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47A7" w14:textId="77777777" w:rsidR="00277E33" w:rsidRDefault="004754CC" w:rsidP="00267615">
      <w:pPr>
        <w:jc w:val="center"/>
      </w:pPr>
      <w:r>
        <w:t xml:space="preserve"> </w:t>
      </w:r>
    </w:p>
    <w:p w14:paraId="22909E19" w14:textId="77777777" w:rsidR="00277E33" w:rsidRPr="00277E33" w:rsidRDefault="00277E33" w:rsidP="00267615">
      <w:pPr>
        <w:jc w:val="center"/>
      </w:pPr>
    </w:p>
    <w:p w14:paraId="210DE30D" w14:textId="77777777" w:rsidR="00277E33" w:rsidRPr="00277E33" w:rsidRDefault="004258F3" w:rsidP="00267615">
      <w:pPr>
        <w:pStyle w:val="Nadpis1"/>
        <w:jc w:val="center"/>
        <w:rPr>
          <w:color w:val="00B050"/>
          <w:sz w:val="48"/>
          <w:szCs w:val="48"/>
        </w:rPr>
      </w:pPr>
      <w:bookmarkStart w:id="0" w:name="_Toc429573675"/>
      <w:bookmarkStart w:id="1" w:name="_Toc429574661"/>
      <w:bookmarkStart w:id="2" w:name="_Toc429575819"/>
      <w:bookmarkStart w:id="3" w:name="_Toc430241325"/>
      <w:bookmarkStart w:id="4" w:name="_Toc430244322"/>
      <w:bookmarkStart w:id="5" w:name="_Toc430351297"/>
      <w:bookmarkStart w:id="6" w:name="_Toc430351506"/>
      <w:bookmarkStart w:id="7" w:name="_Toc431470633"/>
      <w:bookmarkStart w:id="8" w:name="_Toc448833401"/>
      <w:bookmarkStart w:id="9" w:name="_Toc455061103"/>
      <w:r w:rsidRPr="00277E33">
        <w:rPr>
          <w:color w:val="00B050"/>
          <w:sz w:val="48"/>
          <w:szCs w:val="48"/>
        </w:rPr>
        <w:t>Strategie</w:t>
      </w:r>
      <w:bookmarkEnd w:id="0"/>
      <w:bookmarkEnd w:id="1"/>
      <w:bookmarkEnd w:id="2"/>
      <w:bookmarkEnd w:id="3"/>
      <w:bookmarkEnd w:id="4"/>
      <w:bookmarkEnd w:id="5"/>
      <w:bookmarkEnd w:id="6"/>
      <w:bookmarkEnd w:id="7"/>
      <w:bookmarkEnd w:id="8"/>
      <w:bookmarkEnd w:id="9"/>
    </w:p>
    <w:p w14:paraId="2CCC2584" w14:textId="77777777" w:rsidR="00277E33" w:rsidRPr="00277E33" w:rsidRDefault="004258F3" w:rsidP="00267615">
      <w:pPr>
        <w:pStyle w:val="Nadpis1"/>
        <w:jc w:val="center"/>
        <w:rPr>
          <w:color w:val="00B050"/>
          <w:sz w:val="48"/>
          <w:szCs w:val="48"/>
        </w:rPr>
      </w:pPr>
      <w:bookmarkStart w:id="10" w:name="_Toc429573676"/>
      <w:bookmarkStart w:id="11" w:name="_Toc429574662"/>
      <w:bookmarkStart w:id="12" w:name="_Toc429575820"/>
      <w:bookmarkStart w:id="13" w:name="_Toc430241326"/>
      <w:bookmarkStart w:id="14" w:name="_Toc430244323"/>
      <w:bookmarkStart w:id="15" w:name="_Toc430351298"/>
      <w:bookmarkStart w:id="16" w:name="_Toc430351507"/>
      <w:bookmarkStart w:id="17" w:name="_Toc431470634"/>
      <w:bookmarkStart w:id="18" w:name="_Toc448833402"/>
      <w:bookmarkStart w:id="19" w:name="_Toc455061104"/>
      <w:r w:rsidRPr="00277E33">
        <w:rPr>
          <w:color w:val="00B050"/>
          <w:sz w:val="48"/>
          <w:szCs w:val="48"/>
        </w:rPr>
        <w:t>komunitně ve</w:t>
      </w:r>
      <w:r w:rsidR="00277E33" w:rsidRPr="00277E33">
        <w:rPr>
          <w:color w:val="00B050"/>
          <w:sz w:val="48"/>
          <w:szCs w:val="48"/>
        </w:rPr>
        <w:t xml:space="preserve">deného </w:t>
      </w:r>
      <w:r w:rsidRPr="00277E33">
        <w:rPr>
          <w:color w:val="00B050"/>
          <w:sz w:val="48"/>
          <w:szCs w:val="48"/>
        </w:rPr>
        <w:t>místního rozvoje</w:t>
      </w:r>
      <w:bookmarkEnd w:id="10"/>
      <w:bookmarkEnd w:id="11"/>
      <w:bookmarkEnd w:id="12"/>
      <w:bookmarkEnd w:id="13"/>
      <w:bookmarkEnd w:id="14"/>
      <w:bookmarkEnd w:id="15"/>
      <w:bookmarkEnd w:id="16"/>
      <w:bookmarkEnd w:id="17"/>
      <w:bookmarkEnd w:id="18"/>
      <w:bookmarkEnd w:id="19"/>
    </w:p>
    <w:p w14:paraId="2EC810D8" w14:textId="77777777" w:rsidR="004258F3" w:rsidRPr="00277E33" w:rsidRDefault="004258F3" w:rsidP="00267615">
      <w:pPr>
        <w:pStyle w:val="Nadpis1"/>
        <w:jc w:val="center"/>
        <w:rPr>
          <w:color w:val="00B050"/>
          <w:sz w:val="48"/>
          <w:szCs w:val="48"/>
        </w:rPr>
      </w:pPr>
      <w:bookmarkStart w:id="20" w:name="_Toc429573677"/>
      <w:bookmarkStart w:id="21" w:name="_Toc429574663"/>
      <w:bookmarkStart w:id="22" w:name="_Toc429575821"/>
      <w:bookmarkStart w:id="23" w:name="_Toc430241327"/>
      <w:bookmarkStart w:id="24" w:name="_Toc430244324"/>
      <w:bookmarkStart w:id="25" w:name="_Toc430351299"/>
      <w:bookmarkStart w:id="26" w:name="_Toc430351508"/>
      <w:bookmarkStart w:id="27" w:name="_Toc431470635"/>
      <w:bookmarkStart w:id="28" w:name="_Toc448833403"/>
      <w:bookmarkStart w:id="29" w:name="_Toc455061105"/>
      <w:r w:rsidRPr="00277E33">
        <w:rPr>
          <w:color w:val="00B050"/>
          <w:sz w:val="48"/>
          <w:szCs w:val="48"/>
        </w:rPr>
        <w:t>na období 2014 – 2020</w:t>
      </w:r>
      <w:bookmarkEnd w:id="20"/>
      <w:bookmarkEnd w:id="21"/>
      <w:bookmarkEnd w:id="22"/>
      <w:bookmarkEnd w:id="23"/>
      <w:bookmarkEnd w:id="24"/>
      <w:bookmarkEnd w:id="25"/>
      <w:bookmarkEnd w:id="26"/>
      <w:bookmarkEnd w:id="27"/>
      <w:bookmarkEnd w:id="28"/>
      <w:bookmarkEnd w:id="29"/>
    </w:p>
    <w:p w14:paraId="4C3B0AC8" w14:textId="77777777" w:rsidR="00277E33" w:rsidRPr="00277E33" w:rsidRDefault="00277E33" w:rsidP="00267615">
      <w:pPr>
        <w:jc w:val="center"/>
      </w:pPr>
    </w:p>
    <w:p w14:paraId="10196C1B" w14:textId="77777777" w:rsidR="004258F3" w:rsidRPr="00277E33" w:rsidRDefault="004258F3" w:rsidP="00267615">
      <w:pPr>
        <w:pStyle w:val="Nadpis2"/>
        <w:jc w:val="center"/>
        <w:rPr>
          <w:color w:val="0070C0"/>
          <w:sz w:val="36"/>
        </w:rPr>
      </w:pPr>
      <w:bookmarkStart w:id="30" w:name="_Toc429573678"/>
      <w:bookmarkStart w:id="31" w:name="_Toc429574664"/>
      <w:bookmarkStart w:id="32" w:name="_Toc429575822"/>
      <w:bookmarkStart w:id="33" w:name="_Toc430241328"/>
      <w:bookmarkStart w:id="34" w:name="_Toc430244325"/>
      <w:bookmarkStart w:id="35" w:name="_Toc430351300"/>
      <w:bookmarkStart w:id="36" w:name="_Toc430351509"/>
      <w:bookmarkStart w:id="37" w:name="_Toc431470636"/>
      <w:bookmarkStart w:id="38" w:name="_Toc448833404"/>
      <w:bookmarkStart w:id="39" w:name="_Toc455061106"/>
      <w:r w:rsidRPr="00277E33">
        <w:rPr>
          <w:color w:val="0070C0"/>
          <w:sz w:val="36"/>
        </w:rPr>
        <w:t>MAS Rakovnicko</w:t>
      </w:r>
      <w:bookmarkEnd w:id="30"/>
      <w:bookmarkEnd w:id="31"/>
      <w:bookmarkEnd w:id="32"/>
      <w:bookmarkEnd w:id="33"/>
      <w:bookmarkEnd w:id="34"/>
      <w:bookmarkEnd w:id="35"/>
      <w:bookmarkEnd w:id="36"/>
      <w:bookmarkEnd w:id="37"/>
      <w:bookmarkEnd w:id="38"/>
      <w:bookmarkEnd w:id="39"/>
    </w:p>
    <w:p w14:paraId="3A550C4B" w14:textId="77777777" w:rsidR="0011290C" w:rsidRPr="00A5391B" w:rsidRDefault="0011290C" w:rsidP="0011290C">
      <w:pPr>
        <w:pStyle w:val="Nadpis3"/>
        <w:jc w:val="center"/>
        <w:rPr>
          <w:color w:val="0070C0"/>
          <w:sz w:val="28"/>
        </w:rPr>
      </w:pPr>
      <w:bookmarkStart w:id="40" w:name="_Toc429573679"/>
      <w:bookmarkStart w:id="41" w:name="_Toc429574665"/>
      <w:bookmarkStart w:id="42" w:name="_Toc429575823"/>
      <w:bookmarkStart w:id="43" w:name="_Toc429662289"/>
      <w:bookmarkStart w:id="44" w:name="_Toc430002059"/>
      <w:bookmarkStart w:id="45" w:name="_Toc430085280"/>
      <w:bookmarkStart w:id="46" w:name="_Toc430351301"/>
      <w:bookmarkStart w:id="47" w:name="_Toc430351510"/>
      <w:bookmarkStart w:id="48" w:name="_Toc431470637"/>
      <w:bookmarkStart w:id="49" w:name="_Toc448833405"/>
      <w:bookmarkStart w:id="50" w:name="_Toc455061107"/>
      <w:r w:rsidRPr="00A5391B">
        <w:rPr>
          <w:color w:val="0070C0"/>
          <w:sz w:val="28"/>
        </w:rPr>
        <w:t>„</w:t>
      </w:r>
      <w:r>
        <w:rPr>
          <w:color w:val="0070C0"/>
          <w:sz w:val="28"/>
        </w:rPr>
        <w:t>Co z něj vyroste? Záleží, co do něj zasejete</w:t>
      </w:r>
      <w:r w:rsidRPr="00A5391B">
        <w:rPr>
          <w:color w:val="0070C0"/>
          <w:sz w:val="28"/>
        </w:rPr>
        <w:t>“</w:t>
      </w:r>
      <w:bookmarkEnd w:id="40"/>
      <w:bookmarkEnd w:id="41"/>
      <w:bookmarkEnd w:id="42"/>
      <w:bookmarkEnd w:id="43"/>
      <w:bookmarkEnd w:id="44"/>
      <w:bookmarkEnd w:id="45"/>
      <w:bookmarkEnd w:id="46"/>
      <w:bookmarkEnd w:id="47"/>
      <w:bookmarkEnd w:id="48"/>
      <w:bookmarkEnd w:id="49"/>
      <w:bookmarkEnd w:id="50"/>
    </w:p>
    <w:p w14:paraId="6BC573D5" w14:textId="77777777" w:rsidR="00A6330A" w:rsidRDefault="00A6330A" w:rsidP="00267615">
      <w:pPr>
        <w:pStyle w:val="Strat1"/>
      </w:pPr>
    </w:p>
    <w:p w14:paraId="10F9A360" w14:textId="60BD6D40" w:rsidR="00A92D21" w:rsidRPr="00A5391B" w:rsidRDefault="005666A9" w:rsidP="00267615">
      <w:pPr>
        <w:pStyle w:val="Nadpis3"/>
        <w:jc w:val="center"/>
        <w:rPr>
          <w:color w:val="00B050"/>
          <w:sz w:val="40"/>
          <w:u w:val="single"/>
        </w:rPr>
      </w:pPr>
      <w:bookmarkStart w:id="51" w:name="_Toc429573680"/>
      <w:bookmarkStart w:id="52" w:name="_Toc429574666"/>
      <w:bookmarkStart w:id="53" w:name="_Toc429575824"/>
      <w:bookmarkStart w:id="54" w:name="_Toc430241330"/>
      <w:bookmarkStart w:id="55" w:name="_Toc430244327"/>
      <w:bookmarkStart w:id="56" w:name="_Toc430351302"/>
      <w:bookmarkStart w:id="57" w:name="_Toc430351511"/>
      <w:bookmarkStart w:id="58" w:name="_Toc431470638"/>
      <w:bookmarkStart w:id="59" w:name="_Toc448833406"/>
      <w:bookmarkStart w:id="60" w:name="_Toc455061108"/>
      <w:r>
        <w:rPr>
          <w:color w:val="00B050"/>
          <w:sz w:val="40"/>
          <w:u w:val="single"/>
        </w:rPr>
        <w:t>STRATEGICKÁ</w:t>
      </w:r>
      <w:r w:rsidR="00A92D21" w:rsidRPr="00A5391B">
        <w:rPr>
          <w:color w:val="00B050"/>
          <w:sz w:val="40"/>
          <w:u w:val="single"/>
        </w:rPr>
        <w:t xml:space="preserve"> ČÁST</w:t>
      </w:r>
      <w:bookmarkEnd w:id="51"/>
      <w:bookmarkEnd w:id="52"/>
      <w:bookmarkEnd w:id="53"/>
      <w:bookmarkEnd w:id="54"/>
      <w:bookmarkEnd w:id="55"/>
      <w:bookmarkEnd w:id="56"/>
      <w:bookmarkEnd w:id="57"/>
      <w:bookmarkEnd w:id="58"/>
      <w:bookmarkEnd w:id="59"/>
      <w:bookmarkEnd w:id="60"/>
    </w:p>
    <w:p w14:paraId="53FD4A0E" w14:textId="1594C146" w:rsidR="00277E33" w:rsidRPr="00277E33" w:rsidRDefault="00277E33" w:rsidP="00267615"/>
    <w:p w14:paraId="370ECD0F" w14:textId="2B8D1386" w:rsidR="00A6330A" w:rsidRDefault="006338C3" w:rsidP="00267615">
      <w:pPr>
        <w:pStyle w:val="Strat1"/>
      </w:pPr>
      <w:r>
        <w:rPr>
          <w:noProof/>
        </w:rPr>
        <w:drawing>
          <wp:anchor distT="0" distB="0" distL="114300" distR="114300" simplePos="0" relativeHeight="251673600" behindDoc="1" locked="0" layoutInCell="1" allowOverlap="1" wp14:anchorId="50A249D0" wp14:editId="514D4898">
            <wp:simplePos x="0" y="0"/>
            <wp:positionH relativeFrom="margin">
              <wp:posOffset>680085</wp:posOffset>
            </wp:positionH>
            <wp:positionV relativeFrom="margin">
              <wp:posOffset>3751580</wp:posOffset>
            </wp:positionV>
            <wp:extent cx="4521835" cy="4521835"/>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ávrh3.jpg"/>
                    <pic:cNvPicPr/>
                  </pic:nvPicPr>
                  <pic:blipFill>
                    <a:blip r:embed="rId8">
                      <a:extLst>
                        <a:ext uri="{28A0092B-C50C-407E-A947-70E740481C1C}">
                          <a14:useLocalDpi xmlns:a14="http://schemas.microsoft.com/office/drawing/2010/main" val="0"/>
                        </a:ext>
                      </a:extLst>
                    </a:blip>
                    <a:stretch>
                      <a:fillRect/>
                    </a:stretch>
                  </pic:blipFill>
                  <pic:spPr>
                    <a:xfrm>
                      <a:off x="0" y="0"/>
                      <a:ext cx="4521835" cy="4521835"/>
                    </a:xfrm>
                    <a:prstGeom prst="rect">
                      <a:avLst/>
                    </a:prstGeom>
                  </pic:spPr>
                </pic:pic>
              </a:graphicData>
            </a:graphic>
            <wp14:sizeRelH relativeFrom="page">
              <wp14:pctWidth>0</wp14:pctWidth>
            </wp14:sizeRelH>
            <wp14:sizeRelV relativeFrom="page">
              <wp14:pctHeight>0</wp14:pctHeight>
            </wp14:sizeRelV>
          </wp:anchor>
        </w:drawing>
      </w:r>
    </w:p>
    <w:p w14:paraId="4DDD8759" w14:textId="5C124290" w:rsidR="0074088C" w:rsidRDefault="0074088C" w:rsidP="00267615">
      <w:pPr>
        <w:pStyle w:val="Strat1"/>
      </w:pPr>
    </w:p>
    <w:p w14:paraId="469E4570" w14:textId="77777777" w:rsidR="0074088C" w:rsidRPr="0074088C" w:rsidRDefault="0074088C" w:rsidP="00267615"/>
    <w:p w14:paraId="40DAA6F0" w14:textId="77777777" w:rsidR="0074088C" w:rsidRPr="0074088C" w:rsidRDefault="0074088C" w:rsidP="00267615"/>
    <w:p w14:paraId="1F432972" w14:textId="60E9115C" w:rsidR="0074088C" w:rsidRPr="0074088C" w:rsidRDefault="0074088C" w:rsidP="00267615"/>
    <w:p w14:paraId="6E99AF3C" w14:textId="4120CEE6" w:rsidR="0074088C" w:rsidRPr="0074088C" w:rsidRDefault="0074088C" w:rsidP="00267615"/>
    <w:p w14:paraId="18E4932D" w14:textId="2FC17408" w:rsidR="0074088C" w:rsidRPr="0074088C" w:rsidRDefault="0074088C" w:rsidP="00267615"/>
    <w:p w14:paraId="13EEDAED" w14:textId="77777777" w:rsidR="0074088C" w:rsidRPr="0074088C" w:rsidRDefault="0074088C" w:rsidP="00267615"/>
    <w:p w14:paraId="4D5164B4" w14:textId="77777777" w:rsidR="0074088C" w:rsidRPr="0074088C" w:rsidRDefault="0074088C" w:rsidP="00267615"/>
    <w:p w14:paraId="4691267B" w14:textId="77777777" w:rsidR="0074088C" w:rsidRPr="0074088C" w:rsidRDefault="0074088C" w:rsidP="00267615"/>
    <w:p w14:paraId="497E1566" w14:textId="77777777" w:rsidR="0074088C" w:rsidRPr="0074088C" w:rsidRDefault="0074088C" w:rsidP="00267615"/>
    <w:p w14:paraId="0507C64C" w14:textId="77777777" w:rsidR="0074088C" w:rsidRPr="0074088C" w:rsidRDefault="0074088C" w:rsidP="00267615"/>
    <w:p w14:paraId="164EF5BA" w14:textId="77777777" w:rsidR="0074088C" w:rsidRPr="0074088C" w:rsidRDefault="0074088C" w:rsidP="00267615"/>
    <w:p w14:paraId="6E35A92C" w14:textId="77777777" w:rsidR="0074088C" w:rsidRPr="0074088C" w:rsidRDefault="0074088C" w:rsidP="00267615"/>
    <w:p w14:paraId="1BA7FD90" w14:textId="77777777" w:rsidR="0074088C" w:rsidRPr="0074088C" w:rsidRDefault="0074088C" w:rsidP="00267615"/>
    <w:p w14:paraId="16B74B77" w14:textId="77777777" w:rsidR="0074088C" w:rsidRPr="0074088C" w:rsidRDefault="0074088C" w:rsidP="00267615"/>
    <w:p w14:paraId="10D6D905" w14:textId="77777777" w:rsidR="0074088C" w:rsidRPr="0074088C" w:rsidRDefault="0074088C" w:rsidP="00267615"/>
    <w:p w14:paraId="1D503E8E" w14:textId="77777777" w:rsidR="0074088C" w:rsidRPr="0074088C" w:rsidRDefault="0074088C" w:rsidP="00267615"/>
    <w:p w14:paraId="2A7C87BB" w14:textId="77777777" w:rsidR="0074088C" w:rsidRPr="0074088C" w:rsidRDefault="0074088C" w:rsidP="00267615"/>
    <w:p w14:paraId="066FE8FA" w14:textId="77777777" w:rsidR="0074088C" w:rsidRDefault="0074088C" w:rsidP="00267615">
      <w:pPr>
        <w:pStyle w:val="Strat1"/>
      </w:pPr>
    </w:p>
    <w:p w14:paraId="0E4982B5" w14:textId="77777777" w:rsidR="00A92D21" w:rsidRDefault="00A92D21" w:rsidP="00267615">
      <w:pPr>
        <w:pStyle w:val="Strat1"/>
      </w:pPr>
    </w:p>
    <w:p w14:paraId="352822F6" w14:textId="77777777" w:rsidR="00A92D21" w:rsidRPr="00A92D21" w:rsidRDefault="00A92D21" w:rsidP="00267615"/>
    <w:p w14:paraId="5FD1FC99" w14:textId="77777777" w:rsidR="00A92D21" w:rsidRPr="00A92D21" w:rsidRDefault="00A92D21" w:rsidP="00267615"/>
    <w:p w14:paraId="15D4737E" w14:textId="77777777" w:rsidR="00A92D21" w:rsidRPr="00A92D21" w:rsidRDefault="00A92D21" w:rsidP="00267615"/>
    <w:p w14:paraId="125F708F" w14:textId="612F426D" w:rsidR="00A92D21" w:rsidRPr="00A92D21" w:rsidRDefault="00A92D21" w:rsidP="00267615"/>
    <w:p w14:paraId="726DD1DF" w14:textId="06E30D4E" w:rsidR="00A92D21" w:rsidRPr="00A92D21" w:rsidRDefault="00A92D21" w:rsidP="00267615"/>
    <w:p w14:paraId="7A19537E" w14:textId="0541079A" w:rsidR="00A92D21" w:rsidRDefault="00A92D21" w:rsidP="00267615">
      <w:pPr>
        <w:pStyle w:val="Strat1"/>
      </w:pPr>
    </w:p>
    <w:p w14:paraId="38A4EFCD" w14:textId="2ACD605C" w:rsidR="00476B53" w:rsidRPr="00476B53" w:rsidRDefault="000D475E" w:rsidP="00267615">
      <w:pPr>
        <w:pStyle w:val="Strat1"/>
      </w:pPr>
      <w:r>
        <w:rPr>
          <w:noProof/>
        </w:rPr>
        <mc:AlternateContent>
          <mc:Choice Requires="wps">
            <w:drawing>
              <wp:anchor distT="45720" distB="45720" distL="114300" distR="114300" simplePos="0" relativeHeight="251675648" behindDoc="0" locked="0" layoutInCell="1" allowOverlap="1" wp14:anchorId="29F911B6" wp14:editId="3DAE552A">
                <wp:simplePos x="0" y="0"/>
                <wp:positionH relativeFrom="column">
                  <wp:posOffset>4758055</wp:posOffset>
                </wp:positionH>
                <wp:positionV relativeFrom="paragraph">
                  <wp:posOffset>370205</wp:posOffset>
                </wp:positionV>
                <wp:extent cx="1538605" cy="1404620"/>
                <wp:effectExtent l="0" t="0" r="1079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404620"/>
                        </a:xfrm>
                        <a:prstGeom prst="rect">
                          <a:avLst/>
                        </a:prstGeom>
                        <a:solidFill>
                          <a:srgbClr val="FFFFFF"/>
                        </a:solidFill>
                        <a:ln w="9525">
                          <a:solidFill>
                            <a:srgbClr val="000000"/>
                          </a:solidFill>
                          <a:miter lim="800000"/>
                          <a:headEnd/>
                          <a:tailEnd/>
                        </a:ln>
                      </wps:spPr>
                      <wps:txbx>
                        <w:txbxContent>
                          <w:p w14:paraId="272ACB03" w14:textId="23991D13" w:rsidR="00F120EB" w:rsidRPr="000D475E" w:rsidRDefault="00F120EB">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Verze</w:t>
                            </w:r>
                            <w:r w:rsidR="00D141F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1.2</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w:t>
                            </w:r>
                            <w:r w:rsidR="00D141F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 5.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911B6" id="_x0000_t202" coordsize="21600,21600" o:spt="202" path="m,l,21600r21600,l21600,xe">
                <v:stroke joinstyle="miter"/>
                <v:path gradientshapeok="t" o:connecttype="rect"/>
              </v:shapetype>
              <v:shape id="Textové pole 2" o:spid="_x0000_s1026" type="#_x0000_t202" style="position:absolute;margin-left:374.65pt;margin-top:29.15pt;width:121.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2o0LwIAAEwEAAAOAAAAZHJzL2Uyb0RvYy54bWysVFtu2zAQ/C/QOxD8ryWrtuMIloPUqYsC&#13;&#10;6QNIegCKoiyiJJclaUvpjXKOXqxLynGNtP0pqg+C9C6HszO7Xl0NWpGDcF6Cqeh0klMiDIdGml1F&#13;&#10;v9xvXy0p8YGZhikwoqIPwtOr9csXq96WooAOVCMcQRDjy95WtAvBllnmeSc08xOwwmCwBadZwKPb&#13;&#10;ZY1jPaJrlRV5vsh6cI11wIX3+OvNGKTrhN+2godPbetFIKqiyC2k1aW1jmu2XrFy55jtJD/SYP/A&#13;&#10;QjNp8NET1A0LjOyd/A1KS+7AQxsmHHQGbSu5SDVgNdP8WTV3HbMi1YLieHuSyf8/WP7x8NkR2VS0&#13;&#10;mF5QYphGk+7FEODw45FYUIIUUaTe+hJz7yxmh+ENDGh2KtjbW+BfPTGw6ZjZiWvnoO8Ea5DkNN7M&#13;&#10;zq6OOD6C1P0HaPAttg+QgIbW6aggakIQHc16OBmEfAiPT85fLxf5nBKOseksny2KZGHGyqfr1vnw&#13;&#10;ToAmcVNRhx2Q4Nnh1odIh5VPKfE1D0o2W6lUOrhdvVGOHBh2yzZ9qYJnacqQvqKX82I+KvBXiDx9&#13;&#10;f4LQMmDbK6krujwlsTLq9tY0qSkDk2rcI2VljkJG7UYVw1APR2NqaB5QUgdje+M44qYD952SHlu7&#13;&#10;ov7bnjlBiXpv0JbL6WwWZyEdZvML1JC480h9HmGGI1RFAyXjdhPS/CTB7DXat5VJ2OjzyOTIFVs2&#13;&#10;6X0crzgT5+eU9etPYP0TAAD//wMAUEsDBBQABgAIAAAAIQD+qLbV4gAAAA8BAAAPAAAAZHJzL2Rv&#13;&#10;d25yZXYueG1sTE9NT8JAEL2b+B82Y+KFyBawhZZuiWI4caLifemObWN3tnYXKP/e8aSXmUzem/eR&#13;&#10;b0bbiQsOvnWkYDaNQCBVzrRUKzi+755WIHzQZHTnCBXc0MOmuL/LdWbclQ54KUMtWIR8phU0IfSZ&#13;&#10;lL5q0Go/dT0SY59usDrwOdTSDPrK4raT8yhKpNUtsUOje9w2WH2VZ6sg+S4Xk/2HmdDhtnsdKhub&#13;&#10;7TFW6vFhfFvzeFmDCDiGvw/47cD5oeBgJ3cm40WnYPmcLpiqIF7xZkKazhIQJwXzZRqDLHL5v0fx&#13;&#10;AwAA//8DAFBLAQItABQABgAIAAAAIQC2gziS/gAAAOEBAAATAAAAAAAAAAAAAAAAAAAAAABbQ29u&#13;&#10;dGVudF9UeXBlc10ueG1sUEsBAi0AFAAGAAgAAAAhADj9If/WAAAAlAEAAAsAAAAAAAAAAAAAAAAA&#13;&#10;LwEAAF9yZWxzLy5yZWxzUEsBAi0AFAAGAAgAAAAhABorajQvAgAATAQAAA4AAAAAAAAAAAAAAAAA&#13;&#10;LgIAAGRycy9lMm9Eb2MueG1sUEsBAi0AFAAGAAgAAAAhAP6ottXiAAAADwEAAA8AAAAAAAAAAAAA&#13;&#10;AAAAiQQAAGRycy9kb3ducmV2LnhtbFBLBQYAAAAABAAEAPMAAACYBQAAAAA=&#13;&#10;">
                <v:textbox style="mso-fit-shape-to-text:t">
                  <w:txbxContent>
                    <w:p w14:paraId="272ACB03" w14:textId="23991D13" w:rsidR="00F120EB" w:rsidRPr="000D475E" w:rsidRDefault="00F120EB">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Verze</w:t>
                      </w:r>
                      <w:r w:rsidR="00D141F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1.2</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w:t>
                      </w:r>
                      <w:r w:rsidR="00D141F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 5. 2018</w:t>
                      </w:r>
                    </w:p>
                  </w:txbxContent>
                </v:textbox>
                <w10:wrap type="square"/>
              </v:shape>
            </w:pict>
          </mc:Fallback>
        </mc:AlternateContent>
      </w:r>
      <w:r w:rsidR="002F69B1">
        <w:rPr>
          <w:noProof/>
        </w:rPr>
        <w:drawing>
          <wp:anchor distT="0" distB="0" distL="114300" distR="114300" simplePos="0" relativeHeight="251642880" behindDoc="1" locked="0" layoutInCell="1" allowOverlap="1" wp14:anchorId="55943D3D" wp14:editId="08B692F7">
            <wp:simplePos x="0" y="0"/>
            <wp:positionH relativeFrom="margin">
              <wp:posOffset>2329815</wp:posOffset>
            </wp:positionH>
            <wp:positionV relativeFrom="margin">
              <wp:posOffset>8402955</wp:posOffset>
            </wp:positionV>
            <wp:extent cx="1510665" cy="382905"/>
            <wp:effectExtent l="0" t="0" r="0" b="0"/>
            <wp:wrapSquare wrapText="bothSides"/>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382905"/>
                    </a:xfrm>
                    <a:prstGeom prst="rect">
                      <a:avLst/>
                    </a:prstGeom>
                    <a:noFill/>
                  </pic:spPr>
                </pic:pic>
              </a:graphicData>
            </a:graphic>
            <wp14:sizeRelH relativeFrom="page">
              <wp14:pctWidth>0</wp14:pctWidth>
            </wp14:sizeRelH>
            <wp14:sizeRelV relativeFrom="page">
              <wp14:pctHeight>0</wp14:pctHeight>
            </wp14:sizeRelV>
          </wp:anchor>
        </w:drawing>
      </w:r>
      <w:r w:rsidR="00A82DE9" w:rsidRPr="00A92D21">
        <w:br w:type="page"/>
      </w:r>
    </w:p>
    <w:p w14:paraId="2A905C06" w14:textId="77777777" w:rsidR="00476B53" w:rsidRDefault="00476B53" w:rsidP="00267615">
      <w:pPr>
        <w:pStyle w:val="Nadpisobsahu"/>
      </w:pPr>
      <w:r>
        <w:lastRenderedPageBreak/>
        <w:t>Obsah</w:t>
      </w:r>
    </w:p>
    <w:p w14:paraId="7F270FC4" w14:textId="092C9CF4" w:rsidR="00CB0BD0" w:rsidRPr="00BB21FB" w:rsidRDefault="003E303B">
      <w:pPr>
        <w:pStyle w:val="Obsah1"/>
        <w:rPr>
          <w:rFonts w:ascii="Calibri" w:hAnsi="Calibri"/>
          <w:noProof/>
          <w:sz w:val="22"/>
          <w:szCs w:val="22"/>
        </w:rPr>
      </w:pPr>
      <w:r>
        <w:fldChar w:fldCharType="begin"/>
      </w:r>
      <w:r>
        <w:instrText xml:space="preserve"> TOC \h \z \t "Nadpis 1;1;Nadpis 2;2;Nadpis 3;3" </w:instrText>
      </w:r>
      <w:r>
        <w:fldChar w:fldCharType="separate"/>
      </w:r>
      <w:hyperlink w:anchor="_Toc455061109" w:history="1">
        <w:r w:rsidR="00CB0BD0" w:rsidRPr="00075C3D">
          <w:rPr>
            <w:rStyle w:val="Hypertextovodkaz"/>
            <w:noProof/>
          </w:rPr>
          <w:t>Úvod</w:t>
        </w:r>
        <w:r w:rsidR="00CB0BD0">
          <w:rPr>
            <w:noProof/>
            <w:webHidden/>
          </w:rPr>
          <w:tab/>
        </w:r>
        <w:r w:rsidR="00CB0BD0">
          <w:rPr>
            <w:noProof/>
            <w:webHidden/>
          </w:rPr>
          <w:fldChar w:fldCharType="begin"/>
        </w:r>
        <w:r w:rsidR="00CB0BD0">
          <w:rPr>
            <w:noProof/>
            <w:webHidden/>
          </w:rPr>
          <w:instrText xml:space="preserve"> PAGEREF _Toc455061109 \h </w:instrText>
        </w:r>
        <w:r w:rsidR="00CB0BD0">
          <w:rPr>
            <w:noProof/>
            <w:webHidden/>
          </w:rPr>
        </w:r>
        <w:r w:rsidR="00CB0BD0">
          <w:rPr>
            <w:noProof/>
            <w:webHidden/>
          </w:rPr>
          <w:fldChar w:fldCharType="separate"/>
        </w:r>
        <w:r w:rsidR="00F120EB">
          <w:rPr>
            <w:noProof/>
            <w:webHidden/>
          </w:rPr>
          <w:t>1</w:t>
        </w:r>
        <w:r w:rsidR="00CB0BD0">
          <w:rPr>
            <w:noProof/>
            <w:webHidden/>
          </w:rPr>
          <w:fldChar w:fldCharType="end"/>
        </w:r>
      </w:hyperlink>
    </w:p>
    <w:p w14:paraId="1894DE3F" w14:textId="4A00D6E7" w:rsidR="00CB0BD0" w:rsidRPr="00BB21FB" w:rsidRDefault="00135171">
      <w:pPr>
        <w:pStyle w:val="Obsah2"/>
        <w:tabs>
          <w:tab w:val="left" w:pos="600"/>
          <w:tab w:val="right" w:leader="dot" w:pos="9062"/>
        </w:tabs>
        <w:rPr>
          <w:rFonts w:ascii="Calibri" w:hAnsi="Calibri"/>
          <w:noProof/>
          <w:sz w:val="22"/>
          <w:szCs w:val="22"/>
        </w:rPr>
      </w:pPr>
      <w:hyperlink w:anchor="_Toc455061110" w:history="1">
        <w:r w:rsidR="00CB0BD0" w:rsidRPr="00075C3D">
          <w:rPr>
            <w:rStyle w:val="Hypertextovodkaz"/>
            <w:noProof/>
          </w:rPr>
          <w:t>1.</w:t>
        </w:r>
        <w:r w:rsidR="00CB0BD0" w:rsidRPr="00BB21FB">
          <w:rPr>
            <w:rFonts w:ascii="Calibri" w:hAnsi="Calibri"/>
            <w:noProof/>
            <w:sz w:val="22"/>
            <w:szCs w:val="22"/>
          </w:rPr>
          <w:tab/>
        </w:r>
        <w:r w:rsidR="00CB0BD0" w:rsidRPr="00075C3D">
          <w:rPr>
            <w:rStyle w:val="Hypertextovodkaz"/>
            <w:noProof/>
          </w:rPr>
          <w:t>Propojení analýzy a strategické části</w:t>
        </w:r>
        <w:r w:rsidR="00CB0BD0">
          <w:rPr>
            <w:noProof/>
            <w:webHidden/>
          </w:rPr>
          <w:tab/>
        </w:r>
        <w:r w:rsidR="00CB0BD0">
          <w:rPr>
            <w:noProof/>
            <w:webHidden/>
          </w:rPr>
          <w:fldChar w:fldCharType="begin"/>
        </w:r>
        <w:r w:rsidR="00CB0BD0">
          <w:rPr>
            <w:noProof/>
            <w:webHidden/>
          </w:rPr>
          <w:instrText xml:space="preserve"> PAGEREF _Toc455061110 \h </w:instrText>
        </w:r>
        <w:r w:rsidR="00CB0BD0">
          <w:rPr>
            <w:noProof/>
            <w:webHidden/>
          </w:rPr>
        </w:r>
        <w:r w:rsidR="00CB0BD0">
          <w:rPr>
            <w:noProof/>
            <w:webHidden/>
          </w:rPr>
          <w:fldChar w:fldCharType="separate"/>
        </w:r>
        <w:r w:rsidR="00F120EB">
          <w:rPr>
            <w:noProof/>
            <w:webHidden/>
          </w:rPr>
          <w:t>1</w:t>
        </w:r>
        <w:r w:rsidR="00CB0BD0">
          <w:rPr>
            <w:noProof/>
            <w:webHidden/>
          </w:rPr>
          <w:fldChar w:fldCharType="end"/>
        </w:r>
      </w:hyperlink>
    </w:p>
    <w:p w14:paraId="221EDD19" w14:textId="696D6882" w:rsidR="00CB0BD0" w:rsidRPr="00BB21FB" w:rsidRDefault="00135171">
      <w:pPr>
        <w:pStyle w:val="Obsah2"/>
        <w:tabs>
          <w:tab w:val="left" w:pos="880"/>
          <w:tab w:val="right" w:leader="dot" w:pos="9062"/>
        </w:tabs>
        <w:rPr>
          <w:rFonts w:ascii="Calibri" w:hAnsi="Calibri"/>
          <w:noProof/>
          <w:sz w:val="22"/>
          <w:szCs w:val="22"/>
        </w:rPr>
      </w:pPr>
      <w:hyperlink w:anchor="_Toc455061111" w:history="1">
        <w:r w:rsidR="00CB0BD0" w:rsidRPr="00075C3D">
          <w:rPr>
            <w:rStyle w:val="Hypertextovodkaz"/>
            <w:noProof/>
          </w:rPr>
          <w:t>1.1.</w:t>
        </w:r>
        <w:r w:rsidR="00CB0BD0" w:rsidRPr="00BB21FB">
          <w:rPr>
            <w:rFonts w:ascii="Calibri" w:hAnsi="Calibri"/>
            <w:noProof/>
            <w:sz w:val="22"/>
            <w:szCs w:val="22"/>
          </w:rPr>
          <w:tab/>
        </w:r>
        <w:r w:rsidR="00CB0BD0" w:rsidRPr="00075C3D">
          <w:rPr>
            <w:rStyle w:val="Hypertextovodkaz"/>
            <w:noProof/>
          </w:rPr>
          <w:t>Charakteristické rysy SCLLD MAS Rakovnicko</w:t>
        </w:r>
        <w:r w:rsidR="00CB0BD0">
          <w:rPr>
            <w:noProof/>
            <w:webHidden/>
          </w:rPr>
          <w:tab/>
        </w:r>
        <w:r w:rsidR="00CB0BD0">
          <w:rPr>
            <w:noProof/>
            <w:webHidden/>
          </w:rPr>
          <w:fldChar w:fldCharType="begin"/>
        </w:r>
        <w:r w:rsidR="00CB0BD0">
          <w:rPr>
            <w:noProof/>
            <w:webHidden/>
          </w:rPr>
          <w:instrText xml:space="preserve"> PAGEREF _Toc455061111 \h </w:instrText>
        </w:r>
        <w:r w:rsidR="00CB0BD0">
          <w:rPr>
            <w:noProof/>
            <w:webHidden/>
          </w:rPr>
        </w:r>
        <w:r w:rsidR="00CB0BD0">
          <w:rPr>
            <w:noProof/>
            <w:webHidden/>
          </w:rPr>
          <w:fldChar w:fldCharType="separate"/>
        </w:r>
        <w:r w:rsidR="00F120EB">
          <w:rPr>
            <w:noProof/>
            <w:webHidden/>
          </w:rPr>
          <w:t>1</w:t>
        </w:r>
        <w:r w:rsidR="00CB0BD0">
          <w:rPr>
            <w:noProof/>
            <w:webHidden/>
          </w:rPr>
          <w:fldChar w:fldCharType="end"/>
        </w:r>
      </w:hyperlink>
    </w:p>
    <w:p w14:paraId="1514C321" w14:textId="6B98B31D" w:rsidR="00CB0BD0" w:rsidRPr="00BB21FB" w:rsidRDefault="00135171">
      <w:pPr>
        <w:pStyle w:val="Obsah2"/>
        <w:tabs>
          <w:tab w:val="left" w:pos="880"/>
          <w:tab w:val="right" w:leader="dot" w:pos="9062"/>
        </w:tabs>
        <w:rPr>
          <w:rFonts w:ascii="Calibri" w:hAnsi="Calibri"/>
          <w:noProof/>
          <w:sz w:val="22"/>
          <w:szCs w:val="22"/>
        </w:rPr>
      </w:pPr>
      <w:hyperlink w:anchor="_Toc455061112" w:history="1">
        <w:r w:rsidR="00CB0BD0" w:rsidRPr="00075C3D">
          <w:rPr>
            <w:rStyle w:val="Hypertextovodkaz"/>
            <w:noProof/>
          </w:rPr>
          <w:t>1.1.1.</w:t>
        </w:r>
        <w:r w:rsidR="00CB0BD0" w:rsidRPr="00BB21FB">
          <w:rPr>
            <w:rFonts w:ascii="Calibri" w:hAnsi="Calibri"/>
            <w:noProof/>
            <w:sz w:val="22"/>
            <w:szCs w:val="22"/>
          </w:rPr>
          <w:tab/>
        </w:r>
        <w:r w:rsidR="00CB0BD0" w:rsidRPr="00075C3D">
          <w:rPr>
            <w:rStyle w:val="Hypertextovodkaz"/>
            <w:noProof/>
          </w:rPr>
          <w:t>Inovativnost strategie</w:t>
        </w:r>
        <w:r w:rsidR="00CB0BD0">
          <w:rPr>
            <w:noProof/>
            <w:webHidden/>
          </w:rPr>
          <w:tab/>
        </w:r>
        <w:r w:rsidR="00CB0BD0">
          <w:rPr>
            <w:noProof/>
            <w:webHidden/>
          </w:rPr>
          <w:fldChar w:fldCharType="begin"/>
        </w:r>
        <w:r w:rsidR="00CB0BD0">
          <w:rPr>
            <w:noProof/>
            <w:webHidden/>
          </w:rPr>
          <w:instrText xml:space="preserve"> PAGEREF _Toc455061112 \h </w:instrText>
        </w:r>
        <w:r w:rsidR="00CB0BD0">
          <w:rPr>
            <w:noProof/>
            <w:webHidden/>
          </w:rPr>
        </w:r>
        <w:r w:rsidR="00CB0BD0">
          <w:rPr>
            <w:noProof/>
            <w:webHidden/>
          </w:rPr>
          <w:fldChar w:fldCharType="separate"/>
        </w:r>
        <w:r w:rsidR="00F120EB">
          <w:rPr>
            <w:noProof/>
            <w:webHidden/>
          </w:rPr>
          <w:t>1</w:t>
        </w:r>
        <w:r w:rsidR="00CB0BD0">
          <w:rPr>
            <w:noProof/>
            <w:webHidden/>
          </w:rPr>
          <w:fldChar w:fldCharType="end"/>
        </w:r>
      </w:hyperlink>
    </w:p>
    <w:p w14:paraId="588E818F" w14:textId="47AE661D" w:rsidR="00CB0BD0" w:rsidRPr="00BB21FB" w:rsidRDefault="00135171">
      <w:pPr>
        <w:pStyle w:val="Obsah2"/>
        <w:tabs>
          <w:tab w:val="left" w:pos="880"/>
          <w:tab w:val="right" w:leader="dot" w:pos="9062"/>
        </w:tabs>
        <w:rPr>
          <w:rFonts w:ascii="Calibri" w:hAnsi="Calibri"/>
          <w:noProof/>
          <w:sz w:val="22"/>
          <w:szCs w:val="22"/>
        </w:rPr>
      </w:pPr>
      <w:hyperlink w:anchor="_Toc455061113" w:history="1">
        <w:r w:rsidR="00CB0BD0" w:rsidRPr="00075C3D">
          <w:rPr>
            <w:rStyle w:val="Hypertextovodkaz"/>
            <w:noProof/>
          </w:rPr>
          <w:t>1.1.2.</w:t>
        </w:r>
        <w:r w:rsidR="00CB0BD0" w:rsidRPr="00BB21FB">
          <w:rPr>
            <w:rFonts w:ascii="Calibri" w:hAnsi="Calibri"/>
            <w:noProof/>
            <w:sz w:val="22"/>
            <w:szCs w:val="22"/>
          </w:rPr>
          <w:tab/>
        </w:r>
        <w:r w:rsidR="00CB0BD0" w:rsidRPr="00075C3D">
          <w:rPr>
            <w:rStyle w:val="Hypertextovodkaz"/>
            <w:noProof/>
          </w:rPr>
          <w:t>Integrovaný přístup</w:t>
        </w:r>
        <w:r w:rsidR="00CB0BD0">
          <w:rPr>
            <w:noProof/>
            <w:webHidden/>
          </w:rPr>
          <w:tab/>
        </w:r>
        <w:r w:rsidR="00CB0BD0">
          <w:rPr>
            <w:noProof/>
            <w:webHidden/>
          </w:rPr>
          <w:fldChar w:fldCharType="begin"/>
        </w:r>
        <w:r w:rsidR="00CB0BD0">
          <w:rPr>
            <w:noProof/>
            <w:webHidden/>
          </w:rPr>
          <w:instrText xml:space="preserve"> PAGEREF _Toc455061113 \h </w:instrText>
        </w:r>
        <w:r w:rsidR="00CB0BD0">
          <w:rPr>
            <w:noProof/>
            <w:webHidden/>
          </w:rPr>
        </w:r>
        <w:r w:rsidR="00CB0BD0">
          <w:rPr>
            <w:noProof/>
            <w:webHidden/>
          </w:rPr>
          <w:fldChar w:fldCharType="separate"/>
        </w:r>
        <w:r w:rsidR="00F120EB">
          <w:rPr>
            <w:noProof/>
            <w:webHidden/>
          </w:rPr>
          <w:t>2</w:t>
        </w:r>
        <w:r w:rsidR="00CB0BD0">
          <w:rPr>
            <w:noProof/>
            <w:webHidden/>
          </w:rPr>
          <w:fldChar w:fldCharType="end"/>
        </w:r>
      </w:hyperlink>
    </w:p>
    <w:p w14:paraId="6E0D2A1B" w14:textId="218F4E36" w:rsidR="00CB0BD0" w:rsidRPr="00BB21FB" w:rsidRDefault="00135171">
      <w:pPr>
        <w:pStyle w:val="Obsah2"/>
        <w:tabs>
          <w:tab w:val="left" w:pos="880"/>
          <w:tab w:val="right" w:leader="dot" w:pos="9062"/>
        </w:tabs>
        <w:rPr>
          <w:rFonts w:ascii="Calibri" w:hAnsi="Calibri"/>
          <w:noProof/>
          <w:sz w:val="22"/>
          <w:szCs w:val="22"/>
        </w:rPr>
      </w:pPr>
      <w:hyperlink w:anchor="_Toc455061114" w:history="1">
        <w:r w:rsidR="00CB0BD0" w:rsidRPr="00075C3D">
          <w:rPr>
            <w:rStyle w:val="Hypertextovodkaz"/>
            <w:noProof/>
          </w:rPr>
          <w:t>1.2.</w:t>
        </w:r>
        <w:r w:rsidR="00CB0BD0" w:rsidRPr="00BB21FB">
          <w:rPr>
            <w:rFonts w:ascii="Calibri" w:hAnsi="Calibri"/>
            <w:noProof/>
            <w:sz w:val="22"/>
            <w:szCs w:val="22"/>
          </w:rPr>
          <w:tab/>
        </w:r>
        <w:r w:rsidR="00CB0BD0" w:rsidRPr="00075C3D">
          <w:rPr>
            <w:rStyle w:val="Hypertextovodkaz"/>
            <w:noProof/>
          </w:rPr>
          <w:t>Vize Rakovnicko 2020</w:t>
        </w:r>
        <w:r w:rsidR="00CB0BD0">
          <w:rPr>
            <w:noProof/>
            <w:webHidden/>
          </w:rPr>
          <w:tab/>
        </w:r>
        <w:r w:rsidR="00CB0BD0">
          <w:rPr>
            <w:noProof/>
            <w:webHidden/>
          </w:rPr>
          <w:fldChar w:fldCharType="begin"/>
        </w:r>
        <w:r w:rsidR="00CB0BD0">
          <w:rPr>
            <w:noProof/>
            <w:webHidden/>
          </w:rPr>
          <w:instrText xml:space="preserve"> PAGEREF _Toc455061114 \h </w:instrText>
        </w:r>
        <w:r w:rsidR="00CB0BD0">
          <w:rPr>
            <w:noProof/>
            <w:webHidden/>
          </w:rPr>
        </w:r>
        <w:r w:rsidR="00CB0BD0">
          <w:rPr>
            <w:noProof/>
            <w:webHidden/>
          </w:rPr>
          <w:fldChar w:fldCharType="separate"/>
        </w:r>
        <w:r w:rsidR="00F120EB">
          <w:rPr>
            <w:noProof/>
            <w:webHidden/>
          </w:rPr>
          <w:t>3</w:t>
        </w:r>
        <w:r w:rsidR="00CB0BD0">
          <w:rPr>
            <w:noProof/>
            <w:webHidden/>
          </w:rPr>
          <w:fldChar w:fldCharType="end"/>
        </w:r>
      </w:hyperlink>
    </w:p>
    <w:p w14:paraId="0A1541E0" w14:textId="6404D769" w:rsidR="00CB0BD0" w:rsidRPr="00BB21FB" w:rsidRDefault="00135171">
      <w:pPr>
        <w:pStyle w:val="Obsah2"/>
        <w:tabs>
          <w:tab w:val="left" w:pos="880"/>
          <w:tab w:val="right" w:leader="dot" w:pos="9062"/>
        </w:tabs>
        <w:rPr>
          <w:rFonts w:ascii="Calibri" w:hAnsi="Calibri"/>
          <w:noProof/>
          <w:sz w:val="22"/>
          <w:szCs w:val="22"/>
        </w:rPr>
      </w:pPr>
      <w:hyperlink w:anchor="_Toc455061115" w:history="1">
        <w:r w:rsidR="00CB0BD0" w:rsidRPr="00075C3D">
          <w:rPr>
            <w:rStyle w:val="Hypertextovodkaz"/>
            <w:noProof/>
          </w:rPr>
          <w:t>1.2.1.</w:t>
        </w:r>
        <w:r w:rsidR="00CB0BD0" w:rsidRPr="00BB21FB">
          <w:rPr>
            <w:rFonts w:ascii="Calibri" w:hAnsi="Calibri"/>
            <w:noProof/>
            <w:sz w:val="22"/>
            <w:szCs w:val="22"/>
          </w:rPr>
          <w:tab/>
        </w:r>
        <w:r w:rsidR="00CB0BD0" w:rsidRPr="00075C3D">
          <w:rPr>
            <w:rStyle w:val="Hypertextovodkaz"/>
            <w:noProof/>
          </w:rPr>
          <w:t>Základní principy strategické části</w:t>
        </w:r>
        <w:r w:rsidR="00CB0BD0">
          <w:rPr>
            <w:noProof/>
            <w:webHidden/>
          </w:rPr>
          <w:tab/>
        </w:r>
        <w:r w:rsidR="00CB0BD0">
          <w:rPr>
            <w:noProof/>
            <w:webHidden/>
          </w:rPr>
          <w:fldChar w:fldCharType="begin"/>
        </w:r>
        <w:r w:rsidR="00CB0BD0">
          <w:rPr>
            <w:noProof/>
            <w:webHidden/>
          </w:rPr>
          <w:instrText xml:space="preserve"> PAGEREF _Toc455061115 \h </w:instrText>
        </w:r>
        <w:r w:rsidR="00CB0BD0">
          <w:rPr>
            <w:noProof/>
            <w:webHidden/>
          </w:rPr>
        </w:r>
        <w:r w:rsidR="00CB0BD0">
          <w:rPr>
            <w:noProof/>
            <w:webHidden/>
          </w:rPr>
          <w:fldChar w:fldCharType="separate"/>
        </w:r>
        <w:r w:rsidR="00F120EB">
          <w:rPr>
            <w:noProof/>
            <w:webHidden/>
          </w:rPr>
          <w:t>3</w:t>
        </w:r>
        <w:r w:rsidR="00CB0BD0">
          <w:rPr>
            <w:noProof/>
            <w:webHidden/>
          </w:rPr>
          <w:fldChar w:fldCharType="end"/>
        </w:r>
      </w:hyperlink>
    </w:p>
    <w:p w14:paraId="6C8CEFC9" w14:textId="3700DC4C" w:rsidR="00CB0BD0" w:rsidRPr="00BB21FB" w:rsidRDefault="00135171">
      <w:pPr>
        <w:pStyle w:val="Obsah2"/>
        <w:tabs>
          <w:tab w:val="left" w:pos="880"/>
          <w:tab w:val="right" w:leader="dot" w:pos="9062"/>
        </w:tabs>
        <w:rPr>
          <w:rFonts w:ascii="Calibri" w:hAnsi="Calibri"/>
          <w:noProof/>
          <w:sz w:val="22"/>
          <w:szCs w:val="22"/>
        </w:rPr>
      </w:pPr>
      <w:hyperlink w:anchor="_Toc455061116" w:history="1">
        <w:r w:rsidR="00CB0BD0" w:rsidRPr="00075C3D">
          <w:rPr>
            <w:rStyle w:val="Hypertextovodkaz"/>
            <w:noProof/>
          </w:rPr>
          <w:t>1.3.</w:t>
        </w:r>
        <w:r w:rsidR="00CB0BD0" w:rsidRPr="00BB21FB">
          <w:rPr>
            <w:rFonts w:ascii="Calibri" w:hAnsi="Calibri"/>
            <w:noProof/>
            <w:sz w:val="22"/>
            <w:szCs w:val="22"/>
          </w:rPr>
          <w:tab/>
        </w:r>
        <w:r w:rsidR="00CB0BD0" w:rsidRPr="00075C3D">
          <w:rPr>
            <w:rStyle w:val="Hypertextovodkaz"/>
            <w:noProof/>
          </w:rPr>
          <w:t>Vazba na strategické dokumenty</w:t>
        </w:r>
        <w:r w:rsidR="00CB0BD0">
          <w:rPr>
            <w:noProof/>
            <w:webHidden/>
          </w:rPr>
          <w:tab/>
        </w:r>
        <w:r w:rsidR="00CB0BD0">
          <w:rPr>
            <w:noProof/>
            <w:webHidden/>
          </w:rPr>
          <w:fldChar w:fldCharType="begin"/>
        </w:r>
        <w:r w:rsidR="00CB0BD0">
          <w:rPr>
            <w:noProof/>
            <w:webHidden/>
          </w:rPr>
          <w:instrText xml:space="preserve"> PAGEREF _Toc455061116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75D7E1CF" w14:textId="7FA32E82" w:rsidR="00CB0BD0" w:rsidRPr="00BB21FB" w:rsidRDefault="00135171" w:rsidP="00CB0BD0">
      <w:pPr>
        <w:pStyle w:val="Obsah2"/>
        <w:tabs>
          <w:tab w:val="left" w:pos="880"/>
          <w:tab w:val="right" w:leader="dot" w:pos="9062"/>
        </w:tabs>
        <w:rPr>
          <w:rFonts w:ascii="Calibri" w:hAnsi="Calibri"/>
          <w:noProof/>
          <w:sz w:val="22"/>
          <w:szCs w:val="22"/>
        </w:rPr>
      </w:pPr>
      <w:hyperlink w:anchor="_Toc455061117" w:history="1">
        <w:r w:rsidR="00CB0BD0" w:rsidRPr="00075C3D">
          <w:rPr>
            <w:rStyle w:val="Hypertextovodkaz"/>
            <w:noProof/>
          </w:rPr>
          <w:t>1.3.1.</w:t>
        </w:r>
        <w:r w:rsidR="00CB0BD0" w:rsidRPr="00BB21FB">
          <w:rPr>
            <w:rFonts w:ascii="Calibri" w:hAnsi="Calibri"/>
            <w:noProof/>
            <w:sz w:val="22"/>
            <w:szCs w:val="22"/>
          </w:rPr>
          <w:tab/>
        </w:r>
        <w:r w:rsidR="00CB0BD0" w:rsidRPr="00075C3D">
          <w:rPr>
            <w:rStyle w:val="Hypertextovodkaz"/>
            <w:noProof/>
          </w:rPr>
          <w:t>Územně plánovací dokumentace a strategie obcí</w:t>
        </w:r>
        <w:r w:rsidR="00CB0BD0">
          <w:rPr>
            <w:noProof/>
            <w:webHidden/>
          </w:rPr>
          <w:tab/>
        </w:r>
        <w:r w:rsidR="00CB0BD0">
          <w:rPr>
            <w:noProof/>
            <w:webHidden/>
          </w:rPr>
          <w:fldChar w:fldCharType="begin"/>
        </w:r>
        <w:r w:rsidR="00CB0BD0">
          <w:rPr>
            <w:noProof/>
            <w:webHidden/>
          </w:rPr>
          <w:instrText xml:space="preserve"> PAGEREF _Toc455061117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75FEC2B3" w14:textId="4BF8E6D8" w:rsidR="00CB0BD0" w:rsidRPr="00BB21FB" w:rsidRDefault="00135171">
      <w:pPr>
        <w:pStyle w:val="Obsah2"/>
        <w:tabs>
          <w:tab w:val="left" w:pos="880"/>
          <w:tab w:val="right" w:leader="dot" w:pos="9062"/>
        </w:tabs>
        <w:rPr>
          <w:rFonts w:ascii="Calibri" w:hAnsi="Calibri"/>
          <w:noProof/>
          <w:sz w:val="22"/>
          <w:szCs w:val="22"/>
        </w:rPr>
      </w:pPr>
      <w:hyperlink w:anchor="_Toc455061119" w:history="1">
        <w:r w:rsidR="00CB0BD0" w:rsidRPr="00075C3D">
          <w:rPr>
            <w:rStyle w:val="Hypertextovodkaz"/>
            <w:noProof/>
          </w:rPr>
          <w:t>1.3.2.</w:t>
        </w:r>
        <w:r w:rsidR="00CB0BD0" w:rsidRPr="00BB21FB">
          <w:rPr>
            <w:rFonts w:ascii="Calibri" w:hAnsi="Calibri"/>
            <w:noProof/>
            <w:sz w:val="22"/>
            <w:szCs w:val="22"/>
          </w:rPr>
          <w:tab/>
        </w:r>
        <w:r w:rsidR="00CB0BD0" w:rsidRPr="00075C3D">
          <w:rPr>
            <w:rStyle w:val="Hypertextovodkaz"/>
            <w:noProof/>
          </w:rPr>
          <w:t>Strategie svazků obcí působících na Rakovnicku</w:t>
        </w:r>
        <w:r w:rsidR="00CB0BD0">
          <w:rPr>
            <w:noProof/>
            <w:webHidden/>
          </w:rPr>
          <w:tab/>
        </w:r>
        <w:r w:rsidR="00CB0BD0">
          <w:rPr>
            <w:noProof/>
            <w:webHidden/>
          </w:rPr>
          <w:fldChar w:fldCharType="begin"/>
        </w:r>
        <w:r w:rsidR="00CB0BD0">
          <w:rPr>
            <w:noProof/>
            <w:webHidden/>
          </w:rPr>
          <w:instrText xml:space="preserve"> PAGEREF _Toc455061119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49803AA6" w14:textId="363E11C6" w:rsidR="00CB0BD0" w:rsidRPr="00BB21FB" w:rsidRDefault="00135171">
      <w:pPr>
        <w:pStyle w:val="Obsah2"/>
        <w:tabs>
          <w:tab w:val="left" w:pos="880"/>
          <w:tab w:val="right" w:leader="dot" w:pos="9062"/>
        </w:tabs>
        <w:rPr>
          <w:rFonts w:ascii="Calibri" w:hAnsi="Calibri"/>
          <w:noProof/>
          <w:sz w:val="22"/>
          <w:szCs w:val="22"/>
        </w:rPr>
      </w:pPr>
      <w:hyperlink w:anchor="_Toc455061120" w:history="1">
        <w:r w:rsidR="00CB0BD0" w:rsidRPr="00075C3D">
          <w:rPr>
            <w:rStyle w:val="Hypertextovodkaz"/>
            <w:noProof/>
          </w:rPr>
          <w:t>1.3.3.</w:t>
        </w:r>
        <w:r w:rsidR="00CB0BD0" w:rsidRPr="00BB21FB">
          <w:rPr>
            <w:rFonts w:ascii="Calibri" w:hAnsi="Calibri"/>
            <w:noProof/>
            <w:sz w:val="22"/>
            <w:szCs w:val="22"/>
          </w:rPr>
          <w:tab/>
        </w:r>
        <w:r w:rsidR="00CB0BD0" w:rsidRPr="00075C3D">
          <w:rPr>
            <w:rStyle w:val="Hypertextovodkaz"/>
            <w:noProof/>
          </w:rPr>
          <w:t>Strategie subjektů s regionální působností</w:t>
        </w:r>
        <w:r w:rsidR="00CB0BD0">
          <w:rPr>
            <w:noProof/>
            <w:webHidden/>
          </w:rPr>
          <w:tab/>
        </w:r>
        <w:r w:rsidR="00CB0BD0">
          <w:rPr>
            <w:noProof/>
            <w:webHidden/>
          </w:rPr>
          <w:fldChar w:fldCharType="begin"/>
        </w:r>
        <w:r w:rsidR="00CB0BD0">
          <w:rPr>
            <w:noProof/>
            <w:webHidden/>
          </w:rPr>
          <w:instrText xml:space="preserve"> PAGEREF _Toc455061120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5756C241" w14:textId="5F447C86" w:rsidR="00CB0BD0" w:rsidRPr="00BB21FB" w:rsidRDefault="00135171">
      <w:pPr>
        <w:pStyle w:val="Obsah2"/>
        <w:tabs>
          <w:tab w:val="left" w:pos="880"/>
          <w:tab w:val="right" w:leader="dot" w:pos="9062"/>
        </w:tabs>
        <w:rPr>
          <w:rFonts w:ascii="Calibri" w:hAnsi="Calibri"/>
          <w:noProof/>
          <w:sz w:val="22"/>
          <w:szCs w:val="22"/>
        </w:rPr>
      </w:pPr>
      <w:hyperlink w:anchor="_Toc455061121" w:history="1">
        <w:r w:rsidR="00CB0BD0" w:rsidRPr="00075C3D">
          <w:rPr>
            <w:rStyle w:val="Hypertextovodkaz"/>
            <w:noProof/>
          </w:rPr>
          <w:t>1.3.4.</w:t>
        </w:r>
        <w:r w:rsidR="00CB0BD0" w:rsidRPr="00BB21FB">
          <w:rPr>
            <w:rFonts w:ascii="Calibri" w:hAnsi="Calibri"/>
            <w:noProof/>
            <w:sz w:val="22"/>
            <w:szCs w:val="22"/>
          </w:rPr>
          <w:tab/>
        </w:r>
        <w:r w:rsidR="00CB0BD0" w:rsidRPr="00075C3D">
          <w:rPr>
            <w:rStyle w:val="Hypertextovodkaz"/>
            <w:noProof/>
          </w:rPr>
          <w:t>Územně plánovací dokumentace a rozvojové programy kraje</w:t>
        </w:r>
        <w:r w:rsidR="00CB0BD0">
          <w:rPr>
            <w:noProof/>
            <w:webHidden/>
          </w:rPr>
          <w:tab/>
        </w:r>
        <w:r w:rsidR="00CB0BD0">
          <w:rPr>
            <w:noProof/>
            <w:webHidden/>
          </w:rPr>
          <w:fldChar w:fldCharType="begin"/>
        </w:r>
        <w:r w:rsidR="00CB0BD0">
          <w:rPr>
            <w:noProof/>
            <w:webHidden/>
          </w:rPr>
          <w:instrText xml:space="preserve"> PAGEREF _Toc455061121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36670A2F" w14:textId="3D7F86AA" w:rsidR="00CB0BD0" w:rsidRPr="00BB21FB" w:rsidRDefault="00135171">
      <w:pPr>
        <w:pStyle w:val="Obsah2"/>
        <w:tabs>
          <w:tab w:val="left" w:pos="880"/>
          <w:tab w:val="right" w:leader="dot" w:pos="9062"/>
        </w:tabs>
        <w:rPr>
          <w:rFonts w:ascii="Calibri" w:hAnsi="Calibri"/>
          <w:noProof/>
          <w:sz w:val="22"/>
          <w:szCs w:val="22"/>
        </w:rPr>
      </w:pPr>
      <w:hyperlink w:anchor="_Toc455061122" w:history="1">
        <w:r w:rsidR="00CB0BD0" w:rsidRPr="00075C3D">
          <w:rPr>
            <w:rStyle w:val="Hypertextovodkaz"/>
            <w:noProof/>
          </w:rPr>
          <w:t>1.3.5.</w:t>
        </w:r>
        <w:r w:rsidR="00CB0BD0" w:rsidRPr="00BB21FB">
          <w:rPr>
            <w:rFonts w:ascii="Calibri" w:hAnsi="Calibri"/>
            <w:noProof/>
            <w:sz w:val="22"/>
            <w:szCs w:val="22"/>
          </w:rPr>
          <w:tab/>
        </w:r>
        <w:r w:rsidR="00CB0BD0" w:rsidRPr="00075C3D">
          <w:rPr>
            <w:rStyle w:val="Hypertextovodkaz"/>
            <w:noProof/>
          </w:rPr>
          <w:t>Resortní rozvojové dokumenty</w:t>
        </w:r>
        <w:r w:rsidR="00CB0BD0">
          <w:rPr>
            <w:noProof/>
            <w:webHidden/>
          </w:rPr>
          <w:tab/>
        </w:r>
        <w:r w:rsidR="00CB0BD0">
          <w:rPr>
            <w:noProof/>
            <w:webHidden/>
          </w:rPr>
          <w:fldChar w:fldCharType="begin"/>
        </w:r>
        <w:r w:rsidR="00CB0BD0">
          <w:rPr>
            <w:noProof/>
            <w:webHidden/>
          </w:rPr>
          <w:instrText xml:space="preserve"> PAGEREF _Toc455061122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29FE8D5C" w14:textId="1172FC21" w:rsidR="00CB0BD0" w:rsidRPr="00BB21FB" w:rsidRDefault="00135171">
      <w:pPr>
        <w:pStyle w:val="Obsah2"/>
        <w:tabs>
          <w:tab w:val="left" w:pos="880"/>
          <w:tab w:val="right" w:leader="dot" w:pos="9062"/>
        </w:tabs>
        <w:rPr>
          <w:rFonts w:ascii="Calibri" w:hAnsi="Calibri"/>
          <w:noProof/>
          <w:sz w:val="22"/>
          <w:szCs w:val="22"/>
        </w:rPr>
      </w:pPr>
      <w:hyperlink w:anchor="_Toc455061123" w:history="1">
        <w:r w:rsidR="00CB0BD0" w:rsidRPr="00075C3D">
          <w:rPr>
            <w:rStyle w:val="Hypertextovodkaz"/>
            <w:noProof/>
          </w:rPr>
          <w:t>1.3.6.</w:t>
        </w:r>
        <w:r w:rsidR="00CB0BD0" w:rsidRPr="00BB21FB">
          <w:rPr>
            <w:rFonts w:ascii="Calibri" w:hAnsi="Calibri"/>
            <w:noProof/>
            <w:sz w:val="22"/>
            <w:szCs w:val="22"/>
          </w:rPr>
          <w:tab/>
        </w:r>
        <w:r w:rsidR="00CB0BD0" w:rsidRPr="00075C3D">
          <w:rPr>
            <w:rStyle w:val="Hypertextovodkaz"/>
            <w:noProof/>
          </w:rPr>
          <w:t>Rozvojové dokumenty národní úrovně</w:t>
        </w:r>
        <w:r w:rsidR="00CB0BD0">
          <w:rPr>
            <w:noProof/>
            <w:webHidden/>
          </w:rPr>
          <w:tab/>
        </w:r>
        <w:r w:rsidR="00CB0BD0">
          <w:rPr>
            <w:noProof/>
            <w:webHidden/>
          </w:rPr>
          <w:fldChar w:fldCharType="begin"/>
        </w:r>
        <w:r w:rsidR="00CB0BD0">
          <w:rPr>
            <w:noProof/>
            <w:webHidden/>
          </w:rPr>
          <w:instrText xml:space="preserve"> PAGEREF _Toc455061123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2581C58F" w14:textId="29AA1BCB" w:rsidR="00CB0BD0" w:rsidRPr="00BB21FB" w:rsidRDefault="00135171">
      <w:pPr>
        <w:pStyle w:val="Obsah2"/>
        <w:tabs>
          <w:tab w:val="left" w:pos="600"/>
          <w:tab w:val="right" w:leader="dot" w:pos="9062"/>
        </w:tabs>
        <w:rPr>
          <w:rFonts w:ascii="Calibri" w:hAnsi="Calibri"/>
          <w:noProof/>
          <w:sz w:val="22"/>
          <w:szCs w:val="22"/>
        </w:rPr>
      </w:pPr>
      <w:hyperlink w:anchor="_Toc455061124" w:history="1">
        <w:r w:rsidR="00CB0BD0" w:rsidRPr="00075C3D">
          <w:rPr>
            <w:rStyle w:val="Hypertextovodkaz"/>
            <w:noProof/>
          </w:rPr>
          <w:t>2.</w:t>
        </w:r>
        <w:r w:rsidR="00CB0BD0" w:rsidRPr="00BB21FB">
          <w:rPr>
            <w:rFonts w:ascii="Calibri" w:hAnsi="Calibri"/>
            <w:noProof/>
            <w:sz w:val="22"/>
            <w:szCs w:val="22"/>
          </w:rPr>
          <w:tab/>
        </w:r>
        <w:r w:rsidR="00CB0BD0" w:rsidRPr="00075C3D">
          <w:rPr>
            <w:rStyle w:val="Hypertextovodkaz"/>
            <w:noProof/>
          </w:rPr>
          <w:t>Rozvojové oblasti MAS Rakovnicko</w:t>
        </w:r>
        <w:r w:rsidR="00CB0BD0">
          <w:rPr>
            <w:noProof/>
            <w:webHidden/>
          </w:rPr>
          <w:tab/>
        </w:r>
        <w:r w:rsidR="00CB0BD0">
          <w:rPr>
            <w:noProof/>
            <w:webHidden/>
          </w:rPr>
          <w:fldChar w:fldCharType="begin"/>
        </w:r>
        <w:r w:rsidR="00CB0BD0">
          <w:rPr>
            <w:noProof/>
            <w:webHidden/>
          </w:rPr>
          <w:instrText xml:space="preserve"> PAGEREF _Toc455061124 \h </w:instrText>
        </w:r>
        <w:r w:rsidR="00CB0BD0">
          <w:rPr>
            <w:noProof/>
            <w:webHidden/>
          </w:rPr>
        </w:r>
        <w:r w:rsidR="00CB0BD0">
          <w:rPr>
            <w:noProof/>
            <w:webHidden/>
          </w:rPr>
          <w:fldChar w:fldCharType="separate"/>
        </w:r>
        <w:r w:rsidR="00F120EB">
          <w:rPr>
            <w:noProof/>
            <w:webHidden/>
          </w:rPr>
          <w:t>5</w:t>
        </w:r>
        <w:r w:rsidR="00CB0BD0">
          <w:rPr>
            <w:noProof/>
            <w:webHidden/>
          </w:rPr>
          <w:fldChar w:fldCharType="end"/>
        </w:r>
      </w:hyperlink>
    </w:p>
    <w:p w14:paraId="7E84CF32" w14:textId="54F4258F" w:rsidR="00CB0BD0" w:rsidRPr="00BB21FB" w:rsidRDefault="00135171">
      <w:pPr>
        <w:pStyle w:val="Obsah2"/>
        <w:tabs>
          <w:tab w:val="left" w:pos="880"/>
          <w:tab w:val="right" w:leader="dot" w:pos="9062"/>
        </w:tabs>
        <w:rPr>
          <w:rFonts w:ascii="Calibri" w:hAnsi="Calibri"/>
          <w:noProof/>
          <w:sz w:val="22"/>
          <w:szCs w:val="22"/>
        </w:rPr>
      </w:pPr>
      <w:hyperlink w:anchor="_Toc455061125" w:history="1">
        <w:r w:rsidR="00CB0BD0" w:rsidRPr="00075C3D">
          <w:rPr>
            <w:rStyle w:val="Hypertextovodkaz"/>
            <w:noProof/>
          </w:rPr>
          <w:t>2.1.</w:t>
        </w:r>
        <w:r w:rsidR="00CB0BD0" w:rsidRPr="00BB21FB">
          <w:rPr>
            <w:rFonts w:ascii="Calibri" w:hAnsi="Calibri"/>
            <w:noProof/>
            <w:sz w:val="22"/>
            <w:szCs w:val="22"/>
          </w:rPr>
          <w:tab/>
        </w:r>
        <w:r w:rsidR="00CB0BD0" w:rsidRPr="00075C3D">
          <w:rPr>
            <w:rStyle w:val="Hypertextovodkaz"/>
            <w:noProof/>
          </w:rPr>
          <w:t>Zacílenost Strategie CLLD</w:t>
        </w:r>
        <w:r w:rsidR="00CB0BD0">
          <w:rPr>
            <w:noProof/>
            <w:webHidden/>
          </w:rPr>
          <w:tab/>
        </w:r>
        <w:r w:rsidR="00CB0BD0">
          <w:rPr>
            <w:noProof/>
            <w:webHidden/>
          </w:rPr>
          <w:fldChar w:fldCharType="begin"/>
        </w:r>
        <w:r w:rsidR="00CB0BD0">
          <w:rPr>
            <w:noProof/>
            <w:webHidden/>
          </w:rPr>
          <w:instrText xml:space="preserve"> PAGEREF _Toc455061125 \h </w:instrText>
        </w:r>
        <w:r w:rsidR="00CB0BD0">
          <w:rPr>
            <w:noProof/>
            <w:webHidden/>
          </w:rPr>
        </w:r>
        <w:r w:rsidR="00CB0BD0">
          <w:rPr>
            <w:noProof/>
            <w:webHidden/>
          </w:rPr>
          <w:fldChar w:fldCharType="separate"/>
        </w:r>
        <w:r w:rsidR="00F120EB">
          <w:rPr>
            <w:noProof/>
            <w:webHidden/>
          </w:rPr>
          <w:t>5</w:t>
        </w:r>
        <w:r w:rsidR="00CB0BD0">
          <w:rPr>
            <w:noProof/>
            <w:webHidden/>
          </w:rPr>
          <w:fldChar w:fldCharType="end"/>
        </w:r>
      </w:hyperlink>
    </w:p>
    <w:p w14:paraId="480D9F9C" w14:textId="1B2AEF0F" w:rsidR="00CB0BD0" w:rsidRPr="00BB21FB" w:rsidRDefault="00135171">
      <w:pPr>
        <w:pStyle w:val="Obsah1"/>
        <w:rPr>
          <w:rFonts w:ascii="Calibri" w:hAnsi="Calibri"/>
          <w:noProof/>
          <w:sz w:val="22"/>
          <w:szCs w:val="22"/>
        </w:rPr>
      </w:pPr>
      <w:hyperlink w:anchor="_Toc455061128" w:history="1">
        <w:r w:rsidR="00CB0BD0" w:rsidRPr="00075C3D">
          <w:rPr>
            <w:rStyle w:val="Hypertextovodkaz"/>
            <w:noProof/>
          </w:rPr>
          <w:t>Strategický cíl 1 „Zvýšení atraktivity a funkcí krajiny“</w:t>
        </w:r>
        <w:r w:rsidR="00CB0BD0">
          <w:rPr>
            <w:noProof/>
            <w:webHidden/>
          </w:rPr>
          <w:tab/>
        </w:r>
        <w:r w:rsidR="00CB0BD0">
          <w:rPr>
            <w:noProof/>
            <w:webHidden/>
          </w:rPr>
          <w:fldChar w:fldCharType="begin"/>
        </w:r>
        <w:r w:rsidR="00CB0BD0">
          <w:rPr>
            <w:noProof/>
            <w:webHidden/>
          </w:rPr>
          <w:instrText xml:space="preserve"> PAGEREF _Toc455061128 \h </w:instrText>
        </w:r>
        <w:r w:rsidR="00CB0BD0">
          <w:rPr>
            <w:noProof/>
            <w:webHidden/>
          </w:rPr>
        </w:r>
        <w:r w:rsidR="00CB0BD0">
          <w:rPr>
            <w:noProof/>
            <w:webHidden/>
          </w:rPr>
          <w:fldChar w:fldCharType="separate"/>
        </w:r>
        <w:r w:rsidR="00F120EB">
          <w:rPr>
            <w:noProof/>
            <w:webHidden/>
          </w:rPr>
          <w:t>2</w:t>
        </w:r>
        <w:r w:rsidR="00CB0BD0">
          <w:rPr>
            <w:noProof/>
            <w:webHidden/>
          </w:rPr>
          <w:fldChar w:fldCharType="end"/>
        </w:r>
      </w:hyperlink>
    </w:p>
    <w:p w14:paraId="4DB0F39F" w14:textId="7FA1A78B" w:rsidR="00CB0BD0" w:rsidRPr="00BB21FB" w:rsidRDefault="00135171">
      <w:pPr>
        <w:pStyle w:val="Obsah2"/>
        <w:tabs>
          <w:tab w:val="right" w:leader="dot" w:pos="9062"/>
        </w:tabs>
        <w:rPr>
          <w:rFonts w:ascii="Calibri" w:hAnsi="Calibri"/>
          <w:noProof/>
          <w:sz w:val="22"/>
          <w:szCs w:val="22"/>
        </w:rPr>
      </w:pPr>
      <w:hyperlink w:anchor="_Toc455061129" w:history="1">
        <w:r w:rsidR="00CB0BD0" w:rsidRPr="00075C3D">
          <w:rPr>
            <w:rStyle w:val="Hypertextovodkaz"/>
            <w:i/>
            <w:noProof/>
          </w:rPr>
          <w:t>Specifický cíl 1.1 Ochrana původní krajiny s vysokou ekologickou hodnotou</w:t>
        </w:r>
        <w:r w:rsidR="00CB0BD0">
          <w:rPr>
            <w:noProof/>
            <w:webHidden/>
          </w:rPr>
          <w:tab/>
        </w:r>
        <w:r w:rsidR="00CB0BD0">
          <w:rPr>
            <w:noProof/>
            <w:webHidden/>
          </w:rPr>
          <w:fldChar w:fldCharType="begin"/>
        </w:r>
        <w:r w:rsidR="00CB0BD0">
          <w:rPr>
            <w:noProof/>
            <w:webHidden/>
          </w:rPr>
          <w:instrText xml:space="preserve"> PAGEREF _Toc455061129 \h </w:instrText>
        </w:r>
        <w:r w:rsidR="00CB0BD0">
          <w:rPr>
            <w:noProof/>
            <w:webHidden/>
          </w:rPr>
        </w:r>
        <w:r w:rsidR="00CB0BD0">
          <w:rPr>
            <w:noProof/>
            <w:webHidden/>
          </w:rPr>
          <w:fldChar w:fldCharType="separate"/>
        </w:r>
        <w:r w:rsidR="00F120EB">
          <w:rPr>
            <w:noProof/>
            <w:webHidden/>
          </w:rPr>
          <w:t>2</w:t>
        </w:r>
        <w:r w:rsidR="00CB0BD0">
          <w:rPr>
            <w:noProof/>
            <w:webHidden/>
          </w:rPr>
          <w:fldChar w:fldCharType="end"/>
        </w:r>
      </w:hyperlink>
    </w:p>
    <w:p w14:paraId="187EED56" w14:textId="21046017" w:rsidR="00CB0BD0" w:rsidRPr="00BB21FB" w:rsidRDefault="00135171">
      <w:pPr>
        <w:pStyle w:val="Obsah3"/>
        <w:tabs>
          <w:tab w:val="right" w:leader="dot" w:pos="9062"/>
        </w:tabs>
        <w:rPr>
          <w:rFonts w:ascii="Calibri" w:hAnsi="Calibri"/>
          <w:noProof/>
          <w:sz w:val="22"/>
          <w:szCs w:val="22"/>
        </w:rPr>
      </w:pPr>
      <w:hyperlink w:anchor="_Toc455061130" w:history="1">
        <w:r w:rsidR="00CB0BD0" w:rsidRPr="00075C3D">
          <w:rPr>
            <w:rStyle w:val="Hypertextovodkaz"/>
            <w:i/>
            <w:noProof/>
          </w:rPr>
          <w:t>Opatření 1.1.1. Podpora likvidace invazních druhů rostlin</w:t>
        </w:r>
        <w:r w:rsidR="00CB0BD0">
          <w:rPr>
            <w:noProof/>
            <w:webHidden/>
          </w:rPr>
          <w:tab/>
        </w:r>
        <w:r w:rsidR="00CB0BD0">
          <w:rPr>
            <w:noProof/>
            <w:webHidden/>
          </w:rPr>
          <w:fldChar w:fldCharType="begin"/>
        </w:r>
        <w:r w:rsidR="00CB0BD0">
          <w:rPr>
            <w:noProof/>
            <w:webHidden/>
          </w:rPr>
          <w:instrText xml:space="preserve"> PAGEREF _Toc455061130 \h </w:instrText>
        </w:r>
        <w:r w:rsidR="00CB0BD0">
          <w:rPr>
            <w:noProof/>
            <w:webHidden/>
          </w:rPr>
        </w:r>
        <w:r w:rsidR="00CB0BD0">
          <w:rPr>
            <w:noProof/>
            <w:webHidden/>
          </w:rPr>
          <w:fldChar w:fldCharType="separate"/>
        </w:r>
        <w:r w:rsidR="00F120EB">
          <w:rPr>
            <w:noProof/>
            <w:webHidden/>
          </w:rPr>
          <w:t>2</w:t>
        </w:r>
        <w:r w:rsidR="00CB0BD0">
          <w:rPr>
            <w:noProof/>
            <w:webHidden/>
          </w:rPr>
          <w:fldChar w:fldCharType="end"/>
        </w:r>
      </w:hyperlink>
    </w:p>
    <w:p w14:paraId="5863B629" w14:textId="1EF3F5BD" w:rsidR="00CB0BD0" w:rsidRPr="00BB21FB" w:rsidRDefault="00135171">
      <w:pPr>
        <w:pStyle w:val="Obsah3"/>
        <w:tabs>
          <w:tab w:val="right" w:leader="dot" w:pos="9062"/>
        </w:tabs>
        <w:rPr>
          <w:rFonts w:ascii="Calibri" w:hAnsi="Calibri"/>
          <w:noProof/>
          <w:sz w:val="22"/>
          <w:szCs w:val="22"/>
        </w:rPr>
      </w:pPr>
      <w:hyperlink w:anchor="_Toc455061131" w:history="1">
        <w:r w:rsidR="00CB0BD0" w:rsidRPr="00075C3D">
          <w:rPr>
            <w:rStyle w:val="Hypertextovodkaz"/>
            <w:i/>
            <w:noProof/>
          </w:rPr>
          <w:t>Opatření 1.1.2. Výsadba zeleně v polních enklávách</w:t>
        </w:r>
        <w:r w:rsidR="00CB0BD0">
          <w:rPr>
            <w:noProof/>
            <w:webHidden/>
          </w:rPr>
          <w:tab/>
        </w:r>
        <w:r w:rsidR="00CB0BD0">
          <w:rPr>
            <w:noProof/>
            <w:webHidden/>
          </w:rPr>
          <w:fldChar w:fldCharType="begin"/>
        </w:r>
        <w:r w:rsidR="00CB0BD0">
          <w:rPr>
            <w:noProof/>
            <w:webHidden/>
          </w:rPr>
          <w:instrText xml:space="preserve"> PAGEREF _Toc455061131 \h </w:instrText>
        </w:r>
        <w:r w:rsidR="00CB0BD0">
          <w:rPr>
            <w:noProof/>
            <w:webHidden/>
          </w:rPr>
        </w:r>
        <w:r w:rsidR="00CB0BD0">
          <w:rPr>
            <w:noProof/>
            <w:webHidden/>
          </w:rPr>
          <w:fldChar w:fldCharType="separate"/>
        </w:r>
        <w:r w:rsidR="00F120EB">
          <w:rPr>
            <w:noProof/>
            <w:webHidden/>
          </w:rPr>
          <w:t>3</w:t>
        </w:r>
        <w:r w:rsidR="00CB0BD0">
          <w:rPr>
            <w:noProof/>
            <w:webHidden/>
          </w:rPr>
          <w:fldChar w:fldCharType="end"/>
        </w:r>
      </w:hyperlink>
    </w:p>
    <w:p w14:paraId="04502C66" w14:textId="48D8A6E1" w:rsidR="00CB0BD0" w:rsidRPr="00BB21FB" w:rsidRDefault="00135171">
      <w:pPr>
        <w:pStyle w:val="Obsah2"/>
        <w:tabs>
          <w:tab w:val="right" w:leader="dot" w:pos="9062"/>
        </w:tabs>
        <w:rPr>
          <w:rFonts w:ascii="Calibri" w:hAnsi="Calibri"/>
          <w:noProof/>
          <w:sz w:val="22"/>
          <w:szCs w:val="22"/>
        </w:rPr>
      </w:pPr>
      <w:hyperlink w:anchor="_Toc455061132" w:history="1">
        <w:r w:rsidR="00CB0BD0" w:rsidRPr="00075C3D">
          <w:rPr>
            <w:rStyle w:val="Hypertextovodkaz"/>
            <w:i/>
            <w:noProof/>
          </w:rPr>
          <w:t>Specifický cíl 1.2 Zlepšování prostupnosti krajiny</w:t>
        </w:r>
        <w:r w:rsidR="00CB0BD0">
          <w:rPr>
            <w:noProof/>
            <w:webHidden/>
          </w:rPr>
          <w:tab/>
        </w:r>
        <w:r w:rsidR="00CB0BD0">
          <w:rPr>
            <w:noProof/>
            <w:webHidden/>
          </w:rPr>
          <w:fldChar w:fldCharType="begin"/>
        </w:r>
        <w:r w:rsidR="00CB0BD0">
          <w:rPr>
            <w:noProof/>
            <w:webHidden/>
          </w:rPr>
          <w:instrText xml:space="preserve"> PAGEREF _Toc455061132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12C3EEF1" w14:textId="6563E99B" w:rsidR="00CB0BD0" w:rsidRPr="00BB21FB" w:rsidRDefault="00135171">
      <w:pPr>
        <w:pStyle w:val="Obsah3"/>
        <w:tabs>
          <w:tab w:val="right" w:leader="dot" w:pos="9062"/>
        </w:tabs>
        <w:rPr>
          <w:rFonts w:ascii="Calibri" w:hAnsi="Calibri"/>
          <w:noProof/>
          <w:sz w:val="22"/>
          <w:szCs w:val="22"/>
        </w:rPr>
      </w:pPr>
      <w:hyperlink w:anchor="_Toc455061133" w:history="1">
        <w:r w:rsidR="00CB0BD0" w:rsidRPr="00075C3D">
          <w:rPr>
            <w:rStyle w:val="Hypertextovodkaz"/>
            <w:i/>
            <w:noProof/>
          </w:rPr>
          <w:t>Opatření 1.2.1. Obnova a údržba polních cest</w:t>
        </w:r>
        <w:r w:rsidR="00CB0BD0">
          <w:rPr>
            <w:noProof/>
            <w:webHidden/>
          </w:rPr>
          <w:tab/>
        </w:r>
        <w:r w:rsidR="00CB0BD0">
          <w:rPr>
            <w:noProof/>
            <w:webHidden/>
          </w:rPr>
          <w:fldChar w:fldCharType="begin"/>
        </w:r>
        <w:r w:rsidR="00CB0BD0">
          <w:rPr>
            <w:noProof/>
            <w:webHidden/>
          </w:rPr>
          <w:instrText xml:space="preserve"> PAGEREF _Toc455061133 \h </w:instrText>
        </w:r>
        <w:r w:rsidR="00CB0BD0">
          <w:rPr>
            <w:noProof/>
            <w:webHidden/>
          </w:rPr>
        </w:r>
        <w:r w:rsidR="00CB0BD0">
          <w:rPr>
            <w:noProof/>
            <w:webHidden/>
          </w:rPr>
          <w:fldChar w:fldCharType="separate"/>
        </w:r>
        <w:r w:rsidR="00F120EB">
          <w:rPr>
            <w:noProof/>
            <w:webHidden/>
          </w:rPr>
          <w:t>4</w:t>
        </w:r>
        <w:r w:rsidR="00CB0BD0">
          <w:rPr>
            <w:noProof/>
            <w:webHidden/>
          </w:rPr>
          <w:fldChar w:fldCharType="end"/>
        </w:r>
      </w:hyperlink>
    </w:p>
    <w:p w14:paraId="01B25BA3" w14:textId="09B3606D" w:rsidR="00CB0BD0" w:rsidRPr="00BB21FB" w:rsidRDefault="00135171">
      <w:pPr>
        <w:pStyle w:val="Obsah3"/>
        <w:tabs>
          <w:tab w:val="right" w:leader="dot" w:pos="9062"/>
        </w:tabs>
        <w:rPr>
          <w:rFonts w:ascii="Calibri" w:hAnsi="Calibri"/>
          <w:noProof/>
          <w:sz w:val="22"/>
          <w:szCs w:val="22"/>
        </w:rPr>
      </w:pPr>
      <w:hyperlink w:anchor="_Toc455061134" w:history="1">
        <w:r w:rsidR="00CB0BD0" w:rsidRPr="00075C3D">
          <w:rPr>
            <w:rStyle w:val="Hypertextovodkaz"/>
            <w:i/>
            <w:noProof/>
          </w:rPr>
          <w:t>Opatření 1.2.2. Zlepšování prostupnosti krajiny podél vodních toků</w:t>
        </w:r>
        <w:r w:rsidR="00CB0BD0">
          <w:rPr>
            <w:noProof/>
            <w:webHidden/>
          </w:rPr>
          <w:tab/>
        </w:r>
        <w:r w:rsidR="00CB0BD0">
          <w:rPr>
            <w:noProof/>
            <w:webHidden/>
          </w:rPr>
          <w:fldChar w:fldCharType="begin"/>
        </w:r>
        <w:r w:rsidR="00CB0BD0">
          <w:rPr>
            <w:noProof/>
            <w:webHidden/>
          </w:rPr>
          <w:instrText xml:space="preserve"> PAGEREF _Toc455061134 \h </w:instrText>
        </w:r>
        <w:r w:rsidR="00CB0BD0">
          <w:rPr>
            <w:noProof/>
            <w:webHidden/>
          </w:rPr>
        </w:r>
        <w:r w:rsidR="00CB0BD0">
          <w:rPr>
            <w:noProof/>
            <w:webHidden/>
          </w:rPr>
          <w:fldChar w:fldCharType="separate"/>
        </w:r>
        <w:r w:rsidR="00F120EB">
          <w:rPr>
            <w:noProof/>
            <w:webHidden/>
          </w:rPr>
          <w:t>5</w:t>
        </w:r>
        <w:r w:rsidR="00CB0BD0">
          <w:rPr>
            <w:noProof/>
            <w:webHidden/>
          </w:rPr>
          <w:fldChar w:fldCharType="end"/>
        </w:r>
      </w:hyperlink>
    </w:p>
    <w:p w14:paraId="327225A7" w14:textId="6FB3CF0E" w:rsidR="00CB0BD0" w:rsidRPr="00BB21FB" w:rsidRDefault="00135171">
      <w:pPr>
        <w:pStyle w:val="Obsah3"/>
        <w:tabs>
          <w:tab w:val="right" w:leader="dot" w:pos="9062"/>
        </w:tabs>
        <w:rPr>
          <w:rFonts w:ascii="Calibri" w:hAnsi="Calibri"/>
          <w:noProof/>
          <w:sz w:val="22"/>
          <w:szCs w:val="22"/>
        </w:rPr>
      </w:pPr>
      <w:hyperlink w:anchor="_Toc455061135" w:history="1">
        <w:r w:rsidR="00CB0BD0" w:rsidRPr="00075C3D">
          <w:rPr>
            <w:rStyle w:val="Hypertextovodkaz"/>
            <w:i/>
            <w:noProof/>
          </w:rPr>
          <w:t>Opatření 1.2.3. Nákup techniky pro údržbu krajiny</w:t>
        </w:r>
        <w:r w:rsidR="00CB0BD0">
          <w:rPr>
            <w:noProof/>
            <w:webHidden/>
          </w:rPr>
          <w:tab/>
        </w:r>
        <w:r w:rsidR="00CB0BD0">
          <w:rPr>
            <w:noProof/>
            <w:webHidden/>
          </w:rPr>
          <w:fldChar w:fldCharType="begin"/>
        </w:r>
        <w:r w:rsidR="00CB0BD0">
          <w:rPr>
            <w:noProof/>
            <w:webHidden/>
          </w:rPr>
          <w:instrText xml:space="preserve"> PAGEREF _Toc455061135 \h </w:instrText>
        </w:r>
        <w:r w:rsidR="00CB0BD0">
          <w:rPr>
            <w:noProof/>
            <w:webHidden/>
          </w:rPr>
        </w:r>
        <w:r w:rsidR="00CB0BD0">
          <w:rPr>
            <w:noProof/>
            <w:webHidden/>
          </w:rPr>
          <w:fldChar w:fldCharType="separate"/>
        </w:r>
        <w:r w:rsidR="00F120EB">
          <w:rPr>
            <w:noProof/>
            <w:webHidden/>
          </w:rPr>
          <w:t>5</w:t>
        </w:r>
        <w:r w:rsidR="00CB0BD0">
          <w:rPr>
            <w:noProof/>
            <w:webHidden/>
          </w:rPr>
          <w:fldChar w:fldCharType="end"/>
        </w:r>
      </w:hyperlink>
    </w:p>
    <w:p w14:paraId="601B3C4E" w14:textId="0FC0E1DC" w:rsidR="00CB0BD0" w:rsidRPr="00BB21FB" w:rsidRDefault="00135171">
      <w:pPr>
        <w:pStyle w:val="Obsah2"/>
        <w:tabs>
          <w:tab w:val="right" w:leader="dot" w:pos="9062"/>
        </w:tabs>
        <w:rPr>
          <w:rFonts w:ascii="Calibri" w:hAnsi="Calibri"/>
          <w:noProof/>
          <w:sz w:val="22"/>
          <w:szCs w:val="22"/>
        </w:rPr>
      </w:pPr>
      <w:hyperlink w:anchor="_Toc455061136" w:history="1">
        <w:r w:rsidR="00CB0BD0" w:rsidRPr="00075C3D">
          <w:rPr>
            <w:rStyle w:val="Hypertextovodkaz"/>
            <w:i/>
            <w:noProof/>
          </w:rPr>
          <w:t>Specifický cíl 1.3 Zvyšování ochranné, estetické a funkční hodnoty zemědělské krajiny</w:t>
        </w:r>
        <w:r w:rsidR="00CB0BD0">
          <w:rPr>
            <w:noProof/>
            <w:webHidden/>
          </w:rPr>
          <w:tab/>
        </w:r>
        <w:r w:rsidR="00CB0BD0">
          <w:rPr>
            <w:noProof/>
            <w:webHidden/>
          </w:rPr>
          <w:fldChar w:fldCharType="begin"/>
        </w:r>
        <w:r w:rsidR="00CB0BD0">
          <w:rPr>
            <w:noProof/>
            <w:webHidden/>
          </w:rPr>
          <w:instrText xml:space="preserve"> PAGEREF _Toc455061136 \h </w:instrText>
        </w:r>
        <w:r w:rsidR="00CB0BD0">
          <w:rPr>
            <w:noProof/>
            <w:webHidden/>
          </w:rPr>
        </w:r>
        <w:r w:rsidR="00CB0BD0">
          <w:rPr>
            <w:noProof/>
            <w:webHidden/>
          </w:rPr>
          <w:fldChar w:fldCharType="separate"/>
        </w:r>
        <w:r w:rsidR="00F120EB">
          <w:rPr>
            <w:noProof/>
            <w:webHidden/>
          </w:rPr>
          <w:t>6</w:t>
        </w:r>
        <w:r w:rsidR="00CB0BD0">
          <w:rPr>
            <w:noProof/>
            <w:webHidden/>
          </w:rPr>
          <w:fldChar w:fldCharType="end"/>
        </w:r>
      </w:hyperlink>
    </w:p>
    <w:p w14:paraId="0FE55581" w14:textId="6835251C" w:rsidR="00CB0BD0" w:rsidRPr="00BB21FB" w:rsidRDefault="00135171">
      <w:pPr>
        <w:pStyle w:val="Obsah3"/>
        <w:tabs>
          <w:tab w:val="right" w:leader="dot" w:pos="9062"/>
        </w:tabs>
        <w:rPr>
          <w:rFonts w:ascii="Calibri" w:hAnsi="Calibri"/>
          <w:noProof/>
          <w:sz w:val="22"/>
          <w:szCs w:val="22"/>
        </w:rPr>
      </w:pPr>
      <w:hyperlink w:anchor="_Toc455061137" w:history="1">
        <w:r w:rsidR="00CB0BD0" w:rsidRPr="00075C3D">
          <w:rPr>
            <w:rStyle w:val="Hypertextovodkaz"/>
            <w:i/>
            <w:noProof/>
          </w:rPr>
          <w:t>Opatření 1.3.1. Revitalizace krajiny, biokoridory, lokální ÚSES</w:t>
        </w:r>
        <w:r w:rsidR="00CB0BD0">
          <w:rPr>
            <w:noProof/>
            <w:webHidden/>
          </w:rPr>
          <w:tab/>
        </w:r>
        <w:r w:rsidR="00CB0BD0">
          <w:rPr>
            <w:noProof/>
            <w:webHidden/>
          </w:rPr>
          <w:fldChar w:fldCharType="begin"/>
        </w:r>
        <w:r w:rsidR="00CB0BD0">
          <w:rPr>
            <w:noProof/>
            <w:webHidden/>
          </w:rPr>
          <w:instrText xml:space="preserve"> PAGEREF _Toc455061137 \h </w:instrText>
        </w:r>
        <w:r w:rsidR="00CB0BD0">
          <w:rPr>
            <w:noProof/>
            <w:webHidden/>
          </w:rPr>
        </w:r>
        <w:r w:rsidR="00CB0BD0">
          <w:rPr>
            <w:noProof/>
            <w:webHidden/>
          </w:rPr>
          <w:fldChar w:fldCharType="separate"/>
        </w:r>
        <w:r w:rsidR="00F120EB">
          <w:rPr>
            <w:noProof/>
            <w:webHidden/>
          </w:rPr>
          <w:t>7</w:t>
        </w:r>
        <w:r w:rsidR="00CB0BD0">
          <w:rPr>
            <w:noProof/>
            <w:webHidden/>
          </w:rPr>
          <w:fldChar w:fldCharType="end"/>
        </w:r>
      </w:hyperlink>
    </w:p>
    <w:p w14:paraId="6C0DEF2E" w14:textId="235093E6" w:rsidR="00CB0BD0" w:rsidRPr="00BB21FB" w:rsidRDefault="00135171">
      <w:pPr>
        <w:pStyle w:val="Obsah3"/>
        <w:tabs>
          <w:tab w:val="right" w:leader="dot" w:pos="9062"/>
        </w:tabs>
        <w:rPr>
          <w:rFonts w:ascii="Calibri" w:hAnsi="Calibri"/>
          <w:noProof/>
          <w:sz w:val="22"/>
          <w:szCs w:val="22"/>
        </w:rPr>
      </w:pPr>
      <w:hyperlink w:anchor="_Toc455061138" w:history="1">
        <w:r w:rsidR="00CB0BD0" w:rsidRPr="00075C3D">
          <w:rPr>
            <w:rStyle w:val="Hypertextovodkaz"/>
            <w:i/>
            <w:noProof/>
          </w:rPr>
          <w:t>Opatření 1.3.2. Zvyšování retenční schopnosti krajiny</w:t>
        </w:r>
        <w:r w:rsidR="00CB0BD0">
          <w:rPr>
            <w:noProof/>
            <w:webHidden/>
          </w:rPr>
          <w:tab/>
        </w:r>
        <w:r w:rsidR="00CB0BD0">
          <w:rPr>
            <w:noProof/>
            <w:webHidden/>
          </w:rPr>
          <w:fldChar w:fldCharType="begin"/>
        </w:r>
        <w:r w:rsidR="00CB0BD0">
          <w:rPr>
            <w:noProof/>
            <w:webHidden/>
          </w:rPr>
          <w:instrText xml:space="preserve"> PAGEREF _Toc455061138 \h </w:instrText>
        </w:r>
        <w:r w:rsidR="00CB0BD0">
          <w:rPr>
            <w:noProof/>
            <w:webHidden/>
          </w:rPr>
        </w:r>
        <w:r w:rsidR="00CB0BD0">
          <w:rPr>
            <w:noProof/>
            <w:webHidden/>
          </w:rPr>
          <w:fldChar w:fldCharType="separate"/>
        </w:r>
        <w:r w:rsidR="00F120EB">
          <w:rPr>
            <w:noProof/>
            <w:webHidden/>
          </w:rPr>
          <w:t>7</w:t>
        </w:r>
        <w:r w:rsidR="00CB0BD0">
          <w:rPr>
            <w:noProof/>
            <w:webHidden/>
          </w:rPr>
          <w:fldChar w:fldCharType="end"/>
        </w:r>
      </w:hyperlink>
    </w:p>
    <w:p w14:paraId="6D9DB630" w14:textId="6242AD36" w:rsidR="00CB0BD0" w:rsidRPr="00BB21FB" w:rsidRDefault="00135171">
      <w:pPr>
        <w:pStyle w:val="Obsah3"/>
        <w:tabs>
          <w:tab w:val="right" w:leader="dot" w:pos="9062"/>
        </w:tabs>
        <w:rPr>
          <w:rFonts w:ascii="Calibri" w:hAnsi="Calibri"/>
          <w:noProof/>
          <w:sz w:val="22"/>
          <w:szCs w:val="22"/>
        </w:rPr>
      </w:pPr>
      <w:hyperlink w:anchor="_Toc455061139" w:history="1">
        <w:r w:rsidR="00CB0BD0" w:rsidRPr="00075C3D">
          <w:rPr>
            <w:rStyle w:val="Hypertextovodkaz"/>
            <w:i/>
            <w:noProof/>
          </w:rPr>
          <w:t>Opatření 1.3.3. Snižování větrné a vodní eroze</w:t>
        </w:r>
        <w:r w:rsidR="00CB0BD0">
          <w:rPr>
            <w:noProof/>
            <w:webHidden/>
          </w:rPr>
          <w:tab/>
        </w:r>
        <w:r w:rsidR="00CB0BD0">
          <w:rPr>
            <w:noProof/>
            <w:webHidden/>
          </w:rPr>
          <w:fldChar w:fldCharType="begin"/>
        </w:r>
        <w:r w:rsidR="00CB0BD0">
          <w:rPr>
            <w:noProof/>
            <w:webHidden/>
          </w:rPr>
          <w:instrText xml:space="preserve"> PAGEREF _Toc455061139 \h </w:instrText>
        </w:r>
        <w:r w:rsidR="00CB0BD0">
          <w:rPr>
            <w:noProof/>
            <w:webHidden/>
          </w:rPr>
        </w:r>
        <w:r w:rsidR="00CB0BD0">
          <w:rPr>
            <w:noProof/>
            <w:webHidden/>
          </w:rPr>
          <w:fldChar w:fldCharType="separate"/>
        </w:r>
        <w:r w:rsidR="00F120EB">
          <w:rPr>
            <w:noProof/>
            <w:webHidden/>
          </w:rPr>
          <w:t>8</w:t>
        </w:r>
        <w:r w:rsidR="00CB0BD0">
          <w:rPr>
            <w:noProof/>
            <w:webHidden/>
          </w:rPr>
          <w:fldChar w:fldCharType="end"/>
        </w:r>
      </w:hyperlink>
    </w:p>
    <w:p w14:paraId="566340A7" w14:textId="02252A13" w:rsidR="00CB0BD0" w:rsidRPr="00BB21FB" w:rsidRDefault="00135171">
      <w:pPr>
        <w:pStyle w:val="Obsah3"/>
        <w:tabs>
          <w:tab w:val="right" w:leader="dot" w:pos="9062"/>
        </w:tabs>
        <w:rPr>
          <w:rFonts w:ascii="Calibri" w:hAnsi="Calibri"/>
          <w:noProof/>
          <w:sz w:val="22"/>
          <w:szCs w:val="22"/>
        </w:rPr>
      </w:pPr>
      <w:hyperlink w:anchor="_Toc455061140" w:history="1">
        <w:r w:rsidR="00CB0BD0" w:rsidRPr="00075C3D">
          <w:rPr>
            <w:rStyle w:val="Hypertextovodkaz"/>
            <w:i/>
            <w:noProof/>
          </w:rPr>
          <w:t>Opatření 1.3.4. Ochrana krajiny a území obcí před povodněmi</w:t>
        </w:r>
        <w:r w:rsidR="00CB0BD0">
          <w:rPr>
            <w:noProof/>
            <w:webHidden/>
          </w:rPr>
          <w:tab/>
        </w:r>
        <w:r w:rsidR="00CB0BD0">
          <w:rPr>
            <w:noProof/>
            <w:webHidden/>
          </w:rPr>
          <w:fldChar w:fldCharType="begin"/>
        </w:r>
        <w:r w:rsidR="00CB0BD0">
          <w:rPr>
            <w:noProof/>
            <w:webHidden/>
          </w:rPr>
          <w:instrText xml:space="preserve"> PAGEREF _Toc455061140 \h </w:instrText>
        </w:r>
        <w:r w:rsidR="00CB0BD0">
          <w:rPr>
            <w:noProof/>
            <w:webHidden/>
          </w:rPr>
        </w:r>
        <w:r w:rsidR="00CB0BD0">
          <w:rPr>
            <w:noProof/>
            <w:webHidden/>
          </w:rPr>
          <w:fldChar w:fldCharType="separate"/>
        </w:r>
        <w:r w:rsidR="00F120EB">
          <w:rPr>
            <w:noProof/>
            <w:webHidden/>
          </w:rPr>
          <w:t>9</w:t>
        </w:r>
        <w:r w:rsidR="00CB0BD0">
          <w:rPr>
            <w:noProof/>
            <w:webHidden/>
          </w:rPr>
          <w:fldChar w:fldCharType="end"/>
        </w:r>
      </w:hyperlink>
    </w:p>
    <w:p w14:paraId="38B43231" w14:textId="336E7447" w:rsidR="00CB0BD0" w:rsidRPr="00BB21FB" w:rsidRDefault="00135171">
      <w:pPr>
        <w:pStyle w:val="Obsah3"/>
        <w:tabs>
          <w:tab w:val="right" w:leader="dot" w:pos="9062"/>
        </w:tabs>
        <w:rPr>
          <w:rFonts w:ascii="Calibri" w:hAnsi="Calibri"/>
          <w:noProof/>
          <w:sz w:val="22"/>
          <w:szCs w:val="22"/>
        </w:rPr>
      </w:pPr>
      <w:hyperlink w:anchor="_Toc455061141" w:history="1">
        <w:r w:rsidR="00CB0BD0" w:rsidRPr="00075C3D">
          <w:rPr>
            <w:rStyle w:val="Hypertextovodkaz"/>
            <w:i/>
            <w:noProof/>
          </w:rPr>
          <w:t>Opatření 1.3.5. Pozemkové úpravy</w:t>
        </w:r>
        <w:r w:rsidR="00CB0BD0">
          <w:rPr>
            <w:noProof/>
            <w:webHidden/>
          </w:rPr>
          <w:tab/>
        </w:r>
        <w:r w:rsidR="00CB0BD0">
          <w:rPr>
            <w:noProof/>
            <w:webHidden/>
          </w:rPr>
          <w:fldChar w:fldCharType="begin"/>
        </w:r>
        <w:r w:rsidR="00CB0BD0">
          <w:rPr>
            <w:noProof/>
            <w:webHidden/>
          </w:rPr>
          <w:instrText xml:space="preserve"> PAGEREF _Toc455061141 \h </w:instrText>
        </w:r>
        <w:r w:rsidR="00CB0BD0">
          <w:rPr>
            <w:noProof/>
            <w:webHidden/>
          </w:rPr>
        </w:r>
        <w:r w:rsidR="00CB0BD0">
          <w:rPr>
            <w:noProof/>
            <w:webHidden/>
          </w:rPr>
          <w:fldChar w:fldCharType="separate"/>
        </w:r>
        <w:r w:rsidR="00F120EB">
          <w:rPr>
            <w:noProof/>
            <w:webHidden/>
          </w:rPr>
          <w:t>10</w:t>
        </w:r>
        <w:r w:rsidR="00CB0BD0">
          <w:rPr>
            <w:noProof/>
            <w:webHidden/>
          </w:rPr>
          <w:fldChar w:fldCharType="end"/>
        </w:r>
      </w:hyperlink>
    </w:p>
    <w:p w14:paraId="73F64E60" w14:textId="65095E85" w:rsidR="00CB0BD0" w:rsidRPr="00BB21FB" w:rsidRDefault="00135171">
      <w:pPr>
        <w:pStyle w:val="Obsah2"/>
        <w:tabs>
          <w:tab w:val="right" w:leader="dot" w:pos="9062"/>
        </w:tabs>
        <w:rPr>
          <w:rFonts w:ascii="Calibri" w:hAnsi="Calibri"/>
          <w:noProof/>
          <w:sz w:val="22"/>
          <w:szCs w:val="22"/>
        </w:rPr>
      </w:pPr>
      <w:hyperlink w:anchor="_Toc455061142" w:history="1">
        <w:r w:rsidR="00CB0BD0" w:rsidRPr="00075C3D">
          <w:rPr>
            <w:rStyle w:val="Hypertextovodkaz"/>
            <w:i/>
            <w:noProof/>
          </w:rPr>
          <w:t>Specifický cíl 1.4 Podpora lesnictví a lesního hospodářství</w:t>
        </w:r>
        <w:r w:rsidR="00CB0BD0">
          <w:rPr>
            <w:noProof/>
            <w:webHidden/>
          </w:rPr>
          <w:tab/>
        </w:r>
        <w:r w:rsidR="00CB0BD0">
          <w:rPr>
            <w:noProof/>
            <w:webHidden/>
          </w:rPr>
          <w:fldChar w:fldCharType="begin"/>
        </w:r>
        <w:r w:rsidR="00CB0BD0">
          <w:rPr>
            <w:noProof/>
            <w:webHidden/>
          </w:rPr>
          <w:instrText xml:space="preserve"> PAGEREF _Toc455061142 \h </w:instrText>
        </w:r>
        <w:r w:rsidR="00CB0BD0">
          <w:rPr>
            <w:noProof/>
            <w:webHidden/>
          </w:rPr>
        </w:r>
        <w:r w:rsidR="00CB0BD0">
          <w:rPr>
            <w:noProof/>
            <w:webHidden/>
          </w:rPr>
          <w:fldChar w:fldCharType="separate"/>
        </w:r>
        <w:r w:rsidR="00F120EB">
          <w:rPr>
            <w:noProof/>
            <w:webHidden/>
          </w:rPr>
          <w:t>10</w:t>
        </w:r>
        <w:r w:rsidR="00CB0BD0">
          <w:rPr>
            <w:noProof/>
            <w:webHidden/>
          </w:rPr>
          <w:fldChar w:fldCharType="end"/>
        </w:r>
      </w:hyperlink>
    </w:p>
    <w:p w14:paraId="4B29AB24" w14:textId="34A8A37D" w:rsidR="00CB0BD0" w:rsidRPr="00BB21FB" w:rsidRDefault="00135171">
      <w:pPr>
        <w:pStyle w:val="Obsah3"/>
        <w:tabs>
          <w:tab w:val="right" w:leader="dot" w:pos="9062"/>
        </w:tabs>
        <w:rPr>
          <w:rFonts w:ascii="Calibri" w:hAnsi="Calibri"/>
          <w:noProof/>
          <w:sz w:val="22"/>
          <w:szCs w:val="22"/>
        </w:rPr>
      </w:pPr>
      <w:hyperlink w:anchor="_Toc455061143" w:history="1">
        <w:r w:rsidR="00CB0BD0" w:rsidRPr="00075C3D">
          <w:rPr>
            <w:rStyle w:val="Hypertextovodkaz"/>
            <w:i/>
            <w:noProof/>
          </w:rPr>
          <w:t>Opatření 1.4.1. Péče o lesy</w:t>
        </w:r>
        <w:r w:rsidR="00CB0BD0">
          <w:rPr>
            <w:noProof/>
            <w:webHidden/>
          </w:rPr>
          <w:tab/>
        </w:r>
        <w:r w:rsidR="00CB0BD0">
          <w:rPr>
            <w:noProof/>
            <w:webHidden/>
          </w:rPr>
          <w:fldChar w:fldCharType="begin"/>
        </w:r>
        <w:r w:rsidR="00CB0BD0">
          <w:rPr>
            <w:noProof/>
            <w:webHidden/>
          </w:rPr>
          <w:instrText xml:space="preserve"> PAGEREF _Toc455061143 \h </w:instrText>
        </w:r>
        <w:r w:rsidR="00CB0BD0">
          <w:rPr>
            <w:noProof/>
            <w:webHidden/>
          </w:rPr>
        </w:r>
        <w:r w:rsidR="00CB0BD0">
          <w:rPr>
            <w:noProof/>
            <w:webHidden/>
          </w:rPr>
          <w:fldChar w:fldCharType="separate"/>
        </w:r>
        <w:r w:rsidR="00F120EB">
          <w:rPr>
            <w:noProof/>
            <w:webHidden/>
          </w:rPr>
          <w:t>11</w:t>
        </w:r>
        <w:r w:rsidR="00CB0BD0">
          <w:rPr>
            <w:noProof/>
            <w:webHidden/>
          </w:rPr>
          <w:fldChar w:fldCharType="end"/>
        </w:r>
      </w:hyperlink>
    </w:p>
    <w:p w14:paraId="18975E12" w14:textId="19E2B6A4" w:rsidR="00CB0BD0" w:rsidRPr="00BB21FB" w:rsidRDefault="00135171">
      <w:pPr>
        <w:pStyle w:val="Obsah3"/>
        <w:tabs>
          <w:tab w:val="right" w:leader="dot" w:pos="9062"/>
        </w:tabs>
        <w:rPr>
          <w:rFonts w:ascii="Calibri" w:hAnsi="Calibri"/>
          <w:noProof/>
          <w:sz w:val="22"/>
          <w:szCs w:val="22"/>
        </w:rPr>
      </w:pPr>
      <w:hyperlink w:anchor="_Toc455061144" w:history="1">
        <w:r w:rsidR="00CB0BD0" w:rsidRPr="00075C3D">
          <w:rPr>
            <w:rStyle w:val="Hypertextovodkaz"/>
            <w:i/>
            <w:noProof/>
          </w:rPr>
          <w:t>Opatření 1.4.2. Rozšiřování lesních ploch</w:t>
        </w:r>
        <w:r w:rsidR="00CB0BD0">
          <w:rPr>
            <w:noProof/>
            <w:webHidden/>
          </w:rPr>
          <w:tab/>
        </w:r>
        <w:r w:rsidR="00CB0BD0">
          <w:rPr>
            <w:noProof/>
            <w:webHidden/>
          </w:rPr>
          <w:fldChar w:fldCharType="begin"/>
        </w:r>
        <w:r w:rsidR="00CB0BD0">
          <w:rPr>
            <w:noProof/>
            <w:webHidden/>
          </w:rPr>
          <w:instrText xml:space="preserve"> PAGEREF _Toc455061144 \h </w:instrText>
        </w:r>
        <w:r w:rsidR="00CB0BD0">
          <w:rPr>
            <w:noProof/>
            <w:webHidden/>
          </w:rPr>
        </w:r>
        <w:r w:rsidR="00CB0BD0">
          <w:rPr>
            <w:noProof/>
            <w:webHidden/>
          </w:rPr>
          <w:fldChar w:fldCharType="separate"/>
        </w:r>
        <w:r w:rsidR="00F120EB">
          <w:rPr>
            <w:noProof/>
            <w:webHidden/>
          </w:rPr>
          <w:t>12</w:t>
        </w:r>
        <w:r w:rsidR="00CB0BD0">
          <w:rPr>
            <w:noProof/>
            <w:webHidden/>
          </w:rPr>
          <w:fldChar w:fldCharType="end"/>
        </w:r>
      </w:hyperlink>
    </w:p>
    <w:p w14:paraId="020091CA" w14:textId="01904D13" w:rsidR="00CB0BD0" w:rsidRPr="00BB21FB" w:rsidRDefault="00135171">
      <w:pPr>
        <w:pStyle w:val="Obsah3"/>
        <w:tabs>
          <w:tab w:val="right" w:leader="dot" w:pos="9062"/>
        </w:tabs>
        <w:rPr>
          <w:rFonts w:ascii="Calibri" w:hAnsi="Calibri"/>
          <w:noProof/>
          <w:sz w:val="22"/>
          <w:szCs w:val="22"/>
        </w:rPr>
      </w:pPr>
      <w:hyperlink w:anchor="_Toc455061145" w:history="1">
        <w:r w:rsidR="00CB0BD0" w:rsidRPr="00075C3D">
          <w:rPr>
            <w:rStyle w:val="Hypertextovodkaz"/>
            <w:i/>
            <w:noProof/>
          </w:rPr>
          <w:t>Opatření 1.4.3. Infrastruktura a neproduktivní investice v lesích</w:t>
        </w:r>
        <w:r w:rsidR="00CB0BD0">
          <w:rPr>
            <w:noProof/>
            <w:webHidden/>
          </w:rPr>
          <w:tab/>
        </w:r>
        <w:r w:rsidR="00CB0BD0">
          <w:rPr>
            <w:noProof/>
            <w:webHidden/>
          </w:rPr>
          <w:fldChar w:fldCharType="begin"/>
        </w:r>
        <w:r w:rsidR="00CB0BD0">
          <w:rPr>
            <w:noProof/>
            <w:webHidden/>
          </w:rPr>
          <w:instrText xml:space="preserve"> PAGEREF _Toc455061145 \h </w:instrText>
        </w:r>
        <w:r w:rsidR="00CB0BD0">
          <w:rPr>
            <w:noProof/>
            <w:webHidden/>
          </w:rPr>
        </w:r>
        <w:r w:rsidR="00CB0BD0">
          <w:rPr>
            <w:noProof/>
            <w:webHidden/>
          </w:rPr>
          <w:fldChar w:fldCharType="separate"/>
        </w:r>
        <w:r w:rsidR="00F120EB">
          <w:rPr>
            <w:noProof/>
            <w:webHidden/>
          </w:rPr>
          <w:t>12</w:t>
        </w:r>
        <w:r w:rsidR="00CB0BD0">
          <w:rPr>
            <w:noProof/>
            <w:webHidden/>
          </w:rPr>
          <w:fldChar w:fldCharType="end"/>
        </w:r>
      </w:hyperlink>
    </w:p>
    <w:p w14:paraId="6AE59D2A" w14:textId="75E23E12" w:rsidR="00CB0BD0" w:rsidRPr="00BB21FB" w:rsidRDefault="00135171">
      <w:pPr>
        <w:pStyle w:val="Obsah3"/>
        <w:tabs>
          <w:tab w:val="right" w:leader="dot" w:pos="9062"/>
        </w:tabs>
        <w:rPr>
          <w:rFonts w:ascii="Calibri" w:hAnsi="Calibri"/>
          <w:noProof/>
          <w:sz w:val="22"/>
          <w:szCs w:val="22"/>
        </w:rPr>
      </w:pPr>
      <w:hyperlink w:anchor="_Toc455061146" w:history="1">
        <w:r w:rsidR="00CB0BD0" w:rsidRPr="00075C3D">
          <w:rPr>
            <w:rStyle w:val="Hypertextovodkaz"/>
            <w:i/>
            <w:noProof/>
          </w:rPr>
          <w:t>Opatření 1.4.4. Nákup techniky pro hospodaření v lesích</w:t>
        </w:r>
        <w:r w:rsidR="00CB0BD0">
          <w:rPr>
            <w:noProof/>
            <w:webHidden/>
          </w:rPr>
          <w:tab/>
        </w:r>
        <w:r w:rsidR="00CB0BD0">
          <w:rPr>
            <w:noProof/>
            <w:webHidden/>
          </w:rPr>
          <w:fldChar w:fldCharType="begin"/>
        </w:r>
        <w:r w:rsidR="00CB0BD0">
          <w:rPr>
            <w:noProof/>
            <w:webHidden/>
          </w:rPr>
          <w:instrText xml:space="preserve"> PAGEREF _Toc455061146 \h </w:instrText>
        </w:r>
        <w:r w:rsidR="00CB0BD0">
          <w:rPr>
            <w:noProof/>
            <w:webHidden/>
          </w:rPr>
        </w:r>
        <w:r w:rsidR="00CB0BD0">
          <w:rPr>
            <w:noProof/>
            <w:webHidden/>
          </w:rPr>
          <w:fldChar w:fldCharType="separate"/>
        </w:r>
        <w:r w:rsidR="00F120EB">
          <w:rPr>
            <w:noProof/>
            <w:webHidden/>
          </w:rPr>
          <w:t>13</w:t>
        </w:r>
        <w:r w:rsidR="00CB0BD0">
          <w:rPr>
            <w:noProof/>
            <w:webHidden/>
          </w:rPr>
          <w:fldChar w:fldCharType="end"/>
        </w:r>
      </w:hyperlink>
    </w:p>
    <w:p w14:paraId="05CB499A" w14:textId="1B826061" w:rsidR="00CB0BD0" w:rsidRPr="00BB21FB" w:rsidRDefault="00135171">
      <w:pPr>
        <w:pStyle w:val="Obsah3"/>
        <w:tabs>
          <w:tab w:val="right" w:leader="dot" w:pos="9062"/>
        </w:tabs>
        <w:rPr>
          <w:rFonts w:ascii="Calibri" w:hAnsi="Calibri"/>
          <w:noProof/>
          <w:sz w:val="22"/>
          <w:szCs w:val="22"/>
        </w:rPr>
      </w:pPr>
      <w:hyperlink w:anchor="_Toc455061147" w:history="1">
        <w:r w:rsidR="00CB0BD0" w:rsidRPr="00075C3D">
          <w:rPr>
            <w:rStyle w:val="Hypertextovodkaz"/>
            <w:i/>
            <w:noProof/>
          </w:rPr>
          <w:t>Opatření 1.4.5. Podpora zpracování dřevní hmoty</w:t>
        </w:r>
        <w:r w:rsidR="00CB0BD0">
          <w:rPr>
            <w:noProof/>
            <w:webHidden/>
          </w:rPr>
          <w:tab/>
        </w:r>
        <w:r w:rsidR="00CB0BD0">
          <w:rPr>
            <w:noProof/>
            <w:webHidden/>
          </w:rPr>
          <w:fldChar w:fldCharType="begin"/>
        </w:r>
        <w:r w:rsidR="00CB0BD0">
          <w:rPr>
            <w:noProof/>
            <w:webHidden/>
          </w:rPr>
          <w:instrText xml:space="preserve"> PAGEREF _Toc455061147 \h </w:instrText>
        </w:r>
        <w:r w:rsidR="00CB0BD0">
          <w:rPr>
            <w:noProof/>
            <w:webHidden/>
          </w:rPr>
        </w:r>
        <w:r w:rsidR="00CB0BD0">
          <w:rPr>
            <w:noProof/>
            <w:webHidden/>
          </w:rPr>
          <w:fldChar w:fldCharType="separate"/>
        </w:r>
        <w:r w:rsidR="00F120EB">
          <w:rPr>
            <w:noProof/>
            <w:webHidden/>
          </w:rPr>
          <w:t>13</w:t>
        </w:r>
        <w:r w:rsidR="00CB0BD0">
          <w:rPr>
            <w:noProof/>
            <w:webHidden/>
          </w:rPr>
          <w:fldChar w:fldCharType="end"/>
        </w:r>
      </w:hyperlink>
    </w:p>
    <w:p w14:paraId="62D34E5E" w14:textId="7B90EEDC" w:rsidR="00CB0BD0" w:rsidRPr="00BB21FB" w:rsidRDefault="00135171">
      <w:pPr>
        <w:pStyle w:val="Obsah2"/>
        <w:tabs>
          <w:tab w:val="right" w:leader="dot" w:pos="9062"/>
        </w:tabs>
        <w:rPr>
          <w:rFonts w:ascii="Calibri" w:hAnsi="Calibri"/>
          <w:noProof/>
          <w:sz w:val="22"/>
          <w:szCs w:val="22"/>
        </w:rPr>
      </w:pPr>
      <w:hyperlink w:anchor="_Toc455061148" w:history="1">
        <w:r w:rsidR="00CB0BD0" w:rsidRPr="00075C3D">
          <w:rPr>
            <w:rStyle w:val="Hypertextovodkaz"/>
            <w:i/>
            <w:noProof/>
          </w:rPr>
          <w:t>Specifický cíl 1.5 Ekologická výchova v oblasti ochrany přírody a krajiny</w:t>
        </w:r>
        <w:r w:rsidR="00CB0BD0">
          <w:rPr>
            <w:noProof/>
            <w:webHidden/>
          </w:rPr>
          <w:tab/>
        </w:r>
        <w:r w:rsidR="00CB0BD0">
          <w:rPr>
            <w:noProof/>
            <w:webHidden/>
          </w:rPr>
          <w:fldChar w:fldCharType="begin"/>
        </w:r>
        <w:r w:rsidR="00CB0BD0">
          <w:rPr>
            <w:noProof/>
            <w:webHidden/>
          </w:rPr>
          <w:instrText xml:space="preserve"> PAGEREF _Toc455061148 \h </w:instrText>
        </w:r>
        <w:r w:rsidR="00CB0BD0">
          <w:rPr>
            <w:noProof/>
            <w:webHidden/>
          </w:rPr>
        </w:r>
        <w:r w:rsidR="00CB0BD0">
          <w:rPr>
            <w:noProof/>
            <w:webHidden/>
          </w:rPr>
          <w:fldChar w:fldCharType="separate"/>
        </w:r>
        <w:r w:rsidR="00F120EB">
          <w:rPr>
            <w:noProof/>
            <w:webHidden/>
          </w:rPr>
          <w:t>14</w:t>
        </w:r>
        <w:r w:rsidR="00CB0BD0">
          <w:rPr>
            <w:noProof/>
            <w:webHidden/>
          </w:rPr>
          <w:fldChar w:fldCharType="end"/>
        </w:r>
      </w:hyperlink>
    </w:p>
    <w:p w14:paraId="5F72598B" w14:textId="65F2BDE7" w:rsidR="00CB0BD0" w:rsidRPr="00BB21FB" w:rsidRDefault="00135171">
      <w:pPr>
        <w:pStyle w:val="Obsah3"/>
        <w:tabs>
          <w:tab w:val="right" w:leader="dot" w:pos="9062"/>
        </w:tabs>
        <w:rPr>
          <w:rFonts w:ascii="Calibri" w:hAnsi="Calibri"/>
          <w:noProof/>
          <w:sz w:val="22"/>
          <w:szCs w:val="22"/>
        </w:rPr>
      </w:pPr>
      <w:hyperlink w:anchor="_Toc455061149" w:history="1">
        <w:r w:rsidR="00CB0BD0" w:rsidRPr="00075C3D">
          <w:rPr>
            <w:rStyle w:val="Hypertextovodkaz"/>
            <w:i/>
            <w:noProof/>
          </w:rPr>
          <w:t>Opatření 1.5.1. Edukační programy pro děti a mládež</w:t>
        </w:r>
        <w:r w:rsidR="00CB0BD0">
          <w:rPr>
            <w:noProof/>
            <w:webHidden/>
          </w:rPr>
          <w:tab/>
        </w:r>
        <w:r w:rsidR="00CB0BD0">
          <w:rPr>
            <w:noProof/>
            <w:webHidden/>
          </w:rPr>
          <w:fldChar w:fldCharType="begin"/>
        </w:r>
        <w:r w:rsidR="00CB0BD0">
          <w:rPr>
            <w:noProof/>
            <w:webHidden/>
          </w:rPr>
          <w:instrText xml:space="preserve"> PAGEREF _Toc455061149 \h </w:instrText>
        </w:r>
        <w:r w:rsidR="00CB0BD0">
          <w:rPr>
            <w:noProof/>
            <w:webHidden/>
          </w:rPr>
        </w:r>
        <w:r w:rsidR="00CB0BD0">
          <w:rPr>
            <w:noProof/>
            <w:webHidden/>
          </w:rPr>
          <w:fldChar w:fldCharType="separate"/>
        </w:r>
        <w:r w:rsidR="00F120EB">
          <w:rPr>
            <w:noProof/>
            <w:webHidden/>
          </w:rPr>
          <w:t>14</w:t>
        </w:r>
        <w:r w:rsidR="00CB0BD0">
          <w:rPr>
            <w:noProof/>
            <w:webHidden/>
          </w:rPr>
          <w:fldChar w:fldCharType="end"/>
        </w:r>
      </w:hyperlink>
    </w:p>
    <w:p w14:paraId="40E20AD4" w14:textId="4D22E4C7" w:rsidR="00CB0BD0" w:rsidRPr="00BB21FB" w:rsidRDefault="00135171">
      <w:pPr>
        <w:pStyle w:val="Obsah3"/>
        <w:tabs>
          <w:tab w:val="right" w:leader="dot" w:pos="9062"/>
        </w:tabs>
        <w:rPr>
          <w:rFonts w:ascii="Calibri" w:hAnsi="Calibri"/>
          <w:noProof/>
          <w:sz w:val="22"/>
          <w:szCs w:val="22"/>
        </w:rPr>
      </w:pPr>
      <w:hyperlink w:anchor="_Toc455061150" w:history="1">
        <w:r w:rsidR="00CB0BD0" w:rsidRPr="00075C3D">
          <w:rPr>
            <w:rStyle w:val="Hypertextovodkaz"/>
            <w:i/>
            <w:noProof/>
          </w:rPr>
          <w:t>Opatření 1.5.2. Naučné a osvětové programy pro veřejnost</w:t>
        </w:r>
        <w:r w:rsidR="00CB0BD0">
          <w:rPr>
            <w:noProof/>
            <w:webHidden/>
          </w:rPr>
          <w:tab/>
        </w:r>
        <w:r w:rsidR="00CB0BD0">
          <w:rPr>
            <w:noProof/>
            <w:webHidden/>
          </w:rPr>
          <w:fldChar w:fldCharType="begin"/>
        </w:r>
        <w:r w:rsidR="00CB0BD0">
          <w:rPr>
            <w:noProof/>
            <w:webHidden/>
          </w:rPr>
          <w:instrText xml:space="preserve"> PAGEREF _Toc455061150 \h </w:instrText>
        </w:r>
        <w:r w:rsidR="00CB0BD0">
          <w:rPr>
            <w:noProof/>
            <w:webHidden/>
          </w:rPr>
        </w:r>
        <w:r w:rsidR="00CB0BD0">
          <w:rPr>
            <w:noProof/>
            <w:webHidden/>
          </w:rPr>
          <w:fldChar w:fldCharType="separate"/>
        </w:r>
        <w:r w:rsidR="00F120EB">
          <w:rPr>
            <w:noProof/>
            <w:webHidden/>
          </w:rPr>
          <w:t>15</w:t>
        </w:r>
        <w:r w:rsidR="00CB0BD0">
          <w:rPr>
            <w:noProof/>
            <w:webHidden/>
          </w:rPr>
          <w:fldChar w:fldCharType="end"/>
        </w:r>
      </w:hyperlink>
    </w:p>
    <w:p w14:paraId="3AC63EFB" w14:textId="3ECA9EE7" w:rsidR="00CB0BD0" w:rsidRPr="00BB21FB" w:rsidRDefault="00135171">
      <w:pPr>
        <w:pStyle w:val="Obsah3"/>
        <w:tabs>
          <w:tab w:val="right" w:leader="dot" w:pos="9062"/>
        </w:tabs>
        <w:rPr>
          <w:rFonts w:ascii="Calibri" w:hAnsi="Calibri"/>
          <w:noProof/>
          <w:sz w:val="22"/>
          <w:szCs w:val="22"/>
        </w:rPr>
      </w:pPr>
      <w:hyperlink w:anchor="_Toc455061151" w:history="1">
        <w:r w:rsidR="00CB0BD0" w:rsidRPr="00075C3D">
          <w:rPr>
            <w:rStyle w:val="Hypertextovodkaz"/>
            <w:i/>
            <w:noProof/>
          </w:rPr>
          <w:t>Opatření 1.5.3. Podpora publicity zvláště chráněných území a území NATURA 2000</w:t>
        </w:r>
        <w:r w:rsidR="00CB0BD0">
          <w:rPr>
            <w:noProof/>
            <w:webHidden/>
          </w:rPr>
          <w:tab/>
        </w:r>
        <w:r w:rsidR="00CB0BD0">
          <w:rPr>
            <w:noProof/>
            <w:webHidden/>
          </w:rPr>
          <w:fldChar w:fldCharType="begin"/>
        </w:r>
        <w:r w:rsidR="00CB0BD0">
          <w:rPr>
            <w:noProof/>
            <w:webHidden/>
          </w:rPr>
          <w:instrText xml:space="preserve"> PAGEREF _Toc455061151 \h </w:instrText>
        </w:r>
        <w:r w:rsidR="00CB0BD0">
          <w:rPr>
            <w:noProof/>
            <w:webHidden/>
          </w:rPr>
        </w:r>
        <w:r w:rsidR="00CB0BD0">
          <w:rPr>
            <w:noProof/>
            <w:webHidden/>
          </w:rPr>
          <w:fldChar w:fldCharType="separate"/>
        </w:r>
        <w:r w:rsidR="00F120EB">
          <w:rPr>
            <w:noProof/>
            <w:webHidden/>
          </w:rPr>
          <w:t>16</w:t>
        </w:r>
        <w:r w:rsidR="00CB0BD0">
          <w:rPr>
            <w:noProof/>
            <w:webHidden/>
          </w:rPr>
          <w:fldChar w:fldCharType="end"/>
        </w:r>
      </w:hyperlink>
    </w:p>
    <w:p w14:paraId="626B0676" w14:textId="4B5E3DB4" w:rsidR="00CB0BD0" w:rsidRPr="00BB21FB" w:rsidRDefault="00135171">
      <w:pPr>
        <w:pStyle w:val="Obsah3"/>
        <w:tabs>
          <w:tab w:val="right" w:leader="dot" w:pos="9062"/>
        </w:tabs>
        <w:rPr>
          <w:rFonts w:ascii="Calibri" w:hAnsi="Calibri"/>
          <w:noProof/>
          <w:sz w:val="22"/>
          <w:szCs w:val="22"/>
        </w:rPr>
      </w:pPr>
      <w:hyperlink w:anchor="_Toc455061152" w:history="1">
        <w:r w:rsidR="00CB0BD0" w:rsidRPr="00075C3D">
          <w:rPr>
            <w:rStyle w:val="Hypertextovodkaz"/>
            <w:i/>
            <w:noProof/>
          </w:rPr>
          <w:t>Opatření 1.5.4.  Podpora konání environmentálních akcí k ochraně přírody</w:t>
        </w:r>
        <w:r w:rsidR="00CB0BD0">
          <w:rPr>
            <w:noProof/>
            <w:webHidden/>
          </w:rPr>
          <w:tab/>
        </w:r>
        <w:r w:rsidR="00CB0BD0">
          <w:rPr>
            <w:noProof/>
            <w:webHidden/>
          </w:rPr>
          <w:fldChar w:fldCharType="begin"/>
        </w:r>
        <w:r w:rsidR="00CB0BD0">
          <w:rPr>
            <w:noProof/>
            <w:webHidden/>
          </w:rPr>
          <w:instrText xml:space="preserve"> PAGEREF _Toc455061152 \h </w:instrText>
        </w:r>
        <w:r w:rsidR="00CB0BD0">
          <w:rPr>
            <w:noProof/>
            <w:webHidden/>
          </w:rPr>
        </w:r>
        <w:r w:rsidR="00CB0BD0">
          <w:rPr>
            <w:noProof/>
            <w:webHidden/>
          </w:rPr>
          <w:fldChar w:fldCharType="separate"/>
        </w:r>
        <w:r w:rsidR="00F120EB">
          <w:rPr>
            <w:noProof/>
            <w:webHidden/>
          </w:rPr>
          <w:t>16</w:t>
        </w:r>
        <w:r w:rsidR="00CB0BD0">
          <w:rPr>
            <w:noProof/>
            <w:webHidden/>
          </w:rPr>
          <w:fldChar w:fldCharType="end"/>
        </w:r>
      </w:hyperlink>
    </w:p>
    <w:p w14:paraId="3EE3D08F" w14:textId="236AC62E" w:rsidR="00CB0BD0" w:rsidRPr="00BB21FB" w:rsidRDefault="00135171">
      <w:pPr>
        <w:pStyle w:val="Obsah1"/>
        <w:rPr>
          <w:rFonts w:ascii="Calibri" w:hAnsi="Calibri"/>
          <w:noProof/>
          <w:sz w:val="22"/>
          <w:szCs w:val="22"/>
        </w:rPr>
      </w:pPr>
      <w:hyperlink w:anchor="_Toc455061153" w:history="1">
        <w:r w:rsidR="00CB0BD0" w:rsidRPr="00075C3D">
          <w:rPr>
            <w:rStyle w:val="Hypertextovodkaz"/>
            <w:noProof/>
          </w:rPr>
          <w:t>Strategický cíl 2 „Zlepšení kvality života ve venkovských oblastech“</w:t>
        </w:r>
        <w:r w:rsidR="00CB0BD0">
          <w:rPr>
            <w:noProof/>
            <w:webHidden/>
          </w:rPr>
          <w:tab/>
        </w:r>
        <w:r w:rsidR="00CB0BD0">
          <w:rPr>
            <w:noProof/>
            <w:webHidden/>
          </w:rPr>
          <w:fldChar w:fldCharType="begin"/>
        </w:r>
        <w:r w:rsidR="00CB0BD0">
          <w:rPr>
            <w:noProof/>
            <w:webHidden/>
          </w:rPr>
          <w:instrText xml:space="preserve"> PAGEREF _Toc455061153 \h </w:instrText>
        </w:r>
        <w:r w:rsidR="00CB0BD0">
          <w:rPr>
            <w:noProof/>
            <w:webHidden/>
          </w:rPr>
        </w:r>
        <w:r w:rsidR="00CB0BD0">
          <w:rPr>
            <w:noProof/>
            <w:webHidden/>
          </w:rPr>
          <w:fldChar w:fldCharType="separate"/>
        </w:r>
        <w:r w:rsidR="00F120EB">
          <w:rPr>
            <w:noProof/>
            <w:webHidden/>
          </w:rPr>
          <w:t>17</w:t>
        </w:r>
        <w:r w:rsidR="00CB0BD0">
          <w:rPr>
            <w:noProof/>
            <w:webHidden/>
          </w:rPr>
          <w:fldChar w:fldCharType="end"/>
        </w:r>
      </w:hyperlink>
    </w:p>
    <w:p w14:paraId="44C4C2CF" w14:textId="37C2A5BB" w:rsidR="00CB0BD0" w:rsidRPr="00BB21FB" w:rsidRDefault="00135171">
      <w:pPr>
        <w:pStyle w:val="Obsah2"/>
        <w:tabs>
          <w:tab w:val="right" w:leader="dot" w:pos="9062"/>
        </w:tabs>
        <w:rPr>
          <w:rFonts w:ascii="Calibri" w:hAnsi="Calibri"/>
          <w:noProof/>
          <w:sz w:val="22"/>
          <w:szCs w:val="22"/>
        </w:rPr>
      </w:pPr>
      <w:hyperlink w:anchor="_Toc455061154" w:history="1">
        <w:r w:rsidR="00CB0BD0" w:rsidRPr="00075C3D">
          <w:rPr>
            <w:rStyle w:val="Hypertextovodkaz"/>
            <w:i/>
            <w:noProof/>
          </w:rPr>
          <w:t>Specifický cíl 2.1 Technická infrastruktura</w:t>
        </w:r>
        <w:r w:rsidR="00CB0BD0">
          <w:rPr>
            <w:noProof/>
            <w:webHidden/>
          </w:rPr>
          <w:tab/>
        </w:r>
        <w:r w:rsidR="00CB0BD0">
          <w:rPr>
            <w:noProof/>
            <w:webHidden/>
          </w:rPr>
          <w:fldChar w:fldCharType="begin"/>
        </w:r>
        <w:r w:rsidR="00CB0BD0">
          <w:rPr>
            <w:noProof/>
            <w:webHidden/>
          </w:rPr>
          <w:instrText xml:space="preserve"> PAGEREF _Toc455061154 \h </w:instrText>
        </w:r>
        <w:r w:rsidR="00CB0BD0">
          <w:rPr>
            <w:noProof/>
            <w:webHidden/>
          </w:rPr>
        </w:r>
        <w:r w:rsidR="00CB0BD0">
          <w:rPr>
            <w:noProof/>
            <w:webHidden/>
          </w:rPr>
          <w:fldChar w:fldCharType="separate"/>
        </w:r>
        <w:r w:rsidR="00F120EB">
          <w:rPr>
            <w:noProof/>
            <w:webHidden/>
          </w:rPr>
          <w:t>18</w:t>
        </w:r>
        <w:r w:rsidR="00CB0BD0">
          <w:rPr>
            <w:noProof/>
            <w:webHidden/>
          </w:rPr>
          <w:fldChar w:fldCharType="end"/>
        </w:r>
      </w:hyperlink>
    </w:p>
    <w:p w14:paraId="4B725644" w14:textId="1E15EC62" w:rsidR="00CB0BD0" w:rsidRPr="00BB21FB" w:rsidRDefault="00135171">
      <w:pPr>
        <w:pStyle w:val="Obsah3"/>
        <w:tabs>
          <w:tab w:val="right" w:leader="dot" w:pos="9062"/>
        </w:tabs>
        <w:rPr>
          <w:rFonts w:ascii="Calibri" w:hAnsi="Calibri"/>
          <w:noProof/>
          <w:sz w:val="22"/>
          <w:szCs w:val="22"/>
        </w:rPr>
      </w:pPr>
      <w:hyperlink w:anchor="_Toc455061155" w:history="1">
        <w:r w:rsidR="00CB0BD0" w:rsidRPr="00075C3D">
          <w:rPr>
            <w:rStyle w:val="Hypertextovodkaz"/>
            <w:i/>
            <w:noProof/>
          </w:rPr>
          <w:t>Opatření 2.1.1. Zajištění zásobování obyvatelstva pitnou vodou</w:t>
        </w:r>
        <w:r w:rsidR="00CB0BD0">
          <w:rPr>
            <w:noProof/>
            <w:webHidden/>
          </w:rPr>
          <w:tab/>
        </w:r>
        <w:r w:rsidR="00CB0BD0">
          <w:rPr>
            <w:noProof/>
            <w:webHidden/>
          </w:rPr>
          <w:fldChar w:fldCharType="begin"/>
        </w:r>
        <w:r w:rsidR="00CB0BD0">
          <w:rPr>
            <w:noProof/>
            <w:webHidden/>
          </w:rPr>
          <w:instrText xml:space="preserve"> PAGEREF _Toc455061155 \h </w:instrText>
        </w:r>
        <w:r w:rsidR="00CB0BD0">
          <w:rPr>
            <w:noProof/>
            <w:webHidden/>
          </w:rPr>
        </w:r>
        <w:r w:rsidR="00CB0BD0">
          <w:rPr>
            <w:noProof/>
            <w:webHidden/>
          </w:rPr>
          <w:fldChar w:fldCharType="separate"/>
        </w:r>
        <w:r w:rsidR="00F120EB">
          <w:rPr>
            <w:noProof/>
            <w:webHidden/>
          </w:rPr>
          <w:t>18</w:t>
        </w:r>
        <w:r w:rsidR="00CB0BD0">
          <w:rPr>
            <w:noProof/>
            <w:webHidden/>
          </w:rPr>
          <w:fldChar w:fldCharType="end"/>
        </w:r>
      </w:hyperlink>
    </w:p>
    <w:p w14:paraId="7C644B16" w14:textId="6A576F35" w:rsidR="00CB0BD0" w:rsidRPr="00BB21FB" w:rsidRDefault="00135171">
      <w:pPr>
        <w:pStyle w:val="Obsah3"/>
        <w:tabs>
          <w:tab w:val="right" w:leader="dot" w:pos="9062"/>
        </w:tabs>
        <w:rPr>
          <w:rFonts w:ascii="Calibri" w:hAnsi="Calibri"/>
          <w:noProof/>
          <w:sz w:val="22"/>
          <w:szCs w:val="22"/>
        </w:rPr>
      </w:pPr>
      <w:hyperlink w:anchor="_Toc455061156" w:history="1">
        <w:r w:rsidR="00CB0BD0" w:rsidRPr="00075C3D">
          <w:rPr>
            <w:rStyle w:val="Hypertextovodkaz"/>
            <w:i/>
            <w:noProof/>
          </w:rPr>
          <w:t>Opatření 2.1.2. Snížení znečištění povrchových a podzemních vod v obcích</w:t>
        </w:r>
        <w:r w:rsidR="00CB0BD0">
          <w:rPr>
            <w:noProof/>
            <w:webHidden/>
          </w:rPr>
          <w:tab/>
        </w:r>
        <w:r w:rsidR="00CB0BD0">
          <w:rPr>
            <w:noProof/>
            <w:webHidden/>
          </w:rPr>
          <w:fldChar w:fldCharType="begin"/>
        </w:r>
        <w:r w:rsidR="00CB0BD0">
          <w:rPr>
            <w:noProof/>
            <w:webHidden/>
          </w:rPr>
          <w:instrText xml:space="preserve"> PAGEREF _Toc455061156 \h </w:instrText>
        </w:r>
        <w:r w:rsidR="00CB0BD0">
          <w:rPr>
            <w:noProof/>
            <w:webHidden/>
          </w:rPr>
        </w:r>
        <w:r w:rsidR="00CB0BD0">
          <w:rPr>
            <w:noProof/>
            <w:webHidden/>
          </w:rPr>
          <w:fldChar w:fldCharType="separate"/>
        </w:r>
        <w:r w:rsidR="00F120EB">
          <w:rPr>
            <w:noProof/>
            <w:webHidden/>
          </w:rPr>
          <w:t>18</w:t>
        </w:r>
        <w:r w:rsidR="00CB0BD0">
          <w:rPr>
            <w:noProof/>
            <w:webHidden/>
          </w:rPr>
          <w:fldChar w:fldCharType="end"/>
        </w:r>
      </w:hyperlink>
    </w:p>
    <w:p w14:paraId="2EA189C6" w14:textId="671C7093" w:rsidR="00CB0BD0" w:rsidRPr="00BB21FB" w:rsidRDefault="00135171">
      <w:pPr>
        <w:pStyle w:val="Obsah2"/>
        <w:tabs>
          <w:tab w:val="right" w:leader="dot" w:pos="9062"/>
        </w:tabs>
        <w:rPr>
          <w:rFonts w:ascii="Calibri" w:hAnsi="Calibri"/>
          <w:noProof/>
          <w:sz w:val="22"/>
          <w:szCs w:val="22"/>
        </w:rPr>
      </w:pPr>
      <w:hyperlink w:anchor="_Toc455061157" w:history="1">
        <w:r w:rsidR="00CB0BD0" w:rsidRPr="00075C3D">
          <w:rPr>
            <w:rStyle w:val="Hypertextovodkaz"/>
            <w:i/>
            <w:noProof/>
          </w:rPr>
          <w:t>Specifický cíl 2.2 Doprava</w:t>
        </w:r>
        <w:r w:rsidR="00CB0BD0">
          <w:rPr>
            <w:noProof/>
            <w:webHidden/>
          </w:rPr>
          <w:tab/>
        </w:r>
        <w:r w:rsidR="00CB0BD0">
          <w:rPr>
            <w:noProof/>
            <w:webHidden/>
          </w:rPr>
          <w:fldChar w:fldCharType="begin"/>
        </w:r>
        <w:r w:rsidR="00CB0BD0">
          <w:rPr>
            <w:noProof/>
            <w:webHidden/>
          </w:rPr>
          <w:instrText xml:space="preserve"> PAGEREF _Toc455061157 \h </w:instrText>
        </w:r>
        <w:r w:rsidR="00CB0BD0">
          <w:rPr>
            <w:noProof/>
            <w:webHidden/>
          </w:rPr>
        </w:r>
        <w:r w:rsidR="00CB0BD0">
          <w:rPr>
            <w:noProof/>
            <w:webHidden/>
          </w:rPr>
          <w:fldChar w:fldCharType="separate"/>
        </w:r>
        <w:r w:rsidR="00F120EB">
          <w:rPr>
            <w:noProof/>
            <w:webHidden/>
          </w:rPr>
          <w:t>19</w:t>
        </w:r>
        <w:r w:rsidR="00CB0BD0">
          <w:rPr>
            <w:noProof/>
            <w:webHidden/>
          </w:rPr>
          <w:fldChar w:fldCharType="end"/>
        </w:r>
      </w:hyperlink>
    </w:p>
    <w:p w14:paraId="062F314C" w14:textId="2B67A3F3" w:rsidR="00CB0BD0" w:rsidRPr="00BB21FB" w:rsidRDefault="00135171">
      <w:pPr>
        <w:pStyle w:val="Obsah3"/>
        <w:tabs>
          <w:tab w:val="right" w:leader="dot" w:pos="9062"/>
        </w:tabs>
        <w:rPr>
          <w:rFonts w:ascii="Calibri" w:hAnsi="Calibri"/>
          <w:noProof/>
          <w:sz w:val="22"/>
          <w:szCs w:val="22"/>
        </w:rPr>
      </w:pPr>
      <w:hyperlink w:anchor="_Toc455061158" w:history="1">
        <w:r w:rsidR="00CB0BD0" w:rsidRPr="00075C3D">
          <w:rPr>
            <w:rStyle w:val="Hypertextovodkaz"/>
            <w:i/>
            <w:noProof/>
          </w:rPr>
          <w:t>Opatření 2.2.1. Obnova místních komunikací</w:t>
        </w:r>
        <w:r w:rsidR="00CB0BD0">
          <w:rPr>
            <w:noProof/>
            <w:webHidden/>
          </w:rPr>
          <w:tab/>
        </w:r>
        <w:r w:rsidR="00CB0BD0">
          <w:rPr>
            <w:noProof/>
            <w:webHidden/>
          </w:rPr>
          <w:fldChar w:fldCharType="begin"/>
        </w:r>
        <w:r w:rsidR="00CB0BD0">
          <w:rPr>
            <w:noProof/>
            <w:webHidden/>
          </w:rPr>
          <w:instrText xml:space="preserve"> PAGEREF _Toc455061158 \h </w:instrText>
        </w:r>
        <w:r w:rsidR="00CB0BD0">
          <w:rPr>
            <w:noProof/>
            <w:webHidden/>
          </w:rPr>
        </w:r>
        <w:r w:rsidR="00CB0BD0">
          <w:rPr>
            <w:noProof/>
            <w:webHidden/>
          </w:rPr>
          <w:fldChar w:fldCharType="separate"/>
        </w:r>
        <w:r w:rsidR="00F120EB">
          <w:rPr>
            <w:noProof/>
            <w:webHidden/>
          </w:rPr>
          <w:t>19</w:t>
        </w:r>
        <w:r w:rsidR="00CB0BD0">
          <w:rPr>
            <w:noProof/>
            <w:webHidden/>
          </w:rPr>
          <w:fldChar w:fldCharType="end"/>
        </w:r>
      </w:hyperlink>
    </w:p>
    <w:p w14:paraId="5B82E535" w14:textId="010FBC36" w:rsidR="00CB0BD0" w:rsidRPr="00BB21FB" w:rsidRDefault="00135171">
      <w:pPr>
        <w:pStyle w:val="Obsah3"/>
        <w:tabs>
          <w:tab w:val="right" w:leader="dot" w:pos="9062"/>
        </w:tabs>
        <w:rPr>
          <w:rFonts w:ascii="Calibri" w:hAnsi="Calibri"/>
          <w:noProof/>
          <w:sz w:val="22"/>
          <w:szCs w:val="22"/>
        </w:rPr>
      </w:pPr>
      <w:hyperlink w:anchor="_Toc455061159" w:history="1">
        <w:r w:rsidR="00CB0BD0" w:rsidRPr="00075C3D">
          <w:rPr>
            <w:rStyle w:val="Hypertextovodkaz"/>
            <w:i/>
            <w:noProof/>
          </w:rPr>
          <w:t>Opatření 2.2.2. Infrastruktura pro cyklistickou dopravu</w:t>
        </w:r>
        <w:r w:rsidR="00CB0BD0">
          <w:rPr>
            <w:noProof/>
            <w:webHidden/>
          </w:rPr>
          <w:tab/>
        </w:r>
        <w:r w:rsidR="00CB0BD0">
          <w:rPr>
            <w:noProof/>
            <w:webHidden/>
          </w:rPr>
          <w:fldChar w:fldCharType="begin"/>
        </w:r>
        <w:r w:rsidR="00CB0BD0">
          <w:rPr>
            <w:noProof/>
            <w:webHidden/>
          </w:rPr>
          <w:instrText xml:space="preserve"> PAGEREF _Toc455061159 \h </w:instrText>
        </w:r>
        <w:r w:rsidR="00CB0BD0">
          <w:rPr>
            <w:noProof/>
            <w:webHidden/>
          </w:rPr>
        </w:r>
        <w:r w:rsidR="00CB0BD0">
          <w:rPr>
            <w:noProof/>
            <w:webHidden/>
          </w:rPr>
          <w:fldChar w:fldCharType="separate"/>
        </w:r>
        <w:r w:rsidR="00F120EB">
          <w:rPr>
            <w:noProof/>
            <w:webHidden/>
          </w:rPr>
          <w:t>20</w:t>
        </w:r>
        <w:r w:rsidR="00CB0BD0">
          <w:rPr>
            <w:noProof/>
            <w:webHidden/>
          </w:rPr>
          <w:fldChar w:fldCharType="end"/>
        </w:r>
      </w:hyperlink>
    </w:p>
    <w:p w14:paraId="47A00FB9" w14:textId="40063876" w:rsidR="00CB0BD0" w:rsidRPr="00BB21FB" w:rsidRDefault="00135171">
      <w:pPr>
        <w:pStyle w:val="Obsah3"/>
        <w:tabs>
          <w:tab w:val="right" w:leader="dot" w:pos="9062"/>
        </w:tabs>
        <w:rPr>
          <w:rFonts w:ascii="Calibri" w:hAnsi="Calibri"/>
          <w:noProof/>
          <w:sz w:val="22"/>
          <w:szCs w:val="22"/>
        </w:rPr>
      </w:pPr>
      <w:hyperlink w:anchor="_Toc455061160" w:history="1">
        <w:r w:rsidR="00CB0BD0" w:rsidRPr="00075C3D">
          <w:rPr>
            <w:rStyle w:val="Hypertextovodkaz"/>
            <w:i/>
            <w:noProof/>
          </w:rPr>
          <w:t>Opatření 2.2.3. Opatření ke zvyšování bezpečnosti dopravy</w:t>
        </w:r>
        <w:r w:rsidR="00CB0BD0">
          <w:rPr>
            <w:noProof/>
            <w:webHidden/>
          </w:rPr>
          <w:tab/>
        </w:r>
        <w:r w:rsidR="00CB0BD0">
          <w:rPr>
            <w:noProof/>
            <w:webHidden/>
          </w:rPr>
          <w:fldChar w:fldCharType="begin"/>
        </w:r>
        <w:r w:rsidR="00CB0BD0">
          <w:rPr>
            <w:noProof/>
            <w:webHidden/>
          </w:rPr>
          <w:instrText xml:space="preserve"> PAGEREF _Toc455061160 \h </w:instrText>
        </w:r>
        <w:r w:rsidR="00CB0BD0">
          <w:rPr>
            <w:noProof/>
            <w:webHidden/>
          </w:rPr>
        </w:r>
        <w:r w:rsidR="00CB0BD0">
          <w:rPr>
            <w:noProof/>
            <w:webHidden/>
          </w:rPr>
          <w:fldChar w:fldCharType="separate"/>
        </w:r>
        <w:r w:rsidR="00F120EB">
          <w:rPr>
            <w:noProof/>
            <w:webHidden/>
          </w:rPr>
          <w:t>20</w:t>
        </w:r>
        <w:r w:rsidR="00CB0BD0">
          <w:rPr>
            <w:noProof/>
            <w:webHidden/>
          </w:rPr>
          <w:fldChar w:fldCharType="end"/>
        </w:r>
      </w:hyperlink>
    </w:p>
    <w:p w14:paraId="62881481" w14:textId="1F0B8F90" w:rsidR="00CB0BD0" w:rsidRPr="00BB21FB" w:rsidRDefault="00135171">
      <w:pPr>
        <w:pStyle w:val="Obsah3"/>
        <w:tabs>
          <w:tab w:val="right" w:leader="dot" w:pos="9062"/>
        </w:tabs>
        <w:rPr>
          <w:rFonts w:ascii="Calibri" w:hAnsi="Calibri"/>
          <w:noProof/>
          <w:sz w:val="22"/>
          <w:szCs w:val="22"/>
        </w:rPr>
      </w:pPr>
      <w:hyperlink w:anchor="_Toc455061161" w:history="1">
        <w:r w:rsidR="00CB0BD0" w:rsidRPr="00075C3D">
          <w:rPr>
            <w:rStyle w:val="Hypertextovodkaz"/>
            <w:i/>
            <w:noProof/>
          </w:rPr>
          <w:t>Opatření 2.2.4. Zlepšování dopravní obslužnosti</w:t>
        </w:r>
        <w:r w:rsidR="00CB0BD0">
          <w:rPr>
            <w:noProof/>
            <w:webHidden/>
          </w:rPr>
          <w:tab/>
        </w:r>
        <w:r w:rsidR="00CB0BD0">
          <w:rPr>
            <w:noProof/>
            <w:webHidden/>
          </w:rPr>
          <w:fldChar w:fldCharType="begin"/>
        </w:r>
        <w:r w:rsidR="00CB0BD0">
          <w:rPr>
            <w:noProof/>
            <w:webHidden/>
          </w:rPr>
          <w:instrText xml:space="preserve"> PAGEREF _Toc455061161 \h </w:instrText>
        </w:r>
        <w:r w:rsidR="00CB0BD0">
          <w:rPr>
            <w:noProof/>
            <w:webHidden/>
          </w:rPr>
        </w:r>
        <w:r w:rsidR="00CB0BD0">
          <w:rPr>
            <w:noProof/>
            <w:webHidden/>
          </w:rPr>
          <w:fldChar w:fldCharType="separate"/>
        </w:r>
        <w:r w:rsidR="00F120EB">
          <w:rPr>
            <w:noProof/>
            <w:webHidden/>
          </w:rPr>
          <w:t>21</w:t>
        </w:r>
        <w:r w:rsidR="00CB0BD0">
          <w:rPr>
            <w:noProof/>
            <w:webHidden/>
          </w:rPr>
          <w:fldChar w:fldCharType="end"/>
        </w:r>
      </w:hyperlink>
    </w:p>
    <w:p w14:paraId="19879313" w14:textId="26E907E4" w:rsidR="00CB0BD0" w:rsidRPr="00BB21FB" w:rsidRDefault="00135171">
      <w:pPr>
        <w:pStyle w:val="Obsah2"/>
        <w:tabs>
          <w:tab w:val="right" w:leader="dot" w:pos="9062"/>
        </w:tabs>
        <w:rPr>
          <w:rFonts w:ascii="Calibri" w:hAnsi="Calibri"/>
          <w:noProof/>
          <w:sz w:val="22"/>
          <w:szCs w:val="22"/>
        </w:rPr>
      </w:pPr>
      <w:hyperlink w:anchor="_Toc455061162" w:history="1">
        <w:r w:rsidR="00CB0BD0" w:rsidRPr="00075C3D">
          <w:rPr>
            <w:rStyle w:val="Hypertextovodkaz"/>
            <w:i/>
            <w:noProof/>
          </w:rPr>
          <w:t>Specifický cíl 2.3 Náves, park a ulice - prostor pro komunitní život</w:t>
        </w:r>
        <w:r w:rsidR="00CB0BD0">
          <w:rPr>
            <w:noProof/>
            <w:webHidden/>
          </w:rPr>
          <w:tab/>
        </w:r>
        <w:r w:rsidR="00CB0BD0">
          <w:rPr>
            <w:noProof/>
            <w:webHidden/>
          </w:rPr>
          <w:fldChar w:fldCharType="begin"/>
        </w:r>
        <w:r w:rsidR="00CB0BD0">
          <w:rPr>
            <w:noProof/>
            <w:webHidden/>
          </w:rPr>
          <w:instrText xml:space="preserve"> PAGEREF _Toc455061162 \h </w:instrText>
        </w:r>
        <w:r w:rsidR="00CB0BD0">
          <w:rPr>
            <w:noProof/>
            <w:webHidden/>
          </w:rPr>
        </w:r>
        <w:r w:rsidR="00CB0BD0">
          <w:rPr>
            <w:noProof/>
            <w:webHidden/>
          </w:rPr>
          <w:fldChar w:fldCharType="separate"/>
        </w:r>
        <w:r w:rsidR="00F120EB">
          <w:rPr>
            <w:noProof/>
            <w:webHidden/>
          </w:rPr>
          <w:t>21</w:t>
        </w:r>
        <w:r w:rsidR="00CB0BD0">
          <w:rPr>
            <w:noProof/>
            <w:webHidden/>
          </w:rPr>
          <w:fldChar w:fldCharType="end"/>
        </w:r>
      </w:hyperlink>
    </w:p>
    <w:p w14:paraId="0121FD33" w14:textId="4614035F" w:rsidR="00CB0BD0" w:rsidRPr="00BB21FB" w:rsidRDefault="00135171">
      <w:pPr>
        <w:pStyle w:val="Obsah3"/>
        <w:tabs>
          <w:tab w:val="right" w:leader="dot" w:pos="9062"/>
        </w:tabs>
        <w:rPr>
          <w:rFonts w:ascii="Calibri" w:hAnsi="Calibri"/>
          <w:noProof/>
          <w:sz w:val="22"/>
          <w:szCs w:val="22"/>
        </w:rPr>
      </w:pPr>
      <w:hyperlink w:anchor="_Toc455061163" w:history="1">
        <w:r w:rsidR="00CB0BD0" w:rsidRPr="00075C3D">
          <w:rPr>
            <w:rStyle w:val="Hypertextovodkaz"/>
            <w:i/>
            <w:noProof/>
          </w:rPr>
          <w:t>Opatření 2.3.1. Obnova a údržba veřejných prostranství</w:t>
        </w:r>
        <w:r w:rsidR="00CB0BD0">
          <w:rPr>
            <w:noProof/>
            <w:webHidden/>
          </w:rPr>
          <w:tab/>
        </w:r>
        <w:r w:rsidR="00CB0BD0">
          <w:rPr>
            <w:noProof/>
            <w:webHidden/>
          </w:rPr>
          <w:fldChar w:fldCharType="begin"/>
        </w:r>
        <w:r w:rsidR="00CB0BD0">
          <w:rPr>
            <w:noProof/>
            <w:webHidden/>
          </w:rPr>
          <w:instrText xml:space="preserve"> PAGEREF _Toc455061163 \h </w:instrText>
        </w:r>
        <w:r w:rsidR="00CB0BD0">
          <w:rPr>
            <w:noProof/>
            <w:webHidden/>
          </w:rPr>
        </w:r>
        <w:r w:rsidR="00CB0BD0">
          <w:rPr>
            <w:noProof/>
            <w:webHidden/>
          </w:rPr>
          <w:fldChar w:fldCharType="separate"/>
        </w:r>
        <w:r w:rsidR="00F120EB">
          <w:rPr>
            <w:noProof/>
            <w:webHidden/>
          </w:rPr>
          <w:t>22</w:t>
        </w:r>
        <w:r w:rsidR="00CB0BD0">
          <w:rPr>
            <w:noProof/>
            <w:webHidden/>
          </w:rPr>
          <w:fldChar w:fldCharType="end"/>
        </w:r>
      </w:hyperlink>
    </w:p>
    <w:p w14:paraId="0FFB30F9" w14:textId="0106142D" w:rsidR="00CB0BD0" w:rsidRPr="00BB21FB" w:rsidRDefault="00135171">
      <w:pPr>
        <w:pStyle w:val="Obsah3"/>
        <w:tabs>
          <w:tab w:val="right" w:leader="dot" w:pos="9062"/>
        </w:tabs>
        <w:rPr>
          <w:rFonts w:ascii="Calibri" w:hAnsi="Calibri"/>
          <w:noProof/>
          <w:sz w:val="22"/>
          <w:szCs w:val="22"/>
        </w:rPr>
      </w:pPr>
      <w:hyperlink w:anchor="_Toc455061164" w:history="1">
        <w:r w:rsidR="00CB0BD0" w:rsidRPr="00075C3D">
          <w:rPr>
            <w:rStyle w:val="Hypertextovodkaz"/>
            <w:i/>
            <w:noProof/>
          </w:rPr>
          <w:t>Opatření 2.3.2. Multifunkční využití veřejných prostranství</w:t>
        </w:r>
        <w:r w:rsidR="00CB0BD0">
          <w:rPr>
            <w:noProof/>
            <w:webHidden/>
          </w:rPr>
          <w:tab/>
        </w:r>
        <w:r w:rsidR="00CB0BD0">
          <w:rPr>
            <w:noProof/>
            <w:webHidden/>
          </w:rPr>
          <w:fldChar w:fldCharType="begin"/>
        </w:r>
        <w:r w:rsidR="00CB0BD0">
          <w:rPr>
            <w:noProof/>
            <w:webHidden/>
          </w:rPr>
          <w:instrText xml:space="preserve"> PAGEREF _Toc455061164 \h </w:instrText>
        </w:r>
        <w:r w:rsidR="00CB0BD0">
          <w:rPr>
            <w:noProof/>
            <w:webHidden/>
          </w:rPr>
        </w:r>
        <w:r w:rsidR="00CB0BD0">
          <w:rPr>
            <w:noProof/>
            <w:webHidden/>
          </w:rPr>
          <w:fldChar w:fldCharType="separate"/>
        </w:r>
        <w:r w:rsidR="00F120EB">
          <w:rPr>
            <w:noProof/>
            <w:webHidden/>
          </w:rPr>
          <w:t>22</w:t>
        </w:r>
        <w:r w:rsidR="00CB0BD0">
          <w:rPr>
            <w:noProof/>
            <w:webHidden/>
          </w:rPr>
          <w:fldChar w:fldCharType="end"/>
        </w:r>
      </w:hyperlink>
    </w:p>
    <w:p w14:paraId="329270B7" w14:textId="08616A4A" w:rsidR="00CB0BD0" w:rsidRPr="00BB21FB" w:rsidRDefault="00135171">
      <w:pPr>
        <w:pStyle w:val="Obsah3"/>
        <w:tabs>
          <w:tab w:val="right" w:leader="dot" w:pos="9062"/>
        </w:tabs>
        <w:rPr>
          <w:rFonts w:ascii="Calibri" w:hAnsi="Calibri"/>
          <w:noProof/>
          <w:sz w:val="22"/>
          <w:szCs w:val="22"/>
        </w:rPr>
      </w:pPr>
      <w:hyperlink w:anchor="_Toc455061165" w:history="1">
        <w:r w:rsidR="00CB0BD0" w:rsidRPr="00075C3D">
          <w:rPr>
            <w:rStyle w:val="Hypertextovodkaz"/>
            <w:i/>
            <w:noProof/>
          </w:rPr>
          <w:t>Opatření 2.3.3. Obnova a vznik parků, návesní a uliční zeleně</w:t>
        </w:r>
        <w:r w:rsidR="00CB0BD0">
          <w:rPr>
            <w:noProof/>
            <w:webHidden/>
          </w:rPr>
          <w:tab/>
        </w:r>
        <w:r w:rsidR="00CB0BD0">
          <w:rPr>
            <w:noProof/>
            <w:webHidden/>
          </w:rPr>
          <w:fldChar w:fldCharType="begin"/>
        </w:r>
        <w:r w:rsidR="00CB0BD0">
          <w:rPr>
            <w:noProof/>
            <w:webHidden/>
          </w:rPr>
          <w:instrText xml:space="preserve"> PAGEREF _Toc455061165 \h </w:instrText>
        </w:r>
        <w:r w:rsidR="00CB0BD0">
          <w:rPr>
            <w:noProof/>
            <w:webHidden/>
          </w:rPr>
        </w:r>
        <w:r w:rsidR="00CB0BD0">
          <w:rPr>
            <w:noProof/>
            <w:webHidden/>
          </w:rPr>
          <w:fldChar w:fldCharType="separate"/>
        </w:r>
        <w:r w:rsidR="00F120EB">
          <w:rPr>
            <w:noProof/>
            <w:webHidden/>
          </w:rPr>
          <w:t>22</w:t>
        </w:r>
        <w:r w:rsidR="00CB0BD0">
          <w:rPr>
            <w:noProof/>
            <w:webHidden/>
          </w:rPr>
          <w:fldChar w:fldCharType="end"/>
        </w:r>
      </w:hyperlink>
    </w:p>
    <w:p w14:paraId="36FADA8F" w14:textId="1095F5CE" w:rsidR="00CB0BD0" w:rsidRPr="00BB21FB" w:rsidRDefault="00135171">
      <w:pPr>
        <w:pStyle w:val="Obsah2"/>
        <w:tabs>
          <w:tab w:val="right" w:leader="dot" w:pos="9062"/>
        </w:tabs>
        <w:rPr>
          <w:rFonts w:ascii="Calibri" w:hAnsi="Calibri"/>
          <w:noProof/>
          <w:sz w:val="22"/>
          <w:szCs w:val="22"/>
        </w:rPr>
      </w:pPr>
      <w:hyperlink w:anchor="_Toc455061166" w:history="1">
        <w:r w:rsidR="00CB0BD0" w:rsidRPr="00075C3D">
          <w:rPr>
            <w:rStyle w:val="Hypertextovodkaz"/>
            <w:i/>
            <w:noProof/>
          </w:rPr>
          <w:t>Specifický cíl 2.4 Efektivní odpadové hospodářství obcí</w:t>
        </w:r>
        <w:r w:rsidR="00CB0BD0">
          <w:rPr>
            <w:noProof/>
            <w:webHidden/>
          </w:rPr>
          <w:tab/>
        </w:r>
        <w:r w:rsidR="00CB0BD0">
          <w:rPr>
            <w:noProof/>
            <w:webHidden/>
          </w:rPr>
          <w:fldChar w:fldCharType="begin"/>
        </w:r>
        <w:r w:rsidR="00CB0BD0">
          <w:rPr>
            <w:noProof/>
            <w:webHidden/>
          </w:rPr>
          <w:instrText xml:space="preserve"> PAGEREF _Toc455061166 \h </w:instrText>
        </w:r>
        <w:r w:rsidR="00CB0BD0">
          <w:rPr>
            <w:noProof/>
            <w:webHidden/>
          </w:rPr>
        </w:r>
        <w:r w:rsidR="00CB0BD0">
          <w:rPr>
            <w:noProof/>
            <w:webHidden/>
          </w:rPr>
          <w:fldChar w:fldCharType="separate"/>
        </w:r>
        <w:r w:rsidR="00F120EB">
          <w:rPr>
            <w:noProof/>
            <w:webHidden/>
          </w:rPr>
          <w:t>23</w:t>
        </w:r>
        <w:r w:rsidR="00CB0BD0">
          <w:rPr>
            <w:noProof/>
            <w:webHidden/>
          </w:rPr>
          <w:fldChar w:fldCharType="end"/>
        </w:r>
      </w:hyperlink>
    </w:p>
    <w:p w14:paraId="509F7960" w14:textId="77B8BB6C" w:rsidR="00CB0BD0" w:rsidRPr="00BB21FB" w:rsidRDefault="00135171">
      <w:pPr>
        <w:pStyle w:val="Obsah3"/>
        <w:tabs>
          <w:tab w:val="right" w:leader="dot" w:pos="9062"/>
        </w:tabs>
        <w:rPr>
          <w:rFonts w:ascii="Calibri" w:hAnsi="Calibri"/>
          <w:noProof/>
          <w:sz w:val="22"/>
          <w:szCs w:val="22"/>
        </w:rPr>
      </w:pPr>
      <w:hyperlink w:anchor="_Toc455061167" w:history="1">
        <w:r w:rsidR="00CB0BD0" w:rsidRPr="00075C3D">
          <w:rPr>
            <w:rStyle w:val="Hypertextovodkaz"/>
            <w:i/>
            <w:noProof/>
          </w:rPr>
          <w:t xml:space="preserve">Opatření 2.4.1. Předcházení vzniku odpadů </w:t>
        </w:r>
        <w:r w:rsidR="00CB0BD0" w:rsidRPr="00075C3D">
          <w:rPr>
            <w:rStyle w:val="Hypertextovodkaz"/>
            <w:noProof/>
          </w:rPr>
          <w:t xml:space="preserve"> .</w:t>
        </w:r>
        <w:r w:rsidR="00CB0BD0">
          <w:rPr>
            <w:noProof/>
            <w:webHidden/>
          </w:rPr>
          <w:tab/>
        </w:r>
        <w:r w:rsidR="00CB0BD0">
          <w:rPr>
            <w:noProof/>
            <w:webHidden/>
          </w:rPr>
          <w:fldChar w:fldCharType="begin"/>
        </w:r>
        <w:r w:rsidR="00CB0BD0">
          <w:rPr>
            <w:noProof/>
            <w:webHidden/>
          </w:rPr>
          <w:instrText xml:space="preserve"> PAGEREF _Toc455061167 \h </w:instrText>
        </w:r>
        <w:r w:rsidR="00CB0BD0">
          <w:rPr>
            <w:noProof/>
            <w:webHidden/>
          </w:rPr>
        </w:r>
        <w:r w:rsidR="00CB0BD0">
          <w:rPr>
            <w:noProof/>
            <w:webHidden/>
          </w:rPr>
          <w:fldChar w:fldCharType="separate"/>
        </w:r>
        <w:r w:rsidR="00F120EB">
          <w:rPr>
            <w:noProof/>
            <w:webHidden/>
          </w:rPr>
          <w:t>23</w:t>
        </w:r>
        <w:r w:rsidR="00CB0BD0">
          <w:rPr>
            <w:noProof/>
            <w:webHidden/>
          </w:rPr>
          <w:fldChar w:fldCharType="end"/>
        </w:r>
      </w:hyperlink>
    </w:p>
    <w:p w14:paraId="11003CBB" w14:textId="2F27D351" w:rsidR="00CB0BD0" w:rsidRPr="00BB21FB" w:rsidRDefault="00135171">
      <w:pPr>
        <w:pStyle w:val="Obsah3"/>
        <w:tabs>
          <w:tab w:val="right" w:leader="dot" w:pos="9062"/>
        </w:tabs>
        <w:rPr>
          <w:rFonts w:ascii="Calibri" w:hAnsi="Calibri"/>
          <w:noProof/>
          <w:sz w:val="22"/>
          <w:szCs w:val="22"/>
        </w:rPr>
      </w:pPr>
      <w:hyperlink w:anchor="_Toc455061168" w:history="1">
        <w:r w:rsidR="00CB0BD0" w:rsidRPr="00075C3D">
          <w:rPr>
            <w:rStyle w:val="Hypertextovodkaz"/>
            <w:i/>
            <w:noProof/>
          </w:rPr>
          <w:t>Opatření 2.4.2. Zřizování a provoz sběrných dvorů, míst a dalších zařízení pro sběr, třídění, úpravu a využití odpadů</w:t>
        </w:r>
        <w:r w:rsidR="00CB0BD0">
          <w:rPr>
            <w:noProof/>
            <w:webHidden/>
          </w:rPr>
          <w:tab/>
        </w:r>
        <w:r w:rsidR="00CB0BD0">
          <w:rPr>
            <w:noProof/>
            <w:webHidden/>
          </w:rPr>
          <w:fldChar w:fldCharType="begin"/>
        </w:r>
        <w:r w:rsidR="00CB0BD0">
          <w:rPr>
            <w:noProof/>
            <w:webHidden/>
          </w:rPr>
          <w:instrText xml:space="preserve"> PAGEREF _Toc455061168 \h </w:instrText>
        </w:r>
        <w:r w:rsidR="00CB0BD0">
          <w:rPr>
            <w:noProof/>
            <w:webHidden/>
          </w:rPr>
        </w:r>
        <w:r w:rsidR="00CB0BD0">
          <w:rPr>
            <w:noProof/>
            <w:webHidden/>
          </w:rPr>
          <w:fldChar w:fldCharType="separate"/>
        </w:r>
        <w:r w:rsidR="00F120EB">
          <w:rPr>
            <w:noProof/>
            <w:webHidden/>
          </w:rPr>
          <w:t>24</w:t>
        </w:r>
        <w:r w:rsidR="00CB0BD0">
          <w:rPr>
            <w:noProof/>
            <w:webHidden/>
          </w:rPr>
          <w:fldChar w:fldCharType="end"/>
        </w:r>
      </w:hyperlink>
    </w:p>
    <w:p w14:paraId="51269824" w14:textId="01ED0014" w:rsidR="00CB0BD0" w:rsidRPr="00BB21FB" w:rsidRDefault="00135171">
      <w:pPr>
        <w:pStyle w:val="Obsah2"/>
        <w:tabs>
          <w:tab w:val="right" w:leader="dot" w:pos="9062"/>
        </w:tabs>
        <w:rPr>
          <w:rFonts w:ascii="Calibri" w:hAnsi="Calibri"/>
          <w:noProof/>
          <w:sz w:val="22"/>
          <w:szCs w:val="22"/>
        </w:rPr>
      </w:pPr>
      <w:hyperlink w:anchor="_Toc455061169" w:history="1">
        <w:r w:rsidR="00CB0BD0" w:rsidRPr="00075C3D">
          <w:rPr>
            <w:rStyle w:val="Hypertextovodkaz"/>
            <w:i/>
            <w:noProof/>
          </w:rPr>
          <w:t>Specifický cíl 2.5 Sociální služby a zdravotnictví</w:t>
        </w:r>
        <w:r w:rsidR="00CB0BD0">
          <w:rPr>
            <w:noProof/>
            <w:webHidden/>
          </w:rPr>
          <w:tab/>
        </w:r>
        <w:r w:rsidR="00CB0BD0">
          <w:rPr>
            <w:noProof/>
            <w:webHidden/>
          </w:rPr>
          <w:fldChar w:fldCharType="begin"/>
        </w:r>
        <w:r w:rsidR="00CB0BD0">
          <w:rPr>
            <w:noProof/>
            <w:webHidden/>
          </w:rPr>
          <w:instrText xml:space="preserve"> PAGEREF _Toc455061169 \h </w:instrText>
        </w:r>
        <w:r w:rsidR="00CB0BD0">
          <w:rPr>
            <w:noProof/>
            <w:webHidden/>
          </w:rPr>
        </w:r>
        <w:r w:rsidR="00CB0BD0">
          <w:rPr>
            <w:noProof/>
            <w:webHidden/>
          </w:rPr>
          <w:fldChar w:fldCharType="separate"/>
        </w:r>
        <w:r w:rsidR="00F120EB">
          <w:rPr>
            <w:noProof/>
            <w:webHidden/>
          </w:rPr>
          <w:t>24</w:t>
        </w:r>
        <w:r w:rsidR="00CB0BD0">
          <w:rPr>
            <w:noProof/>
            <w:webHidden/>
          </w:rPr>
          <w:fldChar w:fldCharType="end"/>
        </w:r>
      </w:hyperlink>
    </w:p>
    <w:p w14:paraId="50A77E7C" w14:textId="40A011B9" w:rsidR="00CB0BD0" w:rsidRPr="00BB21FB" w:rsidRDefault="00135171">
      <w:pPr>
        <w:pStyle w:val="Obsah3"/>
        <w:tabs>
          <w:tab w:val="right" w:leader="dot" w:pos="9062"/>
        </w:tabs>
        <w:rPr>
          <w:rFonts w:ascii="Calibri" w:hAnsi="Calibri"/>
          <w:noProof/>
          <w:sz w:val="22"/>
          <w:szCs w:val="22"/>
        </w:rPr>
      </w:pPr>
      <w:hyperlink w:anchor="_Toc455061170" w:history="1">
        <w:r w:rsidR="00CB0BD0" w:rsidRPr="00075C3D">
          <w:rPr>
            <w:rStyle w:val="Hypertextovodkaz"/>
            <w:i/>
            <w:noProof/>
          </w:rPr>
          <w:t>Opatření 2.5.1. Sociální služby pro venkovskou komunitu</w:t>
        </w:r>
        <w:r w:rsidR="00CB0BD0">
          <w:rPr>
            <w:noProof/>
            <w:webHidden/>
          </w:rPr>
          <w:tab/>
        </w:r>
        <w:r w:rsidR="00CB0BD0">
          <w:rPr>
            <w:noProof/>
            <w:webHidden/>
          </w:rPr>
          <w:fldChar w:fldCharType="begin"/>
        </w:r>
        <w:r w:rsidR="00CB0BD0">
          <w:rPr>
            <w:noProof/>
            <w:webHidden/>
          </w:rPr>
          <w:instrText xml:space="preserve"> PAGEREF _Toc455061170 \h </w:instrText>
        </w:r>
        <w:r w:rsidR="00CB0BD0">
          <w:rPr>
            <w:noProof/>
            <w:webHidden/>
          </w:rPr>
        </w:r>
        <w:r w:rsidR="00CB0BD0">
          <w:rPr>
            <w:noProof/>
            <w:webHidden/>
          </w:rPr>
          <w:fldChar w:fldCharType="separate"/>
        </w:r>
        <w:r w:rsidR="00F120EB">
          <w:rPr>
            <w:noProof/>
            <w:webHidden/>
          </w:rPr>
          <w:t>25</w:t>
        </w:r>
        <w:r w:rsidR="00CB0BD0">
          <w:rPr>
            <w:noProof/>
            <w:webHidden/>
          </w:rPr>
          <w:fldChar w:fldCharType="end"/>
        </w:r>
      </w:hyperlink>
    </w:p>
    <w:p w14:paraId="44AC39FB" w14:textId="1884D646" w:rsidR="00CB0BD0" w:rsidRPr="00BB21FB" w:rsidRDefault="00135171">
      <w:pPr>
        <w:pStyle w:val="Obsah3"/>
        <w:tabs>
          <w:tab w:val="right" w:leader="dot" w:pos="9062"/>
        </w:tabs>
        <w:rPr>
          <w:rFonts w:ascii="Calibri" w:hAnsi="Calibri"/>
          <w:noProof/>
          <w:sz w:val="22"/>
          <w:szCs w:val="22"/>
        </w:rPr>
      </w:pPr>
      <w:hyperlink w:anchor="_Toc455061171" w:history="1">
        <w:r w:rsidR="00CB0BD0" w:rsidRPr="00075C3D">
          <w:rPr>
            <w:rStyle w:val="Hypertextovodkaz"/>
            <w:i/>
            <w:noProof/>
          </w:rPr>
          <w:t>Opatření 2.5.2. Podpora zdravotnických služeb pro obyvatele obcí</w:t>
        </w:r>
        <w:r w:rsidR="00CB0BD0">
          <w:rPr>
            <w:noProof/>
            <w:webHidden/>
          </w:rPr>
          <w:tab/>
        </w:r>
        <w:r w:rsidR="00CB0BD0">
          <w:rPr>
            <w:noProof/>
            <w:webHidden/>
          </w:rPr>
          <w:fldChar w:fldCharType="begin"/>
        </w:r>
        <w:r w:rsidR="00CB0BD0">
          <w:rPr>
            <w:noProof/>
            <w:webHidden/>
          </w:rPr>
          <w:instrText xml:space="preserve"> PAGEREF _Toc455061171 \h </w:instrText>
        </w:r>
        <w:r w:rsidR="00CB0BD0">
          <w:rPr>
            <w:noProof/>
            <w:webHidden/>
          </w:rPr>
        </w:r>
        <w:r w:rsidR="00CB0BD0">
          <w:rPr>
            <w:noProof/>
            <w:webHidden/>
          </w:rPr>
          <w:fldChar w:fldCharType="separate"/>
        </w:r>
        <w:r w:rsidR="00F120EB">
          <w:rPr>
            <w:noProof/>
            <w:webHidden/>
          </w:rPr>
          <w:t>26</w:t>
        </w:r>
        <w:r w:rsidR="00CB0BD0">
          <w:rPr>
            <w:noProof/>
            <w:webHidden/>
          </w:rPr>
          <w:fldChar w:fldCharType="end"/>
        </w:r>
      </w:hyperlink>
    </w:p>
    <w:p w14:paraId="1E393158" w14:textId="63252800" w:rsidR="00CB0BD0" w:rsidRPr="00BB21FB" w:rsidRDefault="00135171">
      <w:pPr>
        <w:pStyle w:val="Obsah2"/>
        <w:tabs>
          <w:tab w:val="right" w:leader="dot" w:pos="9062"/>
        </w:tabs>
        <w:rPr>
          <w:rFonts w:ascii="Calibri" w:hAnsi="Calibri"/>
          <w:noProof/>
          <w:sz w:val="22"/>
          <w:szCs w:val="22"/>
        </w:rPr>
      </w:pPr>
      <w:hyperlink w:anchor="_Toc455061172" w:history="1">
        <w:r w:rsidR="00CB0BD0" w:rsidRPr="00075C3D">
          <w:rPr>
            <w:rStyle w:val="Hypertextovodkaz"/>
            <w:i/>
            <w:noProof/>
          </w:rPr>
          <w:t>Specifický cíl 2.6 Venkovské školství</w:t>
        </w:r>
        <w:r w:rsidR="00CB0BD0">
          <w:rPr>
            <w:noProof/>
            <w:webHidden/>
          </w:rPr>
          <w:tab/>
        </w:r>
        <w:r w:rsidR="00CB0BD0">
          <w:rPr>
            <w:noProof/>
            <w:webHidden/>
          </w:rPr>
          <w:fldChar w:fldCharType="begin"/>
        </w:r>
        <w:r w:rsidR="00CB0BD0">
          <w:rPr>
            <w:noProof/>
            <w:webHidden/>
          </w:rPr>
          <w:instrText xml:space="preserve"> PAGEREF _Toc455061172 \h </w:instrText>
        </w:r>
        <w:r w:rsidR="00CB0BD0">
          <w:rPr>
            <w:noProof/>
            <w:webHidden/>
          </w:rPr>
        </w:r>
        <w:r w:rsidR="00CB0BD0">
          <w:rPr>
            <w:noProof/>
            <w:webHidden/>
          </w:rPr>
          <w:fldChar w:fldCharType="separate"/>
        </w:r>
        <w:r w:rsidR="00F120EB">
          <w:rPr>
            <w:noProof/>
            <w:webHidden/>
          </w:rPr>
          <w:t>27</w:t>
        </w:r>
        <w:r w:rsidR="00CB0BD0">
          <w:rPr>
            <w:noProof/>
            <w:webHidden/>
          </w:rPr>
          <w:fldChar w:fldCharType="end"/>
        </w:r>
      </w:hyperlink>
    </w:p>
    <w:p w14:paraId="1326CAAC" w14:textId="767A3E7F" w:rsidR="00CB0BD0" w:rsidRPr="00BB21FB" w:rsidRDefault="00135171">
      <w:pPr>
        <w:pStyle w:val="Obsah3"/>
        <w:tabs>
          <w:tab w:val="right" w:leader="dot" w:pos="9062"/>
        </w:tabs>
        <w:rPr>
          <w:rFonts w:ascii="Calibri" w:hAnsi="Calibri"/>
          <w:noProof/>
          <w:sz w:val="22"/>
          <w:szCs w:val="22"/>
        </w:rPr>
      </w:pPr>
      <w:hyperlink w:anchor="_Toc455061173" w:history="1">
        <w:r w:rsidR="00CB0BD0" w:rsidRPr="00075C3D">
          <w:rPr>
            <w:rStyle w:val="Hypertextovodkaz"/>
            <w:i/>
            <w:noProof/>
          </w:rPr>
          <w:t>Opatření 2.6.1. Zlepšování podmínek pro výuku na mateřských a základních školách</w:t>
        </w:r>
        <w:r w:rsidR="00CB0BD0">
          <w:rPr>
            <w:noProof/>
            <w:webHidden/>
          </w:rPr>
          <w:tab/>
        </w:r>
        <w:r w:rsidR="00CB0BD0">
          <w:rPr>
            <w:noProof/>
            <w:webHidden/>
          </w:rPr>
          <w:fldChar w:fldCharType="begin"/>
        </w:r>
        <w:r w:rsidR="00CB0BD0">
          <w:rPr>
            <w:noProof/>
            <w:webHidden/>
          </w:rPr>
          <w:instrText xml:space="preserve"> PAGEREF _Toc455061173 \h </w:instrText>
        </w:r>
        <w:r w:rsidR="00CB0BD0">
          <w:rPr>
            <w:noProof/>
            <w:webHidden/>
          </w:rPr>
        </w:r>
        <w:r w:rsidR="00CB0BD0">
          <w:rPr>
            <w:noProof/>
            <w:webHidden/>
          </w:rPr>
          <w:fldChar w:fldCharType="separate"/>
        </w:r>
        <w:r w:rsidR="00F120EB">
          <w:rPr>
            <w:noProof/>
            <w:webHidden/>
          </w:rPr>
          <w:t>27</w:t>
        </w:r>
        <w:r w:rsidR="00CB0BD0">
          <w:rPr>
            <w:noProof/>
            <w:webHidden/>
          </w:rPr>
          <w:fldChar w:fldCharType="end"/>
        </w:r>
      </w:hyperlink>
    </w:p>
    <w:p w14:paraId="5239E9D2" w14:textId="3F5429DA" w:rsidR="00CB0BD0" w:rsidRPr="00BB21FB" w:rsidRDefault="00135171">
      <w:pPr>
        <w:pStyle w:val="Obsah3"/>
        <w:tabs>
          <w:tab w:val="right" w:leader="dot" w:pos="9062"/>
        </w:tabs>
        <w:rPr>
          <w:rFonts w:ascii="Calibri" w:hAnsi="Calibri"/>
          <w:noProof/>
          <w:sz w:val="22"/>
          <w:szCs w:val="22"/>
        </w:rPr>
      </w:pPr>
      <w:hyperlink w:anchor="_Toc455061174" w:history="1">
        <w:r w:rsidR="00CB0BD0" w:rsidRPr="00075C3D">
          <w:rPr>
            <w:rStyle w:val="Hypertextovodkaz"/>
            <w:i/>
            <w:noProof/>
          </w:rPr>
          <w:t>Opatření 2.6.2. Podpora školních a mimoškolních aktivit mateřských a základních škol</w:t>
        </w:r>
        <w:r w:rsidR="00CB0BD0">
          <w:rPr>
            <w:noProof/>
            <w:webHidden/>
          </w:rPr>
          <w:tab/>
        </w:r>
        <w:r w:rsidR="00CB0BD0">
          <w:rPr>
            <w:noProof/>
            <w:webHidden/>
          </w:rPr>
          <w:fldChar w:fldCharType="begin"/>
        </w:r>
        <w:r w:rsidR="00CB0BD0">
          <w:rPr>
            <w:noProof/>
            <w:webHidden/>
          </w:rPr>
          <w:instrText xml:space="preserve"> PAGEREF _Toc455061174 \h </w:instrText>
        </w:r>
        <w:r w:rsidR="00CB0BD0">
          <w:rPr>
            <w:noProof/>
            <w:webHidden/>
          </w:rPr>
        </w:r>
        <w:r w:rsidR="00CB0BD0">
          <w:rPr>
            <w:noProof/>
            <w:webHidden/>
          </w:rPr>
          <w:fldChar w:fldCharType="separate"/>
        </w:r>
        <w:r w:rsidR="00F120EB">
          <w:rPr>
            <w:noProof/>
            <w:webHidden/>
          </w:rPr>
          <w:t>28</w:t>
        </w:r>
        <w:r w:rsidR="00CB0BD0">
          <w:rPr>
            <w:noProof/>
            <w:webHidden/>
          </w:rPr>
          <w:fldChar w:fldCharType="end"/>
        </w:r>
      </w:hyperlink>
    </w:p>
    <w:p w14:paraId="12CC061E" w14:textId="2E5590F4" w:rsidR="00CB0BD0" w:rsidRPr="00BB21FB" w:rsidRDefault="00135171">
      <w:pPr>
        <w:pStyle w:val="Obsah3"/>
        <w:tabs>
          <w:tab w:val="right" w:leader="dot" w:pos="9062"/>
        </w:tabs>
        <w:rPr>
          <w:rFonts w:ascii="Calibri" w:hAnsi="Calibri"/>
          <w:noProof/>
          <w:sz w:val="22"/>
          <w:szCs w:val="22"/>
        </w:rPr>
      </w:pPr>
      <w:hyperlink w:anchor="_Toc455061175" w:history="1">
        <w:r w:rsidR="00CB0BD0" w:rsidRPr="00075C3D">
          <w:rPr>
            <w:rStyle w:val="Hypertextovodkaz"/>
            <w:i/>
            <w:noProof/>
          </w:rPr>
          <w:t>Opatření 2.6.3. Celoživotní vzdělávání obyvatel</w:t>
        </w:r>
        <w:r w:rsidR="00CB0BD0">
          <w:rPr>
            <w:noProof/>
            <w:webHidden/>
          </w:rPr>
          <w:tab/>
        </w:r>
        <w:r w:rsidR="00CB0BD0">
          <w:rPr>
            <w:noProof/>
            <w:webHidden/>
          </w:rPr>
          <w:fldChar w:fldCharType="begin"/>
        </w:r>
        <w:r w:rsidR="00CB0BD0">
          <w:rPr>
            <w:noProof/>
            <w:webHidden/>
          </w:rPr>
          <w:instrText xml:space="preserve"> PAGEREF _Toc455061175 \h </w:instrText>
        </w:r>
        <w:r w:rsidR="00CB0BD0">
          <w:rPr>
            <w:noProof/>
            <w:webHidden/>
          </w:rPr>
        </w:r>
        <w:r w:rsidR="00CB0BD0">
          <w:rPr>
            <w:noProof/>
            <w:webHidden/>
          </w:rPr>
          <w:fldChar w:fldCharType="separate"/>
        </w:r>
        <w:r w:rsidR="00F120EB">
          <w:rPr>
            <w:noProof/>
            <w:webHidden/>
          </w:rPr>
          <w:t>29</w:t>
        </w:r>
        <w:r w:rsidR="00CB0BD0">
          <w:rPr>
            <w:noProof/>
            <w:webHidden/>
          </w:rPr>
          <w:fldChar w:fldCharType="end"/>
        </w:r>
      </w:hyperlink>
    </w:p>
    <w:p w14:paraId="381364CC" w14:textId="4A619F7D" w:rsidR="00CB0BD0" w:rsidRPr="00BB21FB" w:rsidRDefault="00135171">
      <w:pPr>
        <w:pStyle w:val="Obsah2"/>
        <w:tabs>
          <w:tab w:val="right" w:leader="dot" w:pos="9062"/>
        </w:tabs>
        <w:rPr>
          <w:rFonts w:ascii="Calibri" w:hAnsi="Calibri"/>
          <w:noProof/>
          <w:sz w:val="22"/>
          <w:szCs w:val="22"/>
        </w:rPr>
      </w:pPr>
      <w:hyperlink w:anchor="_Toc455061176" w:history="1">
        <w:r w:rsidR="00CB0BD0" w:rsidRPr="00075C3D">
          <w:rPr>
            <w:rStyle w:val="Hypertextovodkaz"/>
            <w:i/>
            <w:noProof/>
          </w:rPr>
          <w:t>Specifický cíl 2.7 Rodinná komunitní centra</w:t>
        </w:r>
        <w:r w:rsidR="00CB0BD0">
          <w:rPr>
            <w:noProof/>
            <w:webHidden/>
          </w:rPr>
          <w:tab/>
        </w:r>
        <w:r w:rsidR="00CB0BD0">
          <w:rPr>
            <w:noProof/>
            <w:webHidden/>
          </w:rPr>
          <w:fldChar w:fldCharType="begin"/>
        </w:r>
        <w:r w:rsidR="00CB0BD0">
          <w:rPr>
            <w:noProof/>
            <w:webHidden/>
          </w:rPr>
          <w:instrText xml:space="preserve"> PAGEREF _Toc455061176 \h </w:instrText>
        </w:r>
        <w:r w:rsidR="00CB0BD0">
          <w:rPr>
            <w:noProof/>
            <w:webHidden/>
          </w:rPr>
        </w:r>
        <w:r w:rsidR="00CB0BD0">
          <w:rPr>
            <w:noProof/>
            <w:webHidden/>
          </w:rPr>
          <w:fldChar w:fldCharType="separate"/>
        </w:r>
        <w:r w:rsidR="00F120EB">
          <w:rPr>
            <w:noProof/>
            <w:webHidden/>
          </w:rPr>
          <w:t>29</w:t>
        </w:r>
        <w:r w:rsidR="00CB0BD0">
          <w:rPr>
            <w:noProof/>
            <w:webHidden/>
          </w:rPr>
          <w:fldChar w:fldCharType="end"/>
        </w:r>
      </w:hyperlink>
    </w:p>
    <w:p w14:paraId="5B0EACEA" w14:textId="4276A13D" w:rsidR="00CB0BD0" w:rsidRPr="00BB21FB" w:rsidRDefault="00135171">
      <w:pPr>
        <w:pStyle w:val="Obsah3"/>
        <w:tabs>
          <w:tab w:val="right" w:leader="dot" w:pos="9062"/>
        </w:tabs>
        <w:rPr>
          <w:rFonts w:ascii="Calibri" w:hAnsi="Calibri"/>
          <w:noProof/>
          <w:sz w:val="22"/>
          <w:szCs w:val="22"/>
        </w:rPr>
      </w:pPr>
      <w:hyperlink w:anchor="_Toc455061177" w:history="1">
        <w:r w:rsidR="00CB0BD0" w:rsidRPr="00075C3D">
          <w:rPr>
            <w:rStyle w:val="Hypertextovodkaz"/>
            <w:i/>
            <w:noProof/>
          </w:rPr>
          <w:t>Opatření 2.7.1. Podpora vzniku rodinných komunitních center</w:t>
        </w:r>
        <w:r w:rsidR="00CB0BD0">
          <w:rPr>
            <w:noProof/>
            <w:webHidden/>
          </w:rPr>
          <w:tab/>
        </w:r>
        <w:r w:rsidR="00CB0BD0">
          <w:rPr>
            <w:noProof/>
            <w:webHidden/>
          </w:rPr>
          <w:fldChar w:fldCharType="begin"/>
        </w:r>
        <w:r w:rsidR="00CB0BD0">
          <w:rPr>
            <w:noProof/>
            <w:webHidden/>
          </w:rPr>
          <w:instrText xml:space="preserve"> PAGEREF _Toc455061177 \h </w:instrText>
        </w:r>
        <w:r w:rsidR="00CB0BD0">
          <w:rPr>
            <w:noProof/>
            <w:webHidden/>
          </w:rPr>
        </w:r>
        <w:r w:rsidR="00CB0BD0">
          <w:rPr>
            <w:noProof/>
            <w:webHidden/>
          </w:rPr>
          <w:fldChar w:fldCharType="separate"/>
        </w:r>
        <w:r w:rsidR="00F120EB">
          <w:rPr>
            <w:noProof/>
            <w:webHidden/>
          </w:rPr>
          <w:t>29</w:t>
        </w:r>
        <w:r w:rsidR="00CB0BD0">
          <w:rPr>
            <w:noProof/>
            <w:webHidden/>
          </w:rPr>
          <w:fldChar w:fldCharType="end"/>
        </w:r>
      </w:hyperlink>
    </w:p>
    <w:p w14:paraId="5D0C7FCC" w14:textId="16D9B688" w:rsidR="00CB0BD0" w:rsidRPr="00BB21FB" w:rsidRDefault="00135171">
      <w:pPr>
        <w:pStyle w:val="Obsah3"/>
        <w:tabs>
          <w:tab w:val="right" w:leader="dot" w:pos="9062"/>
        </w:tabs>
        <w:rPr>
          <w:rFonts w:ascii="Calibri" w:hAnsi="Calibri"/>
          <w:noProof/>
          <w:sz w:val="22"/>
          <w:szCs w:val="22"/>
        </w:rPr>
      </w:pPr>
      <w:hyperlink w:anchor="_Toc455061178" w:history="1">
        <w:r w:rsidR="00CB0BD0" w:rsidRPr="00075C3D">
          <w:rPr>
            <w:rStyle w:val="Hypertextovodkaz"/>
            <w:i/>
            <w:noProof/>
          </w:rPr>
          <w:t>Opatření 2.7.2. Podpora akcí a aktivit rodinných komunitních center</w:t>
        </w:r>
        <w:r w:rsidR="00CB0BD0">
          <w:rPr>
            <w:noProof/>
            <w:webHidden/>
          </w:rPr>
          <w:tab/>
        </w:r>
        <w:r w:rsidR="00CB0BD0">
          <w:rPr>
            <w:noProof/>
            <w:webHidden/>
          </w:rPr>
          <w:fldChar w:fldCharType="begin"/>
        </w:r>
        <w:r w:rsidR="00CB0BD0">
          <w:rPr>
            <w:noProof/>
            <w:webHidden/>
          </w:rPr>
          <w:instrText xml:space="preserve"> PAGEREF _Toc455061178 \h </w:instrText>
        </w:r>
        <w:r w:rsidR="00CB0BD0">
          <w:rPr>
            <w:noProof/>
            <w:webHidden/>
          </w:rPr>
        </w:r>
        <w:r w:rsidR="00CB0BD0">
          <w:rPr>
            <w:noProof/>
            <w:webHidden/>
          </w:rPr>
          <w:fldChar w:fldCharType="separate"/>
        </w:r>
        <w:r w:rsidR="00F120EB">
          <w:rPr>
            <w:noProof/>
            <w:webHidden/>
          </w:rPr>
          <w:t>30</w:t>
        </w:r>
        <w:r w:rsidR="00CB0BD0">
          <w:rPr>
            <w:noProof/>
            <w:webHidden/>
          </w:rPr>
          <w:fldChar w:fldCharType="end"/>
        </w:r>
      </w:hyperlink>
    </w:p>
    <w:p w14:paraId="438F9970" w14:textId="564AB055" w:rsidR="00CB0BD0" w:rsidRPr="00BB21FB" w:rsidRDefault="00135171">
      <w:pPr>
        <w:pStyle w:val="Obsah2"/>
        <w:tabs>
          <w:tab w:val="right" w:leader="dot" w:pos="9062"/>
        </w:tabs>
        <w:rPr>
          <w:rFonts w:ascii="Calibri" w:hAnsi="Calibri"/>
          <w:noProof/>
          <w:sz w:val="22"/>
          <w:szCs w:val="22"/>
        </w:rPr>
      </w:pPr>
      <w:hyperlink w:anchor="_Toc455061179" w:history="1">
        <w:r w:rsidR="00CB0BD0" w:rsidRPr="00075C3D">
          <w:rPr>
            <w:rStyle w:val="Hypertextovodkaz"/>
            <w:i/>
            <w:noProof/>
          </w:rPr>
          <w:t>Specifický cíl 2.8 Integrovaný záchranný systém</w:t>
        </w:r>
        <w:r w:rsidR="00CB0BD0">
          <w:rPr>
            <w:noProof/>
            <w:webHidden/>
          </w:rPr>
          <w:tab/>
        </w:r>
        <w:r w:rsidR="00CB0BD0">
          <w:rPr>
            <w:noProof/>
            <w:webHidden/>
          </w:rPr>
          <w:fldChar w:fldCharType="begin"/>
        </w:r>
        <w:r w:rsidR="00CB0BD0">
          <w:rPr>
            <w:noProof/>
            <w:webHidden/>
          </w:rPr>
          <w:instrText xml:space="preserve"> PAGEREF _Toc455061179 \h </w:instrText>
        </w:r>
        <w:r w:rsidR="00CB0BD0">
          <w:rPr>
            <w:noProof/>
            <w:webHidden/>
          </w:rPr>
        </w:r>
        <w:r w:rsidR="00CB0BD0">
          <w:rPr>
            <w:noProof/>
            <w:webHidden/>
          </w:rPr>
          <w:fldChar w:fldCharType="separate"/>
        </w:r>
        <w:r w:rsidR="00F120EB">
          <w:rPr>
            <w:noProof/>
            <w:webHidden/>
          </w:rPr>
          <w:t>31</w:t>
        </w:r>
        <w:r w:rsidR="00CB0BD0">
          <w:rPr>
            <w:noProof/>
            <w:webHidden/>
          </w:rPr>
          <w:fldChar w:fldCharType="end"/>
        </w:r>
      </w:hyperlink>
    </w:p>
    <w:p w14:paraId="76FE3FD7" w14:textId="7523A8D0" w:rsidR="00CB0BD0" w:rsidRPr="00BB21FB" w:rsidRDefault="00135171">
      <w:pPr>
        <w:pStyle w:val="Obsah3"/>
        <w:tabs>
          <w:tab w:val="right" w:leader="dot" w:pos="9062"/>
        </w:tabs>
        <w:rPr>
          <w:rFonts w:ascii="Calibri" w:hAnsi="Calibri"/>
          <w:noProof/>
          <w:sz w:val="22"/>
          <w:szCs w:val="22"/>
        </w:rPr>
      </w:pPr>
      <w:hyperlink w:anchor="_Toc455061180" w:history="1">
        <w:r w:rsidR="00CB0BD0" w:rsidRPr="00075C3D">
          <w:rPr>
            <w:rStyle w:val="Hypertextovodkaz"/>
            <w:i/>
            <w:noProof/>
          </w:rPr>
          <w:t>Opatření 2.8.1. Podpora zásahových jednotek Sboru dobrovolných hasičů</w:t>
        </w:r>
        <w:r w:rsidR="00CB0BD0">
          <w:rPr>
            <w:noProof/>
            <w:webHidden/>
          </w:rPr>
          <w:tab/>
        </w:r>
        <w:r w:rsidR="00CB0BD0">
          <w:rPr>
            <w:noProof/>
            <w:webHidden/>
          </w:rPr>
          <w:fldChar w:fldCharType="begin"/>
        </w:r>
        <w:r w:rsidR="00CB0BD0">
          <w:rPr>
            <w:noProof/>
            <w:webHidden/>
          </w:rPr>
          <w:instrText xml:space="preserve"> PAGEREF _Toc455061180 \h </w:instrText>
        </w:r>
        <w:r w:rsidR="00CB0BD0">
          <w:rPr>
            <w:noProof/>
            <w:webHidden/>
          </w:rPr>
        </w:r>
        <w:r w:rsidR="00CB0BD0">
          <w:rPr>
            <w:noProof/>
            <w:webHidden/>
          </w:rPr>
          <w:fldChar w:fldCharType="separate"/>
        </w:r>
        <w:r w:rsidR="00F120EB">
          <w:rPr>
            <w:noProof/>
            <w:webHidden/>
          </w:rPr>
          <w:t>31</w:t>
        </w:r>
        <w:r w:rsidR="00CB0BD0">
          <w:rPr>
            <w:noProof/>
            <w:webHidden/>
          </w:rPr>
          <w:fldChar w:fldCharType="end"/>
        </w:r>
      </w:hyperlink>
    </w:p>
    <w:p w14:paraId="12E4195D" w14:textId="2C3A1C67" w:rsidR="00CB0BD0" w:rsidRPr="00BB21FB" w:rsidRDefault="00135171">
      <w:pPr>
        <w:pStyle w:val="Obsah1"/>
        <w:rPr>
          <w:rFonts w:ascii="Calibri" w:hAnsi="Calibri"/>
          <w:noProof/>
          <w:sz w:val="22"/>
          <w:szCs w:val="22"/>
        </w:rPr>
      </w:pPr>
      <w:hyperlink w:anchor="_Toc455061181" w:history="1">
        <w:r w:rsidR="00CB0BD0" w:rsidRPr="00075C3D">
          <w:rPr>
            <w:rStyle w:val="Hypertextovodkaz"/>
            <w:noProof/>
          </w:rPr>
          <w:t>Strategický cíl 3 „Posílení venkovské ekonomiky“</w:t>
        </w:r>
        <w:r w:rsidR="00CB0BD0">
          <w:rPr>
            <w:noProof/>
            <w:webHidden/>
          </w:rPr>
          <w:tab/>
        </w:r>
        <w:r w:rsidR="00CB0BD0">
          <w:rPr>
            <w:noProof/>
            <w:webHidden/>
          </w:rPr>
          <w:fldChar w:fldCharType="begin"/>
        </w:r>
        <w:r w:rsidR="00CB0BD0">
          <w:rPr>
            <w:noProof/>
            <w:webHidden/>
          </w:rPr>
          <w:instrText xml:space="preserve"> PAGEREF _Toc455061181 \h </w:instrText>
        </w:r>
        <w:r w:rsidR="00CB0BD0">
          <w:rPr>
            <w:noProof/>
            <w:webHidden/>
          </w:rPr>
        </w:r>
        <w:r w:rsidR="00CB0BD0">
          <w:rPr>
            <w:noProof/>
            <w:webHidden/>
          </w:rPr>
          <w:fldChar w:fldCharType="separate"/>
        </w:r>
        <w:r w:rsidR="00F120EB">
          <w:rPr>
            <w:noProof/>
            <w:webHidden/>
          </w:rPr>
          <w:t>31</w:t>
        </w:r>
        <w:r w:rsidR="00CB0BD0">
          <w:rPr>
            <w:noProof/>
            <w:webHidden/>
          </w:rPr>
          <w:fldChar w:fldCharType="end"/>
        </w:r>
      </w:hyperlink>
    </w:p>
    <w:p w14:paraId="53ADBACF" w14:textId="2A0F4734" w:rsidR="00CB0BD0" w:rsidRPr="00BB21FB" w:rsidRDefault="00135171">
      <w:pPr>
        <w:pStyle w:val="Obsah2"/>
        <w:tabs>
          <w:tab w:val="right" w:leader="dot" w:pos="9062"/>
        </w:tabs>
        <w:rPr>
          <w:rFonts w:ascii="Calibri" w:hAnsi="Calibri"/>
          <w:noProof/>
          <w:sz w:val="22"/>
          <w:szCs w:val="22"/>
        </w:rPr>
      </w:pPr>
      <w:hyperlink w:anchor="_Toc455061182" w:history="1">
        <w:r w:rsidR="00CB0BD0" w:rsidRPr="00075C3D">
          <w:rPr>
            <w:rStyle w:val="Hypertextovodkaz"/>
            <w:i/>
            <w:noProof/>
          </w:rPr>
          <w:t>Specifický cíl 3.1 Sociální podnikání a zaměstnanost</w:t>
        </w:r>
        <w:r w:rsidR="00CB0BD0">
          <w:rPr>
            <w:noProof/>
            <w:webHidden/>
          </w:rPr>
          <w:tab/>
        </w:r>
        <w:r w:rsidR="00CB0BD0">
          <w:rPr>
            <w:noProof/>
            <w:webHidden/>
          </w:rPr>
          <w:fldChar w:fldCharType="begin"/>
        </w:r>
        <w:r w:rsidR="00CB0BD0">
          <w:rPr>
            <w:noProof/>
            <w:webHidden/>
          </w:rPr>
          <w:instrText xml:space="preserve"> PAGEREF _Toc455061182 \h </w:instrText>
        </w:r>
        <w:r w:rsidR="00CB0BD0">
          <w:rPr>
            <w:noProof/>
            <w:webHidden/>
          </w:rPr>
        </w:r>
        <w:r w:rsidR="00CB0BD0">
          <w:rPr>
            <w:noProof/>
            <w:webHidden/>
          </w:rPr>
          <w:fldChar w:fldCharType="separate"/>
        </w:r>
        <w:r w:rsidR="00F120EB">
          <w:rPr>
            <w:noProof/>
            <w:webHidden/>
          </w:rPr>
          <w:t>32</w:t>
        </w:r>
        <w:r w:rsidR="00CB0BD0">
          <w:rPr>
            <w:noProof/>
            <w:webHidden/>
          </w:rPr>
          <w:fldChar w:fldCharType="end"/>
        </w:r>
      </w:hyperlink>
    </w:p>
    <w:p w14:paraId="4AE46F9D" w14:textId="46E8FBEF" w:rsidR="00CB0BD0" w:rsidRPr="00BB21FB" w:rsidRDefault="00135171">
      <w:pPr>
        <w:pStyle w:val="Obsah3"/>
        <w:tabs>
          <w:tab w:val="right" w:leader="dot" w:pos="9062"/>
        </w:tabs>
        <w:rPr>
          <w:rFonts w:ascii="Calibri" w:hAnsi="Calibri"/>
          <w:noProof/>
          <w:sz w:val="22"/>
          <w:szCs w:val="22"/>
        </w:rPr>
      </w:pPr>
      <w:hyperlink w:anchor="_Toc455061183" w:history="1">
        <w:r w:rsidR="00CB0BD0" w:rsidRPr="00075C3D">
          <w:rPr>
            <w:rStyle w:val="Hypertextovodkaz"/>
            <w:i/>
            <w:noProof/>
          </w:rPr>
          <w:t>Opatření 3.1.1. Podpora zakládání sociálních podniků</w:t>
        </w:r>
        <w:r w:rsidR="00CB0BD0">
          <w:rPr>
            <w:noProof/>
            <w:webHidden/>
          </w:rPr>
          <w:tab/>
        </w:r>
        <w:r w:rsidR="00CB0BD0">
          <w:rPr>
            <w:noProof/>
            <w:webHidden/>
          </w:rPr>
          <w:fldChar w:fldCharType="begin"/>
        </w:r>
        <w:r w:rsidR="00CB0BD0">
          <w:rPr>
            <w:noProof/>
            <w:webHidden/>
          </w:rPr>
          <w:instrText xml:space="preserve"> PAGEREF _Toc455061183 \h </w:instrText>
        </w:r>
        <w:r w:rsidR="00CB0BD0">
          <w:rPr>
            <w:noProof/>
            <w:webHidden/>
          </w:rPr>
        </w:r>
        <w:r w:rsidR="00CB0BD0">
          <w:rPr>
            <w:noProof/>
            <w:webHidden/>
          </w:rPr>
          <w:fldChar w:fldCharType="separate"/>
        </w:r>
        <w:r w:rsidR="00F120EB">
          <w:rPr>
            <w:noProof/>
            <w:webHidden/>
          </w:rPr>
          <w:t>32</w:t>
        </w:r>
        <w:r w:rsidR="00CB0BD0">
          <w:rPr>
            <w:noProof/>
            <w:webHidden/>
          </w:rPr>
          <w:fldChar w:fldCharType="end"/>
        </w:r>
      </w:hyperlink>
    </w:p>
    <w:p w14:paraId="389AC0C3" w14:textId="2A7F8715" w:rsidR="00CB0BD0" w:rsidRPr="00BB21FB" w:rsidRDefault="00135171">
      <w:pPr>
        <w:pStyle w:val="Obsah3"/>
        <w:tabs>
          <w:tab w:val="right" w:leader="dot" w:pos="9062"/>
        </w:tabs>
        <w:rPr>
          <w:rFonts w:ascii="Calibri" w:hAnsi="Calibri"/>
          <w:noProof/>
          <w:sz w:val="22"/>
          <w:szCs w:val="22"/>
        </w:rPr>
      </w:pPr>
      <w:hyperlink w:anchor="_Toc455061184" w:history="1">
        <w:r w:rsidR="00CB0BD0" w:rsidRPr="00075C3D">
          <w:rPr>
            <w:rStyle w:val="Hypertextovodkaz"/>
            <w:i/>
            <w:noProof/>
          </w:rPr>
          <w:t>Opatření 3.1.2. Snižování lokální nezaměstnanosti</w:t>
        </w:r>
        <w:r w:rsidR="00CB0BD0">
          <w:rPr>
            <w:noProof/>
            <w:webHidden/>
          </w:rPr>
          <w:tab/>
        </w:r>
        <w:r w:rsidR="00CB0BD0">
          <w:rPr>
            <w:noProof/>
            <w:webHidden/>
          </w:rPr>
          <w:fldChar w:fldCharType="begin"/>
        </w:r>
        <w:r w:rsidR="00CB0BD0">
          <w:rPr>
            <w:noProof/>
            <w:webHidden/>
          </w:rPr>
          <w:instrText xml:space="preserve"> PAGEREF _Toc455061184 \h </w:instrText>
        </w:r>
        <w:r w:rsidR="00CB0BD0">
          <w:rPr>
            <w:noProof/>
            <w:webHidden/>
          </w:rPr>
        </w:r>
        <w:r w:rsidR="00CB0BD0">
          <w:rPr>
            <w:noProof/>
            <w:webHidden/>
          </w:rPr>
          <w:fldChar w:fldCharType="separate"/>
        </w:r>
        <w:r w:rsidR="00F120EB">
          <w:rPr>
            <w:noProof/>
            <w:webHidden/>
          </w:rPr>
          <w:t>33</w:t>
        </w:r>
        <w:r w:rsidR="00CB0BD0">
          <w:rPr>
            <w:noProof/>
            <w:webHidden/>
          </w:rPr>
          <w:fldChar w:fldCharType="end"/>
        </w:r>
      </w:hyperlink>
    </w:p>
    <w:p w14:paraId="23E1D3CE" w14:textId="0D387368" w:rsidR="00CB0BD0" w:rsidRPr="00BB21FB" w:rsidRDefault="00135171">
      <w:pPr>
        <w:pStyle w:val="Obsah2"/>
        <w:tabs>
          <w:tab w:val="right" w:leader="dot" w:pos="9062"/>
        </w:tabs>
        <w:rPr>
          <w:rFonts w:ascii="Calibri" w:hAnsi="Calibri"/>
          <w:noProof/>
          <w:sz w:val="22"/>
          <w:szCs w:val="22"/>
        </w:rPr>
      </w:pPr>
      <w:hyperlink w:anchor="_Toc455061185" w:history="1">
        <w:r w:rsidR="00CB0BD0" w:rsidRPr="00075C3D">
          <w:rPr>
            <w:rStyle w:val="Hypertextovodkaz"/>
            <w:i/>
            <w:noProof/>
          </w:rPr>
          <w:t>Specifický cíl 3.2 Zemědělská výroba</w:t>
        </w:r>
        <w:r w:rsidR="00CB0BD0">
          <w:rPr>
            <w:noProof/>
            <w:webHidden/>
          </w:rPr>
          <w:tab/>
        </w:r>
        <w:r w:rsidR="00CB0BD0">
          <w:rPr>
            <w:noProof/>
            <w:webHidden/>
          </w:rPr>
          <w:fldChar w:fldCharType="begin"/>
        </w:r>
        <w:r w:rsidR="00CB0BD0">
          <w:rPr>
            <w:noProof/>
            <w:webHidden/>
          </w:rPr>
          <w:instrText xml:space="preserve"> PAGEREF _Toc455061185 \h </w:instrText>
        </w:r>
        <w:r w:rsidR="00CB0BD0">
          <w:rPr>
            <w:noProof/>
            <w:webHidden/>
          </w:rPr>
        </w:r>
        <w:r w:rsidR="00CB0BD0">
          <w:rPr>
            <w:noProof/>
            <w:webHidden/>
          </w:rPr>
          <w:fldChar w:fldCharType="separate"/>
        </w:r>
        <w:r w:rsidR="00F120EB">
          <w:rPr>
            <w:noProof/>
            <w:webHidden/>
          </w:rPr>
          <w:t>34</w:t>
        </w:r>
        <w:r w:rsidR="00CB0BD0">
          <w:rPr>
            <w:noProof/>
            <w:webHidden/>
          </w:rPr>
          <w:fldChar w:fldCharType="end"/>
        </w:r>
      </w:hyperlink>
    </w:p>
    <w:p w14:paraId="29874CF2" w14:textId="04E4E933" w:rsidR="00CB0BD0" w:rsidRPr="00BB21FB" w:rsidRDefault="00135171">
      <w:pPr>
        <w:pStyle w:val="Obsah3"/>
        <w:tabs>
          <w:tab w:val="right" w:leader="dot" w:pos="9062"/>
        </w:tabs>
        <w:rPr>
          <w:rFonts w:ascii="Calibri" w:hAnsi="Calibri"/>
          <w:noProof/>
          <w:sz w:val="22"/>
          <w:szCs w:val="22"/>
        </w:rPr>
      </w:pPr>
      <w:hyperlink w:anchor="_Toc455061186" w:history="1">
        <w:r w:rsidR="00CB0BD0" w:rsidRPr="00075C3D">
          <w:rPr>
            <w:rStyle w:val="Hypertextovodkaz"/>
            <w:i/>
            <w:noProof/>
          </w:rPr>
          <w:t>Opatření 3.2.1. Efektivní investice do živočišné a rostlinné výroby</w:t>
        </w:r>
        <w:r w:rsidR="00CB0BD0">
          <w:rPr>
            <w:noProof/>
            <w:webHidden/>
          </w:rPr>
          <w:tab/>
        </w:r>
        <w:r w:rsidR="00CB0BD0">
          <w:rPr>
            <w:noProof/>
            <w:webHidden/>
          </w:rPr>
          <w:fldChar w:fldCharType="begin"/>
        </w:r>
        <w:r w:rsidR="00CB0BD0">
          <w:rPr>
            <w:noProof/>
            <w:webHidden/>
          </w:rPr>
          <w:instrText xml:space="preserve"> PAGEREF _Toc455061186 \h </w:instrText>
        </w:r>
        <w:r w:rsidR="00CB0BD0">
          <w:rPr>
            <w:noProof/>
            <w:webHidden/>
          </w:rPr>
        </w:r>
        <w:r w:rsidR="00CB0BD0">
          <w:rPr>
            <w:noProof/>
            <w:webHidden/>
          </w:rPr>
          <w:fldChar w:fldCharType="separate"/>
        </w:r>
        <w:r w:rsidR="00F120EB">
          <w:rPr>
            <w:noProof/>
            <w:webHidden/>
          </w:rPr>
          <w:t>34</w:t>
        </w:r>
        <w:r w:rsidR="00CB0BD0">
          <w:rPr>
            <w:noProof/>
            <w:webHidden/>
          </w:rPr>
          <w:fldChar w:fldCharType="end"/>
        </w:r>
      </w:hyperlink>
    </w:p>
    <w:p w14:paraId="469FA1DA" w14:textId="274C0980" w:rsidR="00CB0BD0" w:rsidRPr="00BB21FB" w:rsidRDefault="00135171">
      <w:pPr>
        <w:pStyle w:val="Obsah3"/>
        <w:tabs>
          <w:tab w:val="right" w:leader="dot" w:pos="9062"/>
        </w:tabs>
        <w:rPr>
          <w:rFonts w:ascii="Calibri" w:hAnsi="Calibri"/>
          <w:noProof/>
          <w:sz w:val="22"/>
          <w:szCs w:val="22"/>
        </w:rPr>
      </w:pPr>
      <w:hyperlink w:anchor="_Toc455061187" w:history="1">
        <w:r w:rsidR="00CB0BD0" w:rsidRPr="00075C3D">
          <w:rPr>
            <w:rStyle w:val="Hypertextovodkaz"/>
            <w:i/>
            <w:noProof/>
          </w:rPr>
          <w:t>Opatření 3.2.2. Diverzifikace činností vesnických zemědělců</w:t>
        </w:r>
        <w:r w:rsidR="00CB0BD0">
          <w:rPr>
            <w:noProof/>
            <w:webHidden/>
          </w:rPr>
          <w:tab/>
        </w:r>
        <w:r w:rsidR="00CB0BD0">
          <w:rPr>
            <w:noProof/>
            <w:webHidden/>
          </w:rPr>
          <w:fldChar w:fldCharType="begin"/>
        </w:r>
        <w:r w:rsidR="00CB0BD0">
          <w:rPr>
            <w:noProof/>
            <w:webHidden/>
          </w:rPr>
          <w:instrText xml:space="preserve"> PAGEREF _Toc455061187 \h </w:instrText>
        </w:r>
        <w:r w:rsidR="00CB0BD0">
          <w:rPr>
            <w:noProof/>
            <w:webHidden/>
          </w:rPr>
        </w:r>
        <w:r w:rsidR="00CB0BD0">
          <w:rPr>
            <w:noProof/>
            <w:webHidden/>
          </w:rPr>
          <w:fldChar w:fldCharType="separate"/>
        </w:r>
        <w:r w:rsidR="00F120EB">
          <w:rPr>
            <w:noProof/>
            <w:webHidden/>
          </w:rPr>
          <w:t>34</w:t>
        </w:r>
        <w:r w:rsidR="00CB0BD0">
          <w:rPr>
            <w:noProof/>
            <w:webHidden/>
          </w:rPr>
          <w:fldChar w:fldCharType="end"/>
        </w:r>
      </w:hyperlink>
    </w:p>
    <w:p w14:paraId="7510FC0A" w14:textId="6808F985" w:rsidR="00CB0BD0" w:rsidRPr="00BB21FB" w:rsidRDefault="00135171">
      <w:pPr>
        <w:pStyle w:val="Obsah3"/>
        <w:tabs>
          <w:tab w:val="right" w:leader="dot" w:pos="9062"/>
        </w:tabs>
        <w:rPr>
          <w:rFonts w:ascii="Calibri" w:hAnsi="Calibri"/>
          <w:noProof/>
          <w:sz w:val="22"/>
          <w:szCs w:val="22"/>
        </w:rPr>
      </w:pPr>
      <w:hyperlink w:anchor="_Toc455061188" w:history="1">
        <w:r w:rsidR="00CB0BD0" w:rsidRPr="00075C3D">
          <w:rPr>
            <w:rStyle w:val="Hypertextovodkaz"/>
            <w:i/>
            <w:noProof/>
          </w:rPr>
          <w:t>Opatření 3.2.3. Přidaná hodnota zemědělským produktům</w:t>
        </w:r>
        <w:r w:rsidR="00CB0BD0">
          <w:rPr>
            <w:noProof/>
            <w:webHidden/>
          </w:rPr>
          <w:tab/>
        </w:r>
        <w:r w:rsidR="00CB0BD0">
          <w:rPr>
            <w:noProof/>
            <w:webHidden/>
          </w:rPr>
          <w:fldChar w:fldCharType="begin"/>
        </w:r>
        <w:r w:rsidR="00CB0BD0">
          <w:rPr>
            <w:noProof/>
            <w:webHidden/>
          </w:rPr>
          <w:instrText xml:space="preserve"> PAGEREF _Toc455061188 \h </w:instrText>
        </w:r>
        <w:r w:rsidR="00CB0BD0">
          <w:rPr>
            <w:noProof/>
            <w:webHidden/>
          </w:rPr>
        </w:r>
        <w:r w:rsidR="00CB0BD0">
          <w:rPr>
            <w:noProof/>
            <w:webHidden/>
          </w:rPr>
          <w:fldChar w:fldCharType="separate"/>
        </w:r>
        <w:r w:rsidR="00F120EB">
          <w:rPr>
            <w:noProof/>
            <w:webHidden/>
          </w:rPr>
          <w:t>35</w:t>
        </w:r>
        <w:r w:rsidR="00CB0BD0">
          <w:rPr>
            <w:noProof/>
            <w:webHidden/>
          </w:rPr>
          <w:fldChar w:fldCharType="end"/>
        </w:r>
      </w:hyperlink>
    </w:p>
    <w:p w14:paraId="27A1EF4A" w14:textId="6EDE7BE6" w:rsidR="00CB0BD0" w:rsidRPr="00BB21FB" w:rsidRDefault="00135171">
      <w:pPr>
        <w:pStyle w:val="Obsah2"/>
        <w:tabs>
          <w:tab w:val="right" w:leader="dot" w:pos="9062"/>
        </w:tabs>
        <w:rPr>
          <w:rFonts w:ascii="Calibri" w:hAnsi="Calibri"/>
          <w:noProof/>
          <w:sz w:val="22"/>
          <w:szCs w:val="22"/>
        </w:rPr>
      </w:pPr>
      <w:hyperlink w:anchor="_Toc455061189" w:history="1">
        <w:r w:rsidR="00CB0BD0" w:rsidRPr="00075C3D">
          <w:rPr>
            <w:rStyle w:val="Hypertextovodkaz"/>
            <w:i/>
            <w:noProof/>
          </w:rPr>
          <w:t xml:space="preserve">Specifický cíl 3.3 Podpora místního podnikání </w:t>
        </w:r>
        <w:r w:rsidR="00CB0BD0" w:rsidRPr="00075C3D">
          <w:rPr>
            <w:rStyle w:val="Hypertextovodkaz"/>
            <w:noProof/>
          </w:rPr>
          <w:t xml:space="preserve"> .</w:t>
        </w:r>
        <w:r w:rsidR="00CB0BD0">
          <w:rPr>
            <w:noProof/>
            <w:webHidden/>
          </w:rPr>
          <w:tab/>
        </w:r>
        <w:r w:rsidR="00CB0BD0">
          <w:rPr>
            <w:noProof/>
            <w:webHidden/>
          </w:rPr>
          <w:fldChar w:fldCharType="begin"/>
        </w:r>
        <w:r w:rsidR="00CB0BD0">
          <w:rPr>
            <w:noProof/>
            <w:webHidden/>
          </w:rPr>
          <w:instrText xml:space="preserve"> PAGEREF _Toc455061189 \h </w:instrText>
        </w:r>
        <w:r w:rsidR="00CB0BD0">
          <w:rPr>
            <w:noProof/>
            <w:webHidden/>
          </w:rPr>
        </w:r>
        <w:r w:rsidR="00CB0BD0">
          <w:rPr>
            <w:noProof/>
            <w:webHidden/>
          </w:rPr>
          <w:fldChar w:fldCharType="separate"/>
        </w:r>
        <w:r w:rsidR="00F120EB">
          <w:rPr>
            <w:noProof/>
            <w:webHidden/>
          </w:rPr>
          <w:t>35</w:t>
        </w:r>
        <w:r w:rsidR="00CB0BD0">
          <w:rPr>
            <w:noProof/>
            <w:webHidden/>
          </w:rPr>
          <w:fldChar w:fldCharType="end"/>
        </w:r>
      </w:hyperlink>
    </w:p>
    <w:p w14:paraId="0A65B3D7" w14:textId="19F72D92" w:rsidR="00CB0BD0" w:rsidRPr="00BB21FB" w:rsidRDefault="00135171">
      <w:pPr>
        <w:pStyle w:val="Obsah3"/>
        <w:tabs>
          <w:tab w:val="right" w:leader="dot" w:pos="9062"/>
        </w:tabs>
        <w:rPr>
          <w:rFonts w:ascii="Calibri" w:hAnsi="Calibri"/>
          <w:noProof/>
          <w:sz w:val="22"/>
          <w:szCs w:val="22"/>
        </w:rPr>
      </w:pPr>
      <w:hyperlink w:anchor="_Toc455061191" w:history="1">
        <w:r w:rsidR="00CB0BD0" w:rsidRPr="00075C3D">
          <w:rPr>
            <w:rStyle w:val="Hypertextovodkaz"/>
            <w:i/>
            <w:noProof/>
          </w:rPr>
          <w:t>Opatření 3.3.1. Podpora malého podnikání využívajícího lokální zdroje</w:t>
        </w:r>
        <w:r w:rsidR="00CB0BD0">
          <w:rPr>
            <w:noProof/>
            <w:webHidden/>
          </w:rPr>
          <w:tab/>
        </w:r>
        <w:r w:rsidR="00CB0BD0">
          <w:rPr>
            <w:noProof/>
            <w:webHidden/>
          </w:rPr>
          <w:fldChar w:fldCharType="begin"/>
        </w:r>
        <w:r w:rsidR="00CB0BD0">
          <w:rPr>
            <w:noProof/>
            <w:webHidden/>
          </w:rPr>
          <w:instrText xml:space="preserve"> PAGEREF _Toc455061191 \h </w:instrText>
        </w:r>
        <w:r w:rsidR="00CB0BD0">
          <w:rPr>
            <w:noProof/>
            <w:webHidden/>
          </w:rPr>
        </w:r>
        <w:r w:rsidR="00CB0BD0">
          <w:rPr>
            <w:noProof/>
            <w:webHidden/>
          </w:rPr>
          <w:fldChar w:fldCharType="separate"/>
        </w:r>
        <w:r w:rsidR="00F120EB">
          <w:rPr>
            <w:noProof/>
            <w:webHidden/>
          </w:rPr>
          <w:t>36</w:t>
        </w:r>
        <w:r w:rsidR="00CB0BD0">
          <w:rPr>
            <w:noProof/>
            <w:webHidden/>
          </w:rPr>
          <w:fldChar w:fldCharType="end"/>
        </w:r>
      </w:hyperlink>
    </w:p>
    <w:p w14:paraId="7AB0FD4B" w14:textId="0CB13E95" w:rsidR="00CB0BD0" w:rsidRPr="00BB21FB" w:rsidRDefault="00135171">
      <w:pPr>
        <w:pStyle w:val="Obsah3"/>
        <w:tabs>
          <w:tab w:val="right" w:leader="dot" w:pos="9062"/>
        </w:tabs>
        <w:rPr>
          <w:rFonts w:ascii="Calibri" w:hAnsi="Calibri"/>
          <w:noProof/>
          <w:sz w:val="22"/>
          <w:szCs w:val="22"/>
        </w:rPr>
      </w:pPr>
      <w:hyperlink w:anchor="_Toc455061192" w:history="1">
        <w:r w:rsidR="00CB0BD0" w:rsidRPr="00075C3D">
          <w:rPr>
            <w:rStyle w:val="Hypertextovodkaz"/>
            <w:i/>
            <w:noProof/>
          </w:rPr>
          <w:t>Opatření 3.3.2. Podpora tradiční produkce a řemesel</w:t>
        </w:r>
        <w:r w:rsidR="00CB0BD0">
          <w:rPr>
            <w:noProof/>
            <w:webHidden/>
          </w:rPr>
          <w:tab/>
        </w:r>
        <w:r w:rsidR="00CB0BD0">
          <w:rPr>
            <w:noProof/>
            <w:webHidden/>
          </w:rPr>
          <w:fldChar w:fldCharType="begin"/>
        </w:r>
        <w:r w:rsidR="00CB0BD0">
          <w:rPr>
            <w:noProof/>
            <w:webHidden/>
          </w:rPr>
          <w:instrText xml:space="preserve"> PAGEREF _Toc455061192 \h </w:instrText>
        </w:r>
        <w:r w:rsidR="00CB0BD0">
          <w:rPr>
            <w:noProof/>
            <w:webHidden/>
          </w:rPr>
        </w:r>
        <w:r w:rsidR="00CB0BD0">
          <w:rPr>
            <w:noProof/>
            <w:webHidden/>
          </w:rPr>
          <w:fldChar w:fldCharType="separate"/>
        </w:r>
        <w:r w:rsidR="00F120EB">
          <w:rPr>
            <w:noProof/>
            <w:webHidden/>
          </w:rPr>
          <w:t>36</w:t>
        </w:r>
        <w:r w:rsidR="00CB0BD0">
          <w:rPr>
            <w:noProof/>
            <w:webHidden/>
          </w:rPr>
          <w:fldChar w:fldCharType="end"/>
        </w:r>
      </w:hyperlink>
    </w:p>
    <w:p w14:paraId="72F21D4E" w14:textId="3FC88E9B" w:rsidR="00CB0BD0" w:rsidRPr="00BB21FB" w:rsidRDefault="00135171">
      <w:pPr>
        <w:pStyle w:val="Obsah1"/>
        <w:rPr>
          <w:rFonts w:ascii="Calibri" w:hAnsi="Calibri"/>
          <w:noProof/>
          <w:sz w:val="22"/>
          <w:szCs w:val="22"/>
        </w:rPr>
      </w:pPr>
      <w:hyperlink w:anchor="_Toc455061193" w:history="1">
        <w:r w:rsidR="00CB0BD0" w:rsidRPr="00075C3D">
          <w:rPr>
            <w:rStyle w:val="Hypertextovodkaz"/>
            <w:noProof/>
          </w:rPr>
          <w:t>Strategický cíl 4 „Obnovení a zachování místního dědictví, historie a tradic“</w:t>
        </w:r>
        <w:r w:rsidR="00CB0BD0">
          <w:rPr>
            <w:noProof/>
            <w:webHidden/>
          </w:rPr>
          <w:tab/>
        </w:r>
        <w:r w:rsidR="00CB0BD0">
          <w:rPr>
            <w:noProof/>
            <w:webHidden/>
          </w:rPr>
          <w:fldChar w:fldCharType="begin"/>
        </w:r>
        <w:r w:rsidR="00CB0BD0">
          <w:rPr>
            <w:noProof/>
            <w:webHidden/>
          </w:rPr>
          <w:instrText xml:space="preserve"> PAGEREF _Toc455061193 \h </w:instrText>
        </w:r>
        <w:r w:rsidR="00CB0BD0">
          <w:rPr>
            <w:noProof/>
            <w:webHidden/>
          </w:rPr>
        </w:r>
        <w:r w:rsidR="00CB0BD0">
          <w:rPr>
            <w:noProof/>
            <w:webHidden/>
          </w:rPr>
          <w:fldChar w:fldCharType="separate"/>
        </w:r>
        <w:r w:rsidR="00F120EB">
          <w:rPr>
            <w:noProof/>
            <w:webHidden/>
          </w:rPr>
          <w:t>37</w:t>
        </w:r>
        <w:r w:rsidR="00CB0BD0">
          <w:rPr>
            <w:noProof/>
            <w:webHidden/>
          </w:rPr>
          <w:fldChar w:fldCharType="end"/>
        </w:r>
      </w:hyperlink>
    </w:p>
    <w:p w14:paraId="4D5B2B4D" w14:textId="6BC64AB4" w:rsidR="00CB0BD0" w:rsidRPr="00BB21FB" w:rsidRDefault="00135171">
      <w:pPr>
        <w:pStyle w:val="Obsah2"/>
        <w:tabs>
          <w:tab w:val="right" w:leader="dot" w:pos="9062"/>
        </w:tabs>
        <w:rPr>
          <w:rFonts w:ascii="Calibri" w:hAnsi="Calibri"/>
          <w:noProof/>
          <w:sz w:val="22"/>
          <w:szCs w:val="22"/>
        </w:rPr>
      </w:pPr>
      <w:hyperlink w:anchor="_Toc455061194" w:history="1">
        <w:r w:rsidR="00CB0BD0" w:rsidRPr="00075C3D">
          <w:rPr>
            <w:rStyle w:val="Hypertextovodkaz"/>
            <w:i/>
            <w:noProof/>
          </w:rPr>
          <w:t xml:space="preserve">Specifický cíl 4.1 Obnova památkového fondu </w:t>
        </w:r>
        <w:r w:rsidR="00CB0BD0" w:rsidRPr="00075C3D">
          <w:rPr>
            <w:rStyle w:val="Hypertextovodkaz"/>
            <w:noProof/>
          </w:rPr>
          <w:t xml:space="preserve"> .</w:t>
        </w:r>
        <w:r w:rsidR="00CB0BD0">
          <w:rPr>
            <w:noProof/>
            <w:webHidden/>
          </w:rPr>
          <w:tab/>
        </w:r>
        <w:r w:rsidR="00CB0BD0">
          <w:rPr>
            <w:noProof/>
            <w:webHidden/>
          </w:rPr>
          <w:fldChar w:fldCharType="begin"/>
        </w:r>
        <w:r w:rsidR="00CB0BD0">
          <w:rPr>
            <w:noProof/>
            <w:webHidden/>
          </w:rPr>
          <w:instrText xml:space="preserve"> PAGEREF _Toc455061194 \h </w:instrText>
        </w:r>
        <w:r w:rsidR="00CB0BD0">
          <w:rPr>
            <w:noProof/>
            <w:webHidden/>
          </w:rPr>
        </w:r>
        <w:r w:rsidR="00CB0BD0">
          <w:rPr>
            <w:noProof/>
            <w:webHidden/>
          </w:rPr>
          <w:fldChar w:fldCharType="separate"/>
        </w:r>
        <w:r w:rsidR="00F120EB">
          <w:rPr>
            <w:noProof/>
            <w:webHidden/>
          </w:rPr>
          <w:t>37</w:t>
        </w:r>
        <w:r w:rsidR="00CB0BD0">
          <w:rPr>
            <w:noProof/>
            <w:webHidden/>
          </w:rPr>
          <w:fldChar w:fldCharType="end"/>
        </w:r>
      </w:hyperlink>
    </w:p>
    <w:p w14:paraId="3D990D74" w14:textId="1F841851" w:rsidR="00CB0BD0" w:rsidRPr="00BB21FB" w:rsidRDefault="00135171">
      <w:pPr>
        <w:pStyle w:val="Obsah3"/>
        <w:tabs>
          <w:tab w:val="right" w:leader="dot" w:pos="9062"/>
        </w:tabs>
        <w:rPr>
          <w:rFonts w:ascii="Calibri" w:hAnsi="Calibri"/>
          <w:noProof/>
          <w:sz w:val="22"/>
          <w:szCs w:val="22"/>
        </w:rPr>
      </w:pPr>
      <w:hyperlink w:anchor="_Toc455061196" w:history="1">
        <w:r w:rsidR="00CB0BD0" w:rsidRPr="00075C3D">
          <w:rPr>
            <w:rStyle w:val="Hypertextovodkaz"/>
            <w:i/>
            <w:noProof/>
          </w:rPr>
          <w:t>Opatření 4.1.1. Obnova a restaurování kulturních památek</w:t>
        </w:r>
        <w:r w:rsidR="00CB0BD0">
          <w:rPr>
            <w:noProof/>
            <w:webHidden/>
          </w:rPr>
          <w:tab/>
        </w:r>
        <w:r w:rsidR="00CB0BD0">
          <w:rPr>
            <w:noProof/>
            <w:webHidden/>
          </w:rPr>
          <w:fldChar w:fldCharType="begin"/>
        </w:r>
        <w:r w:rsidR="00CB0BD0">
          <w:rPr>
            <w:noProof/>
            <w:webHidden/>
          </w:rPr>
          <w:instrText xml:space="preserve"> PAGEREF _Toc455061196 \h </w:instrText>
        </w:r>
        <w:r w:rsidR="00CB0BD0">
          <w:rPr>
            <w:noProof/>
            <w:webHidden/>
          </w:rPr>
        </w:r>
        <w:r w:rsidR="00CB0BD0">
          <w:rPr>
            <w:noProof/>
            <w:webHidden/>
          </w:rPr>
          <w:fldChar w:fldCharType="separate"/>
        </w:r>
        <w:r w:rsidR="00F120EB">
          <w:rPr>
            <w:noProof/>
            <w:webHidden/>
          </w:rPr>
          <w:t>37</w:t>
        </w:r>
        <w:r w:rsidR="00CB0BD0">
          <w:rPr>
            <w:noProof/>
            <w:webHidden/>
          </w:rPr>
          <w:fldChar w:fldCharType="end"/>
        </w:r>
      </w:hyperlink>
    </w:p>
    <w:p w14:paraId="33A5E4DF" w14:textId="53087BD1" w:rsidR="00CB0BD0" w:rsidRPr="00BB21FB" w:rsidRDefault="00135171">
      <w:pPr>
        <w:pStyle w:val="Obsah3"/>
        <w:tabs>
          <w:tab w:val="right" w:leader="dot" w:pos="9062"/>
        </w:tabs>
        <w:rPr>
          <w:rFonts w:ascii="Calibri" w:hAnsi="Calibri"/>
          <w:noProof/>
          <w:sz w:val="22"/>
          <w:szCs w:val="22"/>
        </w:rPr>
      </w:pPr>
      <w:hyperlink w:anchor="_Toc455061197" w:history="1">
        <w:r w:rsidR="00CB0BD0" w:rsidRPr="00075C3D">
          <w:rPr>
            <w:rStyle w:val="Hypertextovodkaz"/>
            <w:i/>
            <w:noProof/>
          </w:rPr>
          <w:t>Opatření 4.1.2. Obnova a zachování lidových památek</w:t>
        </w:r>
        <w:r w:rsidR="00CB0BD0">
          <w:rPr>
            <w:noProof/>
            <w:webHidden/>
          </w:rPr>
          <w:tab/>
        </w:r>
        <w:r w:rsidR="00CB0BD0">
          <w:rPr>
            <w:noProof/>
            <w:webHidden/>
          </w:rPr>
          <w:fldChar w:fldCharType="begin"/>
        </w:r>
        <w:r w:rsidR="00CB0BD0">
          <w:rPr>
            <w:noProof/>
            <w:webHidden/>
          </w:rPr>
          <w:instrText xml:space="preserve"> PAGEREF _Toc455061197 \h </w:instrText>
        </w:r>
        <w:r w:rsidR="00CB0BD0">
          <w:rPr>
            <w:noProof/>
            <w:webHidden/>
          </w:rPr>
        </w:r>
        <w:r w:rsidR="00CB0BD0">
          <w:rPr>
            <w:noProof/>
            <w:webHidden/>
          </w:rPr>
          <w:fldChar w:fldCharType="separate"/>
        </w:r>
        <w:r w:rsidR="00F120EB">
          <w:rPr>
            <w:noProof/>
            <w:webHidden/>
          </w:rPr>
          <w:t>38</w:t>
        </w:r>
        <w:r w:rsidR="00CB0BD0">
          <w:rPr>
            <w:noProof/>
            <w:webHidden/>
          </w:rPr>
          <w:fldChar w:fldCharType="end"/>
        </w:r>
      </w:hyperlink>
    </w:p>
    <w:p w14:paraId="7E4A0EA8" w14:textId="43BBAF9B" w:rsidR="00CB0BD0" w:rsidRPr="00BB21FB" w:rsidRDefault="00135171">
      <w:pPr>
        <w:pStyle w:val="Obsah2"/>
        <w:tabs>
          <w:tab w:val="right" w:leader="dot" w:pos="9062"/>
        </w:tabs>
        <w:rPr>
          <w:rFonts w:ascii="Calibri" w:hAnsi="Calibri"/>
          <w:noProof/>
          <w:sz w:val="22"/>
          <w:szCs w:val="22"/>
        </w:rPr>
      </w:pPr>
      <w:hyperlink w:anchor="_Toc455061198" w:history="1">
        <w:r w:rsidR="00CB0BD0" w:rsidRPr="00075C3D">
          <w:rPr>
            <w:rStyle w:val="Hypertextovodkaz"/>
            <w:i/>
            <w:noProof/>
          </w:rPr>
          <w:t xml:space="preserve">Specifický cíl 4.2 Místní historie a tradice </w:t>
        </w:r>
        <w:r w:rsidR="00CB0BD0" w:rsidRPr="00075C3D">
          <w:rPr>
            <w:rStyle w:val="Hypertextovodkaz"/>
            <w:noProof/>
          </w:rPr>
          <w:t xml:space="preserve"> </w:t>
        </w:r>
        <w:r w:rsidR="00CB0BD0">
          <w:rPr>
            <w:noProof/>
            <w:webHidden/>
          </w:rPr>
          <w:tab/>
        </w:r>
        <w:r w:rsidR="00CB0BD0">
          <w:rPr>
            <w:noProof/>
            <w:webHidden/>
          </w:rPr>
          <w:fldChar w:fldCharType="begin"/>
        </w:r>
        <w:r w:rsidR="00CB0BD0">
          <w:rPr>
            <w:noProof/>
            <w:webHidden/>
          </w:rPr>
          <w:instrText xml:space="preserve"> PAGEREF _Toc455061198 \h </w:instrText>
        </w:r>
        <w:r w:rsidR="00CB0BD0">
          <w:rPr>
            <w:noProof/>
            <w:webHidden/>
          </w:rPr>
        </w:r>
        <w:r w:rsidR="00CB0BD0">
          <w:rPr>
            <w:noProof/>
            <w:webHidden/>
          </w:rPr>
          <w:fldChar w:fldCharType="separate"/>
        </w:r>
        <w:r w:rsidR="00F120EB">
          <w:rPr>
            <w:noProof/>
            <w:webHidden/>
          </w:rPr>
          <w:t>38</w:t>
        </w:r>
        <w:r w:rsidR="00CB0BD0">
          <w:rPr>
            <w:noProof/>
            <w:webHidden/>
          </w:rPr>
          <w:fldChar w:fldCharType="end"/>
        </w:r>
      </w:hyperlink>
    </w:p>
    <w:p w14:paraId="7A214674" w14:textId="219B4FA5" w:rsidR="00CB0BD0" w:rsidRPr="00BB21FB" w:rsidRDefault="00135171">
      <w:pPr>
        <w:pStyle w:val="Obsah3"/>
        <w:tabs>
          <w:tab w:val="right" w:leader="dot" w:pos="9062"/>
        </w:tabs>
        <w:rPr>
          <w:rFonts w:ascii="Calibri" w:hAnsi="Calibri"/>
          <w:noProof/>
          <w:sz w:val="22"/>
          <w:szCs w:val="22"/>
        </w:rPr>
      </w:pPr>
      <w:hyperlink w:anchor="_Toc455061200" w:history="1">
        <w:r w:rsidR="00CB0BD0" w:rsidRPr="00075C3D">
          <w:rPr>
            <w:rStyle w:val="Hypertextovodkaz"/>
            <w:i/>
            <w:noProof/>
          </w:rPr>
          <w:t>Opatření 4.2.1. Podpora vzdělávacích a osvětových akcí a programů</w:t>
        </w:r>
        <w:r w:rsidR="00CB0BD0">
          <w:rPr>
            <w:noProof/>
            <w:webHidden/>
          </w:rPr>
          <w:tab/>
        </w:r>
        <w:r w:rsidR="00CB0BD0">
          <w:rPr>
            <w:noProof/>
            <w:webHidden/>
          </w:rPr>
          <w:fldChar w:fldCharType="begin"/>
        </w:r>
        <w:r w:rsidR="00CB0BD0">
          <w:rPr>
            <w:noProof/>
            <w:webHidden/>
          </w:rPr>
          <w:instrText xml:space="preserve"> PAGEREF _Toc455061200 \h </w:instrText>
        </w:r>
        <w:r w:rsidR="00CB0BD0">
          <w:rPr>
            <w:noProof/>
            <w:webHidden/>
          </w:rPr>
        </w:r>
        <w:r w:rsidR="00CB0BD0">
          <w:rPr>
            <w:noProof/>
            <w:webHidden/>
          </w:rPr>
          <w:fldChar w:fldCharType="separate"/>
        </w:r>
        <w:r w:rsidR="00F120EB">
          <w:rPr>
            <w:noProof/>
            <w:webHidden/>
          </w:rPr>
          <w:t>38</w:t>
        </w:r>
        <w:r w:rsidR="00CB0BD0">
          <w:rPr>
            <w:noProof/>
            <w:webHidden/>
          </w:rPr>
          <w:fldChar w:fldCharType="end"/>
        </w:r>
      </w:hyperlink>
    </w:p>
    <w:p w14:paraId="6998C10E" w14:textId="02E55D85" w:rsidR="00CB0BD0" w:rsidRPr="00BB21FB" w:rsidRDefault="00135171">
      <w:pPr>
        <w:pStyle w:val="Obsah3"/>
        <w:tabs>
          <w:tab w:val="right" w:leader="dot" w:pos="9062"/>
        </w:tabs>
        <w:rPr>
          <w:rFonts w:ascii="Calibri" w:hAnsi="Calibri"/>
          <w:noProof/>
          <w:sz w:val="22"/>
          <w:szCs w:val="22"/>
        </w:rPr>
      </w:pPr>
      <w:hyperlink w:anchor="_Toc455061201" w:history="1">
        <w:r w:rsidR="00CB0BD0" w:rsidRPr="00075C3D">
          <w:rPr>
            <w:rStyle w:val="Hypertextovodkaz"/>
            <w:i/>
            <w:noProof/>
          </w:rPr>
          <w:t>Opatření 4.2.2. Podpora publikační činnosti a místního průvodcovství</w:t>
        </w:r>
        <w:r w:rsidR="00CB0BD0">
          <w:rPr>
            <w:noProof/>
            <w:webHidden/>
          </w:rPr>
          <w:tab/>
        </w:r>
        <w:r w:rsidR="00CB0BD0">
          <w:rPr>
            <w:noProof/>
            <w:webHidden/>
          </w:rPr>
          <w:fldChar w:fldCharType="begin"/>
        </w:r>
        <w:r w:rsidR="00CB0BD0">
          <w:rPr>
            <w:noProof/>
            <w:webHidden/>
          </w:rPr>
          <w:instrText xml:space="preserve"> PAGEREF _Toc455061201 \h </w:instrText>
        </w:r>
        <w:r w:rsidR="00CB0BD0">
          <w:rPr>
            <w:noProof/>
            <w:webHidden/>
          </w:rPr>
        </w:r>
        <w:r w:rsidR="00CB0BD0">
          <w:rPr>
            <w:noProof/>
            <w:webHidden/>
          </w:rPr>
          <w:fldChar w:fldCharType="separate"/>
        </w:r>
        <w:r w:rsidR="00F120EB">
          <w:rPr>
            <w:noProof/>
            <w:webHidden/>
          </w:rPr>
          <w:t>39</w:t>
        </w:r>
        <w:r w:rsidR="00CB0BD0">
          <w:rPr>
            <w:noProof/>
            <w:webHidden/>
          </w:rPr>
          <w:fldChar w:fldCharType="end"/>
        </w:r>
      </w:hyperlink>
    </w:p>
    <w:p w14:paraId="24332C1A" w14:textId="4F4E4107" w:rsidR="00CB0BD0" w:rsidRPr="00BB21FB" w:rsidRDefault="00135171">
      <w:pPr>
        <w:pStyle w:val="Obsah3"/>
        <w:tabs>
          <w:tab w:val="right" w:leader="dot" w:pos="9062"/>
        </w:tabs>
        <w:rPr>
          <w:rFonts w:ascii="Calibri" w:hAnsi="Calibri"/>
          <w:noProof/>
          <w:sz w:val="22"/>
          <w:szCs w:val="22"/>
        </w:rPr>
      </w:pPr>
      <w:hyperlink w:anchor="_Toc455061202" w:history="1">
        <w:r w:rsidR="00CB0BD0" w:rsidRPr="00075C3D">
          <w:rPr>
            <w:rStyle w:val="Hypertextovodkaz"/>
            <w:i/>
            <w:noProof/>
          </w:rPr>
          <w:t>Opatření 4.2.3. Podpora oživení tradičních akcí a historických řemesel</w:t>
        </w:r>
        <w:r w:rsidR="00CB0BD0">
          <w:rPr>
            <w:noProof/>
            <w:webHidden/>
          </w:rPr>
          <w:tab/>
        </w:r>
        <w:r w:rsidR="00CB0BD0">
          <w:rPr>
            <w:noProof/>
            <w:webHidden/>
          </w:rPr>
          <w:fldChar w:fldCharType="begin"/>
        </w:r>
        <w:r w:rsidR="00CB0BD0">
          <w:rPr>
            <w:noProof/>
            <w:webHidden/>
          </w:rPr>
          <w:instrText xml:space="preserve"> PAGEREF _Toc455061202 \h </w:instrText>
        </w:r>
        <w:r w:rsidR="00CB0BD0">
          <w:rPr>
            <w:noProof/>
            <w:webHidden/>
          </w:rPr>
        </w:r>
        <w:r w:rsidR="00CB0BD0">
          <w:rPr>
            <w:noProof/>
            <w:webHidden/>
          </w:rPr>
          <w:fldChar w:fldCharType="separate"/>
        </w:r>
        <w:r w:rsidR="00F120EB">
          <w:rPr>
            <w:noProof/>
            <w:webHidden/>
          </w:rPr>
          <w:t>39</w:t>
        </w:r>
        <w:r w:rsidR="00CB0BD0">
          <w:rPr>
            <w:noProof/>
            <w:webHidden/>
          </w:rPr>
          <w:fldChar w:fldCharType="end"/>
        </w:r>
      </w:hyperlink>
    </w:p>
    <w:p w14:paraId="5A2F9824" w14:textId="0AB40184" w:rsidR="00CB0BD0" w:rsidRPr="00BB21FB" w:rsidRDefault="00135171">
      <w:pPr>
        <w:pStyle w:val="Obsah1"/>
        <w:rPr>
          <w:rFonts w:ascii="Calibri" w:hAnsi="Calibri"/>
          <w:noProof/>
          <w:sz w:val="22"/>
          <w:szCs w:val="22"/>
        </w:rPr>
      </w:pPr>
      <w:hyperlink w:anchor="_Toc455061203" w:history="1">
        <w:r w:rsidR="00CB0BD0" w:rsidRPr="00075C3D">
          <w:rPr>
            <w:rStyle w:val="Hypertextovodkaz"/>
            <w:noProof/>
          </w:rPr>
          <w:t>Strategický cíl 5 „Posílení možností pro turismus a rekreaci v regionu“</w:t>
        </w:r>
        <w:r w:rsidR="00CB0BD0">
          <w:rPr>
            <w:noProof/>
            <w:webHidden/>
          </w:rPr>
          <w:tab/>
        </w:r>
        <w:r w:rsidR="00CB0BD0">
          <w:rPr>
            <w:noProof/>
            <w:webHidden/>
          </w:rPr>
          <w:fldChar w:fldCharType="begin"/>
        </w:r>
        <w:r w:rsidR="00CB0BD0">
          <w:rPr>
            <w:noProof/>
            <w:webHidden/>
          </w:rPr>
          <w:instrText xml:space="preserve"> PAGEREF _Toc455061203 \h </w:instrText>
        </w:r>
        <w:r w:rsidR="00CB0BD0">
          <w:rPr>
            <w:noProof/>
            <w:webHidden/>
          </w:rPr>
        </w:r>
        <w:r w:rsidR="00CB0BD0">
          <w:rPr>
            <w:noProof/>
            <w:webHidden/>
          </w:rPr>
          <w:fldChar w:fldCharType="separate"/>
        </w:r>
        <w:r w:rsidR="00F120EB">
          <w:rPr>
            <w:noProof/>
            <w:webHidden/>
          </w:rPr>
          <w:t>40</w:t>
        </w:r>
        <w:r w:rsidR="00CB0BD0">
          <w:rPr>
            <w:noProof/>
            <w:webHidden/>
          </w:rPr>
          <w:fldChar w:fldCharType="end"/>
        </w:r>
      </w:hyperlink>
    </w:p>
    <w:p w14:paraId="6EEC8DD8" w14:textId="53B68033" w:rsidR="00CB0BD0" w:rsidRPr="00BB21FB" w:rsidRDefault="00135171">
      <w:pPr>
        <w:pStyle w:val="Obsah2"/>
        <w:tabs>
          <w:tab w:val="right" w:leader="dot" w:pos="9062"/>
        </w:tabs>
        <w:rPr>
          <w:rFonts w:ascii="Calibri" w:hAnsi="Calibri"/>
          <w:noProof/>
          <w:sz w:val="22"/>
          <w:szCs w:val="22"/>
        </w:rPr>
      </w:pPr>
      <w:hyperlink w:anchor="_Toc455061204" w:history="1">
        <w:r w:rsidR="00CB0BD0" w:rsidRPr="00075C3D">
          <w:rPr>
            <w:rStyle w:val="Hypertextovodkaz"/>
            <w:i/>
            <w:noProof/>
          </w:rPr>
          <w:t xml:space="preserve">Specifický cíl 5.1 Organizace cestovního ruchu </w:t>
        </w:r>
        <w:r w:rsidR="00CB0BD0" w:rsidRPr="00075C3D">
          <w:rPr>
            <w:rStyle w:val="Hypertextovodkaz"/>
            <w:noProof/>
          </w:rPr>
          <w:t xml:space="preserve"> </w:t>
        </w:r>
        <w:r w:rsidR="00CB0BD0">
          <w:rPr>
            <w:noProof/>
            <w:webHidden/>
          </w:rPr>
          <w:tab/>
        </w:r>
        <w:r w:rsidR="00CB0BD0">
          <w:rPr>
            <w:noProof/>
            <w:webHidden/>
          </w:rPr>
          <w:fldChar w:fldCharType="begin"/>
        </w:r>
        <w:r w:rsidR="00CB0BD0">
          <w:rPr>
            <w:noProof/>
            <w:webHidden/>
          </w:rPr>
          <w:instrText xml:space="preserve"> PAGEREF _Toc455061204 \h </w:instrText>
        </w:r>
        <w:r w:rsidR="00CB0BD0">
          <w:rPr>
            <w:noProof/>
            <w:webHidden/>
          </w:rPr>
        </w:r>
        <w:r w:rsidR="00CB0BD0">
          <w:rPr>
            <w:noProof/>
            <w:webHidden/>
          </w:rPr>
          <w:fldChar w:fldCharType="separate"/>
        </w:r>
        <w:r w:rsidR="00F120EB">
          <w:rPr>
            <w:noProof/>
            <w:webHidden/>
          </w:rPr>
          <w:t>40</w:t>
        </w:r>
        <w:r w:rsidR="00CB0BD0">
          <w:rPr>
            <w:noProof/>
            <w:webHidden/>
          </w:rPr>
          <w:fldChar w:fldCharType="end"/>
        </w:r>
      </w:hyperlink>
    </w:p>
    <w:p w14:paraId="040A7F79" w14:textId="75C88E43" w:rsidR="00CB0BD0" w:rsidRPr="00BB21FB" w:rsidRDefault="00135171">
      <w:pPr>
        <w:pStyle w:val="Obsah3"/>
        <w:tabs>
          <w:tab w:val="right" w:leader="dot" w:pos="9062"/>
        </w:tabs>
        <w:rPr>
          <w:rFonts w:ascii="Calibri" w:hAnsi="Calibri"/>
          <w:noProof/>
          <w:sz w:val="22"/>
          <w:szCs w:val="22"/>
        </w:rPr>
      </w:pPr>
      <w:hyperlink w:anchor="_Toc455061206" w:history="1">
        <w:r w:rsidR="00CB0BD0" w:rsidRPr="00075C3D">
          <w:rPr>
            <w:rStyle w:val="Hypertextovodkaz"/>
            <w:i/>
            <w:noProof/>
          </w:rPr>
          <w:t>Opatření 5.1.1. Zřízení managementu venkovské destinace</w:t>
        </w:r>
        <w:r w:rsidR="00CB0BD0">
          <w:rPr>
            <w:noProof/>
            <w:webHidden/>
          </w:rPr>
          <w:tab/>
        </w:r>
        <w:r w:rsidR="00CB0BD0">
          <w:rPr>
            <w:noProof/>
            <w:webHidden/>
          </w:rPr>
          <w:fldChar w:fldCharType="begin"/>
        </w:r>
        <w:r w:rsidR="00CB0BD0">
          <w:rPr>
            <w:noProof/>
            <w:webHidden/>
          </w:rPr>
          <w:instrText xml:space="preserve"> PAGEREF _Toc455061206 \h </w:instrText>
        </w:r>
        <w:r w:rsidR="00CB0BD0">
          <w:rPr>
            <w:noProof/>
            <w:webHidden/>
          </w:rPr>
        </w:r>
        <w:r w:rsidR="00CB0BD0">
          <w:rPr>
            <w:noProof/>
            <w:webHidden/>
          </w:rPr>
          <w:fldChar w:fldCharType="separate"/>
        </w:r>
        <w:r w:rsidR="00F120EB">
          <w:rPr>
            <w:noProof/>
            <w:webHidden/>
          </w:rPr>
          <w:t>40</w:t>
        </w:r>
        <w:r w:rsidR="00CB0BD0">
          <w:rPr>
            <w:noProof/>
            <w:webHidden/>
          </w:rPr>
          <w:fldChar w:fldCharType="end"/>
        </w:r>
      </w:hyperlink>
    </w:p>
    <w:p w14:paraId="21C8FCEE" w14:textId="5A0214FC" w:rsidR="00CB0BD0" w:rsidRPr="00BB21FB" w:rsidRDefault="00135171">
      <w:pPr>
        <w:pStyle w:val="Obsah3"/>
        <w:tabs>
          <w:tab w:val="right" w:leader="dot" w:pos="9062"/>
        </w:tabs>
        <w:rPr>
          <w:rFonts w:ascii="Calibri" w:hAnsi="Calibri"/>
          <w:noProof/>
          <w:sz w:val="22"/>
          <w:szCs w:val="22"/>
        </w:rPr>
      </w:pPr>
      <w:hyperlink w:anchor="_Toc455061207" w:history="1">
        <w:r w:rsidR="00CB0BD0" w:rsidRPr="00075C3D">
          <w:rPr>
            <w:rStyle w:val="Hypertextovodkaz"/>
            <w:i/>
            <w:noProof/>
          </w:rPr>
          <w:t>Opatření 5.1.2. Společná propagace, prezentace a marketing</w:t>
        </w:r>
        <w:r w:rsidR="00CB0BD0">
          <w:rPr>
            <w:noProof/>
            <w:webHidden/>
          </w:rPr>
          <w:tab/>
        </w:r>
        <w:r w:rsidR="00CB0BD0">
          <w:rPr>
            <w:noProof/>
            <w:webHidden/>
          </w:rPr>
          <w:fldChar w:fldCharType="begin"/>
        </w:r>
        <w:r w:rsidR="00CB0BD0">
          <w:rPr>
            <w:noProof/>
            <w:webHidden/>
          </w:rPr>
          <w:instrText xml:space="preserve"> PAGEREF _Toc455061207 \h </w:instrText>
        </w:r>
        <w:r w:rsidR="00CB0BD0">
          <w:rPr>
            <w:noProof/>
            <w:webHidden/>
          </w:rPr>
        </w:r>
        <w:r w:rsidR="00CB0BD0">
          <w:rPr>
            <w:noProof/>
            <w:webHidden/>
          </w:rPr>
          <w:fldChar w:fldCharType="separate"/>
        </w:r>
        <w:r w:rsidR="00F120EB">
          <w:rPr>
            <w:noProof/>
            <w:webHidden/>
          </w:rPr>
          <w:t>41</w:t>
        </w:r>
        <w:r w:rsidR="00CB0BD0">
          <w:rPr>
            <w:noProof/>
            <w:webHidden/>
          </w:rPr>
          <w:fldChar w:fldCharType="end"/>
        </w:r>
      </w:hyperlink>
    </w:p>
    <w:p w14:paraId="369C043D" w14:textId="2296A918" w:rsidR="00CB0BD0" w:rsidRPr="00BB21FB" w:rsidRDefault="00135171">
      <w:pPr>
        <w:pStyle w:val="Obsah2"/>
        <w:tabs>
          <w:tab w:val="right" w:leader="dot" w:pos="9062"/>
        </w:tabs>
        <w:rPr>
          <w:rFonts w:ascii="Calibri" w:hAnsi="Calibri"/>
          <w:noProof/>
          <w:sz w:val="22"/>
          <w:szCs w:val="22"/>
        </w:rPr>
      </w:pPr>
      <w:hyperlink w:anchor="_Toc455061208" w:history="1">
        <w:r w:rsidR="00CB0BD0" w:rsidRPr="00075C3D">
          <w:rPr>
            <w:rStyle w:val="Hypertextovodkaz"/>
            <w:i/>
            <w:noProof/>
          </w:rPr>
          <w:t>Specifický cíl 5.2 Základní a doprovodné služby v oblasti rekreace a turismu</w:t>
        </w:r>
        <w:r w:rsidR="00CB0BD0">
          <w:rPr>
            <w:noProof/>
            <w:webHidden/>
          </w:rPr>
          <w:tab/>
        </w:r>
        <w:r w:rsidR="00CB0BD0">
          <w:rPr>
            <w:noProof/>
            <w:webHidden/>
          </w:rPr>
          <w:fldChar w:fldCharType="begin"/>
        </w:r>
        <w:r w:rsidR="00CB0BD0">
          <w:rPr>
            <w:noProof/>
            <w:webHidden/>
          </w:rPr>
          <w:instrText xml:space="preserve"> PAGEREF _Toc455061208 \h </w:instrText>
        </w:r>
        <w:r w:rsidR="00CB0BD0">
          <w:rPr>
            <w:noProof/>
            <w:webHidden/>
          </w:rPr>
        </w:r>
        <w:r w:rsidR="00CB0BD0">
          <w:rPr>
            <w:noProof/>
            <w:webHidden/>
          </w:rPr>
          <w:fldChar w:fldCharType="separate"/>
        </w:r>
        <w:r w:rsidR="00F120EB">
          <w:rPr>
            <w:noProof/>
            <w:webHidden/>
          </w:rPr>
          <w:t>41</w:t>
        </w:r>
        <w:r w:rsidR="00CB0BD0">
          <w:rPr>
            <w:noProof/>
            <w:webHidden/>
          </w:rPr>
          <w:fldChar w:fldCharType="end"/>
        </w:r>
      </w:hyperlink>
    </w:p>
    <w:p w14:paraId="1A5B6078" w14:textId="55F5B5B9" w:rsidR="00CB0BD0" w:rsidRPr="00BB21FB" w:rsidRDefault="00135171">
      <w:pPr>
        <w:pStyle w:val="Obsah3"/>
        <w:tabs>
          <w:tab w:val="right" w:leader="dot" w:pos="9062"/>
        </w:tabs>
        <w:rPr>
          <w:rFonts w:ascii="Calibri" w:hAnsi="Calibri"/>
          <w:noProof/>
          <w:sz w:val="22"/>
          <w:szCs w:val="22"/>
        </w:rPr>
      </w:pPr>
      <w:hyperlink w:anchor="_Toc455061209" w:history="1">
        <w:r w:rsidR="00CB0BD0" w:rsidRPr="00075C3D">
          <w:rPr>
            <w:rStyle w:val="Hypertextovodkaz"/>
            <w:i/>
            <w:noProof/>
          </w:rPr>
          <w:t>Opatření 5.2.1. Zvyšování kvality ubytovacích a stravovacích služeb</w:t>
        </w:r>
        <w:r w:rsidR="00CB0BD0">
          <w:rPr>
            <w:noProof/>
            <w:webHidden/>
          </w:rPr>
          <w:tab/>
        </w:r>
        <w:r w:rsidR="00CB0BD0">
          <w:rPr>
            <w:noProof/>
            <w:webHidden/>
          </w:rPr>
          <w:fldChar w:fldCharType="begin"/>
        </w:r>
        <w:r w:rsidR="00CB0BD0">
          <w:rPr>
            <w:noProof/>
            <w:webHidden/>
          </w:rPr>
          <w:instrText xml:space="preserve"> PAGEREF _Toc455061209 \h </w:instrText>
        </w:r>
        <w:r w:rsidR="00CB0BD0">
          <w:rPr>
            <w:noProof/>
            <w:webHidden/>
          </w:rPr>
        </w:r>
        <w:r w:rsidR="00CB0BD0">
          <w:rPr>
            <w:noProof/>
            <w:webHidden/>
          </w:rPr>
          <w:fldChar w:fldCharType="separate"/>
        </w:r>
        <w:r w:rsidR="00F120EB">
          <w:rPr>
            <w:noProof/>
            <w:webHidden/>
          </w:rPr>
          <w:t>42</w:t>
        </w:r>
        <w:r w:rsidR="00CB0BD0">
          <w:rPr>
            <w:noProof/>
            <w:webHidden/>
          </w:rPr>
          <w:fldChar w:fldCharType="end"/>
        </w:r>
      </w:hyperlink>
    </w:p>
    <w:p w14:paraId="3E9099EF" w14:textId="6E9FFCBA" w:rsidR="00CB0BD0" w:rsidRPr="00BB21FB" w:rsidRDefault="00135171">
      <w:pPr>
        <w:pStyle w:val="Obsah3"/>
        <w:tabs>
          <w:tab w:val="right" w:leader="dot" w:pos="9062"/>
        </w:tabs>
        <w:rPr>
          <w:rFonts w:ascii="Calibri" w:hAnsi="Calibri"/>
          <w:noProof/>
          <w:sz w:val="22"/>
          <w:szCs w:val="22"/>
        </w:rPr>
      </w:pPr>
      <w:hyperlink w:anchor="_Toc455061210" w:history="1">
        <w:r w:rsidR="00CB0BD0" w:rsidRPr="00075C3D">
          <w:rPr>
            <w:rStyle w:val="Hypertextovodkaz"/>
            <w:i/>
            <w:noProof/>
          </w:rPr>
          <w:t>Opatření 5.2.2. Podpora vzniku doprovodných služeb</w:t>
        </w:r>
        <w:r w:rsidR="00CB0BD0">
          <w:rPr>
            <w:noProof/>
            <w:webHidden/>
          </w:rPr>
          <w:tab/>
        </w:r>
        <w:r w:rsidR="00CB0BD0">
          <w:rPr>
            <w:noProof/>
            <w:webHidden/>
          </w:rPr>
          <w:fldChar w:fldCharType="begin"/>
        </w:r>
        <w:r w:rsidR="00CB0BD0">
          <w:rPr>
            <w:noProof/>
            <w:webHidden/>
          </w:rPr>
          <w:instrText xml:space="preserve"> PAGEREF _Toc455061210 \h </w:instrText>
        </w:r>
        <w:r w:rsidR="00CB0BD0">
          <w:rPr>
            <w:noProof/>
            <w:webHidden/>
          </w:rPr>
        </w:r>
        <w:r w:rsidR="00CB0BD0">
          <w:rPr>
            <w:noProof/>
            <w:webHidden/>
          </w:rPr>
          <w:fldChar w:fldCharType="separate"/>
        </w:r>
        <w:r w:rsidR="00F120EB">
          <w:rPr>
            <w:noProof/>
            <w:webHidden/>
          </w:rPr>
          <w:t>42</w:t>
        </w:r>
        <w:r w:rsidR="00CB0BD0">
          <w:rPr>
            <w:noProof/>
            <w:webHidden/>
          </w:rPr>
          <w:fldChar w:fldCharType="end"/>
        </w:r>
      </w:hyperlink>
    </w:p>
    <w:p w14:paraId="4C6E4475" w14:textId="0462184D" w:rsidR="00CB0BD0" w:rsidRPr="00BB21FB" w:rsidRDefault="00135171">
      <w:pPr>
        <w:pStyle w:val="Obsah3"/>
        <w:tabs>
          <w:tab w:val="right" w:leader="dot" w:pos="9062"/>
        </w:tabs>
        <w:rPr>
          <w:rFonts w:ascii="Calibri" w:hAnsi="Calibri"/>
          <w:noProof/>
          <w:sz w:val="22"/>
          <w:szCs w:val="22"/>
        </w:rPr>
      </w:pPr>
      <w:hyperlink w:anchor="_Toc455061211" w:history="1">
        <w:r w:rsidR="00CB0BD0" w:rsidRPr="00075C3D">
          <w:rPr>
            <w:rStyle w:val="Hypertextovodkaz"/>
            <w:i/>
            <w:noProof/>
          </w:rPr>
          <w:t>Opatření 5.2.3. Podpora rozvoje agroturistiky</w:t>
        </w:r>
        <w:r w:rsidR="00CB0BD0">
          <w:rPr>
            <w:noProof/>
            <w:webHidden/>
          </w:rPr>
          <w:tab/>
        </w:r>
        <w:r w:rsidR="00CB0BD0">
          <w:rPr>
            <w:noProof/>
            <w:webHidden/>
          </w:rPr>
          <w:fldChar w:fldCharType="begin"/>
        </w:r>
        <w:r w:rsidR="00CB0BD0">
          <w:rPr>
            <w:noProof/>
            <w:webHidden/>
          </w:rPr>
          <w:instrText xml:space="preserve"> PAGEREF _Toc455061211 \h </w:instrText>
        </w:r>
        <w:r w:rsidR="00CB0BD0">
          <w:rPr>
            <w:noProof/>
            <w:webHidden/>
          </w:rPr>
        </w:r>
        <w:r w:rsidR="00CB0BD0">
          <w:rPr>
            <w:noProof/>
            <w:webHidden/>
          </w:rPr>
          <w:fldChar w:fldCharType="separate"/>
        </w:r>
        <w:r w:rsidR="00F120EB">
          <w:rPr>
            <w:noProof/>
            <w:webHidden/>
          </w:rPr>
          <w:t>43</w:t>
        </w:r>
        <w:r w:rsidR="00CB0BD0">
          <w:rPr>
            <w:noProof/>
            <w:webHidden/>
          </w:rPr>
          <w:fldChar w:fldCharType="end"/>
        </w:r>
      </w:hyperlink>
    </w:p>
    <w:p w14:paraId="3D452627" w14:textId="520D1F0F" w:rsidR="00CB0BD0" w:rsidRPr="00BB21FB" w:rsidRDefault="00135171">
      <w:pPr>
        <w:pStyle w:val="Obsah2"/>
        <w:tabs>
          <w:tab w:val="right" w:leader="dot" w:pos="9062"/>
        </w:tabs>
        <w:rPr>
          <w:rFonts w:ascii="Calibri" w:hAnsi="Calibri"/>
          <w:noProof/>
          <w:sz w:val="22"/>
          <w:szCs w:val="22"/>
        </w:rPr>
      </w:pPr>
      <w:hyperlink w:anchor="_Toc455061212" w:history="1">
        <w:r w:rsidR="00CB0BD0" w:rsidRPr="00075C3D">
          <w:rPr>
            <w:rStyle w:val="Hypertextovodkaz"/>
            <w:i/>
            <w:noProof/>
          </w:rPr>
          <w:t>Specifický cíl 5.3 Turistická infrastruktura</w:t>
        </w:r>
        <w:r w:rsidR="00CB0BD0">
          <w:rPr>
            <w:noProof/>
            <w:webHidden/>
          </w:rPr>
          <w:tab/>
        </w:r>
        <w:r w:rsidR="00CB0BD0">
          <w:rPr>
            <w:noProof/>
            <w:webHidden/>
          </w:rPr>
          <w:fldChar w:fldCharType="begin"/>
        </w:r>
        <w:r w:rsidR="00CB0BD0">
          <w:rPr>
            <w:noProof/>
            <w:webHidden/>
          </w:rPr>
          <w:instrText xml:space="preserve"> PAGEREF _Toc455061212 \h </w:instrText>
        </w:r>
        <w:r w:rsidR="00CB0BD0">
          <w:rPr>
            <w:noProof/>
            <w:webHidden/>
          </w:rPr>
        </w:r>
        <w:r w:rsidR="00CB0BD0">
          <w:rPr>
            <w:noProof/>
            <w:webHidden/>
          </w:rPr>
          <w:fldChar w:fldCharType="separate"/>
        </w:r>
        <w:r w:rsidR="00F120EB">
          <w:rPr>
            <w:noProof/>
            <w:webHidden/>
          </w:rPr>
          <w:t>43</w:t>
        </w:r>
        <w:r w:rsidR="00CB0BD0">
          <w:rPr>
            <w:noProof/>
            <w:webHidden/>
          </w:rPr>
          <w:fldChar w:fldCharType="end"/>
        </w:r>
      </w:hyperlink>
    </w:p>
    <w:p w14:paraId="20D5845B" w14:textId="6BA826F9" w:rsidR="00CB0BD0" w:rsidRPr="00BB21FB" w:rsidRDefault="00135171">
      <w:pPr>
        <w:pStyle w:val="Obsah3"/>
        <w:tabs>
          <w:tab w:val="right" w:leader="dot" w:pos="9062"/>
        </w:tabs>
        <w:rPr>
          <w:rFonts w:ascii="Calibri" w:hAnsi="Calibri"/>
          <w:noProof/>
          <w:sz w:val="22"/>
          <w:szCs w:val="22"/>
        </w:rPr>
      </w:pPr>
      <w:hyperlink w:anchor="_Toc455061213" w:history="1">
        <w:r w:rsidR="00CB0BD0" w:rsidRPr="00075C3D">
          <w:rPr>
            <w:rStyle w:val="Hypertextovodkaz"/>
            <w:i/>
            <w:noProof/>
          </w:rPr>
          <w:t>Opatření 5.3.1. Podpora péče o rekreační a turistickou infrastrukturu</w:t>
        </w:r>
        <w:r w:rsidR="00CB0BD0">
          <w:rPr>
            <w:noProof/>
            <w:webHidden/>
          </w:rPr>
          <w:tab/>
        </w:r>
        <w:r w:rsidR="00CB0BD0">
          <w:rPr>
            <w:noProof/>
            <w:webHidden/>
          </w:rPr>
          <w:fldChar w:fldCharType="begin"/>
        </w:r>
        <w:r w:rsidR="00CB0BD0">
          <w:rPr>
            <w:noProof/>
            <w:webHidden/>
          </w:rPr>
          <w:instrText xml:space="preserve"> PAGEREF _Toc455061213 \h </w:instrText>
        </w:r>
        <w:r w:rsidR="00CB0BD0">
          <w:rPr>
            <w:noProof/>
            <w:webHidden/>
          </w:rPr>
        </w:r>
        <w:r w:rsidR="00CB0BD0">
          <w:rPr>
            <w:noProof/>
            <w:webHidden/>
          </w:rPr>
          <w:fldChar w:fldCharType="separate"/>
        </w:r>
        <w:r w:rsidR="00F120EB">
          <w:rPr>
            <w:noProof/>
            <w:webHidden/>
          </w:rPr>
          <w:t>43</w:t>
        </w:r>
        <w:r w:rsidR="00CB0BD0">
          <w:rPr>
            <w:noProof/>
            <w:webHidden/>
          </w:rPr>
          <w:fldChar w:fldCharType="end"/>
        </w:r>
      </w:hyperlink>
    </w:p>
    <w:p w14:paraId="3A4356E6" w14:textId="77B4BE7C" w:rsidR="00CB0BD0" w:rsidRPr="00BB21FB" w:rsidRDefault="00135171">
      <w:pPr>
        <w:pStyle w:val="Obsah3"/>
        <w:tabs>
          <w:tab w:val="right" w:leader="dot" w:pos="9062"/>
        </w:tabs>
        <w:rPr>
          <w:rFonts w:ascii="Calibri" w:hAnsi="Calibri"/>
          <w:noProof/>
          <w:sz w:val="22"/>
          <w:szCs w:val="22"/>
        </w:rPr>
      </w:pPr>
      <w:hyperlink w:anchor="_Toc455061214" w:history="1">
        <w:r w:rsidR="00CB0BD0" w:rsidRPr="00075C3D">
          <w:rPr>
            <w:rStyle w:val="Hypertextovodkaz"/>
            <w:i/>
            <w:noProof/>
          </w:rPr>
          <w:t>Opatření 5.3.2.  Podpora aktivní rekreace a turismu</w:t>
        </w:r>
        <w:r w:rsidR="00CB0BD0">
          <w:rPr>
            <w:noProof/>
            <w:webHidden/>
          </w:rPr>
          <w:tab/>
        </w:r>
        <w:r w:rsidR="00CB0BD0">
          <w:rPr>
            <w:noProof/>
            <w:webHidden/>
          </w:rPr>
          <w:fldChar w:fldCharType="begin"/>
        </w:r>
        <w:r w:rsidR="00CB0BD0">
          <w:rPr>
            <w:noProof/>
            <w:webHidden/>
          </w:rPr>
          <w:instrText xml:space="preserve"> PAGEREF _Toc455061214 \h </w:instrText>
        </w:r>
        <w:r w:rsidR="00CB0BD0">
          <w:rPr>
            <w:noProof/>
            <w:webHidden/>
          </w:rPr>
        </w:r>
        <w:r w:rsidR="00CB0BD0">
          <w:rPr>
            <w:noProof/>
            <w:webHidden/>
          </w:rPr>
          <w:fldChar w:fldCharType="separate"/>
        </w:r>
        <w:r w:rsidR="00F120EB">
          <w:rPr>
            <w:noProof/>
            <w:webHidden/>
          </w:rPr>
          <w:t>44</w:t>
        </w:r>
        <w:r w:rsidR="00CB0BD0">
          <w:rPr>
            <w:noProof/>
            <w:webHidden/>
          </w:rPr>
          <w:fldChar w:fldCharType="end"/>
        </w:r>
      </w:hyperlink>
    </w:p>
    <w:p w14:paraId="4469861A" w14:textId="512B029F" w:rsidR="00CB0BD0" w:rsidRPr="00BB21FB" w:rsidRDefault="00135171">
      <w:pPr>
        <w:pStyle w:val="Obsah2"/>
        <w:tabs>
          <w:tab w:val="right" w:leader="dot" w:pos="9062"/>
        </w:tabs>
        <w:rPr>
          <w:rFonts w:ascii="Calibri" w:hAnsi="Calibri"/>
          <w:noProof/>
          <w:sz w:val="22"/>
          <w:szCs w:val="22"/>
        </w:rPr>
      </w:pPr>
      <w:hyperlink w:anchor="_Toc455061215" w:history="1">
        <w:r w:rsidR="00CB0BD0" w:rsidRPr="00075C3D">
          <w:rPr>
            <w:rStyle w:val="Hypertextovodkaz"/>
            <w:noProof/>
          </w:rPr>
          <w:t>Strategický cíl 6 „Navazování místních partnerství a společné projekty"  .</w:t>
        </w:r>
        <w:r w:rsidR="00CB0BD0">
          <w:rPr>
            <w:noProof/>
            <w:webHidden/>
          </w:rPr>
          <w:tab/>
        </w:r>
        <w:r w:rsidR="00CB0BD0">
          <w:rPr>
            <w:noProof/>
            <w:webHidden/>
          </w:rPr>
          <w:fldChar w:fldCharType="begin"/>
        </w:r>
        <w:r w:rsidR="00CB0BD0">
          <w:rPr>
            <w:noProof/>
            <w:webHidden/>
          </w:rPr>
          <w:instrText xml:space="preserve"> PAGEREF _Toc455061215 \h </w:instrText>
        </w:r>
        <w:r w:rsidR="00CB0BD0">
          <w:rPr>
            <w:noProof/>
            <w:webHidden/>
          </w:rPr>
        </w:r>
        <w:r w:rsidR="00CB0BD0">
          <w:rPr>
            <w:noProof/>
            <w:webHidden/>
          </w:rPr>
          <w:fldChar w:fldCharType="separate"/>
        </w:r>
        <w:r w:rsidR="00F120EB">
          <w:rPr>
            <w:noProof/>
            <w:webHidden/>
          </w:rPr>
          <w:t>44</w:t>
        </w:r>
        <w:r w:rsidR="00CB0BD0">
          <w:rPr>
            <w:noProof/>
            <w:webHidden/>
          </w:rPr>
          <w:fldChar w:fldCharType="end"/>
        </w:r>
      </w:hyperlink>
    </w:p>
    <w:p w14:paraId="1F4A7767" w14:textId="60A2E4CA" w:rsidR="00CB0BD0" w:rsidRPr="00BB21FB" w:rsidRDefault="00135171">
      <w:pPr>
        <w:pStyle w:val="Obsah2"/>
        <w:tabs>
          <w:tab w:val="right" w:leader="dot" w:pos="9062"/>
        </w:tabs>
        <w:rPr>
          <w:rFonts w:ascii="Calibri" w:hAnsi="Calibri"/>
          <w:noProof/>
          <w:sz w:val="22"/>
          <w:szCs w:val="22"/>
        </w:rPr>
      </w:pPr>
      <w:hyperlink w:anchor="_Toc455061216" w:history="1">
        <w:r w:rsidR="00CB0BD0" w:rsidRPr="00075C3D">
          <w:rPr>
            <w:rStyle w:val="Hypertextovodkaz"/>
            <w:i/>
            <w:noProof/>
          </w:rPr>
          <w:t xml:space="preserve">Specifický cíl 6.1 Místní aktéři </w:t>
        </w:r>
        <w:r w:rsidR="00CB0BD0" w:rsidRPr="00075C3D">
          <w:rPr>
            <w:rStyle w:val="Hypertextovodkaz"/>
            <w:noProof/>
          </w:rPr>
          <w:t xml:space="preserve"> </w:t>
        </w:r>
        <w:r w:rsidR="00CB0BD0">
          <w:rPr>
            <w:noProof/>
            <w:webHidden/>
          </w:rPr>
          <w:tab/>
        </w:r>
        <w:r w:rsidR="00CB0BD0">
          <w:rPr>
            <w:noProof/>
            <w:webHidden/>
          </w:rPr>
          <w:fldChar w:fldCharType="begin"/>
        </w:r>
        <w:r w:rsidR="00CB0BD0">
          <w:rPr>
            <w:noProof/>
            <w:webHidden/>
          </w:rPr>
          <w:instrText xml:space="preserve"> PAGEREF _Toc455061216 \h </w:instrText>
        </w:r>
        <w:r w:rsidR="00CB0BD0">
          <w:rPr>
            <w:noProof/>
            <w:webHidden/>
          </w:rPr>
        </w:r>
        <w:r w:rsidR="00CB0BD0">
          <w:rPr>
            <w:noProof/>
            <w:webHidden/>
          </w:rPr>
          <w:fldChar w:fldCharType="separate"/>
        </w:r>
        <w:r w:rsidR="00F120EB">
          <w:rPr>
            <w:noProof/>
            <w:webHidden/>
          </w:rPr>
          <w:t>44</w:t>
        </w:r>
        <w:r w:rsidR="00CB0BD0">
          <w:rPr>
            <w:noProof/>
            <w:webHidden/>
          </w:rPr>
          <w:fldChar w:fldCharType="end"/>
        </w:r>
      </w:hyperlink>
    </w:p>
    <w:p w14:paraId="06D369BC" w14:textId="22E271B8" w:rsidR="00CB0BD0" w:rsidRPr="00BB21FB" w:rsidRDefault="00135171">
      <w:pPr>
        <w:pStyle w:val="Obsah3"/>
        <w:tabs>
          <w:tab w:val="right" w:leader="dot" w:pos="9062"/>
        </w:tabs>
        <w:rPr>
          <w:rFonts w:ascii="Calibri" w:hAnsi="Calibri"/>
          <w:noProof/>
          <w:sz w:val="22"/>
          <w:szCs w:val="22"/>
        </w:rPr>
      </w:pPr>
      <w:hyperlink w:anchor="_Toc455061217" w:history="1">
        <w:r w:rsidR="00CB0BD0" w:rsidRPr="00075C3D">
          <w:rPr>
            <w:rStyle w:val="Hypertextovodkaz"/>
            <w:i/>
            <w:noProof/>
          </w:rPr>
          <w:t>Opatření 6.1.1. Hledání, motivace a zapojování aktivních jedinců</w:t>
        </w:r>
        <w:r w:rsidR="00CB0BD0">
          <w:rPr>
            <w:noProof/>
            <w:webHidden/>
          </w:rPr>
          <w:tab/>
        </w:r>
        <w:r w:rsidR="00CB0BD0">
          <w:rPr>
            <w:noProof/>
            <w:webHidden/>
          </w:rPr>
          <w:fldChar w:fldCharType="begin"/>
        </w:r>
        <w:r w:rsidR="00CB0BD0">
          <w:rPr>
            <w:noProof/>
            <w:webHidden/>
          </w:rPr>
          <w:instrText xml:space="preserve"> PAGEREF _Toc455061217 \h </w:instrText>
        </w:r>
        <w:r w:rsidR="00CB0BD0">
          <w:rPr>
            <w:noProof/>
            <w:webHidden/>
          </w:rPr>
        </w:r>
        <w:r w:rsidR="00CB0BD0">
          <w:rPr>
            <w:noProof/>
            <w:webHidden/>
          </w:rPr>
          <w:fldChar w:fldCharType="separate"/>
        </w:r>
        <w:r w:rsidR="00F120EB">
          <w:rPr>
            <w:noProof/>
            <w:webHidden/>
          </w:rPr>
          <w:t>45</w:t>
        </w:r>
        <w:r w:rsidR="00CB0BD0">
          <w:rPr>
            <w:noProof/>
            <w:webHidden/>
          </w:rPr>
          <w:fldChar w:fldCharType="end"/>
        </w:r>
      </w:hyperlink>
    </w:p>
    <w:p w14:paraId="778C176D" w14:textId="5794D193" w:rsidR="00CB0BD0" w:rsidRPr="00BB21FB" w:rsidRDefault="00135171">
      <w:pPr>
        <w:pStyle w:val="Obsah3"/>
        <w:tabs>
          <w:tab w:val="right" w:leader="dot" w:pos="9062"/>
        </w:tabs>
        <w:rPr>
          <w:rFonts w:ascii="Calibri" w:hAnsi="Calibri"/>
          <w:noProof/>
          <w:sz w:val="22"/>
          <w:szCs w:val="22"/>
        </w:rPr>
      </w:pPr>
      <w:hyperlink w:anchor="_Toc455061218" w:history="1">
        <w:r w:rsidR="00CB0BD0" w:rsidRPr="00075C3D">
          <w:rPr>
            <w:rStyle w:val="Hypertextovodkaz"/>
            <w:i/>
            <w:noProof/>
          </w:rPr>
          <w:t>Opatření 6.1.2. Animace akcí a programů partnerů MAS</w:t>
        </w:r>
        <w:r w:rsidR="00CB0BD0">
          <w:rPr>
            <w:noProof/>
            <w:webHidden/>
          </w:rPr>
          <w:tab/>
        </w:r>
        <w:r w:rsidR="00CB0BD0">
          <w:rPr>
            <w:noProof/>
            <w:webHidden/>
          </w:rPr>
          <w:fldChar w:fldCharType="begin"/>
        </w:r>
        <w:r w:rsidR="00CB0BD0">
          <w:rPr>
            <w:noProof/>
            <w:webHidden/>
          </w:rPr>
          <w:instrText xml:space="preserve"> PAGEREF _Toc455061218 \h </w:instrText>
        </w:r>
        <w:r w:rsidR="00CB0BD0">
          <w:rPr>
            <w:noProof/>
            <w:webHidden/>
          </w:rPr>
        </w:r>
        <w:r w:rsidR="00CB0BD0">
          <w:rPr>
            <w:noProof/>
            <w:webHidden/>
          </w:rPr>
          <w:fldChar w:fldCharType="separate"/>
        </w:r>
        <w:r w:rsidR="00F120EB">
          <w:rPr>
            <w:noProof/>
            <w:webHidden/>
          </w:rPr>
          <w:t>45</w:t>
        </w:r>
        <w:r w:rsidR="00CB0BD0">
          <w:rPr>
            <w:noProof/>
            <w:webHidden/>
          </w:rPr>
          <w:fldChar w:fldCharType="end"/>
        </w:r>
      </w:hyperlink>
    </w:p>
    <w:p w14:paraId="546BB166" w14:textId="378058D9" w:rsidR="00CB0BD0" w:rsidRPr="00BB21FB" w:rsidRDefault="00135171">
      <w:pPr>
        <w:pStyle w:val="Obsah3"/>
        <w:tabs>
          <w:tab w:val="right" w:leader="dot" w:pos="9062"/>
        </w:tabs>
        <w:rPr>
          <w:rFonts w:ascii="Calibri" w:hAnsi="Calibri"/>
          <w:noProof/>
          <w:sz w:val="22"/>
          <w:szCs w:val="22"/>
        </w:rPr>
      </w:pPr>
      <w:hyperlink w:anchor="_Toc455061219" w:history="1">
        <w:r w:rsidR="00CB0BD0" w:rsidRPr="00075C3D">
          <w:rPr>
            <w:rStyle w:val="Hypertextovodkaz"/>
            <w:i/>
            <w:noProof/>
          </w:rPr>
          <w:t>Opatření 6.1.3. Projekty MAS místního významu</w:t>
        </w:r>
        <w:r w:rsidR="00CB0BD0">
          <w:rPr>
            <w:noProof/>
            <w:webHidden/>
          </w:rPr>
          <w:tab/>
        </w:r>
        <w:r w:rsidR="00CB0BD0">
          <w:rPr>
            <w:noProof/>
            <w:webHidden/>
          </w:rPr>
          <w:fldChar w:fldCharType="begin"/>
        </w:r>
        <w:r w:rsidR="00CB0BD0">
          <w:rPr>
            <w:noProof/>
            <w:webHidden/>
          </w:rPr>
          <w:instrText xml:space="preserve"> PAGEREF _Toc455061219 \h </w:instrText>
        </w:r>
        <w:r w:rsidR="00CB0BD0">
          <w:rPr>
            <w:noProof/>
            <w:webHidden/>
          </w:rPr>
        </w:r>
        <w:r w:rsidR="00CB0BD0">
          <w:rPr>
            <w:noProof/>
            <w:webHidden/>
          </w:rPr>
          <w:fldChar w:fldCharType="separate"/>
        </w:r>
        <w:r w:rsidR="00F120EB">
          <w:rPr>
            <w:noProof/>
            <w:webHidden/>
          </w:rPr>
          <w:t>46</w:t>
        </w:r>
        <w:r w:rsidR="00CB0BD0">
          <w:rPr>
            <w:noProof/>
            <w:webHidden/>
          </w:rPr>
          <w:fldChar w:fldCharType="end"/>
        </w:r>
      </w:hyperlink>
    </w:p>
    <w:p w14:paraId="4281792F" w14:textId="32F1318F" w:rsidR="00CB0BD0" w:rsidRPr="00BB21FB" w:rsidRDefault="00135171">
      <w:pPr>
        <w:pStyle w:val="Obsah2"/>
        <w:tabs>
          <w:tab w:val="right" w:leader="dot" w:pos="9062"/>
        </w:tabs>
        <w:rPr>
          <w:rFonts w:ascii="Calibri" w:hAnsi="Calibri"/>
          <w:noProof/>
          <w:sz w:val="22"/>
          <w:szCs w:val="22"/>
        </w:rPr>
      </w:pPr>
      <w:hyperlink w:anchor="_Toc455061220" w:history="1">
        <w:r w:rsidR="00CB0BD0" w:rsidRPr="00075C3D">
          <w:rPr>
            <w:rStyle w:val="Hypertextovodkaz"/>
            <w:i/>
            <w:noProof/>
          </w:rPr>
          <w:t xml:space="preserve">Specifický cíl 6.2 Regionální spolupráce </w:t>
        </w:r>
        <w:r w:rsidR="00CB0BD0" w:rsidRPr="00075C3D">
          <w:rPr>
            <w:rStyle w:val="Hypertextovodkaz"/>
            <w:noProof/>
          </w:rPr>
          <w:t xml:space="preserve"> </w:t>
        </w:r>
        <w:r w:rsidR="00CB0BD0">
          <w:rPr>
            <w:noProof/>
            <w:webHidden/>
          </w:rPr>
          <w:tab/>
        </w:r>
        <w:r w:rsidR="00CB0BD0">
          <w:rPr>
            <w:noProof/>
            <w:webHidden/>
          </w:rPr>
          <w:fldChar w:fldCharType="begin"/>
        </w:r>
        <w:r w:rsidR="00CB0BD0">
          <w:rPr>
            <w:noProof/>
            <w:webHidden/>
          </w:rPr>
          <w:instrText xml:space="preserve"> PAGEREF _Toc455061220 \h </w:instrText>
        </w:r>
        <w:r w:rsidR="00CB0BD0">
          <w:rPr>
            <w:noProof/>
            <w:webHidden/>
          </w:rPr>
        </w:r>
        <w:r w:rsidR="00CB0BD0">
          <w:rPr>
            <w:noProof/>
            <w:webHidden/>
          </w:rPr>
          <w:fldChar w:fldCharType="separate"/>
        </w:r>
        <w:r w:rsidR="00F120EB">
          <w:rPr>
            <w:noProof/>
            <w:webHidden/>
          </w:rPr>
          <w:t>46</w:t>
        </w:r>
        <w:r w:rsidR="00CB0BD0">
          <w:rPr>
            <w:noProof/>
            <w:webHidden/>
          </w:rPr>
          <w:fldChar w:fldCharType="end"/>
        </w:r>
      </w:hyperlink>
    </w:p>
    <w:p w14:paraId="7C12E5D3" w14:textId="2948A280" w:rsidR="00CB0BD0" w:rsidRPr="00BB21FB" w:rsidRDefault="00135171">
      <w:pPr>
        <w:pStyle w:val="Obsah3"/>
        <w:tabs>
          <w:tab w:val="right" w:leader="dot" w:pos="9062"/>
        </w:tabs>
        <w:rPr>
          <w:rFonts w:ascii="Calibri" w:hAnsi="Calibri"/>
          <w:noProof/>
          <w:sz w:val="22"/>
          <w:szCs w:val="22"/>
        </w:rPr>
      </w:pPr>
      <w:hyperlink w:anchor="_Toc455061222" w:history="1">
        <w:r w:rsidR="00CB0BD0" w:rsidRPr="00075C3D">
          <w:rPr>
            <w:rStyle w:val="Hypertextovodkaz"/>
            <w:i/>
            <w:noProof/>
          </w:rPr>
          <w:t>Opatření 6.2.1. Národní projekty spolupráce MAS</w:t>
        </w:r>
        <w:r w:rsidR="00CB0BD0">
          <w:rPr>
            <w:noProof/>
            <w:webHidden/>
          </w:rPr>
          <w:tab/>
        </w:r>
        <w:r w:rsidR="00CB0BD0">
          <w:rPr>
            <w:noProof/>
            <w:webHidden/>
          </w:rPr>
          <w:fldChar w:fldCharType="begin"/>
        </w:r>
        <w:r w:rsidR="00CB0BD0">
          <w:rPr>
            <w:noProof/>
            <w:webHidden/>
          </w:rPr>
          <w:instrText xml:space="preserve"> PAGEREF _Toc455061222 \h </w:instrText>
        </w:r>
        <w:r w:rsidR="00CB0BD0">
          <w:rPr>
            <w:noProof/>
            <w:webHidden/>
          </w:rPr>
        </w:r>
        <w:r w:rsidR="00CB0BD0">
          <w:rPr>
            <w:noProof/>
            <w:webHidden/>
          </w:rPr>
          <w:fldChar w:fldCharType="separate"/>
        </w:r>
        <w:r w:rsidR="00F120EB">
          <w:rPr>
            <w:noProof/>
            <w:webHidden/>
          </w:rPr>
          <w:t>46</w:t>
        </w:r>
        <w:r w:rsidR="00CB0BD0">
          <w:rPr>
            <w:noProof/>
            <w:webHidden/>
          </w:rPr>
          <w:fldChar w:fldCharType="end"/>
        </w:r>
      </w:hyperlink>
    </w:p>
    <w:p w14:paraId="7C07C31D" w14:textId="1D20E5B4" w:rsidR="00CB0BD0" w:rsidRPr="00BB21FB" w:rsidRDefault="00135171">
      <w:pPr>
        <w:pStyle w:val="Obsah3"/>
        <w:tabs>
          <w:tab w:val="right" w:leader="dot" w:pos="9062"/>
        </w:tabs>
        <w:rPr>
          <w:rFonts w:ascii="Calibri" w:hAnsi="Calibri"/>
          <w:noProof/>
          <w:sz w:val="22"/>
          <w:szCs w:val="22"/>
        </w:rPr>
      </w:pPr>
      <w:hyperlink w:anchor="_Toc455061223" w:history="1">
        <w:r w:rsidR="00CB0BD0" w:rsidRPr="00075C3D">
          <w:rPr>
            <w:rStyle w:val="Hypertextovodkaz"/>
            <w:i/>
            <w:noProof/>
          </w:rPr>
          <w:t>Opatření 6.2.2. Projekty spolupráce partnerů MAS</w:t>
        </w:r>
        <w:r w:rsidR="00CB0BD0">
          <w:rPr>
            <w:noProof/>
            <w:webHidden/>
          </w:rPr>
          <w:tab/>
        </w:r>
        <w:r w:rsidR="00CB0BD0">
          <w:rPr>
            <w:noProof/>
            <w:webHidden/>
          </w:rPr>
          <w:fldChar w:fldCharType="begin"/>
        </w:r>
        <w:r w:rsidR="00CB0BD0">
          <w:rPr>
            <w:noProof/>
            <w:webHidden/>
          </w:rPr>
          <w:instrText xml:space="preserve"> PAGEREF _Toc455061223 \h </w:instrText>
        </w:r>
        <w:r w:rsidR="00CB0BD0">
          <w:rPr>
            <w:noProof/>
            <w:webHidden/>
          </w:rPr>
        </w:r>
        <w:r w:rsidR="00CB0BD0">
          <w:rPr>
            <w:noProof/>
            <w:webHidden/>
          </w:rPr>
          <w:fldChar w:fldCharType="separate"/>
        </w:r>
        <w:r w:rsidR="00F120EB">
          <w:rPr>
            <w:noProof/>
            <w:webHidden/>
          </w:rPr>
          <w:t>47</w:t>
        </w:r>
        <w:r w:rsidR="00CB0BD0">
          <w:rPr>
            <w:noProof/>
            <w:webHidden/>
          </w:rPr>
          <w:fldChar w:fldCharType="end"/>
        </w:r>
      </w:hyperlink>
    </w:p>
    <w:p w14:paraId="50D52C4A" w14:textId="62A4D58C" w:rsidR="00CB0BD0" w:rsidRPr="00BB21FB" w:rsidRDefault="00135171">
      <w:pPr>
        <w:pStyle w:val="Obsah3"/>
        <w:tabs>
          <w:tab w:val="right" w:leader="dot" w:pos="9062"/>
        </w:tabs>
        <w:rPr>
          <w:rFonts w:ascii="Calibri" w:hAnsi="Calibri"/>
          <w:noProof/>
          <w:sz w:val="22"/>
          <w:szCs w:val="22"/>
        </w:rPr>
      </w:pPr>
      <w:hyperlink w:anchor="_Toc455061224" w:history="1">
        <w:r w:rsidR="00CB0BD0" w:rsidRPr="00075C3D">
          <w:rPr>
            <w:rStyle w:val="Hypertextovodkaz"/>
            <w:i/>
            <w:noProof/>
          </w:rPr>
          <w:t>Opatření 6.2.3. Projekty MAS regionálního významu</w:t>
        </w:r>
        <w:r w:rsidR="00CB0BD0">
          <w:rPr>
            <w:noProof/>
            <w:webHidden/>
          </w:rPr>
          <w:tab/>
        </w:r>
        <w:r w:rsidR="00CB0BD0">
          <w:rPr>
            <w:noProof/>
            <w:webHidden/>
          </w:rPr>
          <w:fldChar w:fldCharType="begin"/>
        </w:r>
        <w:r w:rsidR="00CB0BD0">
          <w:rPr>
            <w:noProof/>
            <w:webHidden/>
          </w:rPr>
          <w:instrText xml:space="preserve"> PAGEREF _Toc455061224 \h </w:instrText>
        </w:r>
        <w:r w:rsidR="00CB0BD0">
          <w:rPr>
            <w:noProof/>
            <w:webHidden/>
          </w:rPr>
        </w:r>
        <w:r w:rsidR="00CB0BD0">
          <w:rPr>
            <w:noProof/>
            <w:webHidden/>
          </w:rPr>
          <w:fldChar w:fldCharType="separate"/>
        </w:r>
        <w:r w:rsidR="00F120EB">
          <w:rPr>
            <w:noProof/>
            <w:webHidden/>
          </w:rPr>
          <w:t>47</w:t>
        </w:r>
        <w:r w:rsidR="00CB0BD0">
          <w:rPr>
            <w:noProof/>
            <w:webHidden/>
          </w:rPr>
          <w:fldChar w:fldCharType="end"/>
        </w:r>
      </w:hyperlink>
    </w:p>
    <w:p w14:paraId="1D10FD5C" w14:textId="0D42326F" w:rsidR="00CB0BD0" w:rsidRPr="00BB21FB" w:rsidRDefault="00135171">
      <w:pPr>
        <w:pStyle w:val="Obsah2"/>
        <w:tabs>
          <w:tab w:val="right" w:leader="dot" w:pos="9062"/>
        </w:tabs>
        <w:rPr>
          <w:rFonts w:ascii="Calibri" w:hAnsi="Calibri"/>
          <w:noProof/>
          <w:sz w:val="22"/>
          <w:szCs w:val="22"/>
        </w:rPr>
      </w:pPr>
      <w:hyperlink w:anchor="_Toc455061225" w:history="1">
        <w:r w:rsidR="00CB0BD0" w:rsidRPr="00075C3D">
          <w:rPr>
            <w:rStyle w:val="Hypertextovodkaz"/>
            <w:i/>
            <w:noProof/>
          </w:rPr>
          <w:t>Specifický cíl 6.3 Zahraniční spolupráce</w:t>
        </w:r>
        <w:r w:rsidR="00CB0BD0">
          <w:rPr>
            <w:noProof/>
            <w:webHidden/>
          </w:rPr>
          <w:tab/>
        </w:r>
        <w:r w:rsidR="00CB0BD0">
          <w:rPr>
            <w:noProof/>
            <w:webHidden/>
          </w:rPr>
          <w:fldChar w:fldCharType="begin"/>
        </w:r>
        <w:r w:rsidR="00CB0BD0">
          <w:rPr>
            <w:noProof/>
            <w:webHidden/>
          </w:rPr>
          <w:instrText xml:space="preserve"> PAGEREF _Toc455061225 \h </w:instrText>
        </w:r>
        <w:r w:rsidR="00CB0BD0">
          <w:rPr>
            <w:noProof/>
            <w:webHidden/>
          </w:rPr>
        </w:r>
        <w:r w:rsidR="00CB0BD0">
          <w:rPr>
            <w:noProof/>
            <w:webHidden/>
          </w:rPr>
          <w:fldChar w:fldCharType="separate"/>
        </w:r>
        <w:r w:rsidR="00F120EB">
          <w:rPr>
            <w:noProof/>
            <w:webHidden/>
          </w:rPr>
          <w:t>48</w:t>
        </w:r>
        <w:r w:rsidR="00CB0BD0">
          <w:rPr>
            <w:noProof/>
            <w:webHidden/>
          </w:rPr>
          <w:fldChar w:fldCharType="end"/>
        </w:r>
      </w:hyperlink>
    </w:p>
    <w:p w14:paraId="2FD46A2B" w14:textId="653ACE4E" w:rsidR="00CB0BD0" w:rsidRPr="00BB21FB" w:rsidRDefault="00135171">
      <w:pPr>
        <w:pStyle w:val="Obsah3"/>
        <w:tabs>
          <w:tab w:val="right" w:leader="dot" w:pos="9062"/>
        </w:tabs>
        <w:rPr>
          <w:rFonts w:ascii="Calibri" w:hAnsi="Calibri"/>
          <w:noProof/>
          <w:sz w:val="22"/>
          <w:szCs w:val="22"/>
        </w:rPr>
      </w:pPr>
      <w:hyperlink w:anchor="_Toc455061226" w:history="1">
        <w:r w:rsidR="00CB0BD0" w:rsidRPr="00075C3D">
          <w:rPr>
            <w:rStyle w:val="Hypertextovodkaz"/>
            <w:i/>
            <w:noProof/>
          </w:rPr>
          <w:t>Opatření 6.3.1. Mezinárodní projekty spolupráce MAS</w:t>
        </w:r>
        <w:r w:rsidR="00CB0BD0">
          <w:rPr>
            <w:noProof/>
            <w:webHidden/>
          </w:rPr>
          <w:tab/>
        </w:r>
        <w:r w:rsidR="00CB0BD0">
          <w:rPr>
            <w:noProof/>
            <w:webHidden/>
          </w:rPr>
          <w:fldChar w:fldCharType="begin"/>
        </w:r>
        <w:r w:rsidR="00CB0BD0">
          <w:rPr>
            <w:noProof/>
            <w:webHidden/>
          </w:rPr>
          <w:instrText xml:space="preserve"> PAGEREF _Toc455061226 \h </w:instrText>
        </w:r>
        <w:r w:rsidR="00CB0BD0">
          <w:rPr>
            <w:noProof/>
            <w:webHidden/>
          </w:rPr>
        </w:r>
        <w:r w:rsidR="00CB0BD0">
          <w:rPr>
            <w:noProof/>
            <w:webHidden/>
          </w:rPr>
          <w:fldChar w:fldCharType="separate"/>
        </w:r>
        <w:r w:rsidR="00F120EB">
          <w:rPr>
            <w:noProof/>
            <w:webHidden/>
          </w:rPr>
          <w:t>48</w:t>
        </w:r>
        <w:r w:rsidR="00CB0BD0">
          <w:rPr>
            <w:noProof/>
            <w:webHidden/>
          </w:rPr>
          <w:fldChar w:fldCharType="end"/>
        </w:r>
      </w:hyperlink>
    </w:p>
    <w:p w14:paraId="02F9D2DC" w14:textId="343910C8" w:rsidR="00CB0BD0" w:rsidRPr="00BB21FB" w:rsidRDefault="00135171">
      <w:pPr>
        <w:pStyle w:val="Obsah3"/>
        <w:tabs>
          <w:tab w:val="right" w:leader="dot" w:pos="9062"/>
        </w:tabs>
        <w:rPr>
          <w:rFonts w:ascii="Calibri" w:hAnsi="Calibri"/>
          <w:noProof/>
          <w:sz w:val="22"/>
          <w:szCs w:val="22"/>
        </w:rPr>
      </w:pPr>
      <w:hyperlink w:anchor="_Toc455061227" w:history="1">
        <w:r w:rsidR="00CB0BD0" w:rsidRPr="00075C3D">
          <w:rPr>
            <w:rStyle w:val="Hypertextovodkaz"/>
            <w:i/>
            <w:noProof/>
          </w:rPr>
          <w:t>Opatření 6.3.2. Podpora mezinárodních projektů partnerů MAS</w:t>
        </w:r>
        <w:r w:rsidR="00CB0BD0">
          <w:rPr>
            <w:noProof/>
            <w:webHidden/>
          </w:rPr>
          <w:tab/>
        </w:r>
        <w:r w:rsidR="00CB0BD0">
          <w:rPr>
            <w:noProof/>
            <w:webHidden/>
          </w:rPr>
          <w:fldChar w:fldCharType="begin"/>
        </w:r>
        <w:r w:rsidR="00CB0BD0">
          <w:rPr>
            <w:noProof/>
            <w:webHidden/>
          </w:rPr>
          <w:instrText xml:space="preserve"> PAGEREF _Toc455061227 \h </w:instrText>
        </w:r>
        <w:r w:rsidR="00CB0BD0">
          <w:rPr>
            <w:noProof/>
            <w:webHidden/>
          </w:rPr>
        </w:r>
        <w:r w:rsidR="00CB0BD0">
          <w:rPr>
            <w:noProof/>
            <w:webHidden/>
          </w:rPr>
          <w:fldChar w:fldCharType="separate"/>
        </w:r>
        <w:r w:rsidR="00F120EB">
          <w:rPr>
            <w:noProof/>
            <w:webHidden/>
          </w:rPr>
          <w:t>49</w:t>
        </w:r>
        <w:r w:rsidR="00CB0BD0">
          <w:rPr>
            <w:noProof/>
            <w:webHidden/>
          </w:rPr>
          <w:fldChar w:fldCharType="end"/>
        </w:r>
      </w:hyperlink>
    </w:p>
    <w:p w14:paraId="451AF03A" w14:textId="4B96D7EA" w:rsidR="00CB0BD0" w:rsidRPr="00BB21FB" w:rsidRDefault="00135171">
      <w:pPr>
        <w:pStyle w:val="Obsah2"/>
        <w:tabs>
          <w:tab w:val="left" w:pos="600"/>
          <w:tab w:val="right" w:leader="dot" w:pos="9062"/>
        </w:tabs>
        <w:rPr>
          <w:rFonts w:ascii="Calibri" w:hAnsi="Calibri"/>
          <w:noProof/>
          <w:sz w:val="22"/>
          <w:szCs w:val="22"/>
        </w:rPr>
      </w:pPr>
      <w:hyperlink w:anchor="_Toc455061228" w:history="1">
        <w:r w:rsidR="00CB0BD0" w:rsidRPr="00075C3D">
          <w:rPr>
            <w:rStyle w:val="Hypertextovodkaz"/>
            <w:noProof/>
          </w:rPr>
          <w:t>3.</w:t>
        </w:r>
        <w:r w:rsidR="00CB0BD0" w:rsidRPr="00BB21FB">
          <w:rPr>
            <w:rFonts w:ascii="Calibri" w:hAnsi="Calibri"/>
            <w:noProof/>
            <w:sz w:val="22"/>
            <w:szCs w:val="22"/>
          </w:rPr>
          <w:tab/>
        </w:r>
        <w:r w:rsidR="00CB0BD0" w:rsidRPr="00075C3D">
          <w:rPr>
            <w:rStyle w:val="Hypertextovodkaz"/>
            <w:noProof/>
          </w:rPr>
          <w:t>Popis programových rámců a v nich obsažených strategických cílů  a opatření CLLD s tématy projektů</w:t>
        </w:r>
        <w:r w:rsidR="00CB0BD0">
          <w:rPr>
            <w:noProof/>
            <w:webHidden/>
          </w:rPr>
          <w:tab/>
        </w:r>
        <w:r w:rsidR="00CB0BD0">
          <w:rPr>
            <w:noProof/>
            <w:webHidden/>
          </w:rPr>
          <w:fldChar w:fldCharType="begin"/>
        </w:r>
        <w:r w:rsidR="00CB0BD0">
          <w:rPr>
            <w:noProof/>
            <w:webHidden/>
          </w:rPr>
          <w:instrText xml:space="preserve"> PAGEREF _Toc455061228 \h </w:instrText>
        </w:r>
        <w:r w:rsidR="00CB0BD0">
          <w:rPr>
            <w:noProof/>
            <w:webHidden/>
          </w:rPr>
        </w:r>
        <w:r w:rsidR="00CB0BD0">
          <w:rPr>
            <w:noProof/>
            <w:webHidden/>
          </w:rPr>
          <w:fldChar w:fldCharType="separate"/>
        </w:r>
        <w:r w:rsidR="00F120EB">
          <w:rPr>
            <w:b/>
            <w:bCs/>
            <w:noProof/>
            <w:webHidden/>
          </w:rPr>
          <w:t>Chyba! Záložka není definována.</w:t>
        </w:r>
        <w:r w:rsidR="00CB0BD0">
          <w:rPr>
            <w:noProof/>
            <w:webHidden/>
          </w:rPr>
          <w:fldChar w:fldCharType="end"/>
        </w:r>
      </w:hyperlink>
    </w:p>
    <w:p w14:paraId="357EC4A7" w14:textId="37D4437F" w:rsidR="00CB0BD0" w:rsidRPr="00BB21FB" w:rsidRDefault="00135171">
      <w:pPr>
        <w:pStyle w:val="Obsah2"/>
        <w:tabs>
          <w:tab w:val="left" w:pos="880"/>
          <w:tab w:val="right" w:leader="dot" w:pos="9062"/>
        </w:tabs>
        <w:rPr>
          <w:rFonts w:ascii="Calibri" w:hAnsi="Calibri"/>
          <w:noProof/>
          <w:sz w:val="22"/>
          <w:szCs w:val="22"/>
        </w:rPr>
      </w:pPr>
      <w:hyperlink w:anchor="_Toc455061229" w:history="1">
        <w:r w:rsidR="00CB0BD0" w:rsidRPr="00075C3D">
          <w:rPr>
            <w:rStyle w:val="Hypertextovodkaz"/>
            <w:noProof/>
          </w:rPr>
          <w:t>3.1.</w:t>
        </w:r>
        <w:r w:rsidR="00CB0BD0" w:rsidRPr="00BB21FB">
          <w:rPr>
            <w:rFonts w:ascii="Calibri" w:hAnsi="Calibri"/>
            <w:noProof/>
            <w:sz w:val="22"/>
            <w:szCs w:val="22"/>
          </w:rPr>
          <w:tab/>
        </w:r>
        <w:r w:rsidR="00CB0BD0" w:rsidRPr="00075C3D">
          <w:rPr>
            <w:rStyle w:val="Hypertextovodkaz"/>
            <w:noProof/>
          </w:rPr>
          <w:t>Programový rámec IROP</w:t>
        </w:r>
        <w:r w:rsidR="00CB0BD0">
          <w:rPr>
            <w:noProof/>
            <w:webHidden/>
          </w:rPr>
          <w:tab/>
        </w:r>
        <w:r w:rsidR="00CB0BD0">
          <w:rPr>
            <w:noProof/>
            <w:webHidden/>
          </w:rPr>
          <w:fldChar w:fldCharType="begin"/>
        </w:r>
        <w:r w:rsidR="00CB0BD0">
          <w:rPr>
            <w:noProof/>
            <w:webHidden/>
          </w:rPr>
          <w:instrText xml:space="preserve"> PAGEREF _Toc455061229 \h </w:instrText>
        </w:r>
        <w:r w:rsidR="00CB0BD0">
          <w:rPr>
            <w:noProof/>
            <w:webHidden/>
          </w:rPr>
        </w:r>
        <w:r w:rsidR="00CB0BD0">
          <w:rPr>
            <w:noProof/>
            <w:webHidden/>
          </w:rPr>
          <w:fldChar w:fldCharType="separate"/>
        </w:r>
        <w:r w:rsidR="00F120EB">
          <w:rPr>
            <w:noProof/>
            <w:webHidden/>
          </w:rPr>
          <w:t>50</w:t>
        </w:r>
        <w:r w:rsidR="00CB0BD0">
          <w:rPr>
            <w:noProof/>
            <w:webHidden/>
          </w:rPr>
          <w:fldChar w:fldCharType="end"/>
        </w:r>
      </w:hyperlink>
    </w:p>
    <w:p w14:paraId="5B4B1481" w14:textId="375876FF" w:rsidR="00CB0BD0" w:rsidRPr="00BB21FB" w:rsidRDefault="00135171">
      <w:pPr>
        <w:pStyle w:val="Obsah3"/>
        <w:tabs>
          <w:tab w:val="right" w:leader="dot" w:pos="9062"/>
        </w:tabs>
        <w:rPr>
          <w:rFonts w:ascii="Calibri" w:hAnsi="Calibri"/>
          <w:noProof/>
          <w:sz w:val="22"/>
          <w:szCs w:val="22"/>
        </w:rPr>
      </w:pPr>
      <w:hyperlink w:anchor="_Toc455061230" w:history="1">
        <w:r w:rsidR="00CB0BD0" w:rsidRPr="00075C3D">
          <w:rPr>
            <w:rStyle w:val="Hypertextovodkaz"/>
            <w:i/>
            <w:noProof/>
          </w:rPr>
          <w:t>Název opatření CLLD 4 Doprava</w:t>
        </w:r>
        <w:r w:rsidR="00CB0BD0">
          <w:rPr>
            <w:noProof/>
            <w:webHidden/>
          </w:rPr>
          <w:tab/>
        </w:r>
        <w:r w:rsidR="00CB0BD0">
          <w:rPr>
            <w:noProof/>
            <w:webHidden/>
          </w:rPr>
          <w:fldChar w:fldCharType="begin"/>
        </w:r>
        <w:r w:rsidR="00CB0BD0">
          <w:rPr>
            <w:noProof/>
            <w:webHidden/>
          </w:rPr>
          <w:instrText xml:space="preserve"> PAGEREF _Toc455061230 \h </w:instrText>
        </w:r>
        <w:r w:rsidR="00CB0BD0">
          <w:rPr>
            <w:noProof/>
            <w:webHidden/>
          </w:rPr>
        </w:r>
        <w:r w:rsidR="00CB0BD0">
          <w:rPr>
            <w:noProof/>
            <w:webHidden/>
          </w:rPr>
          <w:fldChar w:fldCharType="separate"/>
        </w:r>
        <w:r w:rsidR="00F120EB">
          <w:rPr>
            <w:noProof/>
            <w:webHidden/>
          </w:rPr>
          <w:t>50</w:t>
        </w:r>
        <w:r w:rsidR="00CB0BD0">
          <w:rPr>
            <w:noProof/>
            <w:webHidden/>
          </w:rPr>
          <w:fldChar w:fldCharType="end"/>
        </w:r>
      </w:hyperlink>
    </w:p>
    <w:p w14:paraId="6A5E90E5" w14:textId="5CC72533" w:rsidR="00CB0BD0" w:rsidRPr="00BB21FB" w:rsidRDefault="00135171">
      <w:pPr>
        <w:pStyle w:val="Obsah3"/>
        <w:tabs>
          <w:tab w:val="right" w:leader="dot" w:pos="9062"/>
        </w:tabs>
        <w:rPr>
          <w:rFonts w:ascii="Calibri" w:hAnsi="Calibri"/>
          <w:noProof/>
          <w:sz w:val="22"/>
          <w:szCs w:val="22"/>
        </w:rPr>
      </w:pPr>
      <w:hyperlink w:anchor="_Toc455061231" w:history="1">
        <w:r w:rsidR="00CB0BD0" w:rsidRPr="00075C3D">
          <w:rPr>
            <w:rStyle w:val="Hypertextovodkaz"/>
            <w:i/>
            <w:noProof/>
          </w:rPr>
          <w:t>Název opatření CLLD 5 Vzdělávání</w:t>
        </w:r>
        <w:r w:rsidR="00CB0BD0">
          <w:rPr>
            <w:noProof/>
            <w:webHidden/>
          </w:rPr>
          <w:tab/>
        </w:r>
        <w:r w:rsidR="00CB0BD0">
          <w:rPr>
            <w:noProof/>
            <w:webHidden/>
          </w:rPr>
          <w:fldChar w:fldCharType="begin"/>
        </w:r>
        <w:r w:rsidR="00CB0BD0">
          <w:rPr>
            <w:noProof/>
            <w:webHidden/>
          </w:rPr>
          <w:instrText xml:space="preserve"> PAGEREF _Toc455061231 \h </w:instrText>
        </w:r>
        <w:r w:rsidR="00CB0BD0">
          <w:rPr>
            <w:noProof/>
            <w:webHidden/>
          </w:rPr>
        </w:r>
        <w:r w:rsidR="00CB0BD0">
          <w:rPr>
            <w:noProof/>
            <w:webHidden/>
          </w:rPr>
          <w:fldChar w:fldCharType="separate"/>
        </w:r>
        <w:r w:rsidR="00F120EB">
          <w:rPr>
            <w:noProof/>
            <w:webHidden/>
          </w:rPr>
          <w:t>52</w:t>
        </w:r>
        <w:r w:rsidR="00CB0BD0">
          <w:rPr>
            <w:noProof/>
            <w:webHidden/>
          </w:rPr>
          <w:fldChar w:fldCharType="end"/>
        </w:r>
      </w:hyperlink>
    </w:p>
    <w:p w14:paraId="48E9A0F2" w14:textId="7968D2BA" w:rsidR="00CB0BD0" w:rsidRPr="00BB21FB" w:rsidRDefault="00135171">
      <w:pPr>
        <w:pStyle w:val="Obsah3"/>
        <w:tabs>
          <w:tab w:val="right" w:leader="dot" w:pos="9062"/>
        </w:tabs>
        <w:rPr>
          <w:rFonts w:ascii="Calibri" w:hAnsi="Calibri"/>
          <w:noProof/>
          <w:sz w:val="22"/>
          <w:szCs w:val="22"/>
        </w:rPr>
      </w:pPr>
      <w:hyperlink w:anchor="_Toc455061232" w:history="1">
        <w:r w:rsidR="00CB0BD0" w:rsidRPr="00075C3D">
          <w:rPr>
            <w:rStyle w:val="Hypertextovodkaz"/>
            <w:i/>
            <w:noProof/>
          </w:rPr>
          <w:t>Název opatření CLLD 6 Komunity</w:t>
        </w:r>
        <w:r w:rsidR="00CB0BD0">
          <w:rPr>
            <w:noProof/>
            <w:webHidden/>
          </w:rPr>
          <w:tab/>
        </w:r>
        <w:r w:rsidR="00CB0BD0">
          <w:rPr>
            <w:noProof/>
            <w:webHidden/>
          </w:rPr>
          <w:fldChar w:fldCharType="begin"/>
        </w:r>
        <w:r w:rsidR="00CB0BD0">
          <w:rPr>
            <w:noProof/>
            <w:webHidden/>
          </w:rPr>
          <w:instrText xml:space="preserve"> PAGEREF _Toc455061232 \h </w:instrText>
        </w:r>
        <w:r w:rsidR="00CB0BD0">
          <w:rPr>
            <w:noProof/>
            <w:webHidden/>
          </w:rPr>
        </w:r>
        <w:r w:rsidR="00CB0BD0">
          <w:rPr>
            <w:noProof/>
            <w:webHidden/>
          </w:rPr>
          <w:fldChar w:fldCharType="separate"/>
        </w:r>
        <w:r w:rsidR="00F120EB">
          <w:rPr>
            <w:noProof/>
            <w:webHidden/>
          </w:rPr>
          <w:t>53</w:t>
        </w:r>
        <w:r w:rsidR="00CB0BD0">
          <w:rPr>
            <w:noProof/>
            <w:webHidden/>
          </w:rPr>
          <w:fldChar w:fldCharType="end"/>
        </w:r>
      </w:hyperlink>
    </w:p>
    <w:p w14:paraId="45D03224" w14:textId="6CA8775E" w:rsidR="00CB0BD0" w:rsidRPr="00BB21FB" w:rsidRDefault="00135171">
      <w:pPr>
        <w:pStyle w:val="Obsah3"/>
        <w:tabs>
          <w:tab w:val="right" w:leader="dot" w:pos="9062"/>
        </w:tabs>
        <w:rPr>
          <w:rFonts w:ascii="Calibri" w:hAnsi="Calibri"/>
          <w:noProof/>
          <w:sz w:val="22"/>
          <w:szCs w:val="22"/>
        </w:rPr>
      </w:pPr>
      <w:hyperlink w:anchor="_Toc455061233" w:history="1">
        <w:r w:rsidR="00CB0BD0" w:rsidRPr="00075C3D">
          <w:rPr>
            <w:rStyle w:val="Hypertextovodkaz"/>
            <w:i/>
            <w:noProof/>
          </w:rPr>
          <w:t>Název opatření CLLD 7 Sociální služby</w:t>
        </w:r>
        <w:r w:rsidR="00CB0BD0">
          <w:rPr>
            <w:noProof/>
            <w:webHidden/>
          </w:rPr>
          <w:tab/>
        </w:r>
        <w:r w:rsidR="00CB0BD0">
          <w:rPr>
            <w:noProof/>
            <w:webHidden/>
          </w:rPr>
          <w:fldChar w:fldCharType="begin"/>
        </w:r>
        <w:r w:rsidR="00CB0BD0">
          <w:rPr>
            <w:noProof/>
            <w:webHidden/>
          </w:rPr>
          <w:instrText xml:space="preserve"> PAGEREF _Toc455061233 \h </w:instrText>
        </w:r>
        <w:r w:rsidR="00CB0BD0">
          <w:rPr>
            <w:noProof/>
            <w:webHidden/>
          </w:rPr>
        </w:r>
        <w:r w:rsidR="00CB0BD0">
          <w:rPr>
            <w:noProof/>
            <w:webHidden/>
          </w:rPr>
          <w:fldChar w:fldCharType="separate"/>
        </w:r>
        <w:r w:rsidR="00F120EB">
          <w:rPr>
            <w:noProof/>
            <w:webHidden/>
          </w:rPr>
          <w:t>54</w:t>
        </w:r>
        <w:r w:rsidR="00CB0BD0">
          <w:rPr>
            <w:noProof/>
            <w:webHidden/>
          </w:rPr>
          <w:fldChar w:fldCharType="end"/>
        </w:r>
      </w:hyperlink>
    </w:p>
    <w:p w14:paraId="5F205AD4" w14:textId="6EA40610" w:rsidR="00CB0BD0" w:rsidRPr="00BB21FB" w:rsidRDefault="00135171">
      <w:pPr>
        <w:pStyle w:val="Obsah3"/>
        <w:tabs>
          <w:tab w:val="right" w:leader="dot" w:pos="9062"/>
        </w:tabs>
        <w:rPr>
          <w:rFonts w:ascii="Calibri" w:hAnsi="Calibri"/>
          <w:noProof/>
          <w:sz w:val="22"/>
          <w:szCs w:val="22"/>
        </w:rPr>
      </w:pPr>
      <w:hyperlink w:anchor="_Toc455061234" w:history="1">
        <w:r w:rsidR="00CB0BD0" w:rsidRPr="00075C3D">
          <w:rPr>
            <w:rStyle w:val="Hypertextovodkaz"/>
            <w:i/>
            <w:noProof/>
          </w:rPr>
          <w:t>Název opatření CLLD 8 Sociální podnikání - investice</w:t>
        </w:r>
        <w:r w:rsidR="00CB0BD0">
          <w:rPr>
            <w:noProof/>
            <w:webHidden/>
          </w:rPr>
          <w:tab/>
        </w:r>
        <w:r w:rsidR="00CB0BD0">
          <w:rPr>
            <w:noProof/>
            <w:webHidden/>
          </w:rPr>
          <w:fldChar w:fldCharType="begin"/>
        </w:r>
        <w:r w:rsidR="00CB0BD0">
          <w:rPr>
            <w:noProof/>
            <w:webHidden/>
          </w:rPr>
          <w:instrText xml:space="preserve"> PAGEREF _Toc455061234 \h </w:instrText>
        </w:r>
        <w:r w:rsidR="00CB0BD0">
          <w:rPr>
            <w:noProof/>
            <w:webHidden/>
          </w:rPr>
        </w:r>
        <w:r w:rsidR="00CB0BD0">
          <w:rPr>
            <w:noProof/>
            <w:webHidden/>
          </w:rPr>
          <w:fldChar w:fldCharType="separate"/>
        </w:r>
        <w:r w:rsidR="00F120EB">
          <w:rPr>
            <w:noProof/>
            <w:webHidden/>
          </w:rPr>
          <w:t>55</w:t>
        </w:r>
        <w:r w:rsidR="00CB0BD0">
          <w:rPr>
            <w:noProof/>
            <w:webHidden/>
          </w:rPr>
          <w:fldChar w:fldCharType="end"/>
        </w:r>
      </w:hyperlink>
    </w:p>
    <w:p w14:paraId="7749695A" w14:textId="283CE395" w:rsidR="00CB0BD0" w:rsidRPr="00BB21FB" w:rsidRDefault="00135171">
      <w:pPr>
        <w:pStyle w:val="Obsah3"/>
        <w:tabs>
          <w:tab w:val="right" w:leader="dot" w:pos="9062"/>
        </w:tabs>
        <w:rPr>
          <w:rFonts w:ascii="Calibri" w:hAnsi="Calibri"/>
          <w:noProof/>
          <w:sz w:val="22"/>
          <w:szCs w:val="22"/>
        </w:rPr>
      </w:pPr>
      <w:hyperlink w:anchor="_Toc455061235" w:history="1">
        <w:r w:rsidR="00CB0BD0" w:rsidRPr="00075C3D">
          <w:rPr>
            <w:rStyle w:val="Hypertextovodkaz"/>
            <w:i/>
            <w:noProof/>
          </w:rPr>
          <w:t>Název opatření CLLD 11 Hasiči</w:t>
        </w:r>
        <w:r w:rsidR="00CB0BD0">
          <w:rPr>
            <w:noProof/>
            <w:webHidden/>
          </w:rPr>
          <w:tab/>
        </w:r>
        <w:r w:rsidR="00CB0BD0">
          <w:rPr>
            <w:noProof/>
            <w:webHidden/>
          </w:rPr>
          <w:fldChar w:fldCharType="begin"/>
        </w:r>
        <w:r w:rsidR="00CB0BD0">
          <w:rPr>
            <w:noProof/>
            <w:webHidden/>
          </w:rPr>
          <w:instrText xml:space="preserve"> PAGEREF _Toc455061235 \h </w:instrText>
        </w:r>
        <w:r w:rsidR="00CB0BD0">
          <w:rPr>
            <w:noProof/>
            <w:webHidden/>
          </w:rPr>
        </w:r>
        <w:r w:rsidR="00CB0BD0">
          <w:rPr>
            <w:noProof/>
            <w:webHidden/>
          </w:rPr>
          <w:fldChar w:fldCharType="separate"/>
        </w:r>
        <w:r w:rsidR="00F120EB">
          <w:rPr>
            <w:noProof/>
            <w:webHidden/>
          </w:rPr>
          <w:t>57</w:t>
        </w:r>
        <w:r w:rsidR="00CB0BD0">
          <w:rPr>
            <w:noProof/>
            <w:webHidden/>
          </w:rPr>
          <w:fldChar w:fldCharType="end"/>
        </w:r>
      </w:hyperlink>
    </w:p>
    <w:p w14:paraId="565BA8F1" w14:textId="138BE3A1" w:rsidR="00CB0BD0" w:rsidRPr="00BB21FB" w:rsidRDefault="00135171">
      <w:pPr>
        <w:pStyle w:val="Obsah2"/>
        <w:tabs>
          <w:tab w:val="left" w:pos="880"/>
          <w:tab w:val="right" w:leader="dot" w:pos="9062"/>
        </w:tabs>
        <w:rPr>
          <w:rFonts w:ascii="Calibri" w:hAnsi="Calibri"/>
          <w:noProof/>
          <w:sz w:val="22"/>
          <w:szCs w:val="22"/>
        </w:rPr>
      </w:pPr>
      <w:hyperlink w:anchor="_Toc455061236" w:history="1">
        <w:r w:rsidR="00CB0BD0" w:rsidRPr="00075C3D">
          <w:rPr>
            <w:rStyle w:val="Hypertextovodkaz"/>
            <w:noProof/>
          </w:rPr>
          <w:t>3.2.</w:t>
        </w:r>
        <w:r w:rsidR="00CB0BD0" w:rsidRPr="00BB21FB">
          <w:rPr>
            <w:rFonts w:ascii="Calibri" w:hAnsi="Calibri"/>
            <w:noProof/>
            <w:sz w:val="22"/>
            <w:szCs w:val="22"/>
          </w:rPr>
          <w:tab/>
        </w:r>
        <w:r w:rsidR="00CB0BD0" w:rsidRPr="00075C3D">
          <w:rPr>
            <w:rStyle w:val="Hypertextovodkaz"/>
            <w:noProof/>
          </w:rPr>
          <w:t>Programový rámec Zaměstnanost</w:t>
        </w:r>
        <w:r w:rsidR="00CB0BD0">
          <w:rPr>
            <w:noProof/>
            <w:webHidden/>
          </w:rPr>
          <w:tab/>
        </w:r>
        <w:r w:rsidR="00CB0BD0">
          <w:rPr>
            <w:noProof/>
            <w:webHidden/>
          </w:rPr>
          <w:fldChar w:fldCharType="begin"/>
        </w:r>
        <w:r w:rsidR="00CB0BD0">
          <w:rPr>
            <w:noProof/>
            <w:webHidden/>
          </w:rPr>
          <w:instrText xml:space="preserve"> PAGEREF _Toc455061236 \h </w:instrText>
        </w:r>
        <w:r w:rsidR="00CB0BD0">
          <w:rPr>
            <w:noProof/>
            <w:webHidden/>
          </w:rPr>
        </w:r>
        <w:r w:rsidR="00CB0BD0">
          <w:rPr>
            <w:noProof/>
            <w:webHidden/>
          </w:rPr>
          <w:fldChar w:fldCharType="separate"/>
        </w:r>
        <w:r w:rsidR="00F120EB">
          <w:rPr>
            <w:noProof/>
            <w:webHidden/>
          </w:rPr>
          <w:t>58</w:t>
        </w:r>
        <w:r w:rsidR="00CB0BD0">
          <w:rPr>
            <w:noProof/>
            <w:webHidden/>
          </w:rPr>
          <w:fldChar w:fldCharType="end"/>
        </w:r>
      </w:hyperlink>
    </w:p>
    <w:p w14:paraId="156CFA26" w14:textId="6BAF9322" w:rsidR="00CB0BD0" w:rsidRPr="00BB21FB" w:rsidRDefault="00135171">
      <w:pPr>
        <w:pStyle w:val="Obsah3"/>
        <w:tabs>
          <w:tab w:val="right" w:leader="dot" w:pos="9062"/>
        </w:tabs>
        <w:rPr>
          <w:rFonts w:ascii="Calibri" w:hAnsi="Calibri"/>
          <w:noProof/>
          <w:sz w:val="22"/>
          <w:szCs w:val="22"/>
        </w:rPr>
      </w:pPr>
      <w:hyperlink w:anchor="_Toc455061237" w:history="1">
        <w:r w:rsidR="00CB0BD0" w:rsidRPr="00075C3D">
          <w:rPr>
            <w:rStyle w:val="Hypertextovodkaz"/>
            <w:i/>
            <w:noProof/>
          </w:rPr>
          <w:t>Název opatření CLLD 9 Sociální a terénní pracovníci</w:t>
        </w:r>
        <w:r w:rsidR="00CB0BD0">
          <w:rPr>
            <w:noProof/>
            <w:webHidden/>
          </w:rPr>
          <w:tab/>
        </w:r>
        <w:r w:rsidR="00CB0BD0">
          <w:rPr>
            <w:noProof/>
            <w:webHidden/>
          </w:rPr>
          <w:fldChar w:fldCharType="begin"/>
        </w:r>
        <w:r w:rsidR="00CB0BD0">
          <w:rPr>
            <w:noProof/>
            <w:webHidden/>
          </w:rPr>
          <w:instrText xml:space="preserve"> PAGEREF _Toc455061237 \h </w:instrText>
        </w:r>
        <w:r w:rsidR="00CB0BD0">
          <w:rPr>
            <w:noProof/>
            <w:webHidden/>
          </w:rPr>
        </w:r>
        <w:r w:rsidR="00CB0BD0">
          <w:rPr>
            <w:noProof/>
            <w:webHidden/>
          </w:rPr>
          <w:fldChar w:fldCharType="separate"/>
        </w:r>
        <w:r w:rsidR="00F120EB">
          <w:rPr>
            <w:noProof/>
            <w:webHidden/>
          </w:rPr>
          <w:t>58</w:t>
        </w:r>
        <w:r w:rsidR="00CB0BD0">
          <w:rPr>
            <w:noProof/>
            <w:webHidden/>
          </w:rPr>
          <w:fldChar w:fldCharType="end"/>
        </w:r>
      </w:hyperlink>
    </w:p>
    <w:p w14:paraId="10C53A0E" w14:textId="7675E10F" w:rsidR="00CB0BD0" w:rsidRPr="00BB21FB" w:rsidRDefault="00135171">
      <w:pPr>
        <w:pStyle w:val="Obsah3"/>
        <w:tabs>
          <w:tab w:val="right" w:leader="dot" w:pos="9062"/>
        </w:tabs>
        <w:rPr>
          <w:rFonts w:ascii="Calibri" w:hAnsi="Calibri"/>
          <w:noProof/>
          <w:sz w:val="22"/>
          <w:szCs w:val="22"/>
        </w:rPr>
      </w:pPr>
      <w:hyperlink w:anchor="_Toc455061238" w:history="1">
        <w:r w:rsidR="00CB0BD0" w:rsidRPr="00075C3D">
          <w:rPr>
            <w:rStyle w:val="Hypertextovodkaz"/>
            <w:i/>
            <w:noProof/>
          </w:rPr>
          <w:t>Název opatření CLLD 16 Zaměstnanost</w:t>
        </w:r>
        <w:r w:rsidR="00CB0BD0">
          <w:rPr>
            <w:noProof/>
            <w:webHidden/>
          </w:rPr>
          <w:tab/>
        </w:r>
        <w:r w:rsidR="00CB0BD0">
          <w:rPr>
            <w:noProof/>
            <w:webHidden/>
          </w:rPr>
          <w:fldChar w:fldCharType="begin"/>
        </w:r>
        <w:r w:rsidR="00CB0BD0">
          <w:rPr>
            <w:noProof/>
            <w:webHidden/>
          </w:rPr>
          <w:instrText xml:space="preserve"> PAGEREF _Toc455061238 \h </w:instrText>
        </w:r>
        <w:r w:rsidR="00CB0BD0">
          <w:rPr>
            <w:noProof/>
            <w:webHidden/>
          </w:rPr>
        </w:r>
        <w:r w:rsidR="00CB0BD0">
          <w:rPr>
            <w:noProof/>
            <w:webHidden/>
          </w:rPr>
          <w:fldChar w:fldCharType="separate"/>
        </w:r>
        <w:r w:rsidR="00F120EB">
          <w:rPr>
            <w:noProof/>
            <w:webHidden/>
          </w:rPr>
          <w:t>61</w:t>
        </w:r>
        <w:r w:rsidR="00CB0BD0">
          <w:rPr>
            <w:noProof/>
            <w:webHidden/>
          </w:rPr>
          <w:fldChar w:fldCharType="end"/>
        </w:r>
      </w:hyperlink>
    </w:p>
    <w:p w14:paraId="7950F20A" w14:textId="19DA19D5" w:rsidR="00CB0BD0" w:rsidRPr="00BB21FB" w:rsidRDefault="00135171">
      <w:pPr>
        <w:pStyle w:val="Obsah3"/>
        <w:tabs>
          <w:tab w:val="right" w:leader="dot" w:pos="9062"/>
        </w:tabs>
        <w:rPr>
          <w:rFonts w:ascii="Calibri" w:hAnsi="Calibri"/>
          <w:noProof/>
          <w:sz w:val="22"/>
          <w:szCs w:val="22"/>
        </w:rPr>
      </w:pPr>
      <w:hyperlink w:anchor="_Toc455061239" w:history="1">
        <w:r w:rsidR="00CB0BD0" w:rsidRPr="00075C3D">
          <w:rPr>
            <w:rStyle w:val="Hypertextovodkaz"/>
            <w:i/>
            <w:noProof/>
          </w:rPr>
          <w:t>Název opatření CLLD 17 Sociální podnikání - neinvestice</w:t>
        </w:r>
        <w:r w:rsidR="00CB0BD0">
          <w:rPr>
            <w:noProof/>
            <w:webHidden/>
          </w:rPr>
          <w:tab/>
        </w:r>
        <w:r w:rsidR="00CB0BD0">
          <w:rPr>
            <w:noProof/>
            <w:webHidden/>
          </w:rPr>
          <w:fldChar w:fldCharType="begin"/>
        </w:r>
        <w:r w:rsidR="00CB0BD0">
          <w:rPr>
            <w:noProof/>
            <w:webHidden/>
          </w:rPr>
          <w:instrText xml:space="preserve"> PAGEREF _Toc455061239 \h </w:instrText>
        </w:r>
        <w:r w:rsidR="00CB0BD0">
          <w:rPr>
            <w:noProof/>
            <w:webHidden/>
          </w:rPr>
        </w:r>
        <w:r w:rsidR="00CB0BD0">
          <w:rPr>
            <w:noProof/>
            <w:webHidden/>
          </w:rPr>
          <w:fldChar w:fldCharType="separate"/>
        </w:r>
        <w:r w:rsidR="00F120EB">
          <w:rPr>
            <w:noProof/>
            <w:webHidden/>
          </w:rPr>
          <w:t>63</w:t>
        </w:r>
        <w:r w:rsidR="00CB0BD0">
          <w:rPr>
            <w:noProof/>
            <w:webHidden/>
          </w:rPr>
          <w:fldChar w:fldCharType="end"/>
        </w:r>
      </w:hyperlink>
    </w:p>
    <w:p w14:paraId="31626A5C" w14:textId="11F9C531" w:rsidR="00CB0BD0" w:rsidRPr="00BB21FB" w:rsidRDefault="00135171">
      <w:pPr>
        <w:pStyle w:val="Obsah3"/>
        <w:tabs>
          <w:tab w:val="right" w:leader="dot" w:pos="9062"/>
        </w:tabs>
        <w:rPr>
          <w:rFonts w:ascii="Calibri" w:hAnsi="Calibri"/>
          <w:noProof/>
          <w:sz w:val="22"/>
          <w:szCs w:val="22"/>
        </w:rPr>
      </w:pPr>
      <w:hyperlink w:anchor="_Toc455061240" w:history="1">
        <w:r w:rsidR="00CB0BD0" w:rsidRPr="00075C3D">
          <w:rPr>
            <w:rStyle w:val="Hypertextovodkaz"/>
            <w:i/>
            <w:noProof/>
          </w:rPr>
          <w:t>Název opatření CLLD 18 Prorodinná opatření</w:t>
        </w:r>
        <w:r w:rsidR="00CB0BD0">
          <w:rPr>
            <w:noProof/>
            <w:webHidden/>
          </w:rPr>
          <w:tab/>
        </w:r>
        <w:r w:rsidR="00CB0BD0">
          <w:rPr>
            <w:noProof/>
            <w:webHidden/>
          </w:rPr>
          <w:fldChar w:fldCharType="begin"/>
        </w:r>
        <w:r w:rsidR="00CB0BD0">
          <w:rPr>
            <w:noProof/>
            <w:webHidden/>
          </w:rPr>
          <w:instrText xml:space="preserve"> PAGEREF _Toc455061240 \h </w:instrText>
        </w:r>
        <w:r w:rsidR="00CB0BD0">
          <w:rPr>
            <w:noProof/>
            <w:webHidden/>
          </w:rPr>
        </w:r>
        <w:r w:rsidR="00CB0BD0">
          <w:rPr>
            <w:noProof/>
            <w:webHidden/>
          </w:rPr>
          <w:fldChar w:fldCharType="separate"/>
        </w:r>
        <w:r w:rsidR="00F120EB">
          <w:rPr>
            <w:noProof/>
            <w:webHidden/>
          </w:rPr>
          <w:t>66</w:t>
        </w:r>
        <w:r w:rsidR="00CB0BD0">
          <w:rPr>
            <w:noProof/>
            <w:webHidden/>
          </w:rPr>
          <w:fldChar w:fldCharType="end"/>
        </w:r>
      </w:hyperlink>
    </w:p>
    <w:p w14:paraId="279727A9" w14:textId="68660EC9" w:rsidR="00CB0BD0" w:rsidRPr="00BB21FB" w:rsidRDefault="00135171">
      <w:pPr>
        <w:pStyle w:val="Obsah2"/>
        <w:tabs>
          <w:tab w:val="left" w:pos="880"/>
          <w:tab w:val="right" w:leader="dot" w:pos="9062"/>
        </w:tabs>
        <w:rPr>
          <w:rFonts w:ascii="Calibri" w:hAnsi="Calibri"/>
          <w:noProof/>
          <w:sz w:val="22"/>
          <w:szCs w:val="22"/>
        </w:rPr>
      </w:pPr>
      <w:hyperlink w:anchor="_Toc455061241" w:history="1">
        <w:r w:rsidR="00CB0BD0" w:rsidRPr="00075C3D">
          <w:rPr>
            <w:rStyle w:val="Hypertextovodkaz"/>
            <w:noProof/>
          </w:rPr>
          <w:t>3.3.</w:t>
        </w:r>
        <w:r w:rsidR="00CB0BD0" w:rsidRPr="00BB21FB">
          <w:rPr>
            <w:rFonts w:ascii="Calibri" w:hAnsi="Calibri"/>
            <w:noProof/>
            <w:sz w:val="22"/>
            <w:szCs w:val="22"/>
          </w:rPr>
          <w:tab/>
        </w:r>
        <w:r w:rsidR="00CB0BD0" w:rsidRPr="00075C3D">
          <w:rPr>
            <w:rStyle w:val="Hypertextovodkaz"/>
            <w:noProof/>
          </w:rPr>
          <w:t>Programový rámec PRV</w:t>
        </w:r>
        <w:r w:rsidR="00CB0BD0">
          <w:rPr>
            <w:noProof/>
            <w:webHidden/>
          </w:rPr>
          <w:tab/>
        </w:r>
        <w:r w:rsidR="00CB0BD0">
          <w:rPr>
            <w:noProof/>
            <w:webHidden/>
          </w:rPr>
          <w:fldChar w:fldCharType="begin"/>
        </w:r>
        <w:r w:rsidR="00CB0BD0">
          <w:rPr>
            <w:noProof/>
            <w:webHidden/>
          </w:rPr>
          <w:instrText xml:space="preserve"> PAGEREF _Toc455061241 \h </w:instrText>
        </w:r>
        <w:r w:rsidR="00CB0BD0">
          <w:rPr>
            <w:noProof/>
            <w:webHidden/>
          </w:rPr>
        </w:r>
        <w:r w:rsidR="00CB0BD0">
          <w:rPr>
            <w:noProof/>
            <w:webHidden/>
          </w:rPr>
          <w:fldChar w:fldCharType="separate"/>
        </w:r>
        <w:r w:rsidR="00F120EB">
          <w:rPr>
            <w:noProof/>
            <w:webHidden/>
          </w:rPr>
          <w:t>69</w:t>
        </w:r>
        <w:r w:rsidR="00CB0BD0">
          <w:rPr>
            <w:noProof/>
            <w:webHidden/>
          </w:rPr>
          <w:fldChar w:fldCharType="end"/>
        </w:r>
      </w:hyperlink>
    </w:p>
    <w:p w14:paraId="6CD948DF" w14:textId="1D5E7C1B" w:rsidR="00CB0BD0" w:rsidRPr="00BB21FB" w:rsidRDefault="00135171">
      <w:pPr>
        <w:pStyle w:val="Obsah3"/>
        <w:tabs>
          <w:tab w:val="right" w:leader="dot" w:pos="9062"/>
        </w:tabs>
        <w:rPr>
          <w:rFonts w:ascii="Calibri" w:hAnsi="Calibri"/>
          <w:noProof/>
          <w:sz w:val="22"/>
          <w:szCs w:val="22"/>
        </w:rPr>
      </w:pPr>
      <w:hyperlink w:anchor="_Toc455061242" w:history="1">
        <w:r w:rsidR="00CB0BD0" w:rsidRPr="00075C3D">
          <w:rPr>
            <w:rStyle w:val="Hypertextovodkaz"/>
            <w:i/>
            <w:noProof/>
          </w:rPr>
          <w:t>Název fiche CLLD 1 Projekty spolupráce</w:t>
        </w:r>
        <w:r w:rsidR="00CB0BD0">
          <w:rPr>
            <w:noProof/>
            <w:webHidden/>
          </w:rPr>
          <w:tab/>
        </w:r>
        <w:r w:rsidR="00CB0BD0">
          <w:rPr>
            <w:noProof/>
            <w:webHidden/>
          </w:rPr>
          <w:fldChar w:fldCharType="begin"/>
        </w:r>
        <w:r w:rsidR="00CB0BD0">
          <w:rPr>
            <w:noProof/>
            <w:webHidden/>
          </w:rPr>
          <w:instrText xml:space="preserve"> PAGEREF _Toc455061242 \h </w:instrText>
        </w:r>
        <w:r w:rsidR="00CB0BD0">
          <w:rPr>
            <w:noProof/>
            <w:webHidden/>
          </w:rPr>
        </w:r>
        <w:r w:rsidR="00CB0BD0">
          <w:rPr>
            <w:noProof/>
            <w:webHidden/>
          </w:rPr>
          <w:fldChar w:fldCharType="separate"/>
        </w:r>
        <w:r w:rsidR="00F120EB">
          <w:rPr>
            <w:noProof/>
            <w:webHidden/>
          </w:rPr>
          <w:t>69</w:t>
        </w:r>
        <w:r w:rsidR="00CB0BD0">
          <w:rPr>
            <w:noProof/>
            <w:webHidden/>
          </w:rPr>
          <w:fldChar w:fldCharType="end"/>
        </w:r>
      </w:hyperlink>
    </w:p>
    <w:p w14:paraId="66CD81FA" w14:textId="41C3DB5F" w:rsidR="00CB0BD0" w:rsidRPr="00BB21FB" w:rsidRDefault="00135171">
      <w:pPr>
        <w:pStyle w:val="Obsah3"/>
        <w:tabs>
          <w:tab w:val="right" w:leader="dot" w:pos="9062"/>
        </w:tabs>
        <w:rPr>
          <w:rFonts w:ascii="Calibri" w:hAnsi="Calibri"/>
          <w:noProof/>
          <w:sz w:val="22"/>
          <w:szCs w:val="22"/>
        </w:rPr>
      </w:pPr>
      <w:hyperlink w:anchor="_Toc455061243" w:history="1">
        <w:r w:rsidR="00CB0BD0" w:rsidRPr="00075C3D">
          <w:rPr>
            <w:rStyle w:val="Hypertextovodkaz"/>
            <w:i/>
            <w:noProof/>
          </w:rPr>
          <w:t>Název fiche CLLD 2 Zemědělský podnik</w:t>
        </w:r>
        <w:r w:rsidR="00CB0BD0">
          <w:rPr>
            <w:noProof/>
            <w:webHidden/>
          </w:rPr>
          <w:tab/>
        </w:r>
        <w:r w:rsidR="00CB0BD0">
          <w:rPr>
            <w:noProof/>
            <w:webHidden/>
          </w:rPr>
          <w:fldChar w:fldCharType="begin"/>
        </w:r>
        <w:r w:rsidR="00CB0BD0">
          <w:rPr>
            <w:noProof/>
            <w:webHidden/>
          </w:rPr>
          <w:instrText xml:space="preserve"> PAGEREF _Toc455061243 \h </w:instrText>
        </w:r>
        <w:r w:rsidR="00CB0BD0">
          <w:rPr>
            <w:noProof/>
            <w:webHidden/>
          </w:rPr>
        </w:r>
        <w:r w:rsidR="00CB0BD0">
          <w:rPr>
            <w:noProof/>
            <w:webHidden/>
          </w:rPr>
          <w:fldChar w:fldCharType="separate"/>
        </w:r>
        <w:r w:rsidR="00F120EB">
          <w:rPr>
            <w:noProof/>
            <w:webHidden/>
          </w:rPr>
          <w:t>70</w:t>
        </w:r>
        <w:r w:rsidR="00CB0BD0">
          <w:rPr>
            <w:noProof/>
            <w:webHidden/>
          </w:rPr>
          <w:fldChar w:fldCharType="end"/>
        </w:r>
      </w:hyperlink>
    </w:p>
    <w:p w14:paraId="75005478" w14:textId="1A8E5527" w:rsidR="00CB0BD0" w:rsidRPr="00BB21FB" w:rsidRDefault="00135171">
      <w:pPr>
        <w:pStyle w:val="Obsah3"/>
        <w:tabs>
          <w:tab w:val="right" w:leader="dot" w:pos="9062"/>
        </w:tabs>
        <w:rPr>
          <w:rFonts w:ascii="Calibri" w:hAnsi="Calibri"/>
          <w:noProof/>
          <w:sz w:val="22"/>
          <w:szCs w:val="22"/>
        </w:rPr>
      </w:pPr>
      <w:hyperlink w:anchor="_Toc455061244" w:history="1">
        <w:r w:rsidR="00CB0BD0" w:rsidRPr="00075C3D">
          <w:rPr>
            <w:rStyle w:val="Hypertextovodkaz"/>
            <w:i/>
            <w:noProof/>
          </w:rPr>
          <w:t>Název fiche CLLD 3 Pozemkové úpravy</w:t>
        </w:r>
        <w:r w:rsidR="00CB0BD0">
          <w:rPr>
            <w:noProof/>
            <w:webHidden/>
          </w:rPr>
          <w:tab/>
        </w:r>
        <w:r w:rsidR="00CB0BD0">
          <w:rPr>
            <w:noProof/>
            <w:webHidden/>
          </w:rPr>
          <w:fldChar w:fldCharType="begin"/>
        </w:r>
        <w:r w:rsidR="00CB0BD0">
          <w:rPr>
            <w:noProof/>
            <w:webHidden/>
          </w:rPr>
          <w:instrText xml:space="preserve"> PAGEREF _Toc455061244 \h </w:instrText>
        </w:r>
        <w:r w:rsidR="00CB0BD0">
          <w:rPr>
            <w:noProof/>
            <w:webHidden/>
          </w:rPr>
        </w:r>
        <w:r w:rsidR="00CB0BD0">
          <w:rPr>
            <w:noProof/>
            <w:webHidden/>
          </w:rPr>
          <w:fldChar w:fldCharType="separate"/>
        </w:r>
        <w:r w:rsidR="00F120EB">
          <w:rPr>
            <w:noProof/>
            <w:webHidden/>
          </w:rPr>
          <w:t>71</w:t>
        </w:r>
        <w:r w:rsidR="00CB0BD0">
          <w:rPr>
            <w:noProof/>
            <w:webHidden/>
          </w:rPr>
          <w:fldChar w:fldCharType="end"/>
        </w:r>
      </w:hyperlink>
    </w:p>
    <w:p w14:paraId="28B57B14" w14:textId="0DE88661" w:rsidR="00CB0BD0" w:rsidRPr="00BB21FB" w:rsidRDefault="00135171">
      <w:pPr>
        <w:pStyle w:val="Obsah3"/>
        <w:tabs>
          <w:tab w:val="right" w:leader="dot" w:pos="9062"/>
        </w:tabs>
        <w:rPr>
          <w:rFonts w:ascii="Calibri" w:hAnsi="Calibri"/>
          <w:noProof/>
          <w:sz w:val="22"/>
          <w:szCs w:val="22"/>
        </w:rPr>
      </w:pPr>
      <w:hyperlink w:anchor="_Toc455061245" w:history="1">
        <w:r w:rsidR="00CB0BD0" w:rsidRPr="00075C3D">
          <w:rPr>
            <w:rStyle w:val="Hypertextovodkaz"/>
            <w:i/>
            <w:noProof/>
          </w:rPr>
          <w:t>Název fiche CLLD 10 Podnikání</w:t>
        </w:r>
        <w:r w:rsidR="00CB0BD0">
          <w:rPr>
            <w:noProof/>
            <w:webHidden/>
          </w:rPr>
          <w:tab/>
        </w:r>
        <w:r w:rsidR="00CB0BD0">
          <w:rPr>
            <w:noProof/>
            <w:webHidden/>
          </w:rPr>
          <w:fldChar w:fldCharType="begin"/>
        </w:r>
        <w:r w:rsidR="00CB0BD0">
          <w:rPr>
            <w:noProof/>
            <w:webHidden/>
          </w:rPr>
          <w:instrText xml:space="preserve"> PAGEREF _Toc455061245 \h </w:instrText>
        </w:r>
        <w:r w:rsidR="00CB0BD0">
          <w:rPr>
            <w:noProof/>
            <w:webHidden/>
          </w:rPr>
        </w:r>
        <w:r w:rsidR="00CB0BD0">
          <w:rPr>
            <w:noProof/>
            <w:webHidden/>
          </w:rPr>
          <w:fldChar w:fldCharType="separate"/>
        </w:r>
        <w:r w:rsidR="00F120EB">
          <w:rPr>
            <w:noProof/>
            <w:webHidden/>
          </w:rPr>
          <w:t>72</w:t>
        </w:r>
        <w:r w:rsidR="00CB0BD0">
          <w:rPr>
            <w:noProof/>
            <w:webHidden/>
          </w:rPr>
          <w:fldChar w:fldCharType="end"/>
        </w:r>
      </w:hyperlink>
    </w:p>
    <w:p w14:paraId="553F6EEE" w14:textId="11A4C6F0" w:rsidR="00CB0BD0" w:rsidRPr="00BB21FB" w:rsidRDefault="00135171">
      <w:pPr>
        <w:pStyle w:val="Obsah3"/>
        <w:tabs>
          <w:tab w:val="right" w:leader="dot" w:pos="9062"/>
        </w:tabs>
        <w:rPr>
          <w:rFonts w:ascii="Calibri" w:hAnsi="Calibri"/>
          <w:noProof/>
          <w:sz w:val="22"/>
          <w:szCs w:val="22"/>
        </w:rPr>
      </w:pPr>
      <w:hyperlink w:anchor="_Toc455061246" w:history="1">
        <w:r w:rsidR="00CB0BD0" w:rsidRPr="00075C3D">
          <w:rPr>
            <w:rStyle w:val="Hypertextovodkaz"/>
            <w:i/>
            <w:noProof/>
          </w:rPr>
          <w:t>Název fiche CLLD 12 Neproduktivní investice v lesích</w:t>
        </w:r>
        <w:r w:rsidR="00CB0BD0">
          <w:rPr>
            <w:noProof/>
            <w:webHidden/>
          </w:rPr>
          <w:tab/>
        </w:r>
        <w:r w:rsidR="00CB0BD0">
          <w:rPr>
            <w:noProof/>
            <w:webHidden/>
          </w:rPr>
          <w:fldChar w:fldCharType="begin"/>
        </w:r>
        <w:r w:rsidR="00CB0BD0">
          <w:rPr>
            <w:noProof/>
            <w:webHidden/>
          </w:rPr>
          <w:instrText xml:space="preserve"> PAGEREF _Toc455061246 \h </w:instrText>
        </w:r>
        <w:r w:rsidR="00CB0BD0">
          <w:rPr>
            <w:noProof/>
            <w:webHidden/>
          </w:rPr>
        </w:r>
        <w:r w:rsidR="00CB0BD0">
          <w:rPr>
            <w:noProof/>
            <w:webHidden/>
          </w:rPr>
          <w:fldChar w:fldCharType="separate"/>
        </w:r>
        <w:r w:rsidR="00F120EB">
          <w:rPr>
            <w:noProof/>
            <w:webHidden/>
          </w:rPr>
          <w:t>73</w:t>
        </w:r>
        <w:r w:rsidR="00CB0BD0">
          <w:rPr>
            <w:noProof/>
            <w:webHidden/>
          </w:rPr>
          <w:fldChar w:fldCharType="end"/>
        </w:r>
      </w:hyperlink>
    </w:p>
    <w:p w14:paraId="7D8F70EE" w14:textId="6FD9E0B6" w:rsidR="00CB0BD0" w:rsidRPr="00BB21FB" w:rsidRDefault="00135171">
      <w:pPr>
        <w:pStyle w:val="Obsah3"/>
        <w:tabs>
          <w:tab w:val="right" w:leader="dot" w:pos="9062"/>
        </w:tabs>
        <w:rPr>
          <w:rFonts w:ascii="Calibri" w:hAnsi="Calibri"/>
          <w:noProof/>
          <w:sz w:val="22"/>
          <w:szCs w:val="22"/>
        </w:rPr>
      </w:pPr>
      <w:hyperlink w:anchor="_Toc455061247" w:history="1">
        <w:r w:rsidR="00CB0BD0" w:rsidRPr="00075C3D">
          <w:rPr>
            <w:rStyle w:val="Hypertextovodkaz"/>
            <w:i/>
            <w:noProof/>
          </w:rPr>
          <w:t>Název fiche CLLD 13 Zemědělský produkt</w:t>
        </w:r>
        <w:r w:rsidR="00CB0BD0">
          <w:rPr>
            <w:noProof/>
            <w:webHidden/>
          </w:rPr>
          <w:tab/>
        </w:r>
        <w:r w:rsidR="00CB0BD0">
          <w:rPr>
            <w:noProof/>
            <w:webHidden/>
          </w:rPr>
          <w:fldChar w:fldCharType="begin"/>
        </w:r>
        <w:r w:rsidR="00CB0BD0">
          <w:rPr>
            <w:noProof/>
            <w:webHidden/>
          </w:rPr>
          <w:instrText xml:space="preserve"> PAGEREF _Toc455061247 \h </w:instrText>
        </w:r>
        <w:r w:rsidR="00CB0BD0">
          <w:rPr>
            <w:noProof/>
            <w:webHidden/>
          </w:rPr>
        </w:r>
        <w:r w:rsidR="00CB0BD0">
          <w:rPr>
            <w:noProof/>
            <w:webHidden/>
          </w:rPr>
          <w:fldChar w:fldCharType="separate"/>
        </w:r>
        <w:r w:rsidR="00F120EB">
          <w:rPr>
            <w:noProof/>
            <w:webHidden/>
          </w:rPr>
          <w:t>74</w:t>
        </w:r>
        <w:r w:rsidR="00CB0BD0">
          <w:rPr>
            <w:noProof/>
            <w:webHidden/>
          </w:rPr>
          <w:fldChar w:fldCharType="end"/>
        </w:r>
      </w:hyperlink>
    </w:p>
    <w:p w14:paraId="02EC5DD0" w14:textId="3E087B20" w:rsidR="00CB0BD0" w:rsidRPr="00BB21FB" w:rsidRDefault="00135171">
      <w:pPr>
        <w:pStyle w:val="Obsah3"/>
        <w:tabs>
          <w:tab w:val="right" w:leader="dot" w:pos="9062"/>
        </w:tabs>
        <w:rPr>
          <w:rFonts w:ascii="Calibri" w:hAnsi="Calibri"/>
          <w:noProof/>
          <w:sz w:val="22"/>
          <w:szCs w:val="22"/>
        </w:rPr>
      </w:pPr>
      <w:hyperlink w:anchor="_Toc455061248" w:history="1">
        <w:r w:rsidR="00CB0BD0" w:rsidRPr="00075C3D">
          <w:rPr>
            <w:rStyle w:val="Hypertextovodkaz"/>
            <w:i/>
            <w:noProof/>
          </w:rPr>
          <w:t>Název fiche CLLD 14 Zemědělská infrastruktura</w:t>
        </w:r>
        <w:r w:rsidR="00CB0BD0">
          <w:rPr>
            <w:noProof/>
            <w:webHidden/>
          </w:rPr>
          <w:tab/>
        </w:r>
        <w:r w:rsidR="00CB0BD0">
          <w:rPr>
            <w:noProof/>
            <w:webHidden/>
          </w:rPr>
          <w:fldChar w:fldCharType="begin"/>
        </w:r>
        <w:r w:rsidR="00CB0BD0">
          <w:rPr>
            <w:noProof/>
            <w:webHidden/>
          </w:rPr>
          <w:instrText xml:space="preserve"> PAGEREF _Toc455061248 \h </w:instrText>
        </w:r>
        <w:r w:rsidR="00CB0BD0">
          <w:rPr>
            <w:noProof/>
            <w:webHidden/>
          </w:rPr>
        </w:r>
        <w:r w:rsidR="00CB0BD0">
          <w:rPr>
            <w:noProof/>
            <w:webHidden/>
          </w:rPr>
          <w:fldChar w:fldCharType="separate"/>
        </w:r>
        <w:r w:rsidR="00F120EB">
          <w:rPr>
            <w:noProof/>
            <w:webHidden/>
          </w:rPr>
          <w:t>75</w:t>
        </w:r>
        <w:r w:rsidR="00CB0BD0">
          <w:rPr>
            <w:noProof/>
            <w:webHidden/>
          </w:rPr>
          <w:fldChar w:fldCharType="end"/>
        </w:r>
      </w:hyperlink>
    </w:p>
    <w:p w14:paraId="40D7B813" w14:textId="4A385984" w:rsidR="00CB0BD0" w:rsidRPr="00BB21FB" w:rsidRDefault="00135171">
      <w:pPr>
        <w:pStyle w:val="Obsah3"/>
        <w:tabs>
          <w:tab w:val="right" w:leader="dot" w:pos="9062"/>
        </w:tabs>
        <w:rPr>
          <w:rFonts w:ascii="Calibri" w:hAnsi="Calibri"/>
          <w:noProof/>
          <w:sz w:val="22"/>
          <w:szCs w:val="22"/>
        </w:rPr>
      </w:pPr>
      <w:hyperlink w:anchor="_Toc455061249" w:history="1">
        <w:r w:rsidR="00CB0BD0" w:rsidRPr="00075C3D">
          <w:rPr>
            <w:rStyle w:val="Hypertextovodkaz"/>
            <w:i/>
            <w:noProof/>
          </w:rPr>
          <w:t>Název fiche CLLD 15 Lesnická infrastruktura</w:t>
        </w:r>
        <w:r w:rsidR="00CB0BD0">
          <w:rPr>
            <w:noProof/>
            <w:webHidden/>
          </w:rPr>
          <w:tab/>
        </w:r>
        <w:r w:rsidR="00CB0BD0">
          <w:rPr>
            <w:noProof/>
            <w:webHidden/>
          </w:rPr>
          <w:fldChar w:fldCharType="begin"/>
        </w:r>
        <w:r w:rsidR="00CB0BD0">
          <w:rPr>
            <w:noProof/>
            <w:webHidden/>
          </w:rPr>
          <w:instrText xml:space="preserve"> PAGEREF _Toc455061249 \h </w:instrText>
        </w:r>
        <w:r w:rsidR="00CB0BD0">
          <w:rPr>
            <w:noProof/>
            <w:webHidden/>
          </w:rPr>
        </w:r>
        <w:r w:rsidR="00CB0BD0">
          <w:rPr>
            <w:noProof/>
            <w:webHidden/>
          </w:rPr>
          <w:fldChar w:fldCharType="separate"/>
        </w:r>
        <w:r w:rsidR="00F120EB">
          <w:rPr>
            <w:noProof/>
            <w:webHidden/>
          </w:rPr>
          <w:t>76</w:t>
        </w:r>
        <w:r w:rsidR="00CB0BD0">
          <w:rPr>
            <w:noProof/>
            <w:webHidden/>
          </w:rPr>
          <w:fldChar w:fldCharType="end"/>
        </w:r>
      </w:hyperlink>
    </w:p>
    <w:p w14:paraId="2EBD7DA2" w14:textId="15997304" w:rsidR="00CB0BD0" w:rsidRPr="00BB21FB" w:rsidRDefault="00135171">
      <w:pPr>
        <w:pStyle w:val="Obsah2"/>
        <w:tabs>
          <w:tab w:val="left" w:pos="880"/>
          <w:tab w:val="right" w:leader="dot" w:pos="9062"/>
        </w:tabs>
        <w:rPr>
          <w:rFonts w:ascii="Calibri" w:hAnsi="Calibri"/>
          <w:noProof/>
          <w:sz w:val="22"/>
          <w:szCs w:val="22"/>
        </w:rPr>
      </w:pPr>
      <w:hyperlink w:anchor="_Toc455061250" w:history="1">
        <w:r w:rsidR="00CB0BD0" w:rsidRPr="00075C3D">
          <w:rPr>
            <w:rStyle w:val="Hypertextovodkaz"/>
            <w:noProof/>
          </w:rPr>
          <w:t>3.4.</w:t>
        </w:r>
        <w:r w:rsidR="00CB0BD0" w:rsidRPr="00BB21FB">
          <w:rPr>
            <w:rFonts w:ascii="Calibri" w:hAnsi="Calibri"/>
            <w:noProof/>
            <w:sz w:val="22"/>
            <w:szCs w:val="22"/>
          </w:rPr>
          <w:tab/>
        </w:r>
        <w:r w:rsidR="00CB0BD0" w:rsidRPr="00075C3D">
          <w:rPr>
            <w:rStyle w:val="Hypertextovodkaz"/>
            <w:noProof/>
          </w:rPr>
          <w:t>Koincidenční matice</w:t>
        </w:r>
        <w:r w:rsidR="00CB0BD0">
          <w:rPr>
            <w:noProof/>
            <w:webHidden/>
          </w:rPr>
          <w:tab/>
        </w:r>
        <w:r w:rsidR="00CB0BD0">
          <w:rPr>
            <w:noProof/>
            <w:webHidden/>
          </w:rPr>
          <w:fldChar w:fldCharType="begin"/>
        </w:r>
        <w:r w:rsidR="00CB0BD0">
          <w:rPr>
            <w:noProof/>
            <w:webHidden/>
          </w:rPr>
          <w:instrText xml:space="preserve"> PAGEREF _Toc455061250 \h </w:instrText>
        </w:r>
        <w:r w:rsidR="00CB0BD0">
          <w:rPr>
            <w:noProof/>
            <w:webHidden/>
          </w:rPr>
        </w:r>
        <w:r w:rsidR="00CB0BD0">
          <w:rPr>
            <w:noProof/>
            <w:webHidden/>
          </w:rPr>
          <w:fldChar w:fldCharType="separate"/>
        </w:r>
        <w:r w:rsidR="00F120EB">
          <w:rPr>
            <w:noProof/>
            <w:webHidden/>
          </w:rPr>
          <w:t>78</w:t>
        </w:r>
        <w:r w:rsidR="00CB0BD0">
          <w:rPr>
            <w:noProof/>
            <w:webHidden/>
          </w:rPr>
          <w:fldChar w:fldCharType="end"/>
        </w:r>
      </w:hyperlink>
    </w:p>
    <w:p w14:paraId="36897A55" w14:textId="74BAE29D" w:rsidR="00CB0BD0" w:rsidRPr="00BB21FB" w:rsidRDefault="00135171">
      <w:pPr>
        <w:pStyle w:val="Obsah2"/>
        <w:tabs>
          <w:tab w:val="left" w:pos="600"/>
          <w:tab w:val="right" w:leader="dot" w:pos="9062"/>
        </w:tabs>
        <w:rPr>
          <w:rFonts w:ascii="Calibri" w:hAnsi="Calibri"/>
          <w:noProof/>
          <w:sz w:val="22"/>
          <w:szCs w:val="22"/>
        </w:rPr>
      </w:pPr>
      <w:hyperlink w:anchor="_Toc455061251" w:history="1">
        <w:r w:rsidR="00CB0BD0" w:rsidRPr="00075C3D">
          <w:rPr>
            <w:rStyle w:val="Hypertextovodkaz"/>
            <w:noProof/>
          </w:rPr>
          <w:t>4.</w:t>
        </w:r>
        <w:r w:rsidR="00CB0BD0" w:rsidRPr="00BB21FB">
          <w:rPr>
            <w:rFonts w:ascii="Calibri" w:hAnsi="Calibri"/>
            <w:noProof/>
            <w:sz w:val="22"/>
            <w:szCs w:val="22"/>
          </w:rPr>
          <w:tab/>
        </w:r>
        <w:r w:rsidR="00CB0BD0" w:rsidRPr="00075C3D">
          <w:rPr>
            <w:rStyle w:val="Hypertextovodkaz"/>
            <w:noProof/>
          </w:rPr>
          <w:t>Vazba na horizontální témata</w:t>
        </w:r>
        <w:r w:rsidR="00CB0BD0">
          <w:rPr>
            <w:noProof/>
            <w:webHidden/>
          </w:rPr>
          <w:tab/>
        </w:r>
        <w:r w:rsidR="00CB0BD0">
          <w:rPr>
            <w:noProof/>
            <w:webHidden/>
          </w:rPr>
          <w:fldChar w:fldCharType="begin"/>
        </w:r>
        <w:r w:rsidR="00CB0BD0">
          <w:rPr>
            <w:noProof/>
            <w:webHidden/>
          </w:rPr>
          <w:instrText xml:space="preserve"> PAGEREF _Toc455061251 \h </w:instrText>
        </w:r>
        <w:r w:rsidR="00CB0BD0">
          <w:rPr>
            <w:noProof/>
            <w:webHidden/>
          </w:rPr>
        </w:r>
        <w:r w:rsidR="00CB0BD0">
          <w:rPr>
            <w:noProof/>
            <w:webHidden/>
          </w:rPr>
          <w:fldChar w:fldCharType="separate"/>
        </w:r>
        <w:r w:rsidR="00F120EB">
          <w:rPr>
            <w:noProof/>
            <w:webHidden/>
          </w:rPr>
          <w:t>79</w:t>
        </w:r>
        <w:r w:rsidR="00CB0BD0">
          <w:rPr>
            <w:noProof/>
            <w:webHidden/>
          </w:rPr>
          <w:fldChar w:fldCharType="end"/>
        </w:r>
      </w:hyperlink>
    </w:p>
    <w:p w14:paraId="5326D77C" w14:textId="77777777" w:rsidR="00476B53" w:rsidRDefault="003E303B" w:rsidP="00267615">
      <w:r>
        <w:fldChar w:fldCharType="end"/>
      </w:r>
    </w:p>
    <w:p w14:paraId="14258A43" w14:textId="77777777" w:rsidR="00476B53" w:rsidRPr="00476B53" w:rsidRDefault="00476B53" w:rsidP="00267615">
      <w:pPr>
        <w:pStyle w:val="Strat1"/>
        <w:sectPr w:rsidR="00476B53" w:rsidRPr="00476B53" w:rsidSect="00580536">
          <w:headerReference w:type="default" r:id="rId10"/>
          <w:footerReference w:type="even" r:id="rId11"/>
          <w:footerReference w:type="default" r:id="rId12"/>
          <w:pgSz w:w="11906" w:h="16838"/>
          <w:pgMar w:top="1417" w:right="1417" w:bottom="1258" w:left="1417" w:header="708" w:footer="708" w:gutter="0"/>
          <w:pgNumType w:start="1"/>
          <w:cols w:space="708"/>
          <w:docGrid w:linePitch="360"/>
        </w:sectPr>
      </w:pPr>
    </w:p>
    <w:p w14:paraId="7F35FA7D" w14:textId="77777777" w:rsidR="00563604" w:rsidRPr="00B67505" w:rsidRDefault="00FE3953" w:rsidP="00267615">
      <w:pPr>
        <w:pStyle w:val="Nadpis1"/>
      </w:pPr>
      <w:bookmarkStart w:id="61" w:name="_Toc455061109"/>
      <w:r w:rsidRPr="00B67505">
        <w:lastRenderedPageBreak/>
        <w:t>Úvod</w:t>
      </w:r>
      <w:bookmarkEnd w:id="61"/>
    </w:p>
    <w:p w14:paraId="54D7788F" w14:textId="77777777" w:rsidR="00563604" w:rsidRPr="00C24BC0" w:rsidRDefault="00563604" w:rsidP="00267615">
      <w:pPr>
        <w:jc w:val="both"/>
        <w:rPr>
          <w:sz w:val="22"/>
          <w:szCs w:val="22"/>
        </w:rPr>
      </w:pPr>
      <w:r>
        <w:rPr>
          <w:sz w:val="22"/>
          <w:szCs w:val="22"/>
        </w:rPr>
        <w:t>Strategická</w:t>
      </w:r>
      <w:r w:rsidRPr="00C24BC0">
        <w:rPr>
          <w:sz w:val="22"/>
          <w:szCs w:val="22"/>
        </w:rPr>
        <w:t xml:space="preserve"> část SCLLD MAS Rakovnicko je výstupem veřejného procesu komunitní přípravy rozvojového dokumentu pro území MAS Rakovnicko na období 2014 - 2020. </w:t>
      </w:r>
      <w:r>
        <w:rPr>
          <w:sz w:val="22"/>
          <w:szCs w:val="22"/>
        </w:rPr>
        <w:t>Strategická</w:t>
      </w:r>
      <w:r w:rsidRPr="00C24BC0">
        <w:rPr>
          <w:sz w:val="22"/>
          <w:szCs w:val="22"/>
        </w:rPr>
        <w:t xml:space="preserve"> část stanovuje cíle a jejich prioritizaci, respektive vizi strategie s definicí vzájemné návaznosti </w:t>
      </w:r>
      <w:r w:rsidR="003F04F2">
        <w:rPr>
          <w:sz w:val="22"/>
          <w:szCs w:val="22"/>
        </w:rPr>
        <w:br/>
      </w:r>
      <w:r w:rsidRPr="00C24BC0">
        <w:rPr>
          <w:sz w:val="22"/>
          <w:szCs w:val="22"/>
        </w:rPr>
        <w:t xml:space="preserve">a provázanosti strategických a specifických cílů. Vodítkem pro vlastní realizaci strategie je také návrh konkrétních opatření vedoucích pro naplňování a dosažení stanovených cílů. </w:t>
      </w:r>
    </w:p>
    <w:p w14:paraId="6938D632" w14:textId="77777777" w:rsidR="00563604" w:rsidRPr="00C24BC0" w:rsidRDefault="00563604" w:rsidP="00267615">
      <w:pPr>
        <w:jc w:val="both"/>
        <w:rPr>
          <w:sz w:val="22"/>
          <w:szCs w:val="22"/>
        </w:rPr>
      </w:pPr>
      <w:r w:rsidRPr="00C24BC0">
        <w:rPr>
          <w:sz w:val="22"/>
          <w:szCs w:val="22"/>
        </w:rPr>
        <w:t xml:space="preserve">Z veřejného procesu přípravy SCLLD MAS Rakovnicko, který se skládal z dotazníkového šetření </w:t>
      </w:r>
      <w:r w:rsidR="003F04F2">
        <w:rPr>
          <w:sz w:val="22"/>
          <w:szCs w:val="22"/>
        </w:rPr>
        <w:br/>
      </w:r>
      <w:r w:rsidRPr="00C24BC0">
        <w:rPr>
          <w:sz w:val="22"/>
          <w:szCs w:val="22"/>
        </w:rPr>
        <w:t xml:space="preserve">s vybranými aktéry na území MAS Rakovnicko, osobních rozhovorů se starosty obcí, anket samospráv a setkání jejich zástupců s obyvateli obcí a z realizace tematických setkání vyplynulo zjištění, </w:t>
      </w:r>
      <w:r w:rsidR="003F04F2">
        <w:rPr>
          <w:sz w:val="22"/>
          <w:szCs w:val="22"/>
        </w:rPr>
        <w:br/>
      </w:r>
      <w:r w:rsidRPr="00C24BC0">
        <w:rPr>
          <w:sz w:val="22"/>
          <w:szCs w:val="22"/>
        </w:rPr>
        <w:t>že občané kladou důraz primárně na:</w:t>
      </w:r>
    </w:p>
    <w:p w14:paraId="447E2A9C" w14:textId="77777777" w:rsidR="00563604" w:rsidRPr="00C24BC0" w:rsidRDefault="00563604" w:rsidP="00267615">
      <w:pPr>
        <w:pStyle w:val="ListParagraph1"/>
        <w:numPr>
          <w:ilvl w:val="0"/>
          <w:numId w:val="4"/>
        </w:numPr>
        <w:rPr>
          <w:sz w:val="22"/>
          <w:szCs w:val="22"/>
        </w:rPr>
      </w:pPr>
      <w:r w:rsidRPr="00C24BC0">
        <w:rPr>
          <w:sz w:val="22"/>
          <w:szCs w:val="22"/>
        </w:rPr>
        <w:t>zlepšení podmínek pro venkovské školství (objekty a plochy pro vzdělávání, podpora mimoškolních aktivit, propojování škol s aktivitami spolků, spolupráce škol zejména se středními školami technického směru a důraz na přípravu uplatnění mladých na trhu práce, zajištění lepší dopravní obslužnosti);</w:t>
      </w:r>
      <w:r w:rsidRPr="00C24BC0">
        <w:rPr>
          <w:sz w:val="22"/>
          <w:szCs w:val="22"/>
        </w:rPr>
        <w:br/>
      </w:r>
    </w:p>
    <w:p w14:paraId="37357279" w14:textId="77777777" w:rsidR="00563604" w:rsidRPr="00C24BC0" w:rsidRDefault="00563604" w:rsidP="00267615">
      <w:pPr>
        <w:pStyle w:val="ListParagraph1"/>
        <w:numPr>
          <w:ilvl w:val="0"/>
          <w:numId w:val="4"/>
        </w:numPr>
        <w:rPr>
          <w:sz w:val="22"/>
          <w:szCs w:val="22"/>
        </w:rPr>
      </w:pPr>
      <w:r w:rsidRPr="00C24BC0">
        <w:rPr>
          <w:sz w:val="22"/>
          <w:szCs w:val="22"/>
        </w:rPr>
        <w:t>vytvoření odpovídajícího prostředí pro seniory a ostatní skupiny občanů vyžadujících sociální péči (zařízení a služby pro poskytování sociální péče);</w:t>
      </w:r>
      <w:r w:rsidRPr="00C24BC0">
        <w:rPr>
          <w:sz w:val="22"/>
          <w:szCs w:val="22"/>
        </w:rPr>
        <w:br/>
      </w:r>
    </w:p>
    <w:p w14:paraId="18755098" w14:textId="77777777" w:rsidR="00563604" w:rsidRPr="00C24BC0" w:rsidRDefault="00563604" w:rsidP="00267615">
      <w:pPr>
        <w:pStyle w:val="ListParagraph1"/>
        <w:numPr>
          <w:ilvl w:val="0"/>
          <w:numId w:val="4"/>
        </w:numPr>
        <w:rPr>
          <w:sz w:val="22"/>
          <w:szCs w:val="22"/>
        </w:rPr>
      </w:pPr>
      <w:r w:rsidRPr="00C24BC0">
        <w:rPr>
          <w:sz w:val="22"/>
          <w:szCs w:val="22"/>
        </w:rPr>
        <w:t>podpora činnosti neziskových organizací (kulturních a zájmových spolků, sportovních klubů);</w:t>
      </w:r>
      <w:r w:rsidRPr="00C24BC0">
        <w:rPr>
          <w:sz w:val="22"/>
          <w:szCs w:val="22"/>
        </w:rPr>
        <w:br/>
      </w:r>
    </w:p>
    <w:p w14:paraId="67A19961" w14:textId="77777777" w:rsidR="00563604" w:rsidRPr="00C24BC0" w:rsidRDefault="00563604" w:rsidP="00267615">
      <w:pPr>
        <w:pStyle w:val="ListParagraph1"/>
        <w:numPr>
          <w:ilvl w:val="0"/>
          <w:numId w:val="4"/>
        </w:numPr>
        <w:rPr>
          <w:sz w:val="22"/>
          <w:szCs w:val="22"/>
        </w:rPr>
      </w:pPr>
      <w:r w:rsidRPr="00C24BC0">
        <w:rPr>
          <w:sz w:val="22"/>
          <w:szCs w:val="22"/>
        </w:rPr>
        <w:t xml:space="preserve">zajištění nedostatečné nebo chybějící občanské vybavenosti pro kulturu, volný čas, sport </w:t>
      </w:r>
      <w:r w:rsidR="003F04F2">
        <w:rPr>
          <w:sz w:val="22"/>
          <w:szCs w:val="22"/>
        </w:rPr>
        <w:br/>
      </w:r>
      <w:r w:rsidRPr="00C24BC0">
        <w:rPr>
          <w:sz w:val="22"/>
          <w:szCs w:val="22"/>
        </w:rPr>
        <w:t>a rekreaci občanů;</w:t>
      </w:r>
      <w:r w:rsidRPr="00C24BC0">
        <w:rPr>
          <w:sz w:val="22"/>
          <w:szCs w:val="22"/>
        </w:rPr>
        <w:br/>
      </w:r>
    </w:p>
    <w:p w14:paraId="3D8606FD" w14:textId="77777777" w:rsidR="00563604" w:rsidRPr="00C24BC0" w:rsidRDefault="00563604" w:rsidP="00267615">
      <w:pPr>
        <w:pStyle w:val="ListParagraph1"/>
        <w:numPr>
          <w:ilvl w:val="0"/>
          <w:numId w:val="4"/>
        </w:numPr>
        <w:rPr>
          <w:sz w:val="22"/>
          <w:szCs w:val="22"/>
        </w:rPr>
      </w:pPr>
      <w:r w:rsidRPr="00C24BC0">
        <w:rPr>
          <w:sz w:val="22"/>
          <w:szCs w:val="22"/>
        </w:rPr>
        <w:t xml:space="preserve">obnova vzhledu a funkce krajiny ve vztahu k zemědělské výrobě a ochraně přírody; </w:t>
      </w:r>
      <w:r w:rsidRPr="00C24BC0">
        <w:rPr>
          <w:sz w:val="22"/>
          <w:szCs w:val="22"/>
        </w:rPr>
        <w:br/>
      </w:r>
    </w:p>
    <w:p w14:paraId="59C6EF33" w14:textId="77777777" w:rsidR="00563604" w:rsidRPr="00C24BC0" w:rsidRDefault="00563604" w:rsidP="00267615">
      <w:pPr>
        <w:pStyle w:val="ListParagraph1"/>
        <w:numPr>
          <w:ilvl w:val="0"/>
          <w:numId w:val="4"/>
        </w:numPr>
        <w:rPr>
          <w:sz w:val="22"/>
          <w:szCs w:val="22"/>
        </w:rPr>
      </w:pPr>
      <w:r w:rsidRPr="00C24BC0">
        <w:rPr>
          <w:sz w:val="22"/>
          <w:szCs w:val="22"/>
        </w:rPr>
        <w:t>podpora místního dědictví v podobě obnovy památek, místní</w:t>
      </w:r>
      <w:r>
        <w:rPr>
          <w:sz w:val="22"/>
          <w:szCs w:val="22"/>
        </w:rPr>
        <w:t>ch</w:t>
      </w:r>
      <w:r w:rsidRPr="00C24BC0">
        <w:rPr>
          <w:sz w:val="22"/>
          <w:szCs w:val="22"/>
        </w:rPr>
        <w:t xml:space="preserve"> tradic, řemesel a regionálních produktů;</w:t>
      </w:r>
      <w:r w:rsidRPr="00C24BC0">
        <w:rPr>
          <w:sz w:val="22"/>
          <w:szCs w:val="22"/>
        </w:rPr>
        <w:br/>
      </w:r>
    </w:p>
    <w:p w14:paraId="3FD368D2" w14:textId="77777777" w:rsidR="00563604" w:rsidRPr="00C24BC0" w:rsidRDefault="00563604" w:rsidP="00267615">
      <w:pPr>
        <w:pStyle w:val="ListParagraph1"/>
        <w:numPr>
          <w:ilvl w:val="0"/>
          <w:numId w:val="4"/>
        </w:numPr>
        <w:rPr>
          <w:sz w:val="22"/>
          <w:szCs w:val="22"/>
        </w:rPr>
      </w:pPr>
      <w:r w:rsidRPr="00C24BC0">
        <w:rPr>
          <w:sz w:val="22"/>
          <w:szCs w:val="22"/>
        </w:rPr>
        <w:t>zlepšení situace v oblasti cestovního ruchu v souvislosti s vysokou atraktivitou a potenciálem území pro rozvoj turismu na Rakovnicku.</w:t>
      </w:r>
    </w:p>
    <w:p w14:paraId="2C690C58" w14:textId="77777777" w:rsidR="00563604" w:rsidRPr="00511D9B" w:rsidRDefault="00563604" w:rsidP="00267615">
      <w:pPr>
        <w:pStyle w:val="Nadpis2"/>
        <w:numPr>
          <w:ilvl w:val="0"/>
          <w:numId w:val="15"/>
        </w:numPr>
      </w:pPr>
      <w:bookmarkStart w:id="62" w:name="_Toc455061110"/>
      <w:r w:rsidRPr="00511D9B">
        <w:t>Propojení analýzy a strategické části</w:t>
      </w:r>
      <w:bookmarkEnd w:id="62"/>
    </w:p>
    <w:p w14:paraId="550B4D75" w14:textId="77777777" w:rsidR="00563604" w:rsidRPr="00B67505" w:rsidRDefault="00563604" w:rsidP="00267615">
      <w:pPr>
        <w:pStyle w:val="Nadpis2"/>
        <w:numPr>
          <w:ilvl w:val="1"/>
          <w:numId w:val="15"/>
        </w:numPr>
      </w:pPr>
      <w:bookmarkStart w:id="63" w:name="_Toc455061111"/>
      <w:r w:rsidRPr="00B67505">
        <w:t>Charakteristické rysy SCLLD MAS Rakovnicko</w:t>
      </w:r>
      <w:bookmarkEnd w:id="63"/>
    </w:p>
    <w:p w14:paraId="2DA751E7" w14:textId="77777777" w:rsidR="00563604" w:rsidRPr="00427E03" w:rsidRDefault="00563604" w:rsidP="00267615">
      <w:pPr>
        <w:pStyle w:val="Nadpis2"/>
        <w:numPr>
          <w:ilvl w:val="2"/>
          <w:numId w:val="15"/>
        </w:numPr>
      </w:pPr>
      <w:bookmarkStart w:id="64" w:name="_Toc455061112"/>
      <w:r w:rsidRPr="00427E03">
        <w:t>Inovativnost strategie</w:t>
      </w:r>
      <w:bookmarkEnd w:id="64"/>
    </w:p>
    <w:p w14:paraId="06FDE0F1" w14:textId="77777777" w:rsidR="00563604" w:rsidRPr="001D04C0" w:rsidRDefault="00563604" w:rsidP="00267615">
      <w:pPr>
        <w:pStyle w:val="ListParagraph1"/>
        <w:ind w:left="0"/>
        <w:jc w:val="both"/>
        <w:rPr>
          <w:sz w:val="22"/>
          <w:szCs w:val="22"/>
        </w:rPr>
      </w:pPr>
      <w:r w:rsidRPr="001D04C0">
        <w:rPr>
          <w:sz w:val="22"/>
          <w:szCs w:val="22"/>
        </w:rPr>
        <w:t xml:space="preserve">Inovativnost SCLLD MAS Rakovnicko spočívá oproti Strategickému plánu Leader MAS Rakovnicko v tom, že v programovém období 2007 - 2013 byly problémy území MAS řešeny víceméně prostřednictvím individuálních projektů postrádajících širší dopad na území. Charakteristickým rysem SCLLD MAS Rakovnicko pro období 2014 - 2020 je důraz na </w:t>
      </w:r>
      <w:r>
        <w:rPr>
          <w:sz w:val="22"/>
          <w:szCs w:val="22"/>
        </w:rPr>
        <w:t>kolektivní</w:t>
      </w:r>
      <w:r w:rsidRPr="001D04C0">
        <w:rPr>
          <w:sz w:val="22"/>
          <w:szCs w:val="22"/>
        </w:rPr>
        <w:t xml:space="preserve"> řešení společných problémů. Prostřednictvím externích poradců a spolupracovníků v území MAS byly hledány cesty k plošnému řešení hlavních problémů v území MAS Rakovnicko. Důležitým inovativním rysem SCLLD MAS Rakovnicko je bezesporu řešení problémů venkovského školství prostřednictvím spolupráce obcí </w:t>
      </w:r>
      <w:r w:rsidR="003F04F2">
        <w:rPr>
          <w:sz w:val="22"/>
          <w:szCs w:val="22"/>
        </w:rPr>
        <w:br/>
      </w:r>
      <w:r w:rsidRPr="001D04C0">
        <w:rPr>
          <w:sz w:val="22"/>
          <w:szCs w:val="22"/>
        </w:rPr>
        <w:t xml:space="preserve">a škol v oblastech, kde je reálně ohrožena existence základních škol (zejména škol s oběma stupni). Účast odborníků z oblasti školství na zpracování SCLLD MAS Rakovnicko, partnerství a zastoupení orgánech MAS bude mít pozitivní vliv i na propojování základního školství se středoškolským vzděláváním a prostřednictvím podpory technických oborů lze očekávat zlepšení ukazatelů </w:t>
      </w:r>
      <w:r w:rsidR="003F04F2">
        <w:rPr>
          <w:sz w:val="22"/>
          <w:szCs w:val="22"/>
        </w:rPr>
        <w:br/>
      </w:r>
      <w:r w:rsidRPr="001D04C0">
        <w:rPr>
          <w:sz w:val="22"/>
          <w:szCs w:val="22"/>
        </w:rPr>
        <w:t>v zaměstn</w:t>
      </w:r>
      <w:r>
        <w:rPr>
          <w:sz w:val="22"/>
          <w:szCs w:val="22"/>
        </w:rPr>
        <w:t xml:space="preserve">anosti a venkovské ekonomice. </w:t>
      </w:r>
      <w:r w:rsidRPr="001D04C0">
        <w:rPr>
          <w:sz w:val="22"/>
          <w:szCs w:val="22"/>
        </w:rPr>
        <w:t>Prvky inovat</w:t>
      </w:r>
      <w:r>
        <w:rPr>
          <w:sz w:val="22"/>
          <w:szCs w:val="22"/>
        </w:rPr>
        <w:t>ivnosti obsahuje i propojování</w:t>
      </w:r>
      <w:r w:rsidRPr="001D04C0">
        <w:rPr>
          <w:sz w:val="22"/>
          <w:szCs w:val="22"/>
        </w:rPr>
        <w:t xml:space="preserve"> školství </w:t>
      </w:r>
      <w:r w:rsidR="003F04F2">
        <w:rPr>
          <w:sz w:val="22"/>
          <w:szCs w:val="22"/>
        </w:rPr>
        <w:br/>
      </w:r>
      <w:r w:rsidRPr="001D04C0">
        <w:rPr>
          <w:sz w:val="22"/>
          <w:szCs w:val="22"/>
        </w:rPr>
        <w:t xml:space="preserve">a spolkové činnosti, tedy spolupráce škol a spolků v oblasti mimoškolních kulturních, sportovních </w:t>
      </w:r>
      <w:r w:rsidR="003F04F2">
        <w:rPr>
          <w:sz w:val="22"/>
          <w:szCs w:val="22"/>
        </w:rPr>
        <w:br/>
      </w:r>
      <w:r w:rsidRPr="001D04C0">
        <w:rPr>
          <w:sz w:val="22"/>
          <w:szCs w:val="22"/>
        </w:rPr>
        <w:t>a volnočasových aktivit.</w:t>
      </w:r>
      <w:r>
        <w:rPr>
          <w:sz w:val="22"/>
          <w:szCs w:val="22"/>
        </w:rPr>
        <w:t xml:space="preserve"> Prostřednictvím podpory sociálního podnikání chce MAS Rakovnicko řešit problém nedostatku pracovních příležitostí, podpořit uplatnění mladých na trhu práce, současně se </w:t>
      </w:r>
      <w:r>
        <w:rPr>
          <w:sz w:val="22"/>
          <w:szCs w:val="22"/>
        </w:rPr>
        <w:lastRenderedPageBreak/>
        <w:t xml:space="preserve">zaměřit na diverzifikaci venkovského hospodářství a zpracování místní produkce v zemědělství </w:t>
      </w:r>
      <w:r w:rsidR="003F04F2">
        <w:rPr>
          <w:sz w:val="22"/>
          <w:szCs w:val="22"/>
        </w:rPr>
        <w:br/>
      </w:r>
      <w:r>
        <w:rPr>
          <w:sz w:val="22"/>
          <w:szCs w:val="22"/>
        </w:rPr>
        <w:t>a lesnictví.</w:t>
      </w:r>
    </w:p>
    <w:p w14:paraId="54AB1EBE" w14:textId="77777777" w:rsidR="00563604" w:rsidRPr="00C07C7B" w:rsidRDefault="00563604" w:rsidP="00267615">
      <w:pPr>
        <w:pStyle w:val="Nadpis2"/>
        <w:numPr>
          <w:ilvl w:val="2"/>
          <w:numId w:val="15"/>
        </w:numPr>
      </w:pPr>
      <w:bookmarkStart w:id="65" w:name="_Toc455061113"/>
      <w:r w:rsidRPr="00C07C7B">
        <w:t>Integrovaný přístup</w:t>
      </w:r>
      <w:bookmarkEnd w:id="65"/>
    </w:p>
    <w:p w14:paraId="43C74AC5" w14:textId="77777777" w:rsidR="005715ED" w:rsidRPr="005715ED" w:rsidRDefault="005715ED" w:rsidP="00267615">
      <w:pPr>
        <w:ind w:left="1224"/>
        <w:rPr>
          <w:b/>
          <w:sz w:val="24"/>
          <w:szCs w:val="22"/>
        </w:rPr>
      </w:pPr>
    </w:p>
    <w:p w14:paraId="4F8C490C" w14:textId="77777777" w:rsidR="00563604" w:rsidRPr="005715ED" w:rsidRDefault="00563604" w:rsidP="00267615">
      <w:pPr>
        <w:rPr>
          <w:b/>
          <w:sz w:val="24"/>
          <w:szCs w:val="22"/>
        </w:rPr>
      </w:pPr>
      <w:r w:rsidRPr="005715ED">
        <w:rPr>
          <w:b/>
          <w:sz w:val="24"/>
          <w:szCs w:val="22"/>
        </w:rPr>
        <w:t>Tematická úroveň</w:t>
      </w:r>
    </w:p>
    <w:p w14:paraId="53DB3743" w14:textId="77777777" w:rsidR="00563604" w:rsidRPr="001D04C0" w:rsidRDefault="00563604" w:rsidP="00267615">
      <w:pPr>
        <w:jc w:val="both"/>
        <w:rPr>
          <w:sz w:val="22"/>
          <w:szCs w:val="22"/>
        </w:rPr>
      </w:pPr>
      <w:r w:rsidRPr="001D04C0">
        <w:rPr>
          <w:sz w:val="22"/>
          <w:szCs w:val="22"/>
        </w:rPr>
        <w:t xml:space="preserve">Z </w:t>
      </w:r>
      <w:r>
        <w:rPr>
          <w:sz w:val="22"/>
          <w:szCs w:val="22"/>
        </w:rPr>
        <w:t>strategické</w:t>
      </w:r>
      <w:r w:rsidRPr="001D04C0">
        <w:rPr>
          <w:sz w:val="22"/>
          <w:szCs w:val="22"/>
        </w:rPr>
        <w:t xml:space="preserve"> části je patrný integrovaný přístup k řešení identifikovaných a analyzovaných problémů v rámci jednotlivých tematických oblastí, jako například komplexní řešení problémů venkovského školství v území MAS (spolupráce obcí a škol), pokrytí území sítí sociálních služeb a řešení problémů v zaměstnanosti podporou podnikání, řešení dopravní obslužnosti, řešení problémů v oblasti vzhledu </w:t>
      </w:r>
      <w:r w:rsidR="003F04F2">
        <w:rPr>
          <w:sz w:val="22"/>
          <w:szCs w:val="22"/>
        </w:rPr>
        <w:br/>
      </w:r>
      <w:r w:rsidRPr="001D04C0">
        <w:rPr>
          <w:sz w:val="22"/>
          <w:szCs w:val="22"/>
        </w:rPr>
        <w:t xml:space="preserve">a funkce krajiny (z pohledu ochrany životního prostředí), také řešení problémů v zemědělství (nízká </w:t>
      </w:r>
      <w:r>
        <w:rPr>
          <w:sz w:val="22"/>
          <w:szCs w:val="22"/>
        </w:rPr>
        <w:t>produkční schopnost půdy</w:t>
      </w:r>
      <w:r w:rsidRPr="001D04C0">
        <w:rPr>
          <w:sz w:val="22"/>
          <w:szCs w:val="22"/>
        </w:rPr>
        <w:t>,</w:t>
      </w:r>
      <w:r>
        <w:rPr>
          <w:sz w:val="22"/>
          <w:szCs w:val="22"/>
        </w:rPr>
        <w:t xml:space="preserve"> vodní a větrné eroze, pokles živočišné výroby, pokles včelařství aj.</w:t>
      </w:r>
      <w:r w:rsidRPr="001D04C0">
        <w:rPr>
          <w:sz w:val="22"/>
          <w:szCs w:val="22"/>
        </w:rPr>
        <w:t xml:space="preserve">), podpora spolkové činnosti v souvislosti s podporou budování občanské vybavenosti pro kulturu, sport a volný čas. </w:t>
      </w:r>
      <w:r>
        <w:rPr>
          <w:sz w:val="22"/>
          <w:szCs w:val="22"/>
        </w:rPr>
        <w:t>To vše vyplývá z</w:t>
      </w:r>
      <w:r w:rsidRPr="001D04C0">
        <w:rPr>
          <w:sz w:val="22"/>
          <w:szCs w:val="22"/>
        </w:rPr>
        <w:t xml:space="preserve">e strategických a specifických cílů SCLLD MAS Rakovnicko </w:t>
      </w:r>
      <w:r w:rsidR="003F04F2">
        <w:rPr>
          <w:sz w:val="22"/>
          <w:szCs w:val="22"/>
        </w:rPr>
        <w:br/>
      </w:r>
      <w:r w:rsidRPr="001D04C0">
        <w:rPr>
          <w:sz w:val="22"/>
          <w:szCs w:val="22"/>
        </w:rPr>
        <w:t>i konkrétních opatření. Jde zejména o návaznost strategického cíle podpory venkovského školství, respektive vzdělávání k řešení problémů se zaměstnaností a v oblasti podnikání, nebo vazba školství, konkrétně mimoškolní činnosti dětí a mládeže na kulturu, sport a volný čas (spolupráce škol a spolků). Vzhled a funkce krajiny propojuje tematickou úroveň ochrany životního prostředí a zemědělství.</w:t>
      </w:r>
      <w:r>
        <w:rPr>
          <w:sz w:val="22"/>
          <w:szCs w:val="22"/>
        </w:rPr>
        <w:t xml:space="preserve"> SCLLD MAS Rakovnicko má za cíl prostřednictvím podpory sociálního podnikání vyřešit problém nedostatečného počtu pracovních míst a současně pomoci zvýšit sociální soudržnost venkovských komunit. </w:t>
      </w:r>
      <w:r w:rsidRPr="001D04C0">
        <w:rPr>
          <w:sz w:val="22"/>
          <w:szCs w:val="22"/>
        </w:rPr>
        <w:t xml:space="preserve">   </w:t>
      </w:r>
    </w:p>
    <w:p w14:paraId="1BE3E061" w14:textId="77777777" w:rsidR="00563604" w:rsidRPr="001D04C0" w:rsidRDefault="00563604" w:rsidP="00267615">
      <w:pPr>
        <w:rPr>
          <w:sz w:val="22"/>
          <w:szCs w:val="22"/>
        </w:rPr>
      </w:pPr>
    </w:p>
    <w:p w14:paraId="1023B751" w14:textId="77777777" w:rsidR="00563604" w:rsidRPr="005715ED" w:rsidRDefault="00563604" w:rsidP="00267615">
      <w:pPr>
        <w:rPr>
          <w:b/>
          <w:sz w:val="24"/>
          <w:szCs w:val="22"/>
        </w:rPr>
      </w:pPr>
      <w:r w:rsidRPr="005715ED">
        <w:rPr>
          <w:b/>
          <w:sz w:val="24"/>
          <w:szCs w:val="22"/>
        </w:rPr>
        <w:t>Finanční úroveň</w:t>
      </w:r>
    </w:p>
    <w:p w14:paraId="453C5C3E" w14:textId="77777777" w:rsidR="00563604" w:rsidRPr="001D04C0" w:rsidRDefault="00563604" w:rsidP="00267615">
      <w:pPr>
        <w:jc w:val="both"/>
        <w:rPr>
          <w:sz w:val="22"/>
          <w:szCs w:val="22"/>
        </w:rPr>
      </w:pPr>
      <w:r w:rsidRPr="001D04C0">
        <w:rPr>
          <w:sz w:val="22"/>
          <w:szCs w:val="22"/>
        </w:rPr>
        <w:t>Integrovaný přístup MAS Rakovnicko na finanční úrovni spočívá v zájmu partnerů o finanční zajištění činnosti MAS (</w:t>
      </w:r>
      <w:r>
        <w:rPr>
          <w:sz w:val="22"/>
          <w:szCs w:val="22"/>
        </w:rPr>
        <w:t>příspěvky</w:t>
      </w:r>
      <w:r w:rsidRPr="001D04C0">
        <w:rPr>
          <w:sz w:val="22"/>
          <w:szCs w:val="22"/>
        </w:rPr>
        <w:t xml:space="preserve"> partnerů na provoz MAS) a získání dostatečného objemu finančních prostředků pro realizaci SCLLD MAS Rakovnicko zapojením prakticky všech obcí v regionu </w:t>
      </w:r>
      <w:r w:rsidR="003F04F2">
        <w:rPr>
          <w:sz w:val="22"/>
          <w:szCs w:val="22"/>
        </w:rPr>
        <w:br/>
      </w:r>
      <w:r w:rsidRPr="001D04C0">
        <w:rPr>
          <w:sz w:val="22"/>
          <w:szCs w:val="22"/>
        </w:rPr>
        <w:t xml:space="preserve">do území působnosti MAS. Alokace finančních prostředků na programové období stanovená </w:t>
      </w:r>
      <w:r w:rsidR="003F04F2">
        <w:rPr>
          <w:sz w:val="22"/>
          <w:szCs w:val="22"/>
        </w:rPr>
        <w:br/>
      </w:r>
      <w:r w:rsidRPr="001D04C0">
        <w:rPr>
          <w:sz w:val="22"/>
          <w:szCs w:val="22"/>
        </w:rPr>
        <w:t>s ohledem na počet obyvatel tak v případě MAS Rakovnicko vytvoří reálný předpoklad k řešení hlavních problémů území MAS. Konkrétní nastavení finančního plánu MAS na programové období podle definovaných strategických cílů a odpovídající jejich prioritizaci pak bude v kompetenci orgánů MAS (plénum).</w:t>
      </w:r>
      <w:r>
        <w:rPr>
          <w:sz w:val="22"/>
          <w:szCs w:val="22"/>
        </w:rPr>
        <w:t xml:space="preserve"> Vedle hlavního podílu financování realizace SCLLD MAS Rakovnicko ze zdrojů EU, je nezbytné, aby odpovídající finanční zdroje poskytly obce ze svých rozpočtů a byly využity dostupné národní a krajské programy podpory, včetně nadačních programů na realizaci finančně méně náročných komunitních projektů. </w:t>
      </w:r>
      <w:r w:rsidRPr="001D04C0">
        <w:rPr>
          <w:sz w:val="22"/>
          <w:szCs w:val="22"/>
        </w:rPr>
        <w:t xml:space="preserve">    </w:t>
      </w:r>
    </w:p>
    <w:p w14:paraId="37AB8ABE" w14:textId="77777777" w:rsidR="00563604" w:rsidRPr="001D04C0" w:rsidRDefault="00563604" w:rsidP="00267615">
      <w:pPr>
        <w:rPr>
          <w:sz w:val="22"/>
          <w:szCs w:val="22"/>
        </w:rPr>
      </w:pPr>
    </w:p>
    <w:p w14:paraId="4AF67B28" w14:textId="77777777" w:rsidR="00563604" w:rsidRPr="005715ED" w:rsidRDefault="00563604" w:rsidP="00267615">
      <w:pPr>
        <w:rPr>
          <w:b/>
          <w:sz w:val="24"/>
          <w:szCs w:val="22"/>
        </w:rPr>
      </w:pPr>
      <w:r w:rsidRPr="005715ED">
        <w:rPr>
          <w:b/>
          <w:sz w:val="24"/>
          <w:szCs w:val="22"/>
        </w:rPr>
        <w:t>Partnerská úroveň</w:t>
      </w:r>
    </w:p>
    <w:p w14:paraId="6CDF8917" w14:textId="77777777" w:rsidR="00563604" w:rsidRPr="001D04C0" w:rsidRDefault="00563604" w:rsidP="00267615">
      <w:pPr>
        <w:jc w:val="both"/>
        <w:rPr>
          <w:sz w:val="22"/>
          <w:szCs w:val="22"/>
        </w:rPr>
      </w:pPr>
      <w:r>
        <w:rPr>
          <w:sz w:val="22"/>
          <w:szCs w:val="22"/>
        </w:rPr>
        <w:t xml:space="preserve">SCLLD MAS Rakovnicko klade důraz na partnerství veřejného, neziskového a soukromého sektoru. Do zahájení vlastní realizace SCLLD se bude MAS Rakovnicko intenzivně zabývat publicitou </w:t>
      </w:r>
      <w:r w:rsidR="003F04F2">
        <w:rPr>
          <w:sz w:val="22"/>
          <w:szCs w:val="22"/>
        </w:rPr>
        <w:br/>
      </w:r>
      <w:r>
        <w:rPr>
          <w:sz w:val="22"/>
          <w:szCs w:val="22"/>
        </w:rPr>
        <w:t xml:space="preserve">a propagací místního partnerství, zejména prostřednictvím osobních jednání a pravidelným zveřejňováním aktualit na webu MAS Rakovnicka, dále prostřednictvím sociální sítě Facebook. </w:t>
      </w:r>
      <w:r w:rsidR="003F04F2">
        <w:rPr>
          <w:sz w:val="22"/>
          <w:szCs w:val="22"/>
        </w:rPr>
        <w:br/>
      </w:r>
      <w:r>
        <w:rPr>
          <w:sz w:val="22"/>
          <w:szCs w:val="22"/>
        </w:rPr>
        <w:t xml:space="preserve">Od července 2015 se pracovnice kanceláře MAS Rakovnicko zabývají také publicitou a propagací prostřednictvím vydávání elektronického zpravodaje. </w:t>
      </w:r>
      <w:r w:rsidRPr="001D04C0">
        <w:rPr>
          <w:sz w:val="22"/>
          <w:szCs w:val="22"/>
        </w:rPr>
        <w:t xml:space="preserve">Z hlediska partnerské úrovně bylo </w:t>
      </w:r>
      <w:r w:rsidR="003F04F2">
        <w:rPr>
          <w:sz w:val="22"/>
          <w:szCs w:val="22"/>
        </w:rPr>
        <w:br/>
      </w:r>
      <w:r w:rsidRPr="001D04C0">
        <w:rPr>
          <w:sz w:val="22"/>
          <w:szCs w:val="22"/>
        </w:rPr>
        <w:t xml:space="preserve">v programovém období 2007 - 2013 řešeno oborové a odborné zastoupení v orgánech MAS za účelem realizace Strategického plánu Leader MAS Rakovnicko i s přihlédnutím k zastoupení partnerů </w:t>
      </w:r>
      <w:r w:rsidR="003F04F2">
        <w:rPr>
          <w:sz w:val="22"/>
          <w:szCs w:val="22"/>
        </w:rPr>
        <w:br/>
      </w:r>
      <w:r w:rsidRPr="001D04C0">
        <w:rPr>
          <w:sz w:val="22"/>
          <w:szCs w:val="22"/>
        </w:rPr>
        <w:t xml:space="preserve">z jednotlivých částí regionu (mikroregionů), a to zejména v rozhodovacích orgánech MAS (programový výbor, výběrová komise). Rovnoměrné zastoupení v orgánech MAS, zejména rozhodovacích, bude MAS preferovat i v novém programovém období 2014 - 2020. V území MAS dále působí aktéři, kteří prosazují územní integritu v prioritních oblastech SCLLD MAS Rakovnicko. Jde zejména o oblast školství a sociální péče, kde bude spolupráce hlavních aktérů (obcí, škol, poskytovatelů sociální péče) zcela zásadní. Důležité bude zastoupení partnerů odpovídající zájmovým skupinám dle standardizace MAS v návaznosti na strategické cíle SCLLD MAS Rakovnicko. Díky aktivnímu přístupu veřejnosti bude zcela nepochybně partnerská úroveň odpovídat navrženým zájmovým skupinám. </w:t>
      </w:r>
    </w:p>
    <w:p w14:paraId="569B3635" w14:textId="77777777" w:rsidR="003F04F2" w:rsidRDefault="003F04F2" w:rsidP="00267615">
      <w:pPr>
        <w:rPr>
          <w:sz w:val="22"/>
          <w:szCs w:val="22"/>
        </w:rPr>
      </w:pPr>
    </w:p>
    <w:p w14:paraId="1B7B7D07" w14:textId="77777777" w:rsidR="00563604" w:rsidRPr="005715ED" w:rsidRDefault="00563604" w:rsidP="00267615">
      <w:pPr>
        <w:rPr>
          <w:b/>
          <w:sz w:val="24"/>
          <w:szCs w:val="22"/>
        </w:rPr>
      </w:pPr>
      <w:r w:rsidRPr="005715ED">
        <w:rPr>
          <w:b/>
          <w:sz w:val="24"/>
          <w:szCs w:val="22"/>
        </w:rPr>
        <w:t>Řešení území</w:t>
      </w:r>
    </w:p>
    <w:p w14:paraId="6B782CFD" w14:textId="77777777" w:rsidR="00563604" w:rsidRPr="001D04C0" w:rsidRDefault="00563604" w:rsidP="00267615">
      <w:pPr>
        <w:jc w:val="both"/>
        <w:rPr>
          <w:sz w:val="22"/>
          <w:szCs w:val="22"/>
        </w:rPr>
      </w:pPr>
      <w:r w:rsidRPr="001D04C0">
        <w:rPr>
          <w:sz w:val="22"/>
          <w:szCs w:val="22"/>
        </w:rPr>
        <w:lastRenderedPageBreak/>
        <w:t xml:space="preserve">Území SCLLD MAS Rakovnicko je dlouhodobě integrované (od roku 2007). Prostřednictvím schválení územní působnosti ze strany zastupitelstev obcí je aktuálně do SCLLD  zapojeno 77 obcí okresu Rakovník z celkových 83 obcí. V programovém období 2007 - 2013 to bylo 75 obcí. Ve všech částech území MAS Rakovnicko jsou identifikováni aktivní aktéři, kteří se podíleli na řešení SCLLD. </w:t>
      </w:r>
    </w:p>
    <w:p w14:paraId="7C62CFA1" w14:textId="77777777" w:rsidR="00563604" w:rsidRDefault="00563604" w:rsidP="00267615">
      <w:pPr>
        <w:rPr>
          <w:sz w:val="22"/>
          <w:szCs w:val="22"/>
        </w:rPr>
      </w:pPr>
    </w:p>
    <w:p w14:paraId="75C45F14" w14:textId="77777777" w:rsidR="00563604" w:rsidRPr="0004153F" w:rsidRDefault="00563604" w:rsidP="00267615">
      <w:pPr>
        <w:pStyle w:val="Nadpis2"/>
        <w:numPr>
          <w:ilvl w:val="1"/>
          <w:numId w:val="15"/>
        </w:numPr>
        <w:rPr>
          <w:b w:val="0"/>
          <w:sz w:val="22"/>
          <w:szCs w:val="22"/>
        </w:rPr>
      </w:pPr>
      <w:bookmarkStart w:id="66" w:name="_Toc455061114"/>
      <w:r w:rsidRPr="00C07C7B">
        <w:t>Vize Rakovnicko 2020</w:t>
      </w:r>
      <w:bookmarkEnd w:id="66"/>
      <w:r w:rsidRPr="00C07C7B">
        <w:br/>
      </w:r>
    </w:p>
    <w:p w14:paraId="09806B65" w14:textId="77777777" w:rsidR="00563604" w:rsidRDefault="00563604" w:rsidP="00267615">
      <w:pPr>
        <w:jc w:val="both"/>
        <w:rPr>
          <w:sz w:val="22"/>
          <w:szCs w:val="22"/>
        </w:rPr>
      </w:pPr>
      <w:r w:rsidRPr="009D4815">
        <w:rPr>
          <w:sz w:val="22"/>
          <w:szCs w:val="22"/>
        </w:rPr>
        <w:t xml:space="preserve">Rakovnicko po roce 2020 bude region, který umí využít svůj potenciál a bude mu umět dávat přidanou hodnotu. Vytvořeny budou potřebné podmínky pro vzdělávání a práci s mládeží, která se pak dokáže uplatnit na trhu práce. Investicemi do zlepšení vzhledu krajiny a vybavenosti obcí dosáhne Rakovnicko </w:t>
      </w:r>
      <w:r>
        <w:rPr>
          <w:sz w:val="22"/>
          <w:szCs w:val="22"/>
        </w:rPr>
        <w:t>posílení</w:t>
      </w:r>
      <w:r w:rsidRPr="009D4815">
        <w:rPr>
          <w:sz w:val="22"/>
          <w:szCs w:val="22"/>
        </w:rPr>
        <w:t xml:space="preserve"> venkovské ekonomiky a kvality služeb pro své obyvatele i návštěvníky.</w:t>
      </w:r>
      <w:r w:rsidRPr="00C24BC0">
        <w:rPr>
          <w:sz w:val="22"/>
          <w:szCs w:val="22"/>
        </w:rPr>
        <w:t xml:space="preserve"> </w:t>
      </w:r>
    </w:p>
    <w:p w14:paraId="1EA4AF2D" w14:textId="77777777" w:rsidR="006A7A35" w:rsidRPr="00C24BC0" w:rsidRDefault="006A7A35" w:rsidP="00267615">
      <w:pPr>
        <w:jc w:val="both"/>
        <w:rPr>
          <w:sz w:val="22"/>
          <w:szCs w:val="22"/>
        </w:rPr>
      </w:pPr>
    </w:p>
    <w:p w14:paraId="2EE10EA4" w14:textId="77777777" w:rsidR="00563604" w:rsidRPr="00C24BC0" w:rsidRDefault="00563604" w:rsidP="00267615">
      <w:pPr>
        <w:rPr>
          <w:sz w:val="22"/>
          <w:szCs w:val="22"/>
        </w:rPr>
      </w:pPr>
    </w:p>
    <w:p w14:paraId="0AFB7363" w14:textId="77777777" w:rsidR="00563604" w:rsidRDefault="00563604" w:rsidP="006A7A35">
      <w:pPr>
        <w:jc w:val="center"/>
        <w:rPr>
          <w:b/>
          <w:sz w:val="22"/>
          <w:szCs w:val="22"/>
        </w:rPr>
      </w:pPr>
      <w:r w:rsidRPr="0004153F">
        <w:rPr>
          <w:b/>
          <w:sz w:val="22"/>
          <w:szCs w:val="22"/>
        </w:rPr>
        <w:t>Aneb "Co z něj vyroste? Záleží</w:t>
      </w:r>
      <w:r>
        <w:rPr>
          <w:b/>
          <w:sz w:val="22"/>
          <w:szCs w:val="22"/>
        </w:rPr>
        <w:t>,</w:t>
      </w:r>
      <w:r w:rsidRPr="0004153F">
        <w:rPr>
          <w:b/>
          <w:sz w:val="22"/>
          <w:szCs w:val="22"/>
        </w:rPr>
        <w:t xml:space="preserve"> co do něj zasejete."</w:t>
      </w:r>
    </w:p>
    <w:p w14:paraId="6B864D37" w14:textId="77777777" w:rsidR="006A7A35" w:rsidRPr="0004153F" w:rsidRDefault="006A7A35" w:rsidP="006A7A35">
      <w:pPr>
        <w:jc w:val="center"/>
        <w:rPr>
          <w:b/>
          <w:sz w:val="22"/>
          <w:szCs w:val="22"/>
        </w:rPr>
      </w:pPr>
    </w:p>
    <w:p w14:paraId="1A4D3649" w14:textId="77777777" w:rsidR="00563604" w:rsidRPr="00116D41" w:rsidRDefault="00CD5CB3" w:rsidP="00267615">
      <w:pPr>
        <w:pStyle w:val="Nadpis2"/>
        <w:numPr>
          <w:ilvl w:val="2"/>
          <w:numId w:val="15"/>
        </w:numPr>
      </w:pPr>
      <w:bookmarkStart w:id="67" w:name="_Toc455061115"/>
      <w:r w:rsidRPr="00116D41">
        <w:t>Základní principy strategické části</w:t>
      </w:r>
      <w:bookmarkEnd w:id="67"/>
    </w:p>
    <w:p w14:paraId="1F285960" w14:textId="77777777" w:rsidR="00563604" w:rsidRPr="00CD5CB3" w:rsidRDefault="00563604" w:rsidP="00267615">
      <w:pPr>
        <w:ind w:firstLine="708"/>
        <w:rPr>
          <w:b/>
          <w:sz w:val="24"/>
          <w:szCs w:val="22"/>
        </w:rPr>
      </w:pPr>
      <w:r w:rsidRPr="00CD5CB3">
        <w:rPr>
          <w:b/>
          <w:sz w:val="24"/>
          <w:szCs w:val="22"/>
        </w:rPr>
        <w:t>Kvalita života</w:t>
      </w:r>
    </w:p>
    <w:p w14:paraId="69F97CF5" w14:textId="77777777" w:rsidR="00563604" w:rsidRDefault="00563604" w:rsidP="00267615">
      <w:pPr>
        <w:ind w:left="720"/>
        <w:jc w:val="both"/>
        <w:rPr>
          <w:sz w:val="22"/>
          <w:szCs w:val="22"/>
        </w:rPr>
      </w:pPr>
      <w:r>
        <w:rPr>
          <w:sz w:val="22"/>
          <w:szCs w:val="22"/>
        </w:rPr>
        <w:t xml:space="preserve">Kvalitou života rozumíme jednak tradiční objektivní parametry týkající se délky dožití, délky aktivního života v profesním, sebevzdělávacím a sociálním smyslu, ale také fyzické, kulturní či sportovní aktivity. V posledních letech je vnímán a rozvíjen také rozměr subjektivní kvality indikované pocitem životní satisfakce a štěstí. Při sledování podmíněností hodnocení subjektivní spokojenosti se ukazuje zásadní význam důvěry občanů ve fungování veřejných institucí a veřejné správy. Kvalitní prostředí pro život vytváří také kvalitní architektura </w:t>
      </w:r>
      <w:r w:rsidR="003F04F2">
        <w:rPr>
          <w:sz w:val="22"/>
          <w:szCs w:val="22"/>
        </w:rPr>
        <w:br/>
      </w:r>
      <w:r>
        <w:rPr>
          <w:sz w:val="22"/>
          <w:szCs w:val="22"/>
        </w:rPr>
        <w:t>a krajina. Pojmem kvality života rozumíme celkovou vitalitu, aktivitu a kreativitu a životní spokojenost obyvatel MAS Rakovnicko.</w:t>
      </w:r>
    </w:p>
    <w:p w14:paraId="233BAEFA" w14:textId="77777777" w:rsidR="00563604" w:rsidRDefault="00563604" w:rsidP="00267615">
      <w:pPr>
        <w:ind w:left="720"/>
        <w:jc w:val="both"/>
        <w:rPr>
          <w:sz w:val="22"/>
          <w:szCs w:val="22"/>
        </w:rPr>
      </w:pPr>
    </w:p>
    <w:p w14:paraId="43B47CD8" w14:textId="77777777" w:rsidR="00563604" w:rsidRPr="00CD5CB3" w:rsidRDefault="00563604" w:rsidP="00267615">
      <w:pPr>
        <w:ind w:firstLine="708"/>
        <w:rPr>
          <w:b/>
          <w:sz w:val="24"/>
          <w:szCs w:val="22"/>
        </w:rPr>
      </w:pPr>
      <w:r w:rsidRPr="00CD5CB3">
        <w:rPr>
          <w:b/>
          <w:sz w:val="24"/>
          <w:szCs w:val="22"/>
        </w:rPr>
        <w:t>Udržitelnost</w:t>
      </w:r>
    </w:p>
    <w:p w14:paraId="7E264401" w14:textId="77777777" w:rsidR="00563604" w:rsidRDefault="00563604" w:rsidP="00267615">
      <w:pPr>
        <w:ind w:left="720"/>
        <w:jc w:val="both"/>
        <w:rPr>
          <w:sz w:val="22"/>
          <w:szCs w:val="22"/>
        </w:rPr>
      </w:pPr>
      <w:r>
        <w:rPr>
          <w:sz w:val="22"/>
          <w:szCs w:val="22"/>
        </w:rPr>
        <w:t xml:space="preserve">Udržitelný rozvoj chápeme jako takový rozvoj, který umožní současné generaci uspokojit všechny své potřeby, aniž by však ohrozil možnosti rozvoje budoucích generací. To znamená společné zahrnutí ekonomické, ekologické i sociální dimenze rozvoje. Tři pilíře udržitelnosti představují tři dimenze komplexního přístupu k rozvoji. Dimenze ekonomické udržitelnosti rozvíjí a podporuje perspektivní hospodářský systém založený na znalostech a inovacích. Ekologická udržitelnost sleduje zodpovědné nakládání s přírodními zdroji, zachování biodiverzity, ochranu před riziky a katastrofami všeho druhu. Sociální udržitelnost je založena na podpoře integrace a rovnoměrného rozvoje všech skupin obyvatelstva a jejich zapojení </w:t>
      </w:r>
      <w:r w:rsidR="003F04F2">
        <w:rPr>
          <w:sz w:val="22"/>
          <w:szCs w:val="22"/>
        </w:rPr>
        <w:br/>
      </w:r>
      <w:r>
        <w:rPr>
          <w:sz w:val="22"/>
          <w:szCs w:val="22"/>
        </w:rPr>
        <w:t xml:space="preserve">do společenského života. </w:t>
      </w:r>
    </w:p>
    <w:p w14:paraId="1D0BDCE4" w14:textId="77777777" w:rsidR="00563604" w:rsidRDefault="00563604" w:rsidP="00267615">
      <w:pPr>
        <w:ind w:left="720"/>
        <w:jc w:val="both"/>
        <w:rPr>
          <w:sz w:val="22"/>
          <w:szCs w:val="22"/>
        </w:rPr>
      </w:pPr>
    </w:p>
    <w:p w14:paraId="6B25DA7C" w14:textId="77777777" w:rsidR="00563604" w:rsidRPr="00CD5CB3" w:rsidRDefault="00563604" w:rsidP="00267615">
      <w:pPr>
        <w:ind w:firstLine="708"/>
        <w:rPr>
          <w:b/>
          <w:sz w:val="24"/>
          <w:szCs w:val="22"/>
        </w:rPr>
      </w:pPr>
      <w:r w:rsidRPr="00CD5CB3">
        <w:rPr>
          <w:b/>
          <w:sz w:val="24"/>
          <w:szCs w:val="22"/>
        </w:rPr>
        <w:t>Proveditelnost</w:t>
      </w:r>
    </w:p>
    <w:p w14:paraId="263BC813" w14:textId="77777777" w:rsidR="00563604" w:rsidRDefault="00563604" w:rsidP="00267615">
      <w:pPr>
        <w:ind w:left="720"/>
        <w:jc w:val="both"/>
        <w:rPr>
          <w:sz w:val="22"/>
          <w:szCs w:val="22"/>
        </w:rPr>
      </w:pPr>
      <w:r>
        <w:rPr>
          <w:sz w:val="22"/>
          <w:szCs w:val="22"/>
        </w:rPr>
        <w:t xml:space="preserve">Proveditelnost jednotlivých navrhovaných prioritních oblastí, cílů nebo kroků je klíčovým faktorem budoucího rozvoje. Při přípravě SCLLD chceme vycházet z reality </w:t>
      </w:r>
      <w:r w:rsidR="003F04F2">
        <w:rPr>
          <w:sz w:val="22"/>
          <w:szCs w:val="22"/>
        </w:rPr>
        <w:br/>
      </w:r>
      <w:r>
        <w:rPr>
          <w:sz w:val="22"/>
          <w:szCs w:val="22"/>
        </w:rPr>
        <w:t xml:space="preserve">a realizovatelnosti. Proto je podmínkou každého kroku při přípravě strategie její proveditelnost. Proveditelnost se týká jak finanční náročnosti navrhovaných opatření nejen investiční povahy, tak také zapojení klíčových aktérů do postupu projednání, schvalování </w:t>
      </w:r>
      <w:r w:rsidR="003F04F2">
        <w:rPr>
          <w:sz w:val="22"/>
          <w:szCs w:val="22"/>
        </w:rPr>
        <w:br/>
      </w:r>
      <w:r>
        <w:rPr>
          <w:sz w:val="22"/>
          <w:szCs w:val="22"/>
        </w:rPr>
        <w:t xml:space="preserve">a následně realizace dokumentu. Pouze identifikace klíčových aktérů s cíli strategického plánu je garancí proveditelnosti navržených záměrů. Třetím parametrem proveditelnosti je i rámcová územní příprava a schopnost města absorbovat navrhovanou aktivitu. V neposlední řadě </w:t>
      </w:r>
      <w:r w:rsidR="003F04F2">
        <w:rPr>
          <w:sz w:val="22"/>
          <w:szCs w:val="22"/>
        </w:rPr>
        <w:br/>
      </w:r>
      <w:r>
        <w:rPr>
          <w:sz w:val="22"/>
          <w:szCs w:val="22"/>
        </w:rPr>
        <w:t xml:space="preserve">je nezbytné navrhovat aktivity, činnosti a kroky, které jsou realizovatelné v platném právním prostředí a hledat nástroje pro jeho kvalitní vývoj. </w:t>
      </w:r>
    </w:p>
    <w:p w14:paraId="5E7752A6" w14:textId="77777777" w:rsidR="001957E6" w:rsidRDefault="001957E6" w:rsidP="00267615">
      <w:pPr>
        <w:pStyle w:val="Nadpis2"/>
        <w:numPr>
          <w:ilvl w:val="1"/>
          <w:numId w:val="15"/>
        </w:numPr>
      </w:pPr>
      <w:bookmarkStart w:id="68" w:name="_Toc455061116"/>
      <w:r>
        <w:t>Vazba na strategické dokumenty</w:t>
      </w:r>
      <w:bookmarkEnd w:id="68"/>
    </w:p>
    <w:p w14:paraId="22AA8AAA" w14:textId="77777777" w:rsidR="001957E6" w:rsidRPr="0082076C" w:rsidRDefault="001957E6" w:rsidP="00267615"/>
    <w:p w14:paraId="039665DE" w14:textId="77777777" w:rsidR="001957E6" w:rsidRPr="00B705DC" w:rsidRDefault="001957E6" w:rsidP="00267615">
      <w:pPr>
        <w:jc w:val="both"/>
        <w:rPr>
          <w:sz w:val="22"/>
          <w:szCs w:val="22"/>
        </w:rPr>
      </w:pPr>
      <w:r w:rsidRPr="00B705DC">
        <w:rPr>
          <w:sz w:val="22"/>
          <w:szCs w:val="22"/>
        </w:rPr>
        <w:t xml:space="preserve">Na území SCLLD MAS Rakovnicko mají vazbu územně plánovací dokumentace obcí </w:t>
      </w:r>
      <w:r w:rsidR="003F04F2">
        <w:rPr>
          <w:sz w:val="22"/>
          <w:szCs w:val="22"/>
        </w:rPr>
        <w:br/>
      </w:r>
      <w:r w:rsidRPr="00B705DC">
        <w:rPr>
          <w:sz w:val="22"/>
          <w:szCs w:val="22"/>
        </w:rPr>
        <w:t xml:space="preserve">a Středočeského kraje, strategie obcí, mikroregionů, rozvojové programy kraje a strategické plány </w:t>
      </w:r>
      <w:r w:rsidRPr="00B705DC">
        <w:rPr>
          <w:sz w:val="22"/>
          <w:szCs w:val="22"/>
        </w:rPr>
        <w:lastRenderedPageBreak/>
        <w:t xml:space="preserve">národní úrovně. Územně plánovací dokumentace kraje, včetně jeho rozvojových programů </w:t>
      </w:r>
      <w:r w:rsidR="003F04F2">
        <w:rPr>
          <w:sz w:val="22"/>
          <w:szCs w:val="22"/>
        </w:rPr>
        <w:br/>
      </w:r>
      <w:r w:rsidRPr="00B705DC">
        <w:rPr>
          <w:sz w:val="22"/>
          <w:szCs w:val="22"/>
        </w:rPr>
        <w:t xml:space="preserve">a strategické plány národní úrovně jsou SCLLD MAS Rakovnicko nadřazeny. Stejně tak je tomuto dokumentu nadřazen Plán péče CHKO Křivoklátsko, který byl rovněž při zpracování SCLLD MAS Rakovnicko zohledněn a zpracování příslušných částí bylo provedeno ve spolupráci se Správou CHKO Křivoklátsko. </w:t>
      </w:r>
    </w:p>
    <w:p w14:paraId="3BCE9B6A" w14:textId="77777777" w:rsidR="001957E6" w:rsidRPr="00B705DC" w:rsidRDefault="001957E6" w:rsidP="00267615">
      <w:pPr>
        <w:jc w:val="both"/>
        <w:rPr>
          <w:sz w:val="22"/>
          <w:szCs w:val="22"/>
        </w:rPr>
      </w:pPr>
    </w:p>
    <w:p w14:paraId="002CF9F8" w14:textId="77777777" w:rsidR="007B14FF" w:rsidRPr="007B14FF" w:rsidRDefault="001957E6" w:rsidP="00267615">
      <w:pPr>
        <w:pStyle w:val="Nadpis2"/>
        <w:numPr>
          <w:ilvl w:val="2"/>
          <w:numId w:val="15"/>
        </w:numPr>
        <w:rPr>
          <w:sz w:val="22"/>
          <w:szCs w:val="22"/>
        </w:rPr>
      </w:pPr>
      <w:bookmarkStart w:id="69" w:name="_Toc455061117"/>
      <w:r w:rsidRPr="007B14FF">
        <w:t>Územně plánova</w:t>
      </w:r>
      <w:r w:rsidR="007B14FF">
        <w:t>cí dokumentace a strategie obcí</w:t>
      </w:r>
      <w:bookmarkEnd w:id="69"/>
    </w:p>
    <w:p w14:paraId="587E4502" w14:textId="77777777" w:rsidR="001957E6" w:rsidRPr="00B705DC" w:rsidRDefault="001957E6" w:rsidP="00267615">
      <w:pPr>
        <w:pStyle w:val="Nadpis2"/>
        <w:ind w:left="720"/>
        <w:rPr>
          <w:sz w:val="22"/>
          <w:szCs w:val="22"/>
        </w:rPr>
      </w:pPr>
      <w:bookmarkStart w:id="70" w:name="_Toc430241340"/>
      <w:bookmarkStart w:id="71" w:name="_Toc430244337"/>
      <w:bookmarkStart w:id="72" w:name="_Toc430351521"/>
      <w:bookmarkStart w:id="73" w:name="_Toc439243942"/>
      <w:bookmarkStart w:id="74" w:name="_Toc448833416"/>
      <w:bookmarkStart w:id="75" w:name="_Toc455061118"/>
      <w:r w:rsidRPr="007B14FF">
        <w:rPr>
          <w:rFonts w:cs="Times New Roman"/>
          <w:b w:val="0"/>
          <w:bCs w:val="0"/>
          <w:iCs w:val="0"/>
          <w:sz w:val="22"/>
          <w:szCs w:val="22"/>
        </w:rPr>
        <w:t>Rozbor územně plánovací dokumentace je uveden v přílohové části tohoto dokumentu.</w:t>
      </w:r>
      <w:bookmarkEnd w:id="70"/>
      <w:bookmarkEnd w:id="71"/>
      <w:bookmarkEnd w:id="72"/>
      <w:bookmarkEnd w:id="73"/>
      <w:bookmarkEnd w:id="74"/>
      <w:bookmarkEnd w:id="75"/>
      <w:r w:rsidRPr="00B705DC">
        <w:rPr>
          <w:i/>
          <w:sz w:val="22"/>
          <w:szCs w:val="22"/>
        </w:rPr>
        <w:br/>
      </w:r>
    </w:p>
    <w:p w14:paraId="7F2A341E" w14:textId="77777777" w:rsidR="007B14FF" w:rsidRPr="007B14FF" w:rsidRDefault="001957E6" w:rsidP="00267615">
      <w:pPr>
        <w:pStyle w:val="Nadpis2"/>
        <w:numPr>
          <w:ilvl w:val="2"/>
          <w:numId w:val="15"/>
        </w:numPr>
        <w:rPr>
          <w:rFonts w:cs="Times New Roman"/>
          <w:b w:val="0"/>
          <w:bCs w:val="0"/>
          <w:iCs w:val="0"/>
          <w:sz w:val="22"/>
          <w:szCs w:val="22"/>
        </w:rPr>
      </w:pPr>
      <w:bookmarkStart w:id="76" w:name="_Toc455061119"/>
      <w:r w:rsidRPr="007B14FF">
        <w:t>Strategie svazků obcí působících na Rakovnicku</w:t>
      </w:r>
      <w:bookmarkEnd w:id="76"/>
    </w:p>
    <w:p w14:paraId="111E5BB0" w14:textId="77777777" w:rsidR="001957E6" w:rsidRPr="00C116B8" w:rsidRDefault="001957E6" w:rsidP="00267615">
      <w:pPr>
        <w:numPr>
          <w:ilvl w:val="0"/>
          <w:numId w:val="17"/>
        </w:numPr>
        <w:ind w:left="1134"/>
        <w:jc w:val="both"/>
        <w:rPr>
          <w:sz w:val="22"/>
          <w:szCs w:val="22"/>
        </w:rPr>
      </w:pPr>
      <w:r w:rsidRPr="00C116B8">
        <w:rPr>
          <w:sz w:val="22"/>
          <w:szCs w:val="22"/>
        </w:rPr>
        <w:t>Svazek obcí mikroregionu Balkán - Program sociální a ekonomického rozvoje mikroregionu Balkán (1999, aktualizace 2005).</w:t>
      </w:r>
    </w:p>
    <w:p w14:paraId="54B01AEB" w14:textId="77777777" w:rsidR="001957E6" w:rsidRPr="00B705DC" w:rsidRDefault="001957E6" w:rsidP="00267615">
      <w:pPr>
        <w:numPr>
          <w:ilvl w:val="0"/>
          <w:numId w:val="17"/>
        </w:numPr>
        <w:ind w:left="1134"/>
        <w:jc w:val="both"/>
        <w:rPr>
          <w:sz w:val="22"/>
          <w:szCs w:val="22"/>
        </w:rPr>
      </w:pPr>
      <w:r w:rsidRPr="00B705DC">
        <w:rPr>
          <w:sz w:val="22"/>
          <w:szCs w:val="22"/>
        </w:rPr>
        <w:t>Svazek obcí mikroregionu Čistá - Senomaty - Strategie mikroregionu Čistá - Senomaty (1999).</w:t>
      </w:r>
    </w:p>
    <w:p w14:paraId="03059B1E" w14:textId="77777777" w:rsidR="001957E6" w:rsidRPr="00B705DC" w:rsidRDefault="001957E6" w:rsidP="00267615">
      <w:pPr>
        <w:numPr>
          <w:ilvl w:val="0"/>
          <w:numId w:val="17"/>
        </w:numPr>
        <w:ind w:left="1134"/>
        <w:jc w:val="both"/>
        <w:rPr>
          <w:sz w:val="22"/>
          <w:szCs w:val="22"/>
        </w:rPr>
      </w:pPr>
      <w:r w:rsidRPr="00B705DC">
        <w:rPr>
          <w:sz w:val="22"/>
          <w:szCs w:val="22"/>
        </w:rPr>
        <w:t>Svazek obcí mikroregionu Kněževes - Strategie mikroregionu Kn</w:t>
      </w:r>
      <w:r>
        <w:rPr>
          <w:sz w:val="22"/>
          <w:szCs w:val="22"/>
        </w:rPr>
        <w:t>ěževes (1999, aktualizace 2003).</w:t>
      </w:r>
      <w:r w:rsidRPr="00B705DC">
        <w:rPr>
          <w:sz w:val="22"/>
          <w:szCs w:val="22"/>
        </w:rPr>
        <w:t xml:space="preserve"> Marketingová studie rozvoje cestovního ruchu regionu (2004). </w:t>
      </w:r>
    </w:p>
    <w:p w14:paraId="091C770A" w14:textId="77777777" w:rsidR="001957E6" w:rsidRPr="00B705DC" w:rsidRDefault="001957E6" w:rsidP="00267615">
      <w:pPr>
        <w:numPr>
          <w:ilvl w:val="0"/>
          <w:numId w:val="17"/>
        </w:numPr>
        <w:ind w:left="1134"/>
        <w:jc w:val="both"/>
        <w:rPr>
          <w:sz w:val="22"/>
          <w:szCs w:val="22"/>
        </w:rPr>
      </w:pPr>
      <w:r w:rsidRPr="00B705DC">
        <w:rPr>
          <w:sz w:val="22"/>
          <w:szCs w:val="22"/>
        </w:rPr>
        <w:t>Svazek obcí mikroregionu Novostrašecko - Strategie mikroregionu Novostrašecko (2000).</w:t>
      </w:r>
    </w:p>
    <w:p w14:paraId="240F6366" w14:textId="77777777" w:rsidR="001957E6" w:rsidRDefault="001957E6" w:rsidP="00267615">
      <w:pPr>
        <w:numPr>
          <w:ilvl w:val="0"/>
          <w:numId w:val="17"/>
        </w:numPr>
        <w:ind w:left="1134"/>
        <w:jc w:val="both"/>
        <w:rPr>
          <w:sz w:val="22"/>
          <w:szCs w:val="22"/>
        </w:rPr>
      </w:pPr>
      <w:r w:rsidRPr="00B705DC">
        <w:rPr>
          <w:sz w:val="22"/>
          <w:szCs w:val="22"/>
        </w:rPr>
        <w:t xml:space="preserve">Svazek obcí mikroregionu Poddžbánsko - Strategie mikroregionu Poddžbánsko (2000). </w:t>
      </w:r>
    </w:p>
    <w:p w14:paraId="7D650354" w14:textId="77777777" w:rsidR="001957E6" w:rsidRPr="00B705DC" w:rsidRDefault="001957E6" w:rsidP="00267615">
      <w:pPr>
        <w:numPr>
          <w:ilvl w:val="0"/>
          <w:numId w:val="17"/>
        </w:numPr>
        <w:ind w:left="1134"/>
        <w:jc w:val="both"/>
        <w:rPr>
          <w:sz w:val="22"/>
          <w:szCs w:val="22"/>
        </w:rPr>
      </w:pPr>
      <w:r w:rsidRPr="00B705DC">
        <w:rPr>
          <w:sz w:val="22"/>
          <w:szCs w:val="22"/>
        </w:rPr>
        <w:t>Svazek měst a obcí Rakovnicka - Integrovaná rozvojová strategie územního obvodu regionu Rakovnicko (2005), Komunitní plán sociálních služeb (2009).</w:t>
      </w:r>
    </w:p>
    <w:p w14:paraId="273DA2D1" w14:textId="77777777" w:rsidR="001957E6" w:rsidRPr="00B705DC" w:rsidRDefault="001957E6" w:rsidP="00267615">
      <w:pPr>
        <w:jc w:val="both"/>
        <w:rPr>
          <w:sz w:val="22"/>
          <w:szCs w:val="22"/>
        </w:rPr>
      </w:pPr>
    </w:p>
    <w:p w14:paraId="029C0060" w14:textId="77777777" w:rsidR="001957E6" w:rsidRPr="001D4154" w:rsidRDefault="001957E6" w:rsidP="00267615">
      <w:pPr>
        <w:pStyle w:val="Nadpis2"/>
        <w:numPr>
          <w:ilvl w:val="2"/>
          <w:numId w:val="15"/>
        </w:numPr>
      </w:pPr>
      <w:bookmarkStart w:id="77" w:name="_Toc455061120"/>
      <w:r w:rsidRPr="001D4154">
        <w:t>Strategie subjektů s regionální působností</w:t>
      </w:r>
      <w:bookmarkEnd w:id="77"/>
    </w:p>
    <w:p w14:paraId="35C70B30" w14:textId="77777777" w:rsidR="001957E6" w:rsidRPr="00B705DC" w:rsidRDefault="001957E6" w:rsidP="00267615">
      <w:pPr>
        <w:ind w:left="708"/>
        <w:jc w:val="both"/>
        <w:rPr>
          <w:sz w:val="22"/>
          <w:szCs w:val="22"/>
        </w:rPr>
      </w:pPr>
      <w:r w:rsidRPr="00B705DC">
        <w:rPr>
          <w:sz w:val="22"/>
          <w:szCs w:val="22"/>
        </w:rPr>
        <w:t>Rakovnicko o. p. s. - Strategie rozvoje cestovního ruchu turistické destinace Rakovnicko (2008).</w:t>
      </w:r>
    </w:p>
    <w:p w14:paraId="3004FFA4" w14:textId="77777777" w:rsidR="001957E6" w:rsidRPr="001D4154" w:rsidRDefault="001957E6" w:rsidP="00267615">
      <w:pPr>
        <w:pStyle w:val="Nadpis2"/>
        <w:numPr>
          <w:ilvl w:val="2"/>
          <w:numId w:val="15"/>
        </w:numPr>
      </w:pPr>
      <w:bookmarkStart w:id="78" w:name="_Toc455061121"/>
      <w:r w:rsidRPr="001D4154">
        <w:t>Územně plánovací dokumentace a rozvojové programy kraje</w:t>
      </w:r>
      <w:bookmarkEnd w:id="78"/>
    </w:p>
    <w:p w14:paraId="4AD000D5" w14:textId="77777777" w:rsidR="001957E6" w:rsidRPr="00B705DC" w:rsidRDefault="001957E6" w:rsidP="00267615">
      <w:pPr>
        <w:numPr>
          <w:ilvl w:val="0"/>
          <w:numId w:val="17"/>
        </w:numPr>
        <w:ind w:left="1134"/>
        <w:jc w:val="both"/>
        <w:rPr>
          <w:sz w:val="22"/>
          <w:szCs w:val="22"/>
        </w:rPr>
      </w:pPr>
      <w:r w:rsidRPr="00B705DC">
        <w:rPr>
          <w:sz w:val="22"/>
          <w:szCs w:val="22"/>
        </w:rPr>
        <w:t>Středočeský kraj - Zásady územního rozvoje (2007, aktualizace 2010).</w:t>
      </w:r>
    </w:p>
    <w:p w14:paraId="28BCC572" w14:textId="77777777" w:rsidR="001957E6" w:rsidRPr="00B705DC" w:rsidRDefault="001957E6" w:rsidP="00267615">
      <w:pPr>
        <w:numPr>
          <w:ilvl w:val="0"/>
          <w:numId w:val="17"/>
        </w:numPr>
        <w:ind w:left="1134"/>
        <w:jc w:val="both"/>
        <w:rPr>
          <w:sz w:val="22"/>
          <w:szCs w:val="22"/>
        </w:rPr>
      </w:pPr>
      <w:r w:rsidRPr="00B705DC">
        <w:rPr>
          <w:sz w:val="22"/>
          <w:szCs w:val="22"/>
        </w:rPr>
        <w:t>Středočeský kraj - Územně analytické podklady (2012, aktualizace 2013).</w:t>
      </w:r>
    </w:p>
    <w:p w14:paraId="6CEF66A0" w14:textId="77777777" w:rsidR="001957E6" w:rsidRPr="00B705DC" w:rsidRDefault="001957E6" w:rsidP="00267615">
      <w:pPr>
        <w:numPr>
          <w:ilvl w:val="0"/>
          <w:numId w:val="17"/>
        </w:numPr>
        <w:ind w:left="1134"/>
        <w:jc w:val="both"/>
        <w:rPr>
          <w:sz w:val="22"/>
          <w:szCs w:val="22"/>
        </w:rPr>
      </w:pPr>
      <w:r w:rsidRPr="00B705DC">
        <w:rPr>
          <w:sz w:val="22"/>
          <w:szCs w:val="22"/>
        </w:rPr>
        <w:t xml:space="preserve">Středočeský kraj - Program rozvoje územního obvodu Středočeského kraje 2014 - 2020 (2013). </w:t>
      </w:r>
    </w:p>
    <w:p w14:paraId="3740FB84" w14:textId="77777777" w:rsidR="001957E6" w:rsidRPr="00B705DC" w:rsidRDefault="001957E6" w:rsidP="00267615">
      <w:pPr>
        <w:numPr>
          <w:ilvl w:val="0"/>
          <w:numId w:val="17"/>
        </w:numPr>
        <w:ind w:left="1134"/>
        <w:jc w:val="both"/>
        <w:rPr>
          <w:sz w:val="22"/>
          <w:szCs w:val="22"/>
        </w:rPr>
      </w:pPr>
      <w:r w:rsidRPr="00B705DC">
        <w:rPr>
          <w:sz w:val="22"/>
          <w:szCs w:val="22"/>
        </w:rPr>
        <w:t>Středočeský kraj - Program rozvoje cestovního ruchu (2007).</w:t>
      </w:r>
    </w:p>
    <w:p w14:paraId="52FDC64D" w14:textId="77777777" w:rsidR="001957E6" w:rsidRPr="00B705DC" w:rsidRDefault="001957E6" w:rsidP="00267615">
      <w:pPr>
        <w:numPr>
          <w:ilvl w:val="0"/>
          <w:numId w:val="17"/>
        </w:numPr>
        <w:ind w:left="1134"/>
        <w:jc w:val="both"/>
        <w:rPr>
          <w:sz w:val="22"/>
          <w:szCs w:val="22"/>
        </w:rPr>
      </w:pPr>
      <w:r w:rsidRPr="00B705DC">
        <w:rPr>
          <w:sz w:val="22"/>
          <w:szCs w:val="22"/>
        </w:rPr>
        <w:t xml:space="preserve">Středočeský kraj - Generel cyklotras a cyklostezek (2012). </w:t>
      </w:r>
      <w:r w:rsidRPr="00B705DC">
        <w:rPr>
          <w:sz w:val="22"/>
          <w:szCs w:val="22"/>
        </w:rPr>
        <w:br/>
      </w:r>
    </w:p>
    <w:p w14:paraId="6CAD5F85" w14:textId="77777777" w:rsidR="001957E6" w:rsidRPr="001D4154" w:rsidRDefault="001957E6" w:rsidP="00267615">
      <w:pPr>
        <w:pStyle w:val="Nadpis2"/>
        <w:numPr>
          <w:ilvl w:val="2"/>
          <w:numId w:val="15"/>
        </w:numPr>
      </w:pPr>
      <w:bookmarkStart w:id="79" w:name="_Toc455061122"/>
      <w:r w:rsidRPr="001D4154">
        <w:t>Resortní rozvojové dokumenty</w:t>
      </w:r>
      <w:bookmarkEnd w:id="79"/>
    </w:p>
    <w:p w14:paraId="52367291" w14:textId="77777777" w:rsidR="001957E6" w:rsidRDefault="001957E6" w:rsidP="00267615">
      <w:pPr>
        <w:ind w:left="708"/>
        <w:jc w:val="both"/>
        <w:rPr>
          <w:sz w:val="22"/>
          <w:szCs w:val="22"/>
        </w:rPr>
      </w:pPr>
      <w:r w:rsidRPr="00B705DC">
        <w:rPr>
          <w:sz w:val="22"/>
          <w:szCs w:val="22"/>
        </w:rPr>
        <w:t>Agentura ochrany přírody a krajiny České republiky, Správa chráněné krajinné oblasti Křivoklátsko - Plán péče o chráněnou krajinnou oblast Křivoklát</w:t>
      </w:r>
      <w:r>
        <w:rPr>
          <w:sz w:val="22"/>
          <w:szCs w:val="22"/>
        </w:rPr>
        <w:t>sko na období 2007 - 2016</w:t>
      </w:r>
      <w:r w:rsidRPr="00B705DC">
        <w:rPr>
          <w:sz w:val="22"/>
          <w:szCs w:val="22"/>
        </w:rPr>
        <w:t>.</w:t>
      </w:r>
    </w:p>
    <w:p w14:paraId="0DD60B42" w14:textId="77777777" w:rsidR="001957E6" w:rsidRPr="00B705DC" w:rsidRDefault="001957E6" w:rsidP="00267615">
      <w:pPr>
        <w:jc w:val="both"/>
        <w:rPr>
          <w:sz w:val="22"/>
          <w:szCs w:val="22"/>
        </w:rPr>
      </w:pPr>
    </w:p>
    <w:p w14:paraId="677A89A3" w14:textId="77777777" w:rsidR="001957E6" w:rsidRPr="001D4154" w:rsidRDefault="001957E6" w:rsidP="00267615">
      <w:pPr>
        <w:pStyle w:val="Nadpis2"/>
        <w:numPr>
          <w:ilvl w:val="2"/>
          <w:numId w:val="15"/>
        </w:numPr>
      </w:pPr>
      <w:bookmarkStart w:id="80" w:name="_Toc455061123"/>
      <w:r w:rsidRPr="001D4154">
        <w:t>Rozvojové dokumenty národní úrovně</w:t>
      </w:r>
      <w:bookmarkEnd w:id="80"/>
    </w:p>
    <w:p w14:paraId="62FF27ED" w14:textId="77777777" w:rsidR="001957E6" w:rsidRPr="00B705DC" w:rsidRDefault="001957E6" w:rsidP="00267615">
      <w:pPr>
        <w:ind w:left="708"/>
        <w:jc w:val="both"/>
        <w:rPr>
          <w:sz w:val="22"/>
          <w:szCs w:val="22"/>
        </w:rPr>
      </w:pPr>
      <w:r w:rsidRPr="00B705DC">
        <w:rPr>
          <w:sz w:val="22"/>
          <w:szCs w:val="22"/>
        </w:rPr>
        <w:t xml:space="preserve">Na národní úrovni jsou SCLLD MAS Rakovnicko nadřazeny Strategie regionálního rozvoje České republiky 2014 - 2020, dále sektorové strategie a operační programy. </w:t>
      </w:r>
    </w:p>
    <w:p w14:paraId="71AB96A5" w14:textId="77777777" w:rsidR="001957E6" w:rsidRPr="00DE6E9F" w:rsidRDefault="001957E6" w:rsidP="00267615">
      <w:pPr>
        <w:jc w:val="both"/>
        <w:rPr>
          <w:sz w:val="22"/>
          <w:szCs w:val="22"/>
        </w:rPr>
      </w:pPr>
    </w:p>
    <w:p w14:paraId="5EBF3931" w14:textId="77777777" w:rsidR="00563604" w:rsidRPr="001D4154" w:rsidRDefault="001D4154" w:rsidP="00267615">
      <w:pPr>
        <w:pStyle w:val="Nadpis2"/>
        <w:numPr>
          <w:ilvl w:val="0"/>
          <w:numId w:val="15"/>
        </w:numPr>
      </w:pPr>
      <w:bookmarkStart w:id="81" w:name="_Toc455061124"/>
      <w:r>
        <w:t>Rozvojové oblasti MAS Rakovnicko</w:t>
      </w:r>
      <w:bookmarkEnd w:id="81"/>
    </w:p>
    <w:p w14:paraId="6901F360" w14:textId="77777777" w:rsidR="00DF04D5" w:rsidRDefault="00563604" w:rsidP="00267615">
      <w:pPr>
        <w:jc w:val="both"/>
        <w:rPr>
          <w:sz w:val="22"/>
          <w:szCs w:val="22"/>
        </w:rPr>
      </w:pPr>
      <w:r>
        <w:rPr>
          <w:sz w:val="22"/>
          <w:szCs w:val="22"/>
        </w:rPr>
        <w:t>Strategická</w:t>
      </w:r>
      <w:r w:rsidRPr="00C53C47">
        <w:rPr>
          <w:sz w:val="22"/>
          <w:szCs w:val="22"/>
        </w:rPr>
        <w:t xml:space="preserve"> část SCLLD MAS Rakovnicko obsahuje šest </w:t>
      </w:r>
      <w:r w:rsidR="006932A7">
        <w:rPr>
          <w:sz w:val="22"/>
          <w:szCs w:val="22"/>
        </w:rPr>
        <w:t>klíčových oblastí</w:t>
      </w:r>
      <w:r>
        <w:rPr>
          <w:sz w:val="22"/>
          <w:szCs w:val="22"/>
        </w:rPr>
        <w:t xml:space="preserve">, které jsou rozděleny </w:t>
      </w:r>
      <w:r w:rsidR="003F04F2">
        <w:rPr>
          <w:sz w:val="22"/>
          <w:szCs w:val="22"/>
        </w:rPr>
        <w:br/>
      </w:r>
      <w:r>
        <w:rPr>
          <w:sz w:val="22"/>
          <w:szCs w:val="22"/>
        </w:rPr>
        <w:t xml:space="preserve">do </w:t>
      </w:r>
      <w:r w:rsidR="006932A7">
        <w:rPr>
          <w:sz w:val="22"/>
          <w:szCs w:val="22"/>
        </w:rPr>
        <w:t>šesti strategických cílů</w:t>
      </w:r>
      <w:r>
        <w:rPr>
          <w:sz w:val="22"/>
          <w:szCs w:val="22"/>
        </w:rPr>
        <w:t>,</w:t>
      </w:r>
      <w:r w:rsidR="006932A7">
        <w:rPr>
          <w:sz w:val="22"/>
          <w:szCs w:val="22"/>
        </w:rPr>
        <w:t xml:space="preserve"> které se dále dělí na specifické cíle</w:t>
      </w:r>
      <w:r>
        <w:rPr>
          <w:sz w:val="22"/>
          <w:szCs w:val="22"/>
        </w:rPr>
        <w:t xml:space="preserve"> a ty jsou dále členěny na </w:t>
      </w:r>
      <w:r w:rsidR="006932A7">
        <w:rPr>
          <w:sz w:val="22"/>
          <w:szCs w:val="22"/>
        </w:rPr>
        <w:t>opatření</w:t>
      </w:r>
      <w:r w:rsidRPr="00C53C47">
        <w:rPr>
          <w:sz w:val="22"/>
          <w:szCs w:val="22"/>
        </w:rPr>
        <w:t xml:space="preserve">. </w:t>
      </w:r>
      <w:r w:rsidR="006932A7">
        <w:rPr>
          <w:sz w:val="22"/>
          <w:szCs w:val="22"/>
        </w:rPr>
        <w:t>Strategický</w:t>
      </w:r>
      <w:r w:rsidR="00E14260">
        <w:rPr>
          <w:sz w:val="22"/>
          <w:szCs w:val="22"/>
        </w:rPr>
        <w:t xml:space="preserve"> cíl</w:t>
      </w:r>
      <w:r w:rsidR="00DF04D5">
        <w:rPr>
          <w:sz w:val="22"/>
          <w:szCs w:val="22"/>
        </w:rPr>
        <w:t xml:space="preserve"> „</w:t>
      </w:r>
      <w:r w:rsidR="006932A7">
        <w:rPr>
          <w:sz w:val="22"/>
          <w:szCs w:val="22"/>
        </w:rPr>
        <w:t>Zvýšení atraktivity a funkcí krajiny</w:t>
      </w:r>
      <w:r w:rsidR="00DF04D5">
        <w:rPr>
          <w:sz w:val="22"/>
          <w:szCs w:val="22"/>
        </w:rPr>
        <w:t>“</w:t>
      </w:r>
      <w:r w:rsidR="006932A7">
        <w:rPr>
          <w:sz w:val="22"/>
          <w:szCs w:val="22"/>
        </w:rPr>
        <w:t xml:space="preserve"> je zaměřen</w:t>
      </w:r>
      <w:r w:rsidR="00DF04D5" w:rsidRPr="00856085">
        <w:rPr>
          <w:sz w:val="22"/>
          <w:szCs w:val="22"/>
        </w:rPr>
        <w:t xml:space="preserve"> na zvyšování ochrany původní krajiny v ZCHÚ, nápravu nevhodných zásahů do volné krajiny způsobených převážně intenzívní rostlinnou </w:t>
      </w:r>
      <w:r w:rsidR="00DF04D5" w:rsidRPr="00856085">
        <w:rPr>
          <w:sz w:val="22"/>
          <w:szCs w:val="22"/>
        </w:rPr>
        <w:lastRenderedPageBreak/>
        <w:t>výrobou, změnu vodního režimu v krajině, zvyšování významu lesních ploch a jejich šetrné využívání, spolupráci s veřejností jejím informováním o významu ochrany přírody a krajiny.</w:t>
      </w:r>
      <w:r w:rsidR="00DF04D5">
        <w:rPr>
          <w:sz w:val="22"/>
          <w:szCs w:val="22"/>
        </w:rPr>
        <w:t xml:space="preserve"> </w:t>
      </w:r>
      <w:r w:rsidR="00E14260">
        <w:rPr>
          <w:sz w:val="22"/>
          <w:szCs w:val="22"/>
        </w:rPr>
        <w:t xml:space="preserve">Druhý </w:t>
      </w:r>
      <w:r w:rsidR="006932A7">
        <w:rPr>
          <w:sz w:val="22"/>
          <w:szCs w:val="22"/>
        </w:rPr>
        <w:t>strategický</w:t>
      </w:r>
      <w:r w:rsidR="00E14260">
        <w:rPr>
          <w:sz w:val="22"/>
          <w:szCs w:val="22"/>
        </w:rPr>
        <w:t xml:space="preserve"> cíl je věnován</w:t>
      </w:r>
      <w:r w:rsidR="00DF04D5">
        <w:rPr>
          <w:sz w:val="22"/>
          <w:szCs w:val="22"/>
        </w:rPr>
        <w:t xml:space="preserve"> tématu „</w:t>
      </w:r>
      <w:r w:rsidR="006932A7">
        <w:rPr>
          <w:sz w:val="22"/>
          <w:szCs w:val="22"/>
        </w:rPr>
        <w:t>Zlepšení kvality života ve venkovských oblastech</w:t>
      </w:r>
      <w:r w:rsidR="00DF04D5">
        <w:rPr>
          <w:sz w:val="22"/>
          <w:szCs w:val="22"/>
        </w:rPr>
        <w:t xml:space="preserve">“ a </w:t>
      </w:r>
      <w:r w:rsidR="008045E6">
        <w:rPr>
          <w:sz w:val="22"/>
          <w:szCs w:val="22"/>
        </w:rPr>
        <w:t>jeho</w:t>
      </w:r>
      <w:r w:rsidR="00DF04D5">
        <w:rPr>
          <w:sz w:val="22"/>
          <w:szCs w:val="22"/>
        </w:rPr>
        <w:t xml:space="preserve"> cílem </w:t>
      </w:r>
      <w:r w:rsidR="003F04F2">
        <w:rPr>
          <w:sz w:val="22"/>
          <w:szCs w:val="22"/>
        </w:rPr>
        <w:br/>
      </w:r>
      <w:r w:rsidR="00DF04D5">
        <w:rPr>
          <w:sz w:val="22"/>
          <w:szCs w:val="22"/>
        </w:rPr>
        <w:t>je podpora z</w:t>
      </w:r>
      <w:r w:rsidR="00DF04D5" w:rsidRPr="00856085">
        <w:rPr>
          <w:sz w:val="22"/>
          <w:szCs w:val="22"/>
        </w:rPr>
        <w:t xml:space="preserve">vyšování kvality života na vesnici prostřednictvím investic do vybavenosti obcí základní technickou vybaveností, zajištění dopravní obslužnosti, </w:t>
      </w:r>
      <w:r w:rsidR="00DF04D5">
        <w:rPr>
          <w:sz w:val="22"/>
          <w:szCs w:val="22"/>
        </w:rPr>
        <w:t xml:space="preserve">venkovského </w:t>
      </w:r>
      <w:r w:rsidR="00DF04D5" w:rsidRPr="00856085">
        <w:rPr>
          <w:sz w:val="22"/>
          <w:szCs w:val="22"/>
        </w:rPr>
        <w:t xml:space="preserve">školství, sociálních služeb </w:t>
      </w:r>
      <w:r w:rsidR="00DF04D5">
        <w:rPr>
          <w:sz w:val="22"/>
          <w:szCs w:val="22"/>
        </w:rPr>
        <w:t xml:space="preserve">včetně zajištění </w:t>
      </w:r>
      <w:r w:rsidR="00DF04D5" w:rsidRPr="00856085">
        <w:rPr>
          <w:sz w:val="22"/>
          <w:szCs w:val="22"/>
        </w:rPr>
        <w:t>základních funkcí rodiny</w:t>
      </w:r>
      <w:r w:rsidR="00DF04D5">
        <w:rPr>
          <w:sz w:val="22"/>
          <w:szCs w:val="22"/>
        </w:rPr>
        <w:t xml:space="preserve"> či vytváření rodinných komunitních center, a v neposlední řadě také zdravotnictví a integrovaný záchranný systém</w:t>
      </w:r>
      <w:r w:rsidR="00DF04D5" w:rsidRPr="00856085">
        <w:rPr>
          <w:sz w:val="22"/>
          <w:szCs w:val="22"/>
        </w:rPr>
        <w:t>.</w:t>
      </w:r>
      <w:r w:rsidR="00DF04D5">
        <w:rPr>
          <w:sz w:val="22"/>
          <w:szCs w:val="22"/>
        </w:rPr>
        <w:t xml:space="preserve"> </w:t>
      </w:r>
      <w:r w:rsidR="00DF04D5" w:rsidRPr="004D198E">
        <w:rPr>
          <w:sz w:val="22"/>
          <w:szCs w:val="22"/>
        </w:rPr>
        <w:t xml:space="preserve">Problémy v krajině Rakovnicka přetrvávají </w:t>
      </w:r>
      <w:r w:rsidR="003F04F2">
        <w:rPr>
          <w:sz w:val="22"/>
          <w:szCs w:val="22"/>
        </w:rPr>
        <w:br/>
      </w:r>
      <w:r w:rsidR="00DF04D5" w:rsidRPr="004D198E">
        <w:rPr>
          <w:sz w:val="22"/>
          <w:szCs w:val="22"/>
        </w:rPr>
        <w:t xml:space="preserve">z období socialistického zemědělství a zájem řešit je mají zemědělské podniky i obce s podporou orgánů ochrany přírody. Jedná se zejména o zlepšení vodního režimu v krajině a další opatření </w:t>
      </w:r>
      <w:r w:rsidR="003F04F2">
        <w:rPr>
          <w:sz w:val="22"/>
          <w:szCs w:val="22"/>
        </w:rPr>
        <w:br/>
      </w:r>
      <w:r w:rsidR="00DF04D5" w:rsidRPr="004D198E">
        <w:rPr>
          <w:sz w:val="22"/>
          <w:szCs w:val="22"/>
        </w:rPr>
        <w:t xml:space="preserve">v návaznosti na komplexní nebo jednoduché pozemkové úpravy. </w:t>
      </w:r>
      <w:r w:rsidR="006932A7">
        <w:rPr>
          <w:sz w:val="22"/>
          <w:szCs w:val="22"/>
        </w:rPr>
        <w:t>Strategický</w:t>
      </w:r>
      <w:r w:rsidR="008045E6">
        <w:rPr>
          <w:sz w:val="22"/>
          <w:szCs w:val="22"/>
        </w:rPr>
        <w:t xml:space="preserve"> cíl „</w:t>
      </w:r>
      <w:r w:rsidR="006932A7">
        <w:rPr>
          <w:sz w:val="22"/>
          <w:szCs w:val="22"/>
        </w:rPr>
        <w:t>Posílení venkovské ekonomiky</w:t>
      </w:r>
      <w:r w:rsidR="008045E6">
        <w:rPr>
          <w:sz w:val="22"/>
          <w:szCs w:val="22"/>
        </w:rPr>
        <w:t>“ vytváří</w:t>
      </w:r>
      <w:r w:rsidR="00DF04D5" w:rsidRPr="004D198E">
        <w:rPr>
          <w:sz w:val="22"/>
          <w:szCs w:val="22"/>
        </w:rPr>
        <w:t xml:space="preserve"> prostor pro nová pracovní místa a zlepšení ekonomické situace malých podnikatelů, zejména řemeslníků a podnikatelů zabývajících se místní produkcí a přidávajících zemědělským a potravinářským produktům přidanou hodnotu. </w:t>
      </w:r>
      <w:r w:rsidR="00DF04D5">
        <w:rPr>
          <w:sz w:val="22"/>
          <w:szCs w:val="22"/>
        </w:rPr>
        <w:t>Další</w:t>
      </w:r>
      <w:r w:rsidR="008045E6">
        <w:rPr>
          <w:sz w:val="22"/>
          <w:szCs w:val="22"/>
        </w:rPr>
        <w:t>m</w:t>
      </w:r>
      <w:r w:rsidR="00DF04D5">
        <w:rPr>
          <w:sz w:val="22"/>
          <w:szCs w:val="22"/>
        </w:rPr>
        <w:t xml:space="preserve"> </w:t>
      </w:r>
      <w:r w:rsidR="007D0413">
        <w:rPr>
          <w:sz w:val="22"/>
          <w:szCs w:val="22"/>
        </w:rPr>
        <w:t>strategickým</w:t>
      </w:r>
      <w:r w:rsidR="008045E6">
        <w:rPr>
          <w:sz w:val="22"/>
          <w:szCs w:val="22"/>
        </w:rPr>
        <w:t xml:space="preserve"> cílem </w:t>
      </w:r>
      <w:r w:rsidR="003F04F2">
        <w:rPr>
          <w:sz w:val="22"/>
          <w:szCs w:val="22"/>
        </w:rPr>
        <w:br/>
      </w:r>
      <w:r w:rsidR="008045E6">
        <w:rPr>
          <w:sz w:val="22"/>
          <w:szCs w:val="22"/>
        </w:rPr>
        <w:t>je</w:t>
      </w:r>
      <w:r w:rsidR="00DF04D5">
        <w:rPr>
          <w:sz w:val="22"/>
          <w:szCs w:val="22"/>
        </w:rPr>
        <w:t xml:space="preserve"> </w:t>
      </w:r>
      <w:r w:rsidR="008045E6">
        <w:rPr>
          <w:sz w:val="22"/>
          <w:szCs w:val="22"/>
        </w:rPr>
        <w:t>„</w:t>
      </w:r>
      <w:r w:rsidR="007D0413">
        <w:rPr>
          <w:sz w:val="22"/>
          <w:szCs w:val="22"/>
        </w:rPr>
        <w:t>Obnovení a zachování místního dědictví, historie a tradic</w:t>
      </w:r>
      <w:r w:rsidR="008045E6">
        <w:rPr>
          <w:sz w:val="22"/>
          <w:szCs w:val="22"/>
        </w:rPr>
        <w:t>“</w:t>
      </w:r>
      <w:r w:rsidR="00DF04D5">
        <w:rPr>
          <w:sz w:val="22"/>
          <w:szCs w:val="22"/>
        </w:rPr>
        <w:t>, jehož součástí,</w:t>
      </w:r>
      <w:r w:rsidR="00DF04D5" w:rsidRPr="00856085">
        <w:rPr>
          <w:sz w:val="22"/>
          <w:szCs w:val="22"/>
        </w:rPr>
        <w:t xml:space="preserve"> v území MAS</w:t>
      </w:r>
      <w:r w:rsidR="00DF04D5">
        <w:rPr>
          <w:sz w:val="22"/>
          <w:szCs w:val="22"/>
        </w:rPr>
        <w:t>,</w:t>
      </w:r>
      <w:r w:rsidR="00DF04D5" w:rsidRPr="00856085">
        <w:rPr>
          <w:sz w:val="22"/>
          <w:szCs w:val="22"/>
        </w:rPr>
        <w:t xml:space="preserve"> </w:t>
      </w:r>
      <w:r w:rsidR="003F04F2">
        <w:rPr>
          <w:sz w:val="22"/>
          <w:szCs w:val="22"/>
        </w:rPr>
        <w:br/>
      </w:r>
      <w:r w:rsidR="00DF04D5" w:rsidRPr="00856085">
        <w:rPr>
          <w:sz w:val="22"/>
          <w:szCs w:val="22"/>
        </w:rPr>
        <w:t>je vysoký počet registrovaných kulturních památek, chráněných území přírody a industriálních stop souvisejících s dlouholetou tradicí chmelařství, pivovarnictví, těžby žuly. Další část místního dědictví tvoří nechráněný památkový fond, čítající stovky položek. Prioritou je zachování místního dědictví pro další generace. Důležitou součástí místního dědictví je historie a zachování zdrojů informací pro osvětu vzdělávání a publicistiku.</w:t>
      </w:r>
      <w:r w:rsidR="00DF04D5">
        <w:rPr>
          <w:sz w:val="22"/>
          <w:szCs w:val="22"/>
        </w:rPr>
        <w:t xml:space="preserve"> </w:t>
      </w:r>
      <w:r w:rsidR="007D0413">
        <w:rPr>
          <w:sz w:val="22"/>
          <w:szCs w:val="22"/>
        </w:rPr>
        <w:t>Strategický</w:t>
      </w:r>
      <w:r w:rsidR="00E14260">
        <w:rPr>
          <w:sz w:val="22"/>
          <w:szCs w:val="22"/>
        </w:rPr>
        <w:t xml:space="preserve"> cíl</w:t>
      </w:r>
      <w:r w:rsidR="00DF04D5" w:rsidRPr="00856085">
        <w:rPr>
          <w:sz w:val="22"/>
          <w:szCs w:val="22"/>
        </w:rPr>
        <w:t xml:space="preserve"> </w:t>
      </w:r>
      <w:r w:rsidR="008045E6">
        <w:rPr>
          <w:sz w:val="22"/>
          <w:szCs w:val="22"/>
        </w:rPr>
        <w:t>„</w:t>
      </w:r>
      <w:r w:rsidR="007D0413">
        <w:rPr>
          <w:sz w:val="22"/>
          <w:szCs w:val="22"/>
        </w:rPr>
        <w:t>Více možností pro turismus a rekreaci v regionu</w:t>
      </w:r>
      <w:r w:rsidR="008045E6">
        <w:rPr>
          <w:sz w:val="22"/>
          <w:szCs w:val="22"/>
        </w:rPr>
        <w:t>“</w:t>
      </w:r>
      <w:r w:rsidR="00DF04D5">
        <w:rPr>
          <w:sz w:val="22"/>
          <w:szCs w:val="22"/>
        </w:rPr>
        <w:t xml:space="preserve"> </w:t>
      </w:r>
      <w:r w:rsidR="00DF04D5" w:rsidRPr="00856085">
        <w:rPr>
          <w:sz w:val="22"/>
          <w:szCs w:val="22"/>
        </w:rPr>
        <w:t xml:space="preserve">řeší lepší využití potenciálu regionu pro rekreaci a turismus, zakládá a podporuje management venkovské destinace, zavedení systémové propagace regionu, kvalitu a rozsah základních </w:t>
      </w:r>
      <w:r w:rsidR="003F04F2">
        <w:rPr>
          <w:sz w:val="22"/>
          <w:szCs w:val="22"/>
        </w:rPr>
        <w:br/>
      </w:r>
      <w:r w:rsidR="00DF04D5" w:rsidRPr="00856085">
        <w:rPr>
          <w:sz w:val="22"/>
          <w:szCs w:val="22"/>
        </w:rPr>
        <w:t>a doprovodných služeb pro rekreaci a turismus, zvýšení kvality a tvorbu turistické infrastruktury.</w:t>
      </w:r>
      <w:r w:rsidR="00DF04D5">
        <w:rPr>
          <w:sz w:val="22"/>
          <w:szCs w:val="22"/>
        </w:rPr>
        <w:t xml:space="preserve"> Poslední </w:t>
      </w:r>
      <w:r w:rsidR="007D0413">
        <w:rPr>
          <w:sz w:val="22"/>
          <w:szCs w:val="22"/>
        </w:rPr>
        <w:t>strategický cíl</w:t>
      </w:r>
      <w:r w:rsidR="00E14260">
        <w:rPr>
          <w:sz w:val="22"/>
          <w:szCs w:val="22"/>
        </w:rPr>
        <w:t xml:space="preserve"> představuje</w:t>
      </w:r>
      <w:r w:rsidR="00DF04D5">
        <w:rPr>
          <w:sz w:val="22"/>
          <w:szCs w:val="22"/>
        </w:rPr>
        <w:t xml:space="preserve"> </w:t>
      </w:r>
      <w:r w:rsidR="008045E6">
        <w:rPr>
          <w:sz w:val="22"/>
          <w:szCs w:val="22"/>
        </w:rPr>
        <w:t>„</w:t>
      </w:r>
      <w:r w:rsidR="007D0413">
        <w:rPr>
          <w:sz w:val="22"/>
          <w:szCs w:val="22"/>
        </w:rPr>
        <w:t>Navazování místních partnerství a společné projekty</w:t>
      </w:r>
      <w:r w:rsidR="008045E6">
        <w:rPr>
          <w:sz w:val="22"/>
          <w:szCs w:val="22"/>
        </w:rPr>
        <w:t>“</w:t>
      </w:r>
      <w:r w:rsidR="00DF04D5">
        <w:rPr>
          <w:sz w:val="22"/>
          <w:szCs w:val="22"/>
        </w:rPr>
        <w:t xml:space="preserve">, </w:t>
      </w:r>
      <w:r w:rsidR="003F04F2">
        <w:rPr>
          <w:sz w:val="22"/>
          <w:szCs w:val="22"/>
        </w:rPr>
        <w:br/>
      </w:r>
      <w:r w:rsidR="00DF04D5">
        <w:rPr>
          <w:sz w:val="22"/>
          <w:szCs w:val="22"/>
        </w:rPr>
        <w:t>což</w:t>
      </w:r>
      <w:r w:rsidR="00DF04D5" w:rsidRPr="00856085">
        <w:rPr>
          <w:sz w:val="22"/>
          <w:szCs w:val="22"/>
        </w:rPr>
        <w:t xml:space="preserve"> je forma spolupráce Místní akční skupiny s místními aktivními veřejnými i soukromými subjekty, hájícími zájmy místních obyvatel a prosazující udržitelný růst s ohledem na místní potřeby a potenciál a na tomto principu vytváří projekty regionálního i mezinárodních charakteru.</w:t>
      </w:r>
    </w:p>
    <w:p w14:paraId="0AE29D45" w14:textId="77777777" w:rsidR="00563604" w:rsidRPr="00A42CF6" w:rsidRDefault="00563604" w:rsidP="00267615">
      <w:pPr>
        <w:pStyle w:val="Nadpis2"/>
        <w:numPr>
          <w:ilvl w:val="1"/>
          <w:numId w:val="15"/>
        </w:numPr>
      </w:pPr>
      <w:bookmarkStart w:id="82" w:name="_Toc455061125"/>
      <w:r w:rsidRPr="00A42CF6">
        <w:t>Zacílenost Strategie CLLD</w:t>
      </w:r>
      <w:bookmarkEnd w:id="82"/>
    </w:p>
    <w:p w14:paraId="32B8090E" w14:textId="77777777" w:rsidR="00563604" w:rsidRDefault="00563604" w:rsidP="00267615">
      <w:pPr>
        <w:rPr>
          <w:sz w:val="22"/>
          <w:szCs w:val="22"/>
        </w:rPr>
      </w:pPr>
    </w:p>
    <w:p w14:paraId="59401F46" w14:textId="77777777" w:rsidR="00563604" w:rsidRDefault="00221F65" w:rsidP="00267615">
      <w:pPr>
        <w:rPr>
          <w:sz w:val="22"/>
          <w:szCs w:val="22"/>
        </w:rPr>
      </w:pPr>
      <w:r>
        <w:rPr>
          <w:sz w:val="22"/>
          <w:szCs w:val="22"/>
        </w:rPr>
        <w:t>Klíčové oblasti, strategické cíle, specifické cíle a</w:t>
      </w:r>
      <w:r w:rsidR="0028084D">
        <w:rPr>
          <w:sz w:val="22"/>
          <w:szCs w:val="22"/>
        </w:rPr>
        <w:t xml:space="preserve"> opatření jsou </w:t>
      </w:r>
      <w:r w:rsidR="00563604" w:rsidRPr="00C24BC0">
        <w:rPr>
          <w:sz w:val="22"/>
          <w:szCs w:val="22"/>
        </w:rPr>
        <w:t>členěny následujícím způsobem</w:t>
      </w:r>
      <w:r w:rsidR="00AE11FD">
        <w:rPr>
          <w:sz w:val="22"/>
          <w:szCs w:val="22"/>
        </w:rPr>
        <w:t xml:space="preserve"> (žlutě zvýrazněná </w:t>
      </w:r>
      <w:r w:rsidR="00A51B6B">
        <w:rPr>
          <w:sz w:val="22"/>
          <w:szCs w:val="22"/>
        </w:rPr>
        <w:t>opatření</w:t>
      </w:r>
      <w:r w:rsidR="00AE11FD">
        <w:rPr>
          <w:sz w:val="22"/>
          <w:szCs w:val="22"/>
        </w:rPr>
        <w:t xml:space="preserve"> budou realizována a financována prostřednictvím komunitně vedeného místního rozvoje, ostatní budou financována z jiných zdrojů)</w:t>
      </w:r>
      <w:r w:rsidR="00563604" w:rsidRPr="00C24BC0">
        <w:rPr>
          <w:sz w:val="22"/>
          <w:szCs w:val="22"/>
        </w:rPr>
        <w:t>:</w:t>
      </w:r>
    </w:p>
    <w:p w14:paraId="0BFC9B52" w14:textId="77777777" w:rsidR="002E1228" w:rsidRDefault="002E1228" w:rsidP="00267615">
      <w:pPr>
        <w:rPr>
          <w:sz w:val="22"/>
          <w:szCs w:val="22"/>
        </w:rPr>
        <w:sectPr w:rsidR="002E1228" w:rsidSect="00580536">
          <w:footerReference w:type="default" r:id="rId13"/>
          <w:pgSz w:w="11906" w:h="16838"/>
          <w:pgMar w:top="1417" w:right="1417" w:bottom="1258" w:left="1417" w:header="708" w:footer="708" w:gutter="0"/>
          <w:pgNumType w:start="1"/>
          <w:cols w:space="708"/>
          <w:docGrid w:linePitch="360"/>
        </w:sectPr>
      </w:pPr>
    </w:p>
    <w:p w14:paraId="74DF58ED" w14:textId="77777777" w:rsidR="00563604" w:rsidRPr="00C24BC0" w:rsidRDefault="00563604" w:rsidP="00267615">
      <w:pPr>
        <w:rPr>
          <w:sz w:val="22"/>
          <w:szCs w:val="22"/>
        </w:rPr>
      </w:pPr>
    </w:p>
    <w:p w14:paraId="37636885" w14:textId="6CD5BCFD" w:rsidR="00563604" w:rsidRDefault="00563604" w:rsidP="00267615">
      <w:pPr>
        <w:rPr>
          <w:b/>
          <w:sz w:val="22"/>
          <w:szCs w:val="22"/>
        </w:rPr>
      </w:pPr>
      <w:r w:rsidRPr="0085368F">
        <w:rPr>
          <w:b/>
          <w:sz w:val="22"/>
          <w:szCs w:val="22"/>
        </w:rPr>
        <w:t>Přehled</w:t>
      </w:r>
      <w:r w:rsidR="005E246A">
        <w:rPr>
          <w:b/>
          <w:sz w:val="22"/>
          <w:szCs w:val="22"/>
        </w:rPr>
        <w:t xml:space="preserve"> strategic</w:t>
      </w:r>
      <w:r>
        <w:rPr>
          <w:b/>
          <w:sz w:val="22"/>
          <w:szCs w:val="22"/>
        </w:rPr>
        <w:t>kých cílů</w:t>
      </w:r>
      <w:r w:rsidR="0028084D">
        <w:rPr>
          <w:b/>
          <w:sz w:val="22"/>
          <w:szCs w:val="22"/>
        </w:rPr>
        <w:t>,</w:t>
      </w:r>
      <w:r w:rsidR="00547C67">
        <w:rPr>
          <w:b/>
          <w:sz w:val="22"/>
          <w:szCs w:val="22"/>
        </w:rPr>
        <w:t xml:space="preserve"> specifických cílů</w:t>
      </w:r>
      <w:r w:rsidRPr="0085368F">
        <w:rPr>
          <w:b/>
          <w:sz w:val="22"/>
          <w:szCs w:val="22"/>
        </w:rPr>
        <w:t xml:space="preserve"> </w:t>
      </w:r>
      <w:r w:rsidR="008622C3">
        <w:rPr>
          <w:b/>
          <w:sz w:val="22"/>
          <w:szCs w:val="22"/>
        </w:rPr>
        <w:t xml:space="preserve">a opatření </w:t>
      </w:r>
      <w:r w:rsidR="00547C67">
        <w:rPr>
          <w:b/>
          <w:sz w:val="22"/>
          <w:szCs w:val="22"/>
        </w:rPr>
        <w:t>S</w:t>
      </w:r>
      <w:r w:rsidR="008622C3">
        <w:rPr>
          <w:b/>
          <w:sz w:val="22"/>
          <w:szCs w:val="22"/>
        </w:rPr>
        <w:t xml:space="preserve">CLLD </w:t>
      </w:r>
      <w:r w:rsidRPr="0085368F">
        <w:rPr>
          <w:b/>
          <w:sz w:val="22"/>
          <w:szCs w:val="22"/>
        </w:rPr>
        <w:t>pro území SCLLD MAS Rakovnicko</w:t>
      </w:r>
      <w:r w:rsidR="00547C67">
        <w:rPr>
          <w:b/>
          <w:sz w:val="22"/>
          <w:szCs w:val="22"/>
        </w:rPr>
        <w:t xml:space="preserve"> v návaznosti na Opatření/Fiche CLLD</w:t>
      </w:r>
    </w:p>
    <w:tbl>
      <w:tblPr>
        <w:tblW w:w="13051"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885"/>
        <w:gridCol w:w="1090"/>
        <w:gridCol w:w="2710"/>
        <w:gridCol w:w="4208"/>
        <w:gridCol w:w="4158"/>
      </w:tblGrid>
      <w:tr w:rsidR="008622C3" w:rsidRPr="0010042E" w14:paraId="3B227660" w14:textId="77777777" w:rsidTr="006E69B8">
        <w:trPr>
          <w:trHeight w:val="198"/>
        </w:trPr>
        <w:tc>
          <w:tcPr>
            <w:tcW w:w="885" w:type="dxa"/>
          </w:tcPr>
          <w:p w14:paraId="7BAD89DC" w14:textId="77777777" w:rsidR="008622C3" w:rsidRDefault="008622C3" w:rsidP="00F10BE0">
            <w:pPr>
              <w:jc w:val="center"/>
              <w:rPr>
                <w:b/>
                <w:bCs/>
                <w:color w:val="000000"/>
                <w:sz w:val="16"/>
                <w:szCs w:val="16"/>
              </w:rPr>
            </w:pPr>
            <w:r>
              <w:rPr>
                <w:b/>
                <w:bCs/>
                <w:color w:val="000000"/>
                <w:sz w:val="16"/>
                <w:szCs w:val="16"/>
              </w:rPr>
              <w:t>Klíčová oblast</w:t>
            </w:r>
          </w:p>
        </w:tc>
        <w:tc>
          <w:tcPr>
            <w:tcW w:w="1090" w:type="dxa"/>
            <w:shd w:val="clear" w:color="auto" w:fill="auto"/>
            <w:noWrap/>
            <w:hideMark/>
          </w:tcPr>
          <w:p w14:paraId="4B8EAB11" w14:textId="77777777" w:rsidR="008622C3" w:rsidRPr="0010042E" w:rsidRDefault="008622C3" w:rsidP="00F10BE0">
            <w:pPr>
              <w:jc w:val="center"/>
              <w:rPr>
                <w:b/>
                <w:bCs/>
                <w:color w:val="000000"/>
                <w:sz w:val="16"/>
                <w:szCs w:val="16"/>
              </w:rPr>
            </w:pPr>
            <w:r>
              <w:rPr>
                <w:b/>
                <w:bCs/>
                <w:color w:val="000000"/>
                <w:sz w:val="16"/>
                <w:szCs w:val="16"/>
              </w:rPr>
              <w:t>Strategický cíl</w:t>
            </w:r>
          </w:p>
        </w:tc>
        <w:tc>
          <w:tcPr>
            <w:tcW w:w="2710" w:type="dxa"/>
            <w:shd w:val="clear" w:color="auto" w:fill="auto"/>
            <w:noWrap/>
            <w:hideMark/>
          </w:tcPr>
          <w:p w14:paraId="3B45859D" w14:textId="77777777" w:rsidR="008622C3" w:rsidRPr="0010042E" w:rsidRDefault="008622C3" w:rsidP="00F10BE0">
            <w:pPr>
              <w:jc w:val="center"/>
              <w:rPr>
                <w:b/>
                <w:bCs/>
                <w:color w:val="000000"/>
                <w:sz w:val="16"/>
                <w:szCs w:val="16"/>
              </w:rPr>
            </w:pPr>
            <w:r>
              <w:rPr>
                <w:b/>
                <w:bCs/>
                <w:color w:val="000000"/>
                <w:sz w:val="16"/>
                <w:szCs w:val="16"/>
              </w:rPr>
              <w:t>Specifický cíl</w:t>
            </w:r>
          </w:p>
        </w:tc>
        <w:tc>
          <w:tcPr>
            <w:tcW w:w="4208" w:type="dxa"/>
            <w:shd w:val="clear" w:color="auto" w:fill="auto"/>
            <w:noWrap/>
            <w:hideMark/>
          </w:tcPr>
          <w:p w14:paraId="7523BB16" w14:textId="77777777" w:rsidR="008622C3" w:rsidRPr="0010042E" w:rsidRDefault="008622C3" w:rsidP="00F10BE0">
            <w:pPr>
              <w:jc w:val="center"/>
              <w:rPr>
                <w:b/>
                <w:bCs/>
                <w:color w:val="000000"/>
                <w:sz w:val="16"/>
                <w:szCs w:val="16"/>
              </w:rPr>
            </w:pPr>
            <w:r>
              <w:rPr>
                <w:b/>
                <w:bCs/>
                <w:color w:val="000000"/>
                <w:sz w:val="16"/>
                <w:szCs w:val="16"/>
              </w:rPr>
              <w:t>Opatření</w:t>
            </w:r>
          </w:p>
        </w:tc>
        <w:tc>
          <w:tcPr>
            <w:tcW w:w="4158" w:type="dxa"/>
          </w:tcPr>
          <w:p w14:paraId="76CD4023" w14:textId="77777777" w:rsidR="008622C3" w:rsidRDefault="0035399C" w:rsidP="00F10BE0">
            <w:pPr>
              <w:jc w:val="center"/>
              <w:rPr>
                <w:b/>
                <w:bCs/>
                <w:color w:val="000000"/>
                <w:sz w:val="16"/>
                <w:szCs w:val="16"/>
              </w:rPr>
            </w:pPr>
            <w:r>
              <w:rPr>
                <w:b/>
                <w:bCs/>
                <w:color w:val="000000"/>
                <w:sz w:val="16"/>
                <w:szCs w:val="16"/>
              </w:rPr>
              <w:t xml:space="preserve">Výchozí Fiche/opatření </w:t>
            </w:r>
            <w:r w:rsidR="00C471AD">
              <w:rPr>
                <w:b/>
                <w:bCs/>
                <w:color w:val="000000"/>
                <w:sz w:val="16"/>
                <w:szCs w:val="16"/>
              </w:rPr>
              <w:t>CLLD</w:t>
            </w:r>
          </w:p>
        </w:tc>
      </w:tr>
      <w:tr w:rsidR="008622C3" w:rsidRPr="0010042E" w14:paraId="26900E7F" w14:textId="77777777" w:rsidTr="006E69B8">
        <w:trPr>
          <w:trHeight w:val="187"/>
        </w:trPr>
        <w:tc>
          <w:tcPr>
            <w:tcW w:w="885" w:type="dxa"/>
            <w:vMerge w:val="restart"/>
          </w:tcPr>
          <w:p w14:paraId="34241DDD" w14:textId="77777777" w:rsidR="008622C3" w:rsidRPr="0010042E" w:rsidRDefault="008622C3" w:rsidP="007433E7">
            <w:pPr>
              <w:rPr>
                <w:color w:val="000000"/>
                <w:sz w:val="16"/>
                <w:szCs w:val="16"/>
              </w:rPr>
            </w:pPr>
            <w:r>
              <w:rPr>
                <w:color w:val="000000"/>
                <w:sz w:val="16"/>
                <w:szCs w:val="16"/>
              </w:rPr>
              <w:t>1. Krajina</w:t>
            </w:r>
          </w:p>
        </w:tc>
        <w:tc>
          <w:tcPr>
            <w:tcW w:w="1090" w:type="dxa"/>
            <w:vMerge w:val="restart"/>
            <w:shd w:val="clear" w:color="auto" w:fill="auto"/>
            <w:noWrap/>
            <w:hideMark/>
          </w:tcPr>
          <w:p w14:paraId="689A6AB8" w14:textId="77777777" w:rsidR="008622C3" w:rsidRPr="0010042E" w:rsidRDefault="008622C3" w:rsidP="007433E7">
            <w:pPr>
              <w:rPr>
                <w:color w:val="000000"/>
                <w:sz w:val="16"/>
                <w:szCs w:val="16"/>
              </w:rPr>
            </w:pPr>
            <w:r w:rsidRPr="0010042E">
              <w:rPr>
                <w:color w:val="000000"/>
                <w:sz w:val="16"/>
                <w:szCs w:val="16"/>
              </w:rPr>
              <w:t xml:space="preserve">1. </w:t>
            </w:r>
            <w:r>
              <w:rPr>
                <w:color w:val="000000"/>
                <w:sz w:val="16"/>
                <w:szCs w:val="16"/>
              </w:rPr>
              <w:t>Zvýšení atraktivity a funkcí krajiny</w:t>
            </w:r>
          </w:p>
        </w:tc>
        <w:tc>
          <w:tcPr>
            <w:tcW w:w="2710" w:type="dxa"/>
            <w:vMerge w:val="restart"/>
            <w:shd w:val="clear" w:color="auto" w:fill="auto"/>
            <w:noWrap/>
            <w:hideMark/>
          </w:tcPr>
          <w:p w14:paraId="06FD00F8" w14:textId="77777777" w:rsidR="008622C3" w:rsidRPr="0010042E" w:rsidRDefault="008622C3" w:rsidP="007433E7">
            <w:pPr>
              <w:rPr>
                <w:color w:val="000000"/>
                <w:sz w:val="16"/>
                <w:szCs w:val="16"/>
              </w:rPr>
            </w:pPr>
            <w:r w:rsidRPr="0010042E">
              <w:rPr>
                <w:color w:val="000000"/>
                <w:sz w:val="16"/>
                <w:szCs w:val="16"/>
              </w:rPr>
              <w:t>1.1 Ochrana původní krajiny s vysokou ekologickou hodnotou</w:t>
            </w:r>
          </w:p>
        </w:tc>
        <w:tc>
          <w:tcPr>
            <w:tcW w:w="4208" w:type="dxa"/>
            <w:shd w:val="clear" w:color="auto" w:fill="auto"/>
            <w:noWrap/>
            <w:vAlign w:val="bottom"/>
            <w:hideMark/>
          </w:tcPr>
          <w:p w14:paraId="331AE1B1" w14:textId="77777777" w:rsidR="008622C3" w:rsidRPr="0010042E" w:rsidRDefault="008622C3" w:rsidP="007433E7">
            <w:pPr>
              <w:rPr>
                <w:color w:val="000000"/>
                <w:sz w:val="16"/>
                <w:szCs w:val="16"/>
              </w:rPr>
            </w:pPr>
            <w:r w:rsidRPr="0010042E">
              <w:rPr>
                <w:color w:val="000000"/>
                <w:sz w:val="16"/>
                <w:szCs w:val="16"/>
              </w:rPr>
              <w:t>1.1.1 Podpora likvidace invazních druhů rostlin</w:t>
            </w:r>
          </w:p>
        </w:tc>
        <w:tc>
          <w:tcPr>
            <w:tcW w:w="4158" w:type="dxa"/>
          </w:tcPr>
          <w:p w14:paraId="2951149A" w14:textId="77777777" w:rsidR="008622C3" w:rsidRPr="0010042E" w:rsidRDefault="008622C3" w:rsidP="007433E7">
            <w:pPr>
              <w:rPr>
                <w:color w:val="000000"/>
                <w:sz w:val="16"/>
                <w:szCs w:val="16"/>
              </w:rPr>
            </w:pPr>
          </w:p>
        </w:tc>
      </w:tr>
      <w:tr w:rsidR="008622C3" w:rsidRPr="0010042E" w14:paraId="35334C88" w14:textId="77777777" w:rsidTr="006E69B8">
        <w:trPr>
          <w:trHeight w:val="187"/>
        </w:trPr>
        <w:tc>
          <w:tcPr>
            <w:tcW w:w="885" w:type="dxa"/>
            <w:vMerge/>
          </w:tcPr>
          <w:p w14:paraId="7F88DA9A" w14:textId="77777777" w:rsidR="008622C3" w:rsidRPr="0010042E" w:rsidRDefault="008622C3" w:rsidP="007433E7">
            <w:pPr>
              <w:rPr>
                <w:color w:val="000000"/>
                <w:sz w:val="16"/>
                <w:szCs w:val="16"/>
              </w:rPr>
            </w:pPr>
          </w:p>
        </w:tc>
        <w:tc>
          <w:tcPr>
            <w:tcW w:w="1090" w:type="dxa"/>
            <w:vMerge/>
            <w:vAlign w:val="center"/>
            <w:hideMark/>
          </w:tcPr>
          <w:p w14:paraId="40373630" w14:textId="77777777" w:rsidR="008622C3" w:rsidRPr="0010042E" w:rsidRDefault="008622C3" w:rsidP="007433E7">
            <w:pPr>
              <w:rPr>
                <w:color w:val="000000"/>
                <w:sz w:val="16"/>
                <w:szCs w:val="16"/>
              </w:rPr>
            </w:pPr>
          </w:p>
        </w:tc>
        <w:tc>
          <w:tcPr>
            <w:tcW w:w="2710" w:type="dxa"/>
            <w:vMerge/>
            <w:shd w:val="clear" w:color="auto" w:fill="auto"/>
            <w:vAlign w:val="center"/>
            <w:hideMark/>
          </w:tcPr>
          <w:p w14:paraId="2126AD2D"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3CE53BD" w14:textId="77777777" w:rsidR="008622C3" w:rsidRPr="0010042E" w:rsidRDefault="008622C3" w:rsidP="007433E7">
            <w:pPr>
              <w:rPr>
                <w:color w:val="000000"/>
                <w:sz w:val="16"/>
                <w:szCs w:val="16"/>
              </w:rPr>
            </w:pPr>
            <w:r w:rsidRPr="0010042E">
              <w:rPr>
                <w:color w:val="000000"/>
                <w:sz w:val="16"/>
                <w:szCs w:val="16"/>
              </w:rPr>
              <w:t>1.1.2 Výsadba zeleně v polních enklávách</w:t>
            </w:r>
          </w:p>
        </w:tc>
        <w:tc>
          <w:tcPr>
            <w:tcW w:w="4158" w:type="dxa"/>
          </w:tcPr>
          <w:p w14:paraId="7D6F62EE" w14:textId="77777777" w:rsidR="008622C3" w:rsidRPr="0010042E" w:rsidRDefault="008622C3" w:rsidP="007433E7">
            <w:pPr>
              <w:rPr>
                <w:color w:val="000000"/>
                <w:sz w:val="16"/>
                <w:szCs w:val="16"/>
              </w:rPr>
            </w:pPr>
          </w:p>
        </w:tc>
      </w:tr>
      <w:tr w:rsidR="008622C3" w:rsidRPr="0010042E" w14:paraId="2573AD11" w14:textId="77777777" w:rsidTr="008C2ED3">
        <w:trPr>
          <w:trHeight w:val="187"/>
        </w:trPr>
        <w:tc>
          <w:tcPr>
            <w:tcW w:w="885" w:type="dxa"/>
            <w:vMerge/>
          </w:tcPr>
          <w:p w14:paraId="0C0BD1DB" w14:textId="77777777" w:rsidR="008622C3" w:rsidRPr="0010042E" w:rsidRDefault="008622C3" w:rsidP="007433E7">
            <w:pPr>
              <w:rPr>
                <w:color w:val="000000"/>
                <w:sz w:val="16"/>
                <w:szCs w:val="16"/>
              </w:rPr>
            </w:pPr>
          </w:p>
        </w:tc>
        <w:tc>
          <w:tcPr>
            <w:tcW w:w="1090" w:type="dxa"/>
            <w:vMerge/>
            <w:vAlign w:val="center"/>
            <w:hideMark/>
          </w:tcPr>
          <w:p w14:paraId="3C7E66DF"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583D4836" w14:textId="77777777" w:rsidR="008622C3" w:rsidRPr="0010042E" w:rsidRDefault="008622C3" w:rsidP="007433E7">
            <w:pPr>
              <w:rPr>
                <w:color w:val="000000"/>
                <w:sz w:val="16"/>
                <w:szCs w:val="16"/>
              </w:rPr>
            </w:pPr>
            <w:r w:rsidRPr="0010042E">
              <w:rPr>
                <w:color w:val="000000"/>
                <w:sz w:val="16"/>
                <w:szCs w:val="16"/>
              </w:rPr>
              <w:t>1.2 Zlepšování prostupnosti krajiny</w:t>
            </w:r>
          </w:p>
        </w:tc>
        <w:tc>
          <w:tcPr>
            <w:tcW w:w="4208" w:type="dxa"/>
            <w:shd w:val="clear" w:color="auto" w:fill="B8CCE4"/>
            <w:noWrap/>
            <w:vAlign w:val="bottom"/>
            <w:hideMark/>
          </w:tcPr>
          <w:p w14:paraId="4208193B" w14:textId="77777777" w:rsidR="008622C3" w:rsidRPr="0010042E" w:rsidRDefault="008622C3" w:rsidP="007433E7">
            <w:pPr>
              <w:rPr>
                <w:color w:val="000000"/>
                <w:sz w:val="16"/>
                <w:szCs w:val="16"/>
              </w:rPr>
            </w:pPr>
            <w:r w:rsidRPr="0010042E">
              <w:rPr>
                <w:color w:val="000000"/>
                <w:sz w:val="16"/>
                <w:szCs w:val="16"/>
              </w:rPr>
              <w:t>1.2.1 Obnova a údržba polních cest</w:t>
            </w:r>
          </w:p>
        </w:tc>
        <w:tc>
          <w:tcPr>
            <w:tcW w:w="4158" w:type="dxa"/>
            <w:shd w:val="clear" w:color="auto" w:fill="B8CCE4"/>
          </w:tcPr>
          <w:p w14:paraId="4BBCCF90"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14 Zemědělská infrastruktura</w:t>
            </w:r>
          </w:p>
        </w:tc>
      </w:tr>
      <w:tr w:rsidR="008622C3" w:rsidRPr="0010042E" w14:paraId="0633CD9E" w14:textId="77777777" w:rsidTr="006E69B8">
        <w:trPr>
          <w:trHeight w:val="187"/>
        </w:trPr>
        <w:tc>
          <w:tcPr>
            <w:tcW w:w="885" w:type="dxa"/>
            <w:vMerge/>
          </w:tcPr>
          <w:p w14:paraId="61C33246" w14:textId="77777777" w:rsidR="008622C3" w:rsidRPr="0010042E" w:rsidRDefault="008622C3" w:rsidP="007433E7">
            <w:pPr>
              <w:rPr>
                <w:color w:val="000000"/>
                <w:sz w:val="16"/>
                <w:szCs w:val="16"/>
              </w:rPr>
            </w:pPr>
          </w:p>
        </w:tc>
        <w:tc>
          <w:tcPr>
            <w:tcW w:w="1090" w:type="dxa"/>
            <w:vMerge/>
            <w:vAlign w:val="center"/>
            <w:hideMark/>
          </w:tcPr>
          <w:p w14:paraId="186CA41D" w14:textId="77777777" w:rsidR="008622C3" w:rsidRPr="0010042E" w:rsidRDefault="008622C3" w:rsidP="007433E7">
            <w:pPr>
              <w:rPr>
                <w:color w:val="000000"/>
                <w:sz w:val="16"/>
                <w:szCs w:val="16"/>
              </w:rPr>
            </w:pPr>
          </w:p>
        </w:tc>
        <w:tc>
          <w:tcPr>
            <w:tcW w:w="2710" w:type="dxa"/>
            <w:vMerge/>
            <w:vAlign w:val="center"/>
            <w:hideMark/>
          </w:tcPr>
          <w:p w14:paraId="1AE0A99B" w14:textId="77777777" w:rsidR="008622C3" w:rsidRPr="0010042E" w:rsidRDefault="008622C3" w:rsidP="007433E7">
            <w:pPr>
              <w:rPr>
                <w:color w:val="000000"/>
                <w:sz w:val="16"/>
                <w:szCs w:val="16"/>
              </w:rPr>
            </w:pPr>
          </w:p>
        </w:tc>
        <w:tc>
          <w:tcPr>
            <w:tcW w:w="4208" w:type="dxa"/>
            <w:shd w:val="clear" w:color="auto" w:fill="auto"/>
            <w:noWrap/>
            <w:vAlign w:val="bottom"/>
            <w:hideMark/>
          </w:tcPr>
          <w:p w14:paraId="37D75435" w14:textId="77777777" w:rsidR="008622C3" w:rsidRPr="0010042E" w:rsidRDefault="008622C3" w:rsidP="007433E7">
            <w:pPr>
              <w:rPr>
                <w:color w:val="000000"/>
                <w:sz w:val="16"/>
                <w:szCs w:val="16"/>
              </w:rPr>
            </w:pPr>
            <w:r w:rsidRPr="0010042E">
              <w:rPr>
                <w:color w:val="000000"/>
                <w:sz w:val="16"/>
                <w:szCs w:val="16"/>
              </w:rPr>
              <w:t>1.2.2 Zlepšování prostupnosti krajiny podél vodních toků</w:t>
            </w:r>
          </w:p>
        </w:tc>
        <w:tc>
          <w:tcPr>
            <w:tcW w:w="4158" w:type="dxa"/>
          </w:tcPr>
          <w:p w14:paraId="5AC6583C" w14:textId="77777777" w:rsidR="008622C3" w:rsidRPr="0010042E" w:rsidRDefault="008622C3" w:rsidP="007433E7">
            <w:pPr>
              <w:rPr>
                <w:color w:val="000000"/>
                <w:sz w:val="16"/>
                <w:szCs w:val="16"/>
              </w:rPr>
            </w:pPr>
          </w:p>
        </w:tc>
      </w:tr>
      <w:tr w:rsidR="008622C3" w:rsidRPr="0010042E" w14:paraId="165BE4E3" w14:textId="77777777" w:rsidTr="008C2ED3">
        <w:trPr>
          <w:trHeight w:val="187"/>
        </w:trPr>
        <w:tc>
          <w:tcPr>
            <w:tcW w:w="885" w:type="dxa"/>
            <w:vMerge/>
          </w:tcPr>
          <w:p w14:paraId="0C63D562" w14:textId="77777777" w:rsidR="008622C3" w:rsidRPr="0010042E" w:rsidRDefault="008622C3" w:rsidP="007433E7">
            <w:pPr>
              <w:rPr>
                <w:color w:val="000000"/>
                <w:sz w:val="16"/>
                <w:szCs w:val="16"/>
              </w:rPr>
            </w:pPr>
          </w:p>
        </w:tc>
        <w:tc>
          <w:tcPr>
            <w:tcW w:w="1090" w:type="dxa"/>
            <w:vMerge/>
            <w:vAlign w:val="center"/>
            <w:hideMark/>
          </w:tcPr>
          <w:p w14:paraId="6CFDBFCE" w14:textId="77777777" w:rsidR="008622C3" w:rsidRPr="0010042E" w:rsidRDefault="008622C3" w:rsidP="007433E7">
            <w:pPr>
              <w:rPr>
                <w:color w:val="000000"/>
                <w:sz w:val="16"/>
                <w:szCs w:val="16"/>
              </w:rPr>
            </w:pPr>
          </w:p>
        </w:tc>
        <w:tc>
          <w:tcPr>
            <w:tcW w:w="2710" w:type="dxa"/>
            <w:vMerge/>
            <w:vAlign w:val="center"/>
            <w:hideMark/>
          </w:tcPr>
          <w:p w14:paraId="5DB42C4F"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6414B0E2" w14:textId="77777777" w:rsidR="008622C3" w:rsidRPr="0010042E" w:rsidRDefault="008622C3" w:rsidP="007433E7">
            <w:pPr>
              <w:rPr>
                <w:color w:val="000000"/>
                <w:sz w:val="16"/>
                <w:szCs w:val="16"/>
              </w:rPr>
            </w:pPr>
            <w:r w:rsidRPr="0010042E">
              <w:rPr>
                <w:color w:val="000000"/>
                <w:sz w:val="16"/>
                <w:szCs w:val="16"/>
              </w:rPr>
              <w:t>1.2.3 Nákup techniky pro údržbu krajiny</w:t>
            </w:r>
          </w:p>
        </w:tc>
        <w:tc>
          <w:tcPr>
            <w:tcW w:w="4158" w:type="dxa"/>
            <w:shd w:val="clear" w:color="auto" w:fill="B8CCE4"/>
          </w:tcPr>
          <w:p w14:paraId="08D2B44F"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14 Zemědělská infrastruktura</w:t>
            </w:r>
          </w:p>
        </w:tc>
      </w:tr>
      <w:tr w:rsidR="008622C3" w:rsidRPr="0010042E" w14:paraId="07A5C77E" w14:textId="77777777" w:rsidTr="00CA2611">
        <w:trPr>
          <w:trHeight w:val="187"/>
        </w:trPr>
        <w:tc>
          <w:tcPr>
            <w:tcW w:w="885" w:type="dxa"/>
            <w:vMerge/>
          </w:tcPr>
          <w:p w14:paraId="5E68960E" w14:textId="77777777" w:rsidR="008622C3" w:rsidRPr="0010042E" w:rsidRDefault="008622C3" w:rsidP="007433E7">
            <w:pPr>
              <w:rPr>
                <w:color w:val="000000"/>
                <w:sz w:val="16"/>
                <w:szCs w:val="16"/>
              </w:rPr>
            </w:pPr>
          </w:p>
        </w:tc>
        <w:tc>
          <w:tcPr>
            <w:tcW w:w="1090" w:type="dxa"/>
            <w:vMerge/>
            <w:vAlign w:val="center"/>
            <w:hideMark/>
          </w:tcPr>
          <w:p w14:paraId="6D517CC3"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6A2C3155" w14:textId="77777777" w:rsidR="008622C3" w:rsidRPr="0010042E" w:rsidRDefault="008622C3" w:rsidP="007433E7">
            <w:pPr>
              <w:rPr>
                <w:color w:val="000000"/>
                <w:sz w:val="16"/>
                <w:szCs w:val="16"/>
              </w:rPr>
            </w:pPr>
            <w:r w:rsidRPr="0010042E">
              <w:rPr>
                <w:color w:val="000000"/>
                <w:sz w:val="16"/>
                <w:szCs w:val="16"/>
              </w:rPr>
              <w:t>1.3 Zvyšování ochranné, estetické a funkční hodnoty zemědělské krajiny</w:t>
            </w:r>
          </w:p>
        </w:tc>
        <w:tc>
          <w:tcPr>
            <w:tcW w:w="4208" w:type="dxa"/>
            <w:shd w:val="clear" w:color="auto" w:fill="B4C6E7" w:themeFill="accent5" w:themeFillTint="66"/>
            <w:noWrap/>
            <w:vAlign w:val="bottom"/>
            <w:hideMark/>
          </w:tcPr>
          <w:p w14:paraId="3C6D8AAE" w14:textId="77777777" w:rsidR="008622C3" w:rsidRPr="0010042E" w:rsidRDefault="008622C3" w:rsidP="007433E7">
            <w:pPr>
              <w:rPr>
                <w:color w:val="000000"/>
                <w:sz w:val="16"/>
                <w:szCs w:val="16"/>
              </w:rPr>
            </w:pPr>
            <w:r w:rsidRPr="0010042E">
              <w:rPr>
                <w:color w:val="000000"/>
                <w:sz w:val="16"/>
                <w:szCs w:val="16"/>
              </w:rPr>
              <w:t>1.3.1 Revitalizace krajiny, biokoridory, lokální ÚSES</w:t>
            </w:r>
          </w:p>
        </w:tc>
        <w:tc>
          <w:tcPr>
            <w:tcW w:w="4158" w:type="dxa"/>
            <w:shd w:val="clear" w:color="auto" w:fill="B4C6E7" w:themeFill="accent5" w:themeFillTint="66"/>
          </w:tcPr>
          <w:p w14:paraId="516E1844" w14:textId="02686A68" w:rsidR="008622C3" w:rsidRPr="0010042E" w:rsidRDefault="00D141F3" w:rsidP="007433E7">
            <w:pPr>
              <w:rPr>
                <w:color w:val="000000"/>
                <w:sz w:val="16"/>
                <w:szCs w:val="16"/>
              </w:rPr>
            </w:pPr>
            <w:r>
              <w:rPr>
                <w:color w:val="000000"/>
                <w:sz w:val="16"/>
                <w:szCs w:val="16"/>
              </w:rPr>
              <w:t xml:space="preserve">=&gt; </w:t>
            </w:r>
            <w:r w:rsidRPr="00CA2611">
              <w:rPr>
                <w:color w:val="000000"/>
                <w:sz w:val="16"/>
                <w:szCs w:val="16"/>
                <w:highlight w:val="yellow"/>
              </w:rPr>
              <w:t>CLLD 19 Obnova a údržba veřejných prostranství</w:t>
            </w:r>
          </w:p>
        </w:tc>
      </w:tr>
      <w:tr w:rsidR="008622C3" w:rsidRPr="0010042E" w14:paraId="31634A84" w14:textId="77777777" w:rsidTr="006E69B8">
        <w:trPr>
          <w:trHeight w:val="187"/>
        </w:trPr>
        <w:tc>
          <w:tcPr>
            <w:tcW w:w="885" w:type="dxa"/>
            <w:vMerge/>
          </w:tcPr>
          <w:p w14:paraId="7DE2D7A1" w14:textId="77777777" w:rsidR="008622C3" w:rsidRPr="0010042E" w:rsidRDefault="008622C3" w:rsidP="007433E7">
            <w:pPr>
              <w:rPr>
                <w:color w:val="000000"/>
                <w:sz w:val="16"/>
                <w:szCs w:val="16"/>
              </w:rPr>
            </w:pPr>
          </w:p>
        </w:tc>
        <w:tc>
          <w:tcPr>
            <w:tcW w:w="1090" w:type="dxa"/>
            <w:vMerge/>
            <w:vAlign w:val="center"/>
            <w:hideMark/>
          </w:tcPr>
          <w:p w14:paraId="027737CC" w14:textId="77777777" w:rsidR="008622C3" w:rsidRPr="0010042E" w:rsidRDefault="008622C3" w:rsidP="007433E7">
            <w:pPr>
              <w:rPr>
                <w:color w:val="000000"/>
                <w:sz w:val="16"/>
                <w:szCs w:val="16"/>
              </w:rPr>
            </w:pPr>
          </w:p>
        </w:tc>
        <w:tc>
          <w:tcPr>
            <w:tcW w:w="2710" w:type="dxa"/>
            <w:vMerge/>
            <w:vAlign w:val="center"/>
            <w:hideMark/>
          </w:tcPr>
          <w:p w14:paraId="32A44DC6"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4487567" w14:textId="77777777" w:rsidR="008622C3" w:rsidRPr="0010042E" w:rsidRDefault="008622C3" w:rsidP="007433E7">
            <w:pPr>
              <w:rPr>
                <w:color w:val="000000"/>
                <w:sz w:val="16"/>
                <w:szCs w:val="16"/>
              </w:rPr>
            </w:pPr>
            <w:r w:rsidRPr="0010042E">
              <w:rPr>
                <w:color w:val="000000"/>
                <w:sz w:val="16"/>
                <w:szCs w:val="16"/>
              </w:rPr>
              <w:t>1.3.2 Zvyšování retenční schopnosti krajiny</w:t>
            </w:r>
          </w:p>
        </w:tc>
        <w:tc>
          <w:tcPr>
            <w:tcW w:w="4158" w:type="dxa"/>
          </w:tcPr>
          <w:p w14:paraId="4ACCE468" w14:textId="77777777" w:rsidR="008622C3" w:rsidRPr="0010042E" w:rsidRDefault="008622C3" w:rsidP="007433E7">
            <w:pPr>
              <w:rPr>
                <w:color w:val="000000"/>
                <w:sz w:val="16"/>
                <w:szCs w:val="16"/>
              </w:rPr>
            </w:pPr>
          </w:p>
        </w:tc>
      </w:tr>
      <w:tr w:rsidR="008622C3" w:rsidRPr="0010042E" w14:paraId="3685E122" w14:textId="77777777" w:rsidTr="006E69B8">
        <w:trPr>
          <w:trHeight w:val="187"/>
        </w:trPr>
        <w:tc>
          <w:tcPr>
            <w:tcW w:w="885" w:type="dxa"/>
            <w:vMerge/>
          </w:tcPr>
          <w:p w14:paraId="492E7089" w14:textId="77777777" w:rsidR="008622C3" w:rsidRPr="0010042E" w:rsidRDefault="008622C3" w:rsidP="007433E7">
            <w:pPr>
              <w:rPr>
                <w:color w:val="000000"/>
                <w:sz w:val="16"/>
                <w:szCs w:val="16"/>
              </w:rPr>
            </w:pPr>
          </w:p>
        </w:tc>
        <w:tc>
          <w:tcPr>
            <w:tcW w:w="1090" w:type="dxa"/>
            <w:vMerge/>
            <w:vAlign w:val="center"/>
            <w:hideMark/>
          </w:tcPr>
          <w:p w14:paraId="15A015A8" w14:textId="77777777" w:rsidR="008622C3" w:rsidRPr="0010042E" w:rsidRDefault="008622C3" w:rsidP="007433E7">
            <w:pPr>
              <w:rPr>
                <w:color w:val="000000"/>
                <w:sz w:val="16"/>
                <w:szCs w:val="16"/>
              </w:rPr>
            </w:pPr>
          </w:p>
        </w:tc>
        <w:tc>
          <w:tcPr>
            <w:tcW w:w="2710" w:type="dxa"/>
            <w:vMerge/>
            <w:vAlign w:val="center"/>
            <w:hideMark/>
          </w:tcPr>
          <w:p w14:paraId="396B985C"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FC0E274" w14:textId="77777777" w:rsidR="008622C3" w:rsidRPr="0010042E" w:rsidRDefault="008622C3" w:rsidP="007433E7">
            <w:pPr>
              <w:rPr>
                <w:color w:val="000000"/>
                <w:sz w:val="16"/>
                <w:szCs w:val="16"/>
              </w:rPr>
            </w:pPr>
            <w:r w:rsidRPr="0010042E">
              <w:rPr>
                <w:color w:val="000000"/>
                <w:sz w:val="16"/>
                <w:szCs w:val="16"/>
              </w:rPr>
              <w:t>1.3.3 Snižování větrné a vodní eroze</w:t>
            </w:r>
          </w:p>
        </w:tc>
        <w:tc>
          <w:tcPr>
            <w:tcW w:w="4158" w:type="dxa"/>
          </w:tcPr>
          <w:p w14:paraId="55BC5E98" w14:textId="77777777" w:rsidR="008622C3" w:rsidRPr="0010042E" w:rsidRDefault="008622C3" w:rsidP="007433E7">
            <w:pPr>
              <w:rPr>
                <w:color w:val="000000"/>
                <w:sz w:val="16"/>
                <w:szCs w:val="16"/>
              </w:rPr>
            </w:pPr>
          </w:p>
        </w:tc>
      </w:tr>
      <w:tr w:rsidR="008622C3" w:rsidRPr="0010042E" w14:paraId="5F9FDE76" w14:textId="77777777" w:rsidTr="006E69B8">
        <w:trPr>
          <w:trHeight w:val="187"/>
        </w:trPr>
        <w:tc>
          <w:tcPr>
            <w:tcW w:w="885" w:type="dxa"/>
            <w:vMerge/>
          </w:tcPr>
          <w:p w14:paraId="491AAF1E" w14:textId="77777777" w:rsidR="008622C3" w:rsidRPr="0010042E" w:rsidRDefault="008622C3" w:rsidP="007433E7">
            <w:pPr>
              <w:rPr>
                <w:color w:val="000000"/>
                <w:sz w:val="16"/>
                <w:szCs w:val="16"/>
              </w:rPr>
            </w:pPr>
          </w:p>
        </w:tc>
        <w:tc>
          <w:tcPr>
            <w:tcW w:w="1090" w:type="dxa"/>
            <w:vMerge/>
            <w:vAlign w:val="center"/>
            <w:hideMark/>
          </w:tcPr>
          <w:p w14:paraId="1FBCDC9B" w14:textId="77777777" w:rsidR="008622C3" w:rsidRPr="0010042E" w:rsidRDefault="008622C3" w:rsidP="007433E7">
            <w:pPr>
              <w:rPr>
                <w:color w:val="000000"/>
                <w:sz w:val="16"/>
                <w:szCs w:val="16"/>
              </w:rPr>
            </w:pPr>
          </w:p>
        </w:tc>
        <w:tc>
          <w:tcPr>
            <w:tcW w:w="2710" w:type="dxa"/>
            <w:vMerge/>
            <w:vAlign w:val="center"/>
            <w:hideMark/>
          </w:tcPr>
          <w:p w14:paraId="2B67DD75" w14:textId="77777777" w:rsidR="008622C3" w:rsidRPr="0010042E" w:rsidRDefault="008622C3" w:rsidP="007433E7">
            <w:pPr>
              <w:rPr>
                <w:color w:val="000000"/>
                <w:sz w:val="16"/>
                <w:szCs w:val="16"/>
              </w:rPr>
            </w:pPr>
          </w:p>
        </w:tc>
        <w:tc>
          <w:tcPr>
            <w:tcW w:w="4208" w:type="dxa"/>
            <w:shd w:val="clear" w:color="auto" w:fill="auto"/>
            <w:noWrap/>
            <w:vAlign w:val="bottom"/>
            <w:hideMark/>
          </w:tcPr>
          <w:p w14:paraId="4AA79F5B" w14:textId="77777777" w:rsidR="008622C3" w:rsidRPr="0010042E" w:rsidRDefault="008622C3" w:rsidP="007433E7">
            <w:pPr>
              <w:rPr>
                <w:color w:val="000000"/>
                <w:sz w:val="16"/>
                <w:szCs w:val="16"/>
              </w:rPr>
            </w:pPr>
            <w:r w:rsidRPr="0010042E">
              <w:rPr>
                <w:color w:val="000000"/>
                <w:sz w:val="16"/>
                <w:szCs w:val="16"/>
              </w:rPr>
              <w:t>1.3.4 Ochrana krajiny a území obcí před povodněmi</w:t>
            </w:r>
          </w:p>
        </w:tc>
        <w:tc>
          <w:tcPr>
            <w:tcW w:w="4158" w:type="dxa"/>
          </w:tcPr>
          <w:p w14:paraId="1B993556" w14:textId="77777777" w:rsidR="008622C3" w:rsidRPr="0010042E" w:rsidRDefault="008622C3" w:rsidP="007433E7">
            <w:pPr>
              <w:rPr>
                <w:color w:val="000000"/>
                <w:sz w:val="16"/>
                <w:szCs w:val="16"/>
              </w:rPr>
            </w:pPr>
          </w:p>
        </w:tc>
      </w:tr>
      <w:tr w:rsidR="008622C3" w:rsidRPr="0010042E" w14:paraId="5998271D" w14:textId="77777777" w:rsidTr="008C2ED3">
        <w:trPr>
          <w:trHeight w:val="187"/>
        </w:trPr>
        <w:tc>
          <w:tcPr>
            <w:tcW w:w="885" w:type="dxa"/>
            <w:vMerge/>
          </w:tcPr>
          <w:p w14:paraId="132633E1" w14:textId="77777777" w:rsidR="008622C3" w:rsidRPr="0010042E" w:rsidRDefault="008622C3" w:rsidP="007433E7">
            <w:pPr>
              <w:rPr>
                <w:color w:val="000000"/>
                <w:sz w:val="16"/>
                <w:szCs w:val="16"/>
              </w:rPr>
            </w:pPr>
          </w:p>
        </w:tc>
        <w:tc>
          <w:tcPr>
            <w:tcW w:w="1090" w:type="dxa"/>
            <w:vMerge/>
            <w:vAlign w:val="center"/>
            <w:hideMark/>
          </w:tcPr>
          <w:p w14:paraId="3BA0FE81" w14:textId="77777777" w:rsidR="008622C3" w:rsidRPr="0010042E" w:rsidRDefault="008622C3" w:rsidP="007433E7">
            <w:pPr>
              <w:rPr>
                <w:color w:val="000000"/>
                <w:sz w:val="16"/>
                <w:szCs w:val="16"/>
              </w:rPr>
            </w:pPr>
          </w:p>
        </w:tc>
        <w:tc>
          <w:tcPr>
            <w:tcW w:w="2710" w:type="dxa"/>
            <w:vMerge/>
            <w:vAlign w:val="center"/>
            <w:hideMark/>
          </w:tcPr>
          <w:p w14:paraId="2A506472"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692A2B20" w14:textId="77777777" w:rsidR="008622C3" w:rsidRPr="0010042E" w:rsidRDefault="008622C3" w:rsidP="007433E7">
            <w:pPr>
              <w:rPr>
                <w:color w:val="000000"/>
                <w:sz w:val="16"/>
                <w:szCs w:val="16"/>
              </w:rPr>
            </w:pPr>
            <w:r w:rsidRPr="0010042E">
              <w:rPr>
                <w:color w:val="000000"/>
                <w:sz w:val="16"/>
                <w:szCs w:val="16"/>
              </w:rPr>
              <w:t>1.3.5 Pozemkové úpravy</w:t>
            </w:r>
          </w:p>
        </w:tc>
        <w:tc>
          <w:tcPr>
            <w:tcW w:w="4158" w:type="dxa"/>
            <w:shd w:val="clear" w:color="auto" w:fill="B8CCE4"/>
          </w:tcPr>
          <w:p w14:paraId="11C54FEE"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3 Pozemkové úpravy</w:t>
            </w:r>
          </w:p>
        </w:tc>
      </w:tr>
      <w:tr w:rsidR="008622C3" w:rsidRPr="0010042E" w14:paraId="561DDD67" w14:textId="77777777" w:rsidTr="006E69B8">
        <w:trPr>
          <w:trHeight w:val="187"/>
        </w:trPr>
        <w:tc>
          <w:tcPr>
            <w:tcW w:w="885" w:type="dxa"/>
            <w:vMerge/>
          </w:tcPr>
          <w:p w14:paraId="3D217294" w14:textId="77777777" w:rsidR="008622C3" w:rsidRPr="0010042E" w:rsidRDefault="008622C3" w:rsidP="007433E7">
            <w:pPr>
              <w:rPr>
                <w:color w:val="000000"/>
                <w:sz w:val="16"/>
                <w:szCs w:val="16"/>
              </w:rPr>
            </w:pPr>
          </w:p>
        </w:tc>
        <w:tc>
          <w:tcPr>
            <w:tcW w:w="1090" w:type="dxa"/>
            <w:vMerge/>
            <w:vAlign w:val="center"/>
            <w:hideMark/>
          </w:tcPr>
          <w:p w14:paraId="473578F3"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696DCC4E" w14:textId="77777777" w:rsidR="008622C3" w:rsidRPr="0010042E" w:rsidRDefault="008622C3" w:rsidP="007433E7">
            <w:pPr>
              <w:rPr>
                <w:color w:val="000000"/>
                <w:sz w:val="16"/>
                <w:szCs w:val="16"/>
              </w:rPr>
            </w:pPr>
            <w:r w:rsidRPr="0010042E">
              <w:rPr>
                <w:color w:val="000000"/>
                <w:sz w:val="16"/>
                <w:szCs w:val="16"/>
              </w:rPr>
              <w:t>1.4 Podpora lesnictví a lesního hospodářství</w:t>
            </w:r>
          </w:p>
        </w:tc>
        <w:tc>
          <w:tcPr>
            <w:tcW w:w="4208" w:type="dxa"/>
            <w:shd w:val="clear" w:color="auto" w:fill="auto"/>
            <w:noWrap/>
            <w:vAlign w:val="bottom"/>
            <w:hideMark/>
          </w:tcPr>
          <w:p w14:paraId="3443B7DC" w14:textId="77777777" w:rsidR="008622C3" w:rsidRPr="0010042E" w:rsidRDefault="008622C3" w:rsidP="007433E7">
            <w:pPr>
              <w:rPr>
                <w:color w:val="000000"/>
                <w:sz w:val="16"/>
                <w:szCs w:val="16"/>
              </w:rPr>
            </w:pPr>
            <w:r w:rsidRPr="0010042E">
              <w:rPr>
                <w:color w:val="000000"/>
                <w:sz w:val="16"/>
                <w:szCs w:val="16"/>
              </w:rPr>
              <w:t>1.4.1 Péče o lesy</w:t>
            </w:r>
          </w:p>
        </w:tc>
        <w:tc>
          <w:tcPr>
            <w:tcW w:w="4158" w:type="dxa"/>
          </w:tcPr>
          <w:p w14:paraId="24F13F80" w14:textId="77777777" w:rsidR="008622C3" w:rsidRPr="0010042E" w:rsidRDefault="008622C3" w:rsidP="007433E7">
            <w:pPr>
              <w:rPr>
                <w:color w:val="000000"/>
                <w:sz w:val="16"/>
                <w:szCs w:val="16"/>
              </w:rPr>
            </w:pPr>
          </w:p>
        </w:tc>
      </w:tr>
      <w:tr w:rsidR="008622C3" w:rsidRPr="0010042E" w14:paraId="0F151704" w14:textId="77777777" w:rsidTr="006E69B8">
        <w:trPr>
          <w:trHeight w:val="187"/>
        </w:trPr>
        <w:tc>
          <w:tcPr>
            <w:tcW w:w="885" w:type="dxa"/>
            <w:vMerge/>
          </w:tcPr>
          <w:p w14:paraId="52C39255" w14:textId="77777777" w:rsidR="008622C3" w:rsidRPr="0010042E" w:rsidRDefault="008622C3" w:rsidP="007433E7">
            <w:pPr>
              <w:rPr>
                <w:color w:val="000000"/>
                <w:sz w:val="16"/>
                <w:szCs w:val="16"/>
              </w:rPr>
            </w:pPr>
          </w:p>
        </w:tc>
        <w:tc>
          <w:tcPr>
            <w:tcW w:w="1090" w:type="dxa"/>
            <w:vMerge/>
            <w:vAlign w:val="center"/>
            <w:hideMark/>
          </w:tcPr>
          <w:p w14:paraId="33D19F85" w14:textId="77777777" w:rsidR="008622C3" w:rsidRPr="0010042E" w:rsidRDefault="008622C3" w:rsidP="007433E7">
            <w:pPr>
              <w:rPr>
                <w:color w:val="000000"/>
                <w:sz w:val="16"/>
                <w:szCs w:val="16"/>
              </w:rPr>
            </w:pPr>
          </w:p>
        </w:tc>
        <w:tc>
          <w:tcPr>
            <w:tcW w:w="2710" w:type="dxa"/>
            <w:vMerge/>
            <w:vAlign w:val="center"/>
            <w:hideMark/>
          </w:tcPr>
          <w:p w14:paraId="0BE18697"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5F4F717" w14:textId="77777777" w:rsidR="008622C3" w:rsidRPr="0010042E" w:rsidRDefault="008622C3" w:rsidP="007433E7">
            <w:pPr>
              <w:rPr>
                <w:color w:val="000000"/>
                <w:sz w:val="16"/>
                <w:szCs w:val="16"/>
              </w:rPr>
            </w:pPr>
            <w:r w:rsidRPr="0010042E">
              <w:rPr>
                <w:color w:val="000000"/>
                <w:sz w:val="16"/>
                <w:szCs w:val="16"/>
              </w:rPr>
              <w:t>1.4.2 Rozšiřování lesních ploch</w:t>
            </w:r>
          </w:p>
        </w:tc>
        <w:tc>
          <w:tcPr>
            <w:tcW w:w="4158" w:type="dxa"/>
          </w:tcPr>
          <w:p w14:paraId="01B81BF4" w14:textId="77777777" w:rsidR="008622C3" w:rsidRPr="0010042E" w:rsidRDefault="008622C3" w:rsidP="007433E7">
            <w:pPr>
              <w:rPr>
                <w:color w:val="000000"/>
                <w:sz w:val="16"/>
                <w:szCs w:val="16"/>
              </w:rPr>
            </w:pPr>
          </w:p>
        </w:tc>
      </w:tr>
      <w:tr w:rsidR="008622C3" w:rsidRPr="0010042E" w14:paraId="7C62DE3F" w14:textId="77777777" w:rsidTr="008C2ED3">
        <w:trPr>
          <w:trHeight w:val="187"/>
        </w:trPr>
        <w:tc>
          <w:tcPr>
            <w:tcW w:w="885" w:type="dxa"/>
            <w:vMerge/>
          </w:tcPr>
          <w:p w14:paraId="3720B0D9" w14:textId="77777777" w:rsidR="008622C3" w:rsidRPr="0010042E" w:rsidRDefault="008622C3" w:rsidP="007433E7">
            <w:pPr>
              <w:rPr>
                <w:color w:val="000000"/>
                <w:sz w:val="16"/>
                <w:szCs w:val="16"/>
              </w:rPr>
            </w:pPr>
          </w:p>
        </w:tc>
        <w:tc>
          <w:tcPr>
            <w:tcW w:w="1090" w:type="dxa"/>
            <w:vMerge/>
            <w:vAlign w:val="center"/>
            <w:hideMark/>
          </w:tcPr>
          <w:p w14:paraId="7C2D4EBE" w14:textId="77777777" w:rsidR="008622C3" w:rsidRPr="0010042E" w:rsidRDefault="008622C3" w:rsidP="007433E7">
            <w:pPr>
              <w:rPr>
                <w:color w:val="000000"/>
                <w:sz w:val="16"/>
                <w:szCs w:val="16"/>
              </w:rPr>
            </w:pPr>
          </w:p>
        </w:tc>
        <w:tc>
          <w:tcPr>
            <w:tcW w:w="2710" w:type="dxa"/>
            <w:vMerge/>
            <w:vAlign w:val="center"/>
            <w:hideMark/>
          </w:tcPr>
          <w:p w14:paraId="7132CE06"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4516B7E3" w14:textId="77777777" w:rsidR="008622C3" w:rsidRPr="0010042E" w:rsidRDefault="008622C3" w:rsidP="007433E7">
            <w:pPr>
              <w:rPr>
                <w:color w:val="000000"/>
                <w:sz w:val="16"/>
                <w:szCs w:val="16"/>
              </w:rPr>
            </w:pPr>
            <w:r w:rsidRPr="0010042E">
              <w:rPr>
                <w:color w:val="000000"/>
                <w:sz w:val="16"/>
                <w:szCs w:val="16"/>
              </w:rPr>
              <w:t>1.4.3 Infrastruktura a neproduktivní investice v lesích</w:t>
            </w:r>
          </w:p>
        </w:tc>
        <w:tc>
          <w:tcPr>
            <w:tcW w:w="4158" w:type="dxa"/>
            <w:shd w:val="clear" w:color="auto" w:fill="B8CCE4"/>
          </w:tcPr>
          <w:p w14:paraId="1399551C"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15 Lesnická infrastruktura</w:t>
            </w:r>
            <w:r w:rsidR="008622C3">
              <w:rPr>
                <w:color w:val="000000"/>
                <w:sz w:val="16"/>
                <w:szCs w:val="16"/>
              </w:rPr>
              <w:br/>
            </w:r>
            <w:r>
              <w:rPr>
                <w:color w:val="000000"/>
                <w:sz w:val="16"/>
                <w:szCs w:val="16"/>
              </w:rPr>
              <w:t xml:space="preserve">=&gt; </w:t>
            </w:r>
            <w:r w:rsidR="008622C3">
              <w:rPr>
                <w:color w:val="000000"/>
                <w:sz w:val="16"/>
                <w:szCs w:val="16"/>
              </w:rPr>
              <w:t>CLLD 12 Neproduktivní investice v lesích</w:t>
            </w:r>
          </w:p>
        </w:tc>
      </w:tr>
      <w:tr w:rsidR="008622C3" w:rsidRPr="0010042E" w14:paraId="0B92F226" w14:textId="77777777" w:rsidTr="006E69B8">
        <w:trPr>
          <w:trHeight w:val="187"/>
        </w:trPr>
        <w:tc>
          <w:tcPr>
            <w:tcW w:w="885" w:type="dxa"/>
            <w:vMerge/>
          </w:tcPr>
          <w:p w14:paraId="77F5173C" w14:textId="77777777" w:rsidR="008622C3" w:rsidRPr="0010042E" w:rsidRDefault="008622C3" w:rsidP="007433E7">
            <w:pPr>
              <w:rPr>
                <w:color w:val="000000"/>
                <w:sz w:val="16"/>
                <w:szCs w:val="16"/>
              </w:rPr>
            </w:pPr>
          </w:p>
        </w:tc>
        <w:tc>
          <w:tcPr>
            <w:tcW w:w="1090" w:type="dxa"/>
            <w:vMerge/>
            <w:vAlign w:val="center"/>
            <w:hideMark/>
          </w:tcPr>
          <w:p w14:paraId="10895ED9" w14:textId="77777777" w:rsidR="008622C3" w:rsidRPr="0010042E" w:rsidRDefault="008622C3" w:rsidP="007433E7">
            <w:pPr>
              <w:rPr>
                <w:color w:val="000000"/>
                <w:sz w:val="16"/>
                <w:szCs w:val="16"/>
              </w:rPr>
            </w:pPr>
          </w:p>
        </w:tc>
        <w:tc>
          <w:tcPr>
            <w:tcW w:w="2710" w:type="dxa"/>
            <w:vMerge/>
            <w:vAlign w:val="center"/>
            <w:hideMark/>
          </w:tcPr>
          <w:p w14:paraId="01085CAA" w14:textId="77777777" w:rsidR="008622C3" w:rsidRPr="0010042E" w:rsidRDefault="008622C3" w:rsidP="007433E7">
            <w:pPr>
              <w:rPr>
                <w:color w:val="000000"/>
                <w:sz w:val="16"/>
                <w:szCs w:val="16"/>
              </w:rPr>
            </w:pPr>
          </w:p>
        </w:tc>
        <w:tc>
          <w:tcPr>
            <w:tcW w:w="4208" w:type="dxa"/>
            <w:shd w:val="clear" w:color="auto" w:fill="auto"/>
            <w:noWrap/>
            <w:vAlign w:val="bottom"/>
            <w:hideMark/>
          </w:tcPr>
          <w:p w14:paraId="38D79138" w14:textId="77777777" w:rsidR="008622C3" w:rsidRPr="0010042E" w:rsidRDefault="008622C3" w:rsidP="007433E7">
            <w:pPr>
              <w:rPr>
                <w:color w:val="000000"/>
                <w:sz w:val="16"/>
                <w:szCs w:val="16"/>
              </w:rPr>
            </w:pPr>
            <w:r w:rsidRPr="0010042E">
              <w:rPr>
                <w:color w:val="000000"/>
                <w:sz w:val="16"/>
                <w:szCs w:val="16"/>
              </w:rPr>
              <w:t xml:space="preserve">1.4.4 Nákup techniky pro hospodaření v lesích </w:t>
            </w:r>
          </w:p>
        </w:tc>
        <w:tc>
          <w:tcPr>
            <w:tcW w:w="4158" w:type="dxa"/>
          </w:tcPr>
          <w:p w14:paraId="40EAD24F" w14:textId="77777777" w:rsidR="008622C3" w:rsidRPr="0010042E" w:rsidRDefault="008622C3" w:rsidP="007433E7">
            <w:pPr>
              <w:rPr>
                <w:color w:val="000000"/>
                <w:sz w:val="16"/>
                <w:szCs w:val="16"/>
              </w:rPr>
            </w:pPr>
          </w:p>
        </w:tc>
      </w:tr>
      <w:tr w:rsidR="008622C3" w:rsidRPr="0010042E" w14:paraId="015B8E6D" w14:textId="77777777" w:rsidTr="006E69B8">
        <w:trPr>
          <w:trHeight w:val="187"/>
        </w:trPr>
        <w:tc>
          <w:tcPr>
            <w:tcW w:w="885" w:type="dxa"/>
            <w:vMerge/>
          </w:tcPr>
          <w:p w14:paraId="1F60604B" w14:textId="77777777" w:rsidR="008622C3" w:rsidRPr="0010042E" w:rsidRDefault="008622C3" w:rsidP="007433E7">
            <w:pPr>
              <w:rPr>
                <w:color w:val="000000"/>
                <w:sz w:val="16"/>
                <w:szCs w:val="16"/>
              </w:rPr>
            </w:pPr>
          </w:p>
        </w:tc>
        <w:tc>
          <w:tcPr>
            <w:tcW w:w="1090" w:type="dxa"/>
            <w:vMerge/>
            <w:vAlign w:val="center"/>
            <w:hideMark/>
          </w:tcPr>
          <w:p w14:paraId="4F5AD178" w14:textId="77777777" w:rsidR="008622C3" w:rsidRPr="0010042E" w:rsidRDefault="008622C3" w:rsidP="007433E7">
            <w:pPr>
              <w:rPr>
                <w:color w:val="000000"/>
                <w:sz w:val="16"/>
                <w:szCs w:val="16"/>
              </w:rPr>
            </w:pPr>
          </w:p>
        </w:tc>
        <w:tc>
          <w:tcPr>
            <w:tcW w:w="2710" w:type="dxa"/>
            <w:vMerge/>
            <w:vAlign w:val="center"/>
            <w:hideMark/>
          </w:tcPr>
          <w:p w14:paraId="6A22D995" w14:textId="77777777" w:rsidR="008622C3" w:rsidRPr="0010042E" w:rsidRDefault="008622C3" w:rsidP="007433E7">
            <w:pPr>
              <w:rPr>
                <w:color w:val="000000"/>
                <w:sz w:val="16"/>
                <w:szCs w:val="16"/>
              </w:rPr>
            </w:pPr>
          </w:p>
        </w:tc>
        <w:tc>
          <w:tcPr>
            <w:tcW w:w="4208" w:type="dxa"/>
            <w:shd w:val="clear" w:color="auto" w:fill="auto"/>
            <w:noWrap/>
            <w:vAlign w:val="bottom"/>
            <w:hideMark/>
          </w:tcPr>
          <w:p w14:paraId="56022609" w14:textId="77777777" w:rsidR="008622C3" w:rsidRPr="0010042E" w:rsidRDefault="008622C3" w:rsidP="007433E7">
            <w:pPr>
              <w:rPr>
                <w:color w:val="000000"/>
                <w:sz w:val="16"/>
                <w:szCs w:val="16"/>
              </w:rPr>
            </w:pPr>
            <w:r w:rsidRPr="0010042E">
              <w:rPr>
                <w:color w:val="000000"/>
                <w:sz w:val="16"/>
                <w:szCs w:val="16"/>
              </w:rPr>
              <w:t>1.4.5 Podpora zpracování dřevní hmoty</w:t>
            </w:r>
          </w:p>
        </w:tc>
        <w:tc>
          <w:tcPr>
            <w:tcW w:w="4158" w:type="dxa"/>
          </w:tcPr>
          <w:p w14:paraId="2B79F93E" w14:textId="77777777" w:rsidR="008622C3" w:rsidRPr="0010042E" w:rsidRDefault="008622C3" w:rsidP="007433E7">
            <w:pPr>
              <w:rPr>
                <w:color w:val="000000"/>
                <w:sz w:val="16"/>
                <w:szCs w:val="16"/>
              </w:rPr>
            </w:pPr>
          </w:p>
        </w:tc>
      </w:tr>
      <w:tr w:rsidR="008622C3" w:rsidRPr="0010042E" w14:paraId="54FADDF5" w14:textId="77777777" w:rsidTr="006E69B8">
        <w:trPr>
          <w:trHeight w:val="187"/>
        </w:trPr>
        <w:tc>
          <w:tcPr>
            <w:tcW w:w="885" w:type="dxa"/>
            <w:vMerge/>
          </w:tcPr>
          <w:p w14:paraId="3073A957" w14:textId="77777777" w:rsidR="008622C3" w:rsidRPr="0010042E" w:rsidRDefault="008622C3" w:rsidP="007433E7">
            <w:pPr>
              <w:rPr>
                <w:color w:val="000000"/>
                <w:sz w:val="16"/>
                <w:szCs w:val="16"/>
              </w:rPr>
            </w:pPr>
          </w:p>
        </w:tc>
        <w:tc>
          <w:tcPr>
            <w:tcW w:w="1090" w:type="dxa"/>
            <w:vMerge/>
            <w:vAlign w:val="center"/>
            <w:hideMark/>
          </w:tcPr>
          <w:p w14:paraId="60343BDB"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4EE93050" w14:textId="77777777" w:rsidR="008622C3" w:rsidRPr="0010042E" w:rsidRDefault="008622C3" w:rsidP="007433E7">
            <w:pPr>
              <w:rPr>
                <w:color w:val="000000"/>
                <w:sz w:val="16"/>
                <w:szCs w:val="16"/>
              </w:rPr>
            </w:pPr>
            <w:r w:rsidRPr="0010042E">
              <w:rPr>
                <w:color w:val="000000"/>
                <w:sz w:val="16"/>
                <w:szCs w:val="16"/>
              </w:rPr>
              <w:t>1.5 Ekologická výchova v oblasti ochrany přírody a krajiny</w:t>
            </w:r>
          </w:p>
        </w:tc>
        <w:tc>
          <w:tcPr>
            <w:tcW w:w="4208" w:type="dxa"/>
            <w:shd w:val="clear" w:color="auto" w:fill="auto"/>
            <w:noWrap/>
            <w:vAlign w:val="bottom"/>
            <w:hideMark/>
          </w:tcPr>
          <w:p w14:paraId="62EF56DC" w14:textId="77777777" w:rsidR="008622C3" w:rsidRPr="00F03807" w:rsidRDefault="008622C3" w:rsidP="007433E7">
            <w:pPr>
              <w:rPr>
                <w:color w:val="000000"/>
                <w:sz w:val="16"/>
                <w:szCs w:val="16"/>
              </w:rPr>
            </w:pPr>
            <w:r w:rsidRPr="00F03807">
              <w:rPr>
                <w:color w:val="000000"/>
                <w:sz w:val="16"/>
                <w:szCs w:val="16"/>
              </w:rPr>
              <w:t>1.5.1 Edukační programy pro děti a mládež</w:t>
            </w:r>
          </w:p>
        </w:tc>
        <w:tc>
          <w:tcPr>
            <w:tcW w:w="4158" w:type="dxa"/>
          </w:tcPr>
          <w:p w14:paraId="12E4220C" w14:textId="77777777" w:rsidR="008622C3" w:rsidRPr="00F03807" w:rsidRDefault="008622C3" w:rsidP="007433E7">
            <w:pPr>
              <w:rPr>
                <w:color w:val="000000"/>
                <w:sz w:val="16"/>
                <w:szCs w:val="16"/>
              </w:rPr>
            </w:pPr>
          </w:p>
        </w:tc>
      </w:tr>
      <w:tr w:rsidR="008622C3" w:rsidRPr="0010042E" w14:paraId="6EF376A3" w14:textId="77777777" w:rsidTr="006E69B8">
        <w:trPr>
          <w:trHeight w:val="187"/>
        </w:trPr>
        <w:tc>
          <w:tcPr>
            <w:tcW w:w="885" w:type="dxa"/>
            <w:vMerge/>
          </w:tcPr>
          <w:p w14:paraId="3721D14D" w14:textId="77777777" w:rsidR="008622C3" w:rsidRPr="0010042E" w:rsidRDefault="008622C3" w:rsidP="007433E7">
            <w:pPr>
              <w:rPr>
                <w:color w:val="000000"/>
                <w:sz w:val="16"/>
                <w:szCs w:val="16"/>
              </w:rPr>
            </w:pPr>
          </w:p>
        </w:tc>
        <w:tc>
          <w:tcPr>
            <w:tcW w:w="1090" w:type="dxa"/>
            <w:vMerge/>
            <w:vAlign w:val="center"/>
            <w:hideMark/>
          </w:tcPr>
          <w:p w14:paraId="276753E3" w14:textId="77777777" w:rsidR="008622C3" w:rsidRPr="0010042E" w:rsidRDefault="008622C3" w:rsidP="007433E7">
            <w:pPr>
              <w:rPr>
                <w:color w:val="000000"/>
                <w:sz w:val="16"/>
                <w:szCs w:val="16"/>
              </w:rPr>
            </w:pPr>
          </w:p>
        </w:tc>
        <w:tc>
          <w:tcPr>
            <w:tcW w:w="2710" w:type="dxa"/>
            <w:vMerge/>
            <w:vAlign w:val="center"/>
            <w:hideMark/>
          </w:tcPr>
          <w:p w14:paraId="4209E7EF" w14:textId="77777777" w:rsidR="008622C3" w:rsidRPr="0010042E" w:rsidRDefault="008622C3" w:rsidP="007433E7">
            <w:pPr>
              <w:rPr>
                <w:color w:val="000000"/>
                <w:sz w:val="16"/>
                <w:szCs w:val="16"/>
              </w:rPr>
            </w:pPr>
          </w:p>
        </w:tc>
        <w:tc>
          <w:tcPr>
            <w:tcW w:w="4208" w:type="dxa"/>
            <w:shd w:val="clear" w:color="auto" w:fill="auto"/>
            <w:noWrap/>
            <w:vAlign w:val="bottom"/>
            <w:hideMark/>
          </w:tcPr>
          <w:p w14:paraId="111385B5" w14:textId="77777777" w:rsidR="008622C3" w:rsidRPr="00F03807" w:rsidRDefault="008622C3" w:rsidP="007433E7">
            <w:pPr>
              <w:rPr>
                <w:color w:val="000000"/>
                <w:sz w:val="16"/>
                <w:szCs w:val="16"/>
              </w:rPr>
            </w:pPr>
            <w:r w:rsidRPr="00F03807">
              <w:rPr>
                <w:color w:val="000000"/>
                <w:sz w:val="16"/>
                <w:szCs w:val="16"/>
              </w:rPr>
              <w:t>1.5.2 Naučné a osvětové programy pro veřejnost</w:t>
            </w:r>
          </w:p>
        </w:tc>
        <w:tc>
          <w:tcPr>
            <w:tcW w:w="4158" w:type="dxa"/>
          </w:tcPr>
          <w:p w14:paraId="34FD27FA" w14:textId="77777777" w:rsidR="008622C3" w:rsidRPr="00F03807" w:rsidRDefault="008622C3" w:rsidP="007433E7">
            <w:pPr>
              <w:rPr>
                <w:color w:val="000000"/>
                <w:sz w:val="16"/>
                <w:szCs w:val="16"/>
              </w:rPr>
            </w:pPr>
          </w:p>
        </w:tc>
      </w:tr>
      <w:tr w:rsidR="008622C3" w:rsidRPr="0010042E" w14:paraId="1112F8C6" w14:textId="77777777" w:rsidTr="006E69B8">
        <w:trPr>
          <w:trHeight w:val="187"/>
        </w:trPr>
        <w:tc>
          <w:tcPr>
            <w:tcW w:w="885" w:type="dxa"/>
            <w:vMerge/>
          </w:tcPr>
          <w:p w14:paraId="0D1B3CBC" w14:textId="77777777" w:rsidR="008622C3" w:rsidRPr="0010042E" w:rsidRDefault="008622C3" w:rsidP="007433E7">
            <w:pPr>
              <w:rPr>
                <w:color w:val="000000"/>
                <w:sz w:val="16"/>
                <w:szCs w:val="16"/>
              </w:rPr>
            </w:pPr>
          </w:p>
        </w:tc>
        <w:tc>
          <w:tcPr>
            <w:tcW w:w="1090" w:type="dxa"/>
            <w:vMerge/>
            <w:vAlign w:val="center"/>
            <w:hideMark/>
          </w:tcPr>
          <w:p w14:paraId="68F5B2F7" w14:textId="77777777" w:rsidR="008622C3" w:rsidRPr="0010042E" w:rsidRDefault="008622C3" w:rsidP="007433E7">
            <w:pPr>
              <w:rPr>
                <w:color w:val="000000"/>
                <w:sz w:val="16"/>
                <w:szCs w:val="16"/>
              </w:rPr>
            </w:pPr>
          </w:p>
        </w:tc>
        <w:tc>
          <w:tcPr>
            <w:tcW w:w="2710" w:type="dxa"/>
            <w:vMerge/>
            <w:vAlign w:val="center"/>
            <w:hideMark/>
          </w:tcPr>
          <w:p w14:paraId="34DF9030" w14:textId="77777777" w:rsidR="008622C3" w:rsidRPr="0010042E" w:rsidRDefault="008622C3" w:rsidP="007433E7">
            <w:pPr>
              <w:rPr>
                <w:color w:val="000000"/>
                <w:sz w:val="16"/>
                <w:szCs w:val="16"/>
              </w:rPr>
            </w:pPr>
          </w:p>
        </w:tc>
        <w:tc>
          <w:tcPr>
            <w:tcW w:w="4208" w:type="dxa"/>
            <w:shd w:val="clear" w:color="auto" w:fill="auto"/>
            <w:noWrap/>
            <w:vAlign w:val="bottom"/>
            <w:hideMark/>
          </w:tcPr>
          <w:p w14:paraId="7FAB4ED6" w14:textId="77777777" w:rsidR="008622C3" w:rsidRPr="00F03807" w:rsidRDefault="008622C3" w:rsidP="007433E7">
            <w:pPr>
              <w:rPr>
                <w:color w:val="000000"/>
                <w:sz w:val="16"/>
                <w:szCs w:val="16"/>
              </w:rPr>
            </w:pPr>
            <w:r w:rsidRPr="00F03807">
              <w:rPr>
                <w:color w:val="000000"/>
                <w:sz w:val="16"/>
                <w:szCs w:val="16"/>
              </w:rPr>
              <w:t>1.5.3 Podpora publicity zvláště chráněných území a území NATURA 2000</w:t>
            </w:r>
          </w:p>
        </w:tc>
        <w:tc>
          <w:tcPr>
            <w:tcW w:w="4158" w:type="dxa"/>
          </w:tcPr>
          <w:p w14:paraId="69FC59EE" w14:textId="77777777" w:rsidR="008622C3" w:rsidRPr="00F03807" w:rsidRDefault="008622C3" w:rsidP="007433E7">
            <w:pPr>
              <w:rPr>
                <w:color w:val="000000"/>
                <w:sz w:val="16"/>
                <w:szCs w:val="16"/>
              </w:rPr>
            </w:pPr>
          </w:p>
        </w:tc>
      </w:tr>
      <w:tr w:rsidR="008622C3" w:rsidRPr="0010042E" w14:paraId="564511A3" w14:textId="77777777" w:rsidTr="006E69B8">
        <w:trPr>
          <w:trHeight w:val="198"/>
        </w:trPr>
        <w:tc>
          <w:tcPr>
            <w:tcW w:w="885" w:type="dxa"/>
            <w:vMerge/>
          </w:tcPr>
          <w:p w14:paraId="1FDE7A54" w14:textId="77777777" w:rsidR="008622C3" w:rsidRPr="0010042E" w:rsidRDefault="008622C3" w:rsidP="007433E7">
            <w:pPr>
              <w:rPr>
                <w:color w:val="000000"/>
                <w:sz w:val="16"/>
                <w:szCs w:val="16"/>
              </w:rPr>
            </w:pPr>
          </w:p>
        </w:tc>
        <w:tc>
          <w:tcPr>
            <w:tcW w:w="1090" w:type="dxa"/>
            <w:vMerge/>
            <w:vAlign w:val="center"/>
            <w:hideMark/>
          </w:tcPr>
          <w:p w14:paraId="3507BD69" w14:textId="77777777" w:rsidR="008622C3" w:rsidRPr="0010042E" w:rsidRDefault="008622C3" w:rsidP="007433E7">
            <w:pPr>
              <w:rPr>
                <w:color w:val="000000"/>
                <w:sz w:val="16"/>
                <w:szCs w:val="16"/>
              </w:rPr>
            </w:pPr>
          </w:p>
        </w:tc>
        <w:tc>
          <w:tcPr>
            <w:tcW w:w="2710" w:type="dxa"/>
            <w:vMerge/>
            <w:vAlign w:val="center"/>
            <w:hideMark/>
          </w:tcPr>
          <w:p w14:paraId="04FA3745" w14:textId="77777777" w:rsidR="008622C3" w:rsidRPr="0010042E" w:rsidRDefault="008622C3" w:rsidP="007433E7">
            <w:pPr>
              <w:rPr>
                <w:color w:val="000000"/>
                <w:sz w:val="16"/>
                <w:szCs w:val="16"/>
              </w:rPr>
            </w:pPr>
          </w:p>
        </w:tc>
        <w:tc>
          <w:tcPr>
            <w:tcW w:w="4208" w:type="dxa"/>
            <w:shd w:val="clear" w:color="auto" w:fill="auto"/>
            <w:noWrap/>
            <w:vAlign w:val="bottom"/>
            <w:hideMark/>
          </w:tcPr>
          <w:p w14:paraId="0E27088B" w14:textId="77777777" w:rsidR="008622C3" w:rsidRPr="00F03807" w:rsidRDefault="008622C3" w:rsidP="007433E7">
            <w:pPr>
              <w:rPr>
                <w:color w:val="000000"/>
                <w:sz w:val="16"/>
                <w:szCs w:val="16"/>
              </w:rPr>
            </w:pPr>
            <w:r w:rsidRPr="00F03807">
              <w:rPr>
                <w:color w:val="000000"/>
                <w:sz w:val="16"/>
                <w:szCs w:val="16"/>
              </w:rPr>
              <w:t>1.5.4 Podpora konání environmentálních akcí k ochraně přírody</w:t>
            </w:r>
          </w:p>
        </w:tc>
        <w:tc>
          <w:tcPr>
            <w:tcW w:w="4158" w:type="dxa"/>
          </w:tcPr>
          <w:p w14:paraId="0A7F7200" w14:textId="77777777" w:rsidR="008622C3" w:rsidRPr="00F03807" w:rsidRDefault="008622C3" w:rsidP="007433E7">
            <w:pPr>
              <w:rPr>
                <w:color w:val="000000"/>
                <w:sz w:val="16"/>
                <w:szCs w:val="16"/>
              </w:rPr>
            </w:pPr>
          </w:p>
        </w:tc>
      </w:tr>
      <w:tr w:rsidR="008622C3" w:rsidRPr="0010042E" w14:paraId="521C50A0" w14:textId="77777777" w:rsidTr="006E69B8">
        <w:trPr>
          <w:trHeight w:val="200"/>
        </w:trPr>
        <w:tc>
          <w:tcPr>
            <w:tcW w:w="885" w:type="dxa"/>
            <w:vMerge w:val="restart"/>
          </w:tcPr>
          <w:p w14:paraId="32C2776D" w14:textId="77777777" w:rsidR="008622C3" w:rsidRPr="0010042E" w:rsidRDefault="008622C3" w:rsidP="007433E7">
            <w:pPr>
              <w:rPr>
                <w:color w:val="000000"/>
                <w:sz w:val="16"/>
                <w:szCs w:val="16"/>
              </w:rPr>
            </w:pPr>
            <w:r w:rsidRPr="0010042E">
              <w:rPr>
                <w:color w:val="000000"/>
                <w:sz w:val="16"/>
                <w:szCs w:val="16"/>
              </w:rPr>
              <w:t xml:space="preserve">2. </w:t>
            </w:r>
            <w:r>
              <w:rPr>
                <w:color w:val="000000"/>
                <w:sz w:val="16"/>
                <w:szCs w:val="16"/>
              </w:rPr>
              <w:t>Venkov</w:t>
            </w:r>
          </w:p>
        </w:tc>
        <w:tc>
          <w:tcPr>
            <w:tcW w:w="1090" w:type="dxa"/>
            <w:vMerge w:val="restart"/>
            <w:shd w:val="clear" w:color="auto" w:fill="auto"/>
            <w:noWrap/>
            <w:hideMark/>
          </w:tcPr>
          <w:p w14:paraId="696C68F0" w14:textId="77777777" w:rsidR="008622C3" w:rsidRPr="0010042E" w:rsidRDefault="008622C3" w:rsidP="007433E7">
            <w:pPr>
              <w:rPr>
                <w:color w:val="000000"/>
                <w:sz w:val="16"/>
                <w:szCs w:val="16"/>
              </w:rPr>
            </w:pPr>
            <w:r>
              <w:rPr>
                <w:color w:val="000000"/>
                <w:sz w:val="16"/>
                <w:szCs w:val="16"/>
              </w:rPr>
              <w:t>2. Zlepšení kvality života ve venkovských oblastech</w:t>
            </w:r>
          </w:p>
        </w:tc>
        <w:tc>
          <w:tcPr>
            <w:tcW w:w="2710" w:type="dxa"/>
            <w:vMerge w:val="restart"/>
            <w:shd w:val="clear" w:color="auto" w:fill="auto"/>
            <w:noWrap/>
            <w:hideMark/>
          </w:tcPr>
          <w:p w14:paraId="7F029EF1" w14:textId="77777777" w:rsidR="008622C3" w:rsidRPr="0010042E" w:rsidRDefault="008622C3" w:rsidP="007433E7">
            <w:pPr>
              <w:rPr>
                <w:color w:val="000000"/>
                <w:sz w:val="16"/>
                <w:szCs w:val="16"/>
              </w:rPr>
            </w:pPr>
            <w:r w:rsidRPr="0010042E">
              <w:rPr>
                <w:color w:val="000000"/>
                <w:sz w:val="16"/>
                <w:szCs w:val="16"/>
              </w:rPr>
              <w:t>2.1 Technická infrastruktura</w:t>
            </w:r>
          </w:p>
        </w:tc>
        <w:tc>
          <w:tcPr>
            <w:tcW w:w="4208" w:type="dxa"/>
            <w:shd w:val="clear" w:color="auto" w:fill="auto"/>
            <w:noWrap/>
            <w:vAlign w:val="bottom"/>
            <w:hideMark/>
          </w:tcPr>
          <w:p w14:paraId="22988900" w14:textId="77777777" w:rsidR="008622C3" w:rsidRPr="0010042E" w:rsidRDefault="008622C3" w:rsidP="007433E7">
            <w:pPr>
              <w:rPr>
                <w:color w:val="000000"/>
                <w:sz w:val="16"/>
                <w:szCs w:val="16"/>
              </w:rPr>
            </w:pPr>
            <w:r w:rsidRPr="0010042E">
              <w:rPr>
                <w:color w:val="000000"/>
                <w:sz w:val="16"/>
                <w:szCs w:val="16"/>
              </w:rPr>
              <w:t>2.1.1 Zajištění zásobování obyvatelstva pitnou vodou</w:t>
            </w:r>
          </w:p>
        </w:tc>
        <w:tc>
          <w:tcPr>
            <w:tcW w:w="4158" w:type="dxa"/>
          </w:tcPr>
          <w:p w14:paraId="50CC8BCE" w14:textId="77777777" w:rsidR="008622C3" w:rsidRPr="0010042E" w:rsidRDefault="008622C3" w:rsidP="007433E7">
            <w:pPr>
              <w:rPr>
                <w:color w:val="000000"/>
                <w:sz w:val="16"/>
                <w:szCs w:val="16"/>
              </w:rPr>
            </w:pPr>
          </w:p>
        </w:tc>
      </w:tr>
      <w:tr w:rsidR="008622C3" w:rsidRPr="0010042E" w14:paraId="6EF66576" w14:textId="77777777" w:rsidTr="006E69B8">
        <w:trPr>
          <w:trHeight w:val="187"/>
        </w:trPr>
        <w:tc>
          <w:tcPr>
            <w:tcW w:w="885" w:type="dxa"/>
            <w:vMerge/>
          </w:tcPr>
          <w:p w14:paraId="234DEE75" w14:textId="77777777" w:rsidR="008622C3" w:rsidRPr="0010042E" w:rsidRDefault="008622C3" w:rsidP="007433E7">
            <w:pPr>
              <w:rPr>
                <w:color w:val="000000"/>
                <w:sz w:val="16"/>
                <w:szCs w:val="16"/>
              </w:rPr>
            </w:pPr>
          </w:p>
        </w:tc>
        <w:tc>
          <w:tcPr>
            <w:tcW w:w="1090" w:type="dxa"/>
            <w:vMerge/>
            <w:vAlign w:val="center"/>
            <w:hideMark/>
          </w:tcPr>
          <w:p w14:paraId="7FC1BA4B" w14:textId="77777777" w:rsidR="008622C3" w:rsidRPr="0010042E" w:rsidRDefault="008622C3" w:rsidP="007433E7">
            <w:pPr>
              <w:rPr>
                <w:color w:val="000000"/>
                <w:sz w:val="16"/>
                <w:szCs w:val="16"/>
              </w:rPr>
            </w:pPr>
          </w:p>
        </w:tc>
        <w:tc>
          <w:tcPr>
            <w:tcW w:w="2710" w:type="dxa"/>
            <w:vMerge/>
            <w:vAlign w:val="center"/>
            <w:hideMark/>
          </w:tcPr>
          <w:p w14:paraId="4614CD80" w14:textId="77777777" w:rsidR="008622C3" w:rsidRPr="0010042E" w:rsidRDefault="008622C3" w:rsidP="007433E7">
            <w:pPr>
              <w:rPr>
                <w:color w:val="000000"/>
                <w:sz w:val="16"/>
                <w:szCs w:val="16"/>
              </w:rPr>
            </w:pPr>
          </w:p>
        </w:tc>
        <w:tc>
          <w:tcPr>
            <w:tcW w:w="4208" w:type="dxa"/>
            <w:shd w:val="clear" w:color="auto" w:fill="auto"/>
            <w:noWrap/>
            <w:vAlign w:val="bottom"/>
            <w:hideMark/>
          </w:tcPr>
          <w:p w14:paraId="271C83E3" w14:textId="77777777" w:rsidR="008622C3" w:rsidRPr="0010042E" w:rsidRDefault="008622C3" w:rsidP="007433E7">
            <w:pPr>
              <w:rPr>
                <w:color w:val="000000"/>
                <w:sz w:val="16"/>
                <w:szCs w:val="16"/>
              </w:rPr>
            </w:pPr>
            <w:r w:rsidRPr="0010042E">
              <w:rPr>
                <w:color w:val="000000"/>
                <w:sz w:val="16"/>
                <w:szCs w:val="16"/>
              </w:rPr>
              <w:t>2.1.2 Snížení znečištění povrchových a podzemních vod v obcích</w:t>
            </w:r>
          </w:p>
        </w:tc>
        <w:tc>
          <w:tcPr>
            <w:tcW w:w="4158" w:type="dxa"/>
          </w:tcPr>
          <w:p w14:paraId="0BFC73E2" w14:textId="77777777" w:rsidR="008622C3" w:rsidRPr="0010042E" w:rsidRDefault="008622C3" w:rsidP="007433E7">
            <w:pPr>
              <w:rPr>
                <w:color w:val="000000"/>
                <w:sz w:val="16"/>
                <w:szCs w:val="16"/>
              </w:rPr>
            </w:pPr>
          </w:p>
        </w:tc>
      </w:tr>
      <w:tr w:rsidR="008622C3" w:rsidRPr="0010042E" w14:paraId="613D0834" w14:textId="77777777" w:rsidTr="006E69B8">
        <w:trPr>
          <w:trHeight w:val="187"/>
        </w:trPr>
        <w:tc>
          <w:tcPr>
            <w:tcW w:w="885" w:type="dxa"/>
            <w:vMerge/>
          </w:tcPr>
          <w:p w14:paraId="7D9F6131" w14:textId="77777777" w:rsidR="008622C3" w:rsidRPr="0010042E" w:rsidRDefault="008622C3" w:rsidP="007433E7">
            <w:pPr>
              <w:rPr>
                <w:color w:val="000000"/>
                <w:sz w:val="16"/>
                <w:szCs w:val="16"/>
              </w:rPr>
            </w:pPr>
          </w:p>
        </w:tc>
        <w:tc>
          <w:tcPr>
            <w:tcW w:w="1090" w:type="dxa"/>
            <w:vMerge/>
            <w:vAlign w:val="center"/>
            <w:hideMark/>
          </w:tcPr>
          <w:p w14:paraId="6660826B"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1F78392F" w14:textId="77777777" w:rsidR="008622C3" w:rsidRPr="0010042E" w:rsidRDefault="008622C3" w:rsidP="007433E7">
            <w:pPr>
              <w:rPr>
                <w:color w:val="000000"/>
                <w:sz w:val="16"/>
                <w:szCs w:val="16"/>
              </w:rPr>
            </w:pPr>
            <w:r w:rsidRPr="0010042E">
              <w:rPr>
                <w:color w:val="000000"/>
                <w:sz w:val="16"/>
                <w:szCs w:val="16"/>
              </w:rPr>
              <w:t>2.2 Doprava</w:t>
            </w:r>
          </w:p>
        </w:tc>
        <w:tc>
          <w:tcPr>
            <w:tcW w:w="4208" w:type="dxa"/>
            <w:shd w:val="clear" w:color="auto" w:fill="auto"/>
            <w:noWrap/>
            <w:vAlign w:val="bottom"/>
            <w:hideMark/>
          </w:tcPr>
          <w:p w14:paraId="623692A5" w14:textId="77777777" w:rsidR="008622C3" w:rsidRPr="0010042E" w:rsidRDefault="008622C3" w:rsidP="007433E7">
            <w:pPr>
              <w:rPr>
                <w:color w:val="000000"/>
                <w:sz w:val="16"/>
                <w:szCs w:val="16"/>
              </w:rPr>
            </w:pPr>
            <w:r w:rsidRPr="0010042E">
              <w:rPr>
                <w:color w:val="000000"/>
                <w:sz w:val="16"/>
                <w:szCs w:val="16"/>
              </w:rPr>
              <w:t>2.2.1 Obnova místních komunikací</w:t>
            </w:r>
          </w:p>
        </w:tc>
        <w:tc>
          <w:tcPr>
            <w:tcW w:w="4158" w:type="dxa"/>
          </w:tcPr>
          <w:p w14:paraId="62A4A439" w14:textId="77777777" w:rsidR="008622C3" w:rsidRPr="0010042E" w:rsidRDefault="008622C3" w:rsidP="007433E7">
            <w:pPr>
              <w:rPr>
                <w:color w:val="000000"/>
                <w:sz w:val="16"/>
                <w:szCs w:val="16"/>
              </w:rPr>
            </w:pPr>
          </w:p>
        </w:tc>
      </w:tr>
      <w:tr w:rsidR="008622C3" w:rsidRPr="0010042E" w14:paraId="68044E6B" w14:textId="77777777" w:rsidTr="008C2ED3">
        <w:trPr>
          <w:trHeight w:val="187"/>
        </w:trPr>
        <w:tc>
          <w:tcPr>
            <w:tcW w:w="885" w:type="dxa"/>
            <w:vMerge/>
          </w:tcPr>
          <w:p w14:paraId="7D70A980" w14:textId="77777777" w:rsidR="008622C3" w:rsidRPr="0010042E" w:rsidRDefault="008622C3" w:rsidP="007433E7">
            <w:pPr>
              <w:rPr>
                <w:color w:val="000000"/>
                <w:sz w:val="16"/>
                <w:szCs w:val="16"/>
              </w:rPr>
            </w:pPr>
          </w:p>
        </w:tc>
        <w:tc>
          <w:tcPr>
            <w:tcW w:w="1090" w:type="dxa"/>
            <w:vMerge/>
            <w:vAlign w:val="center"/>
            <w:hideMark/>
          </w:tcPr>
          <w:p w14:paraId="662381F1" w14:textId="77777777" w:rsidR="008622C3" w:rsidRPr="0010042E" w:rsidRDefault="008622C3" w:rsidP="007433E7">
            <w:pPr>
              <w:rPr>
                <w:color w:val="000000"/>
                <w:sz w:val="16"/>
                <w:szCs w:val="16"/>
              </w:rPr>
            </w:pPr>
          </w:p>
        </w:tc>
        <w:tc>
          <w:tcPr>
            <w:tcW w:w="2710" w:type="dxa"/>
            <w:vMerge/>
            <w:vAlign w:val="center"/>
            <w:hideMark/>
          </w:tcPr>
          <w:p w14:paraId="7B3CF0DC"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6BF120DB" w14:textId="77777777" w:rsidR="008622C3" w:rsidRPr="0010042E" w:rsidRDefault="008622C3" w:rsidP="007433E7">
            <w:pPr>
              <w:rPr>
                <w:color w:val="000000"/>
                <w:sz w:val="16"/>
                <w:szCs w:val="16"/>
              </w:rPr>
            </w:pPr>
            <w:r w:rsidRPr="0010042E">
              <w:rPr>
                <w:color w:val="000000"/>
                <w:sz w:val="16"/>
                <w:szCs w:val="16"/>
              </w:rPr>
              <w:t>2.2.2 Infrastruktura pro cyklistickou dopravu</w:t>
            </w:r>
          </w:p>
        </w:tc>
        <w:tc>
          <w:tcPr>
            <w:tcW w:w="4158" w:type="dxa"/>
            <w:vMerge w:val="restart"/>
            <w:shd w:val="clear" w:color="auto" w:fill="B8CCE4"/>
          </w:tcPr>
          <w:p w14:paraId="1C8651FE"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4 Doprava</w:t>
            </w:r>
          </w:p>
        </w:tc>
      </w:tr>
      <w:tr w:rsidR="008622C3" w:rsidRPr="0010042E" w14:paraId="73B3E81A" w14:textId="77777777" w:rsidTr="008C2ED3">
        <w:trPr>
          <w:trHeight w:val="187"/>
        </w:trPr>
        <w:tc>
          <w:tcPr>
            <w:tcW w:w="885" w:type="dxa"/>
            <w:vMerge/>
          </w:tcPr>
          <w:p w14:paraId="08415436" w14:textId="77777777" w:rsidR="008622C3" w:rsidRPr="0010042E" w:rsidRDefault="008622C3" w:rsidP="007433E7">
            <w:pPr>
              <w:rPr>
                <w:color w:val="000000"/>
                <w:sz w:val="16"/>
                <w:szCs w:val="16"/>
              </w:rPr>
            </w:pPr>
          </w:p>
        </w:tc>
        <w:tc>
          <w:tcPr>
            <w:tcW w:w="1090" w:type="dxa"/>
            <w:vMerge/>
            <w:vAlign w:val="center"/>
            <w:hideMark/>
          </w:tcPr>
          <w:p w14:paraId="4D486053" w14:textId="77777777" w:rsidR="008622C3" w:rsidRPr="0010042E" w:rsidRDefault="008622C3" w:rsidP="007433E7">
            <w:pPr>
              <w:rPr>
                <w:color w:val="000000"/>
                <w:sz w:val="16"/>
                <w:szCs w:val="16"/>
              </w:rPr>
            </w:pPr>
          </w:p>
        </w:tc>
        <w:tc>
          <w:tcPr>
            <w:tcW w:w="2710" w:type="dxa"/>
            <w:vMerge/>
            <w:vAlign w:val="center"/>
            <w:hideMark/>
          </w:tcPr>
          <w:p w14:paraId="6CA43FA5"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742A8191" w14:textId="77777777" w:rsidR="008622C3" w:rsidRPr="0010042E" w:rsidRDefault="008622C3" w:rsidP="007433E7">
            <w:pPr>
              <w:rPr>
                <w:color w:val="000000"/>
                <w:sz w:val="16"/>
                <w:szCs w:val="16"/>
              </w:rPr>
            </w:pPr>
            <w:r w:rsidRPr="0010042E">
              <w:rPr>
                <w:color w:val="000000"/>
                <w:sz w:val="16"/>
                <w:szCs w:val="16"/>
              </w:rPr>
              <w:t>2.2.3 Opatření ke zvyšování bezpečnosti dopravy</w:t>
            </w:r>
          </w:p>
        </w:tc>
        <w:tc>
          <w:tcPr>
            <w:tcW w:w="4158" w:type="dxa"/>
            <w:vMerge/>
            <w:shd w:val="clear" w:color="auto" w:fill="B8CCE4"/>
          </w:tcPr>
          <w:p w14:paraId="1DB995C8" w14:textId="77777777" w:rsidR="008622C3" w:rsidRPr="0010042E" w:rsidRDefault="008622C3" w:rsidP="007433E7">
            <w:pPr>
              <w:rPr>
                <w:color w:val="000000"/>
                <w:sz w:val="16"/>
                <w:szCs w:val="16"/>
              </w:rPr>
            </w:pPr>
          </w:p>
        </w:tc>
      </w:tr>
      <w:tr w:rsidR="008622C3" w:rsidRPr="0010042E" w14:paraId="5C2796E9" w14:textId="77777777" w:rsidTr="008C2ED3">
        <w:trPr>
          <w:trHeight w:val="187"/>
        </w:trPr>
        <w:tc>
          <w:tcPr>
            <w:tcW w:w="885" w:type="dxa"/>
            <w:vMerge/>
          </w:tcPr>
          <w:p w14:paraId="57DC3477" w14:textId="77777777" w:rsidR="008622C3" w:rsidRPr="0010042E" w:rsidRDefault="008622C3" w:rsidP="007433E7">
            <w:pPr>
              <w:rPr>
                <w:color w:val="000000"/>
                <w:sz w:val="16"/>
                <w:szCs w:val="16"/>
              </w:rPr>
            </w:pPr>
          </w:p>
        </w:tc>
        <w:tc>
          <w:tcPr>
            <w:tcW w:w="1090" w:type="dxa"/>
            <w:vMerge/>
            <w:vAlign w:val="center"/>
            <w:hideMark/>
          </w:tcPr>
          <w:p w14:paraId="35D59F5C" w14:textId="77777777" w:rsidR="008622C3" w:rsidRPr="0010042E" w:rsidRDefault="008622C3" w:rsidP="007433E7">
            <w:pPr>
              <w:rPr>
                <w:color w:val="000000"/>
                <w:sz w:val="16"/>
                <w:szCs w:val="16"/>
              </w:rPr>
            </w:pPr>
          </w:p>
        </w:tc>
        <w:tc>
          <w:tcPr>
            <w:tcW w:w="2710" w:type="dxa"/>
            <w:vMerge/>
            <w:vAlign w:val="center"/>
            <w:hideMark/>
          </w:tcPr>
          <w:p w14:paraId="5F4F5600"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01A32614" w14:textId="77777777" w:rsidR="008622C3" w:rsidRPr="0010042E" w:rsidRDefault="008622C3" w:rsidP="007433E7">
            <w:pPr>
              <w:rPr>
                <w:color w:val="000000"/>
                <w:sz w:val="16"/>
                <w:szCs w:val="16"/>
              </w:rPr>
            </w:pPr>
            <w:r w:rsidRPr="0010042E">
              <w:rPr>
                <w:color w:val="000000"/>
                <w:sz w:val="16"/>
                <w:szCs w:val="16"/>
              </w:rPr>
              <w:t>2.2.4 Zlepšování dopravní obslužnosti</w:t>
            </w:r>
          </w:p>
        </w:tc>
        <w:tc>
          <w:tcPr>
            <w:tcW w:w="4158" w:type="dxa"/>
            <w:vMerge/>
            <w:shd w:val="clear" w:color="auto" w:fill="B8CCE4"/>
          </w:tcPr>
          <w:p w14:paraId="6AF88C34" w14:textId="77777777" w:rsidR="008622C3" w:rsidRPr="0010042E" w:rsidRDefault="008622C3" w:rsidP="007433E7">
            <w:pPr>
              <w:rPr>
                <w:color w:val="000000"/>
                <w:sz w:val="16"/>
                <w:szCs w:val="16"/>
              </w:rPr>
            </w:pPr>
          </w:p>
        </w:tc>
      </w:tr>
      <w:tr w:rsidR="008622C3" w:rsidRPr="0010042E" w14:paraId="4F5BFA77" w14:textId="77777777" w:rsidTr="00CA2611">
        <w:trPr>
          <w:trHeight w:val="187"/>
        </w:trPr>
        <w:tc>
          <w:tcPr>
            <w:tcW w:w="885" w:type="dxa"/>
            <w:vMerge/>
          </w:tcPr>
          <w:p w14:paraId="75D53CF0" w14:textId="77777777" w:rsidR="008622C3" w:rsidRPr="0010042E" w:rsidRDefault="008622C3" w:rsidP="007433E7">
            <w:pPr>
              <w:rPr>
                <w:color w:val="000000"/>
                <w:sz w:val="16"/>
                <w:szCs w:val="16"/>
              </w:rPr>
            </w:pPr>
          </w:p>
        </w:tc>
        <w:tc>
          <w:tcPr>
            <w:tcW w:w="1090" w:type="dxa"/>
            <w:vMerge/>
            <w:vAlign w:val="center"/>
            <w:hideMark/>
          </w:tcPr>
          <w:p w14:paraId="108FAA4B"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7284B052" w14:textId="77777777" w:rsidR="008622C3" w:rsidRPr="0010042E" w:rsidRDefault="008622C3" w:rsidP="007433E7">
            <w:pPr>
              <w:rPr>
                <w:color w:val="000000"/>
                <w:sz w:val="16"/>
                <w:szCs w:val="16"/>
              </w:rPr>
            </w:pPr>
            <w:r w:rsidRPr="0010042E">
              <w:rPr>
                <w:color w:val="000000"/>
                <w:sz w:val="16"/>
                <w:szCs w:val="16"/>
              </w:rPr>
              <w:t>2.3 Náves, park a ulice - prostor pro komunitní život</w:t>
            </w:r>
          </w:p>
        </w:tc>
        <w:tc>
          <w:tcPr>
            <w:tcW w:w="4208" w:type="dxa"/>
            <w:shd w:val="clear" w:color="auto" w:fill="B4C6E7" w:themeFill="accent5" w:themeFillTint="66"/>
            <w:noWrap/>
            <w:vAlign w:val="bottom"/>
            <w:hideMark/>
          </w:tcPr>
          <w:p w14:paraId="676D3904" w14:textId="77777777" w:rsidR="008622C3" w:rsidRPr="00CA2611" w:rsidRDefault="008622C3" w:rsidP="007433E7">
            <w:pPr>
              <w:rPr>
                <w:color w:val="000000"/>
                <w:sz w:val="16"/>
                <w:szCs w:val="16"/>
                <w:highlight w:val="yellow"/>
              </w:rPr>
            </w:pPr>
            <w:r w:rsidRPr="00CA2611">
              <w:rPr>
                <w:color w:val="000000"/>
                <w:sz w:val="16"/>
                <w:szCs w:val="16"/>
                <w:highlight w:val="yellow"/>
              </w:rPr>
              <w:t>2.3.1 Obnova a údržba veřejných prostranství</w:t>
            </w:r>
          </w:p>
        </w:tc>
        <w:tc>
          <w:tcPr>
            <w:tcW w:w="4158" w:type="dxa"/>
            <w:shd w:val="clear" w:color="auto" w:fill="B4C6E7" w:themeFill="accent5" w:themeFillTint="66"/>
          </w:tcPr>
          <w:p w14:paraId="643138C6" w14:textId="6221B4A7" w:rsidR="008622C3" w:rsidRPr="00CA2611" w:rsidRDefault="00CA2611" w:rsidP="007433E7">
            <w:pPr>
              <w:rPr>
                <w:color w:val="000000"/>
                <w:sz w:val="16"/>
                <w:szCs w:val="16"/>
                <w:highlight w:val="yellow"/>
              </w:rPr>
            </w:pPr>
            <w:r w:rsidRPr="00CA2611">
              <w:rPr>
                <w:color w:val="000000"/>
                <w:sz w:val="16"/>
                <w:szCs w:val="16"/>
                <w:highlight w:val="yellow"/>
              </w:rPr>
              <w:t>=&gt; CLLD 19 Obnova a údržba veřejných prostranství</w:t>
            </w:r>
          </w:p>
        </w:tc>
      </w:tr>
      <w:tr w:rsidR="008622C3" w:rsidRPr="0010042E" w14:paraId="67603BA4" w14:textId="77777777" w:rsidTr="006E69B8">
        <w:trPr>
          <w:trHeight w:val="187"/>
        </w:trPr>
        <w:tc>
          <w:tcPr>
            <w:tcW w:w="885" w:type="dxa"/>
            <w:vMerge/>
          </w:tcPr>
          <w:p w14:paraId="16A48EB6" w14:textId="77777777" w:rsidR="008622C3" w:rsidRPr="0010042E" w:rsidRDefault="008622C3" w:rsidP="007433E7">
            <w:pPr>
              <w:rPr>
                <w:color w:val="000000"/>
                <w:sz w:val="16"/>
                <w:szCs w:val="16"/>
              </w:rPr>
            </w:pPr>
          </w:p>
        </w:tc>
        <w:tc>
          <w:tcPr>
            <w:tcW w:w="1090" w:type="dxa"/>
            <w:vMerge/>
            <w:vAlign w:val="center"/>
            <w:hideMark/>
          </w:tcPr>
          <w:p w14:paraId="420389AC" w14:textId="77777777" w:rsidR="008622C3" w:rsidRPr="0010042E" w:rsidRDefault="008622C3" w:rsidP="007433E7">
            <w:pPr>
              <w:rPr>
                <w:color w:val="000000"/>
                <w:sz w:val="16"/>
                <w:szCs w:val="16"/>
              </w:rPr>
            </w:pPr>
          </w:p>
        </w:tc>
        <w:tc>
          <w:tcPr>
            <w:tcW w:w="2710" w:type="dxa"/>
            <w:vMerge/>
            <w:shd w:val="clear" w:color="auto" w:fill="auto"/>
            <w:vAlign w:val="center"/>
            <w:hideMark/>
          </w:tcPr>
          <w:p w14:paraId="1CC5761C" w14:textId="77777777" w:rsidR="008622C3" w:rsidRPr="0010042E" w:rsidRDefault="008622C3" w:rsidP="007433E7">
            <w:pPr>
              <w:rPr>
                <w:color w:val="000000"/>
                <w:sz w:val="16"/>
                <w:szCs w:val="16"/>
              </w:rPr>
            </w:pPr>
          </w:p>
        </w:tc>
        <w:tc>
          <w:tcPr>
            <w:tcW w:w="4208" w:type="dxa"/>
            <w:shd w:val="clear" w:color="auto" w:fill="auto"/>
            <w:noWrap/>
            <w:vAlign w:val="bottom"/>
            <w:hideMark/>
          </w:tcPr>
          <w:p w14:paraId="5E50D5DB" w14:textId="77777777" w:rsidR="008622C3" w:rsidRPr="0010042E" w:rsidRDefault="008622C3" w:rsidP="007433E7">
            <w:pPr>
              <w:rPr>
                <w:color w:val="000000"/>
                <w:sz w:val="16"/>
                <w:szCs w:val="16"/>
              </w:rPr>
            </w:pPr>
            <w:r w:rsidRPr="0010042E">
              <w:rPr>
                <w:color w:val="000000"/>
                <w:sz w:val="16"/>
                <w:szCs w:val="16"/>
              </w:rPr>
              <w:t>2.3.2 Multifunkční využití veřejných prostranství</w:t>
            </w:r>
          </w:p>
        </w:tc>
        <w:tc>
          <w:tcPr>
            <w:tcW w:w="4158" w:type="dxa"/>
          </w:tcPr>
          <w:p w14:paraId="5E29098C" w14:textId="77777777" w:rsidR="008622C3" w:rsidRPr="0010042E" w:rsidRDefault="008622C3" w:rsidP="007433E7">
            <w:pPr>
              <w:rPr>
                <w:color w:val="000000"/>
                <w:sz w:val="16"/>
                <w:szCs w:val="16"/>
              </w:rPr>
            </w:pPr>
          </w:p>
        </w:tc>
      </w:tr>
      <w:tr w:rsidR="008622C3" w:rsidRPr="0010042E" w14:paraId="2966A11A" w14:textId="77777777" w:rsidTr="006E69B8">
        <w:trPr>
          <w:trHeight w:val="187"/>
        </w:trPr>
        <w:tc>
          <w:tcPr>
            <w:tcW w:w="885" w:type="dxa"/>
            <w:vMerge/>
          </w:tcPr>
          <w:p w14:paraId="71DCDF1D" w14:textId="77777777" w:rsidR="008622C3" w:rsidRPr="0010042E" w:rsidRDefault="008622C3" w:rsidP="007433E7">
            <w:pPr>
              <w:rPr>
                <w:color w:val="000000"/>
                <w:sz w:val="16"/>
                <w:szCs w:val="16"/>
              </w:rPr>
            </w:pPr>
          </w:p>
        </w:tc>
        <w:tc>
          <w:tcPr>
            <w:tcW w:w="1090" w:type="dxa"/>
            <w:vMerge/>
            <w:vAlign w:val="center"/>
            <w:hideMark/>
          </w:tcPr>
          <w:p w14:paraId="416841E3" w14:textId="77777777" w:rsidR="008622C3" w:rsidRPr="0010042E" w:rsidRDefault="008622C3" w:rsidP="007433E7">
            <w:pPr>
              <w:rPr>
                <w:color w:val="000000"/>
                <w:sz w:val="16"/>
                <w:szCs w:val="16"/>
              </w:rPr>
            </w:pPr>
          </w:p>
        </w:tc>
        <w:tc>
          <w:tcPr>
            <w:tcW w:w="2710" w:type="dxa"/>
            <w:vMerge/>
            <w:shd w:val="clear" w:color="auto" w:fill="auto"/>
            <w:vAlign w:val="center"/>
            <w:hideMark/>
          </w:tcPr>
          <w:p w14:paraId="57B48019" w14:textId="77777777" w:rsidR="008622C3" w:rsidRPr="0010042E" w:rsidRDefault="008622C3" w:rsidP="007433E7">
            <w:pPr>
              <w:rPr>
                <w:color w:val="000000"/>
                <w:sz w:val="16"/>
                <w:szCs w:val="16"/>
              </w:rPr>
            </w:pPr>
          </w:p>
        </w:tc>
        <w:tc>
          <w:tcPr>
            <w:tcW w:w="4208" w:type="dxa"/>
            <w:shd w:val="clear" w:color="auto" w:fill="auto"/>
            <w:noWrap/>
            <w:vAlign w:val="bottom"/>
            <w:hideMark/>
          </w:tcPr>
          <w:p w14:paraId="42A328BB" w14:textId="77777777" w:rsidR="008622C3" w:rsidRPr="0010042E" w:rsidRDefault="008622C3" w:rsidP="007433E7">
            <w:pPr>
              <w:rPr>
                <w:color w:val="000000"/>
                <w:sz w:val="16"/>
                <w:szCs w:val="16"/>
              </w:rPr>
            </w:pPr>
            <w:r w:rsidRPr="0010042E">
              <w:rPr>
                <w:color w:val="000000"/>
                <w:sz w:val="16"/>
                <w:szCs w:val="16"/>
              </w:rPr>
              <w:t>2.3.3 Obnova a vznik parků, návesní a uliční zeleně</w:t>
            </w:r>
          </w:p>
        </w:tc>
        <w:tc>
          <w:tcPr>
            <w:tcW w:w="4158" w:type="dxa"/>
          </w:tcPr>
          <w:p w14:paraId="085E6C1F" w14:textId="77777777" w:rsidR="008622C3" w:rsidRPr="0010042E" w:rsidRDefault="008622C3" w:rsidP="007433E7">
            <w:pPr>
              <w:rPr>
                <w:color w:val="000000"/>
                <w:sz w:val="16"/>
                <w:szCs w:val="16"/>
              </w:rPr>
            </w:pPr>
          </w:p>
        </w:tc>
      </w:tr>
      <w:tr w:rsidR="008622C3" w:rsidRPr="0010042E" w14:paraId="4641F830" w14:textId="77777777" w:rsidTr="006E69B8">
        <w:trPr>
          <w:trHeight w:val="187"/>
        </w:trPr>
        <w:tc>
          <w:tcPr>
            <w:tcW w:w="885" w:type="dxa"/>
            <w:vMerge/>
          </w:tcPr>
          <w:p w14:paraId="613F32FE" w14:textId="77777777" w:rsidR="008622C3" w:rsidRPr="0010042E" w:rsidRDefault="008622C3" w:rsidP="007433E7">
            <w:pPr>
              <w:rPr>
                <w:color w:val="000000"/>
                <w:sz w:val="16"/>
                <w:szCs w:val="16"/>
              </w:rPr>
            </w:pPr>
          </w:p>
        </w:tc>
        <w:tc>
          <w:tcPr>
            <w:tcW w:w="1090" w:type="dxa"/>
            <w:vMerge/>
            <w:vAlign w:val="center"/>
            <w:hideMark/>
          </w:tcPr>
          <w:p w14:paraId="50941E3A"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5D587CBF" w14:textId="77777777" w:rsidR="008622C3" w:rsidRPr="0010042E" w:rsidRDefault="008622C3" w:rsidP="007433E7">
            <w:pPr>
              <w:rPr>
                <w:color w:val="000000"/>
                <w:sz w:val="16"/>
                <w:szCs w:val="16"/>
              </w:rPr>
            </w:pPr>
            <w:r w:rsidRPr="0010042E">
              <w:rPr>
                <w:color w:val="000000"/>
                <w:sz w:val="16"/>
                <w:szCs w:val="16"/>
              </w:rPr>
              <w:t>2.4 Efektivní odpadové hospodářství obcí</w:t>
            </w:r>
          </w:p>
        </w:tc>
        <w:tc>
          <w:tcPr>
            <w:tcW w:w="4208" w:type="dxa"/>
            <w:shd w:val="clear" w:color="auto" w:fill="auto"/>
            <w:noWrap/>
            <w:vAlign w:val="bottom"/>
            <w:hideMark/>
          </w:tcPr>
          <w:p w14:paraId="26B697E2" w14:textId="77777777" w:rsidR="008622C3" w:rsidRPr="0010042E" w:rsidRDefault="008622C3" w:rsidP="007433E7">
            <w:pPr>
              <w:rPr>
                <w:sz w:val="16"/>
                <w:szCs w:val="16"/>
              </w:rPr>
            </w:pPr>
            <w:r w:rsidRPr="0010042E">
              <w:rPr>
                <w:sz w:val="16"/>
                <w:szCs w:val="16"/>
              </w:rPr>
              <w:t>2.4.1 Předcházení vzniku odpadů</w:t>
            </w:r>
          </w:p>
        </w:tc>
        <w:tc>
          <w:tcPr>
            <w:tcW w:w="4158" w:type="dxa"/>
          </w:tcPr>
          <w:p w14:paraId="45ED938A" w14:textId="77777777" w:rsidR="008622C3" w:rsidRPr="0010042E" w:rsidRDefault="008622C3" w:rsidP="007433E7">
            <w:pPr>
              <w:rPr>
                <w:sz w:val="16"/>
                <w:szCs w:val="16"/>
              </w:rPr>
            </w:pPr>
          </w:p>
        </w:tc>
      </w:tr>
      <w:tr w:rsidR="008622C3" w:rsidRPr="0010042E" w14:paraId="50C8C14D" w14:textId="77777777" w:rsidTr="006E69B8">
        <w:trPr>
          <w:trHeight w:val="187"/>
        </w:trPr>
        <w:tc>
          <w:tcPr>
            <w:tcW w:w="885" w:type="dxa"/>
            <w:vMerge/>
          </w:tcPr>
          <w:p w14:paraId="6BDB2838" w14:textId="77777777" w:rsidR="008622C3" w:rsidRPr="0010042E" w:rsidRDefault="008622C3" w:rsidP="007433E7">
            <w:pPr>
              <w:rPr>
                <w:color w:val="000000"/>
                <w:sz w:val="16"/>
                <w:szCs w:val="16"/>
              </w:rPr>
            </w:pPr>
          </w:p>
        </w:tc>
        <w:tc>
          <w:tcPr>
            <w:tcW w:w="1090" w:type="dxa"/>
            <w:vMerge/>
            <w:vAlign w:val="center"/>
            <w:hideMark/>
          </w:tcPr>
          <w:p w14:paraId="51A2E3EE" w14:textId="77777777" w:rsidR="008622C3" w:rsidRPr="0010042E" w:rsidRDefault="008622C3" w:rsidP="007433E7">
            <w:pPr>
              <w:rPr>
                <w:color w:val="000000"/>
                <w:sz w:val="16"/>
                <w:szCs w:val="16"/>
              </w:rPr>
            </w:pPr>
          </w:p>
        </w:tc>
        <w:tc>
          <w:tcPr>
            <w:tcW w:w="2710" w:type="dxa"/>
            <w:vMerge/>
            <w:vAlign w:val="center"/>
            <w:hideMark/>
          </w:tcPr>
          <w:p w14:paraId="710EF767"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636115E" w14:textId="77777777" w:rsidR="008622C3" w:rsidRPr="0010042E" w:rsidRDefault="008622C3" w:rsidP="007433E7">
            <w:pPr>
              <w:rPr>
                <w:sz w:val="16"/>
                <w:szCs w:val="16"/>
              </w:rPr>
            </w:pPr>
            <w:r w:rsidRPr="0010042E">
              <w:rPr>
                <w:sz w:val="16"/>
                <w:szCs w:val="16"/>
              </w:rPr>
              <w:t xml:space="preserve">2.4.2 Zřizování a provoz sběrných dvorů, míst a dalších zařízení pro sběr, třídění, úpravu a využití odpadů </w:t>
            </w:r>
          </w:p>
        </w:tc>
        <w:tc>
          <w:tcPr>
            <w:tcW w:w="4158" w:type="dxa"/>
          </w:tcPr>
          <w:p w14:paraId="4345332B" w14:textId="77777777" w:rsidR="008622C3" w:rsidRPr="0010042E" w:rsidRDefault="008622C3" w:rsidP="007433E7">
            <w:pPr>
              <w:rPr>
                <w:sz w:val="16"/>
                <w:szCs w:val="16"/>
              </w:rPr>
            </w:pPr>
          </w:p>
        </w:tc>
      </w:tr>
      <w:tr w:rsidR="008622C3" w:rsidRPr="0010042E" w14:paraId="6F562BB1" w14:textId="77777777" w:rsidTr="008C2ED3">
        <w:trPr>
          <w:trHeight w:val="187"/>
        </w:trPr>
        <w:tc>
          <w:tcPr>
            <w:tcW w:w="885" w:type="dxa"/>
            <w:vMerge/>
          </w:tcPr>
          <w:p w14:paraId="40AC8828" w14:textId="77777777" w:rsidR="008622C3" w:rsidRPr="0010042E" w:rsidRDefault="008622C3" w:rsidP="007433E7">
            <w:pPr>
              <w:rPr>
                <w:color w:val="000000"/>
                <w:sz w:val="16"/>
                <w:szCs w:val="16"/>
              </w:rPr>
            </w:pPr>
          </w:p>
        </w:tc>
        <w:tc>
          <w:tcPr>
            <w:tcW w:w="1090" w:type="dxa"/>
            <w:vMerge/>
            <w:vAlign w:val="center"/>
            <w:hideMark/>
          </w:tcPr>
          <w:p w14:paraId="35F03090"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5A83C978" w14:textId="77777777" w:rsidR="008622C3" w:rsidRPr="0010042E" w:rsidRDefault="008622C3" w:rsidP="007433E7">
            <w:pPr>
              <w:rPr>
                <w:color w:val="000000"/>
                <w:sz w:val="16"/>
                <w:szCs w:val="16"/>
              </w:rPr>
            </w:pPr>
            <w:r w:rsidRPr="0010042E">
              <w:rPr>
                <w:color w:val="000000"/>
                <w:sz w:val="16"/>
                <w:szCs w:val="16"/>
              </w:rPr>
              <w:t>2.5 Sociální služby a zdravotnictví</w:t>
            </w:r>
          </w:p>
        </w:tc>
        <w:tc>
          <w:tcPr>
            <w:tcW w:w="4208" w:type="dxa"/>
            <w:shd w:val="clear" w:color="auto" w:fill="B8CCE4"/>
            <w:noWrap/>
            <w:vAlign w:val="bottom"/>
            <w:hideMark/>
          </w:tcPr>
          <w:p w14:paraId="0CD4F38A" w14:textId="77777777" w:rsidR="008622C3" w:rsidRPr="0010042E" w:rsidRDefault="008622C3" w:rsidP="007433E7">
            <w:pPr>
              <w:rPr>
                <w:color w:val="000000"/>
                <w:sz w:val="16"/>
                <w:szCs w:val="16"/>
              </w:rPr>
            </w:pPr>
            <w:r w:rsidRPr="0010042E">
              <w:rPr>
                <w:color w:val="000000"/>
                <w:sz w:val="16"/>
                <w:szCs w:val="16"/>
              </w:rPr>
              <w:t>2.5.1 Sociální služby pro venkovskou komunitu</w:t>
            </w:r>
          </w:p>
        </w:tc>
        <w:tc>
          <w:tcPr>
            <w:tcW w:w="4158" w:type="dxa"/>
            <w:shd w:val="clear" w:color="auto" w:fill="B8CCE4"/>
          </w:tcPr>
          <w:p w14:paraId="608F9AAC" w14:textId="77777777" w:rsidR="008622C3" w:rsidRDefault="00C471AD" w:rsidP="007433E7">
            <w:pPr>
              <w:rPr>
                <w:color w:val="000000"/>
                <w:sz w:val="16"/>
                <w:szCs w:val="16"/>
              </w:rPr>
            </w:pPr>
            <w:r>
              <w:rPr>
                <w:color w:val="000000"/>
                <w:sz w:val="16"/>
                <w:szCs w:val="16"/>
              </w:rPr>
              <w:t xml:space="preserve">=&gt; </w:t>
            </w:r>
            <w:r w:rsidR="008622C3">
              <w:rPr>
                <w:color w:val="000000"/>
                <w:sz w:val="16"/>
                <w:szCs w:val="16"/>
              </w:rPr>
              <w:t>CLLD 7 Sociální služby</w:t>
            </w:r>
          </w:p>
          <w:p w14:paraId="002D9267"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9 Sociální a terénní pracovníci</w:t>
            </w:r>
          </w:p>
        </w:tc>
      </w:tr>
      <w:tr w:rsidR="008622C3" w:rsidRPr="0010042E" w14:paraId="2605FEFD" w14:textId="77777777" w:rsidTr="006E69B8">
        <w:trPr>
          <w:trHeight w:val="187"/>
        </w:trPr>
        <w:tc>
          <w:tcPr>
            <w:tcW w:w="885" w:type="dxa"/>
            <w:vMerge/>
          </w:tcPr>
          <w:p w14:paraId="57D720EF" w14:textId="77777777" w:rsidR="008622C3" w:rsidRPr="0010042E" w:rsidRDefault="008622C3" w:rsidP="007433E7">
            <w:pPr>
              <w:rPr>
                <w:color w:val="000000"/>
                <w:sz w:val="16"/>
                <w:szCs w:val="16"/>
              </w:rPr>
            </w:pPr>
          </w:p>
        </w:tc>
        <w:tc>
          <w:tcPr>
            <w:tcW w:w="1090" w:type="dxa"/>
            <w:vMerge/>
            <w:vAlign w:val="center"/>
            <w:hideMark/>
          </w:tcPr>
          <w:p w14:paraId="73174DCF" w14:textId="77777777" w:rsidR="008622C3" w:rsidRPr="0010042E" w:rsidRDefault="008622C3" w:rsidP="007433E7">
            <w:pPr>
              <w:rPr>
                <w:color w:val="000000"/>
                <w:sz w:val="16"/>
                <w:szCs w:val="16"/>
              </w:rPr>
            </w:pPr>
          </w:p>
        </w:tc>
        <w:tc>
          <w:tcPr>
            <w:tcW w:w="2710" w:type="dxa"/>
            <w:vMerge/>
            <w:vAlign w:val="center"/>
            <w:hideMark/>
          </w:tcPr>
          <w:p w14:paraId="6010E7FF" w14:textId="77777777" w:rsidR="008622C3" w:rsidRPr="0010042E" w:rsidRDefault="008622C3" w:rsidP="007433E7">
            <w:pPr>
              <w:rPr>
                <w:color w:val="000000"/>
                <w:sz w:val="16"/>
                <w:szCs w:val="16"/>
              </w:rPr>
            </w:pPr>
          </w:p>
        </w:tc>
        <w:tc>
          <w:tcPr>
            <w:tcW w:w="4208" w:type="dxa"/>
            <w:shd w:val="clear" w:color="auto" w:fill="auto"/>
            <w:noWrap/>
            <w:vAlign w:val="bottom"/>
            <w:hideMark/>
          </w:tcPr>
          <w:p w14:paraId="03A10DC3" w14:textId="77777777" w:rsidR="008622C3" w:rsidRPr="0010042E" w:rsidRDefault="008622C3" w:rsidP="007433E7">
            <w:pPr>
              <w:rPr>
                <w:color w:val="000000"/>
                <w:sz w:val="16"/>
                <w:szCs w:val="16"/>
              </w:rPr>
            </w:pPr>
            <w:r w:rsidRPr="0010042E">
              <w:rPr>
                <w:color w:val="000000"/>
                <w:sz w:val="16"/>
                <w:szCs w:val="16"/>
              </w:rPr>
              <w:t>2.5.2 Podpora zdravotnických služeb pro obyvatele obcí</w:t>
            </w:r>
          </w:p>
        </w:tc>
        <w:tc>
          <w:tcPr>
            <w:tcW w:w="4158" w:type="dxa"/>
          </w:tcPr>
          <w:p w14:paraId="5499A970" w14:textId="77777777" w:rsidR="008622C3" w:rsidRPr="0010042E" w:rsidRDefault="008622C3" w:rsidP="007433E7">
            <w:pPr>
              <w:rPr>
                <w:color w:val="000000"/>
                <w:sz w:val="16"/>
                <w:szCs w:val="16"/>
              </w:rPr>
            </w:pPr>
          </w:p>
        </w:tc>
      </w:tr>
      <w:tr w:rsidR="008622C3" w:rsidRPr="0010042E" w14:paraId="766CE2D2" w14:textId="77777777" w:rsidTr="008C2ED3">
        <w:trPr>
          <w:trHeight w:val="187"/>
        </w:trPr>
        <w:tc>
          <w:tcPr>
            <w:tcW w:w="885" w:type="dxa"/>
            <w:vMerge/>
          </w:tcPr>
          <w:p w14:paraId="4F13E675" w14:textId="77777777" w:rsidR="008622C3" w:rsidRPr="0010042E" w:rsidRDefault="008622C3" w:rsidP="007433E7">
            <w:pPr>
              <w:rPr>
                <w:color w:val="000000"/>
                <w:sz w:val="16"/>
                <w:szCs w:val="16"/>
              </w:rPr>
            </w:pPr>
          </w:p>
        </w:tc>
        <w:tc>
          <w:tcPr>
            <w:tcW w:w="1090" w:type="dxa"/>
            <w:vMerge/>
            <w:vAlign w:val="center"/>
            <w:hideMark/>
          </w:tcPr>
          <w:p w14:paraId="497CF956"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5A76221F" w14:textId="77777777" w:rsidR="008622C3" w:rsidRPr="0010042E" w:rsidRDefault="008622C3" w:rsidP="007433E7">
            <w:pPr>
              <w:rPr>
                <w:sz w:val="16"/>
                <w:szCs w:val="16"/>
              </w:rPr>
            </w:pPr>
            <w:r w:rsidRPr="0010042E">
              <w:rPr>
                <w:sz w:val="16"/>
                <w:szCs w:val="16"/>
              </w:rPr>
              <w:t>2.6 Venkovské školství</w:t>
            </w:r>
          </w:p>
        </w:tc>
        <w:tc>
          <w:tcPr>
            <w:tcW w:w="4208" w:type="dxa"/>
            <w:shd w:val="clear" w:color="auto" w:fill="B8CCE4"/>
            <w:noWrap/>
            <w:vAlign w:val="bottom"/>
            <w:hideMark/>
          </w:tcPr>
          <w:p w14:paraId="0107DCDA" w14:textId="77777777" w:rsidR="008622C3" w:rsidRPr="0010042E" w:rsidRDefault="008622C3" w:rsidP="007433E7">
            <w:pPr>
              <w:rPr>
                <w:sz w:val="16"/>
                <w:szCs w:val="16"/>
              </w:rPr>
            </w:pPr>
            <w:r w:rsidRPr="0010042E">
              <w:rPr>
                <w:sz w:val="16"/>
                <w:szCs w:val="16"/>
              </w:rPr>
              <w:t>2.6.1 Zlepšování podmínek pro výuku na mateřských a základních školách</w:t>
            </w:r>
          </w:p>
        </w:tc>
        <w:tc>
          <w:tcPr>
            <w:tcW w:w="4158" w:type="dxa"/>
            <w:shd w:val="clear" w:color="auto" w:fill="B8CCE4"/>
          </w:tcPr>
          <w:p w14:paraId="25B045A7" w14:textId="77777777" w:rsidR="008622C3" w:rsidRPr="0010042E" w:rsidRDefault="00C471AD" w:rsidP="007433E7">
            <w:pPr>
              <w:rPr>
                <w:sz w:val="16"/>
                <w:szCs w:val="16"/>
              </w:rPr>
            </w:pPr>
            <w:r>
              <w:rPr>
                <w:sz w:val="16"/>
                <w:szCs w:val="16"/>
              </w:rPr>
              <w:t xml:space="preserve">=&gt; </w:t>
            </w:r>
            <w:r w:rsidR="008622C3">
              <w:rPr>
                <w:sz w:val="16"/>
                <w:szCs w:val="16"/>
              </w:rPr>
              <w:t>CLLD 5 Vzdělávání</w:t>
            </w:r>
          </w:p>
        </w:tc>
      </w:tr>
      <w:tr w:rsidR="008622C3" w:rsidRPr="0010042E" w14:paraId="01F8C07F" w14:textId="77777777" w:rsidTr="008C2ED3">
        <w:trPr>
          <w:trHeight w:val="187"/>
        </w:trPr>
        <w:tc>
          <w:tcPr>
            <w:tcW w:w="885" w:type="dxa"/>
            <w:vMerge/>
          </w:tcPr>
          <w:p w14:paraId="4A467EBF" w14:textId="77777777" w:rsidR="008622C3" w:rsidRPr="0010042E" w:rsidRDefault="008622C3" w:rsidP="007433E7">
            <w:pPr>
              <w:rPr>
                <w:color w:val="000000"/>
                <w:sz w:val="16"/>
                <w:szCs w:val="16"/>
              </w:rPr>
            </w:pPr>
          </w:p>
        </w:tc>
        <w:tc>
          <w:tcPr>
            <w:tcW w:w="1090" w:type="dxa"/>
            <w:vMerge/>
            <w:vAlign w:val="center"/>
            <w:hideMark/>
          </w:tcPr>
          <w:p w14:paraId="0D794F90" w14:textId="77777777" w:rsidR="008622C3" w:rsidRPr="0010042E" w:rsidRDefault="008622C3" w:rsidP="007433E7">
            <w:pPr>
              <w:rPr>
                <w:color w:val="000000"/>
                <w:sz w:val="16"/>
                <w:szCs w:val="16"/>
              </w:rPr>
            </w:pPr>
          </w:p>
        </w:tc>
        <w:tc>
          <w:tcPr>
            <w:tcW w:w="2710" w:type="dxa"/>
            <w:vMerge/>
            <w:vAlign w:val="center"/>
            <w:hideMark/>
          </w:tcPr>
          <w:p w14:paraId="01EE098E" w14:textId="77777777" w:rsidR="008622C3" w:rsidRPr="0010042E" w:rsidRDefault="008622C3" w:rsidP="007433E7">
            <w:pPr>
              <w:rPr>
                <w:sz w:val="16"/>
                <w:szCs w:val="16"/>
              </w:rPr>
            </w:pPr>
          </w:p>
        </w:tc>
        <w:tc>
          <w:tcPr>
            <w:tcW w:w="4208" w:type="dxa"/>
            <w:shd w:val="clear" w:color="auto" w:fill="B8CCE4"/>
            <w:noWrap/>
            <w:vAlign w:val="bottom"/>
            <w:hideMark/>
          </w:tcPr>
          <w:p w14:paraId="23F12F94" w14:textId="77777777" w:rsidR="008622C3" w:rsidRPr="0010042E" w:rsidRDefault="008622C3" w:rsidP="007433E7">
            <w:pPr>
              <w:rPr>
                <w:sz w:val="16"/>
                <w:szCs w:val="16"/>
              </w:rPr>
            </w:pPr>
            <w:r w:rsidRPr="0010042E">
              <w:rPr>
                <w:sz w:val="16"/>
                <w:szCs w:val="16"/>
              </w:rPr>
              <w:t>2.6.</w:t>
            </w:r>
            <w:r w:rsidRPr="006E69B8">
              <w:rPr>
                <w:sz w:val="16"/>
                <w:szCs w:val="16"/>
              </w:rPr>
              <w:t>2 Podpora školních a mimoškolních aktivit mateřských a základních škol</w:t>
            </w:r>
          </w:p>
        </w:tc>
        <w:tc>
          <w:tcPr>
            <w:tcW w:w="4158" w:type="dxa"/>
            <w:shd w:val="clear" w:color="auto" w:fill="B8CCE4"/>
          </w:tcPr>
          <w:p w14:paraId="76BB13EF" w14:textId="77777777" w:rsidR="008622C3" w:rsidRPr="0010042E" w:rsidRDefault="00C471AD" w:rsidP="007433E7">
            <w:pPr>
              <w:rPr>
                <w:sz w:val="16"/>
                <w:szCs w:val="16"/>
              </w:rPr>
            </w:pPr>
            <w:r>
              <w:rPr>
                <w:sz w:val="16"/>
                <w:szCs w:val="16"/>
              </w:rPr>
              <w:t xml:space="preserve">=&gt; </w:t>
            </w:r>
            <w:r w:rsidR="008622C3">
              <w:rPr>
                <w:sz w:val="16"/>
                <w:szCs w:val="16"/>
              </w:rPr>
              <w:t>CLLD 18 Prorodinná opatření</w:t>
            </w:r>
          </w:p>
        </w:tc>
      </w:tr>
      <w:tr w:rsidR="008622C3" w:rsidRPr="0010042E" w14:paraId="6AF2B0C8" w14:textId="77777777" w:rsidTr="008C2ED3">
        <w:trPr>
          <w:trHeight w:val="187"/>
        </w:trPr>
        <w:tc>
          <w:tcPr>
            <w:tcW w:w="885" w:type="dxa"/>
            <w:vMerge/>
          </w:tcPr>
          <w:p w14:paraId="3EFD879A" w14:textId="77777777" w:rsidR="008622C3" w:rsidRPr="0010042E" w:rsidRDefault="008622C3" w:rsidP="007433E7">
            <w:pPr>
              <w:rPr>
                <w:color w:val="000000"/>
                <w:sz w:val="16"/>
                <w:szCs w:val="16"/>
              </w:rPr>
            </w:pPr>
          </w:p>
        </w:tc>
        <w:tc>
          <w:tcPr>
            <w:tcW w:w="1090" w:type="dxa"/>
            <w:vMerge/>
            <w:vAlign w:val="center"/>
          </w:tcPr>
          <w:p w14:paraId="1F47F305" w14:textId="77777777" w:rsidR="008622C3" w:rsidRPr="0010042E" w:rsidRDefault="008622C3" w:rsidP="007433E7">
            <w:pPr>
              <w:rPr>
                <w:color w:val="000000"/>
                <w:sz w:val="16"/>
                <w:szCs w:val="16"/>
              </w:rPr>
            </w:pPr>
          </w:p>
        </w:tc>
        <w:tc>
          <w:tcPr>
            <w:tcW w:w="2710" w:type="dxa"/>
            <w:vMerge/>
            <w:vAlign w:val="center"/>
          </w:tcPr>
          <w:p w14:paraId="2642C9A8" w14:textId="77777777" w:rsidR="008622C3" w:rsidRPr="0010042E" w:rsidRDefault="008622C3" w:rsidP="007433E7">
            <w:pPr>
              <w:rPr>
                <w:sz w:val="16"/>
                <w:szCs w:val="16"/>
              </w:rPr>
            </w:pPr>
          </w:p>
        </w:tc>
        <w:tc>
          <w:tcPr>
            <w:tcW w:w="4208" w:type="dxa"/>
            <w:shd w:val="clear" w:color="auto" w:fill="B8CCE4"/>
            <w:noWrap/>
            <w:vAlign w:val="bottom"/>
          </w:tcPr>
          <w:p w14:paraId="6B3EE667" w14:textId="77777777" w:rsidR="008622C3" w:rsidRPr="0010042E" w:rsidRDefault="008622C3" w:rsidP="007433E7">
            <w:pPr>
              <w:rPr>
                <w:sz w:val="16"/>
                <w:szCs w:val="16"/>
              </w:rPr>
            </w:pPr>
            <w:r w:rsidRPr="0010042E">
              <w:rPr>
                <w:sz w:val="16"/>
                <w:szCs w:val="16"/>
              </w:rPr>
              <w:t>2.6.3 Celoživotní vzdělávání obyvatel</w:t>
            </w:r>
          </w:p>
        </w:tc>
        <w:tc>
          <w:tcPr>
            <w:tcW w:w="4158" w:type="dxa"/>
            <w:shd w:val="clear" w:color="auto" w:fill="B8CCE4"/>
          </w:tcPr>
          <w:p w14:paraId="6719FC58" w14:textId="77777777" w:rsidR="008622C3" w:rsidRPr="0010042E" w:rsidRDefault="00C471AD" w:rsidP="007433E7">
            <w:pPr>
              <w:rPr>
                <w:sz w:val="16"/>
                <w:szCs w:val="16"/>
              </w:rPr>
            </w:pPr>
            <w:r>
              <w:rPr>
                <w:sz w:val="16"/>
                <w:szCs w:val="16"/>
              </w:rPr>
              <w:t xml:space="preserve">=&gt; </w:t>
            </w:r>
            <w:r w:rsidR="008622C3">
              <w:rPr>
                <w:sz w:val="16"/>
                <w:szCs w:val="16"/>
              </w:rPr>
              <w:t>CLLD 5 Vzdělávání</w:t>
            </w:r>
          </w:p>
        </w:tc>
      </w:tr>
      <w:tr w:rsidR="008622C3" w:rsidRPr="0010042E" w14:paraId="25831002" w14:textId="77777777" w:rsidTr="008C2ED3">
        <w:trPr>
          <w:trHeight w:val="187"/>
        </w:trPr>
        <w:tc>
          <w:tcPr>
            <w:tcW w:w="885" w:type="dxa"/>
            <w:vMerge/>
          </w:tcPr>
          <w:p w14:paraId="7B74C94F" w14:textId="77777777" w:rsidR="008622C3" w:rsidRPr="0010042E" w:rsidRDefault="008622C3" w:rsidP="007433E7">
            <w:pPr>
              <w:rPr>
                <w:color w:val="000000"/>
                <w:sz w:val="16"/>
                <w:szCs w:val="16"/>
              </w:rPr>
            </w:pPr>
          </w:p>
        </w:tc>
        <w:tc>
          <w:tcPr>
            <w:tcW w:w="1090" w:type="dxa"/>
            <w:vMerge/>
            <w:vAlign w:val="center"/>
            <w:hideMark/>
          </w:tcPr>
          <w:p w14:paraId="4A5BE831"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42E76975" w14:textId="77777777" w:rsidR="008622C3" w:rsidRPr="0010042E" w:rsidRDefault="008622C3" w:rsidP="007433E7">
            <w:pPr>
              <w:rPr>
                <w:color w:val="000000"/>
                <w:sz w:val="16"/>
                <w:szCs w:val="16"/>
              </w:rPr>
            </w:pPr>
            <w:r w:rsidRPr="0010042E">
              <w:rPr>
                <w:color w:val="000000"/>
                <w:sz w:val="16"/>
                <w:szCs w:val="16"/>
              </w:rPr>
              <w:t>2.7 Rodinná komunitní centra</w:t>
            </w:r>
          </w:p>
        </w:tc>
        <w:tc>
          <w:tcPr>
            <w:tcW w:w="4208" w:type="dxa"/>
            <w:shd w:val="clear" w:color="auto" w:fill="B8CCE4"/>
            <w:noWrap/>
            <w:vAlign w:val="bottom"/>
            <w:hideMark/>
          </w:tcPr>
          <w:p w14:paraId="42C5762F" w14:textId="77777777" w:rsidR="008622C3" w:rsidRPr="0010042E" w:rsidRDefault="008622C3" w:rsidP="007433E7">
            <w:pPr>
              <w:rPr>
                <w:color w:val="000000"/>
                <w:sz w:val="16"/>
                <w:szCs w:val="16"/>
              </w:rPr>
            </w:pPr>
            <w:r w:rsidRPr="0010042E">
              <w:rPr>
                <w:color w:val="000000"/>
                <w:sz w:val="16"/>
                <w:szCs w:val="16"/>
              </w:rPr>
              <w:t>2.7.1 Podpora vzniku rodinných komunitních center</w:t>
            </w:r>
          </w:p>
        </w:tc>
        <w:tc>
          <w:tcPr>
            <w:tcW w:w="4158" w:type="dxa"/>
            <w:shd w:val="clear" w:color="auto" w:fill="B8CCE4"/>
          </w:tcPr>
          <w:p w14:paraId="2C53CA42"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6 Komunity</w:t>
            </w:r>
          </w:p>
        </w:tc>
      </w:tr>
      <w:tr w:rsidR="008622C3" w:rsidRPr="0010042E" w14:paraId="00F59312" w14:textId="77777777" w:rsidTr="006E69B8">
        <w:trPr>
          <w:trHeight w:val="187"/>
        </w:trPr>
        <w:tc>
          <w:tcPr>
            <w:tcW w:w="885" w:type="dxa"/>
            <w:vMerge/>
          </w:tcPr>
          <w:p w14:paraId="3009E1E3" w14:textId="77777777" w:rsidR="008622C3" w:rsidRPr="0010042E" w:rsidRDefault="008622C3" w:rsidP="007433E7">
            <w:pPr>
              <w:rPr>
                <w:color w:val="000000"/>
                <w:sz w:val="16"/>
                <w:szCs w:val="16"/>
              </w:rPr>
            </w:pPr>
          </w:p>
        </w:tc>
        <w:tc>
          <w:tcPr>
            <w:tcW w:w="1090" w:type="dxa"/>
            <w:vMerge/>
            <w:vAlign w:val="center"/>
            <w:hideMark/>
          </w:tcPr>
          <w:p w14:paraId="062B8E0C" w14:textId="77777777" w:rsidR="008622C3" w:rsidRPr="0010042E" w:rsidRDefault="008622C3" w:rsidP="007433E7">
            <w:pPr>
              <w:rPr>
                <w:color w:val="000000"/>
                <w:sz w:val="16"/>
                <w:szCs w:val="16"/>
              </w:rPr>
            </w:pPr>
          </w:p>
        </w:tc>
        <w:tc>
          <w:tcPr>
            <w:tcW w:w="2710" w:type="dxa"/>
            <w:vMerge/>
            <w:vAlign w:val="center"/>
            <w:hideMark/>
          </w:tcPr>
          <w:p w14:paraId="4FF507E6" w14:textId="77777777" w:rsidR="008622C3" w:rsidRPr="0010042E" w:rsidRDefault="008622C3" w:rsidP="007433E7">
            <w:pPr>
              <w:rPr>
                <w:color w:val="000000"/>
                <w:sz w:val="16"/>
                <w:szCs w:val="16"/>
              </w:rPr>
            </w:pPr>
          </w:p>
        </w:tc>
        <w:tc>
          <w:tcPr>
            <w:tcW w:w="4208" w:type="dxa"/>
            <w:shd w:val="clear" w:color="auto" w:fill="auto"/>
            <w:noWrap/>
            <w:vAlign w:val="bottom"/>
            <w:hideMark/>
          </w:tcPr>
          <w:p w14:paraId="063CDC79" w14:textId="77777777" w:rsidR="008622C3" w:rsidRPr="0010042E" w:rsidRDefault="008622C3" w:rsidP="007433E7">
            <w:pPr>
              <w:rPr>
                <w:color w:val="000000"/>
                <w:sz w:val="16"/>
                <w:szCs w:val="16"/>
              </w:rPr>
            </w:pPr>
            <w:r w:rsidRPr="0010042E">
              <w:rPr>
                <w:color w:val="000000"/>
                <w:sz w:val="16"/>
                <w:szCs w:val="16"/>
              </w:rPr>
              <w:t>2.7.2 Podpora akcí a aktivit rodinných komunitních center</w:t>
            </w:r>
          </w:p>
        </w:tc>
        <w:tc>
          <w:tcPr>
            <w:tcW w:w="4158" w:type="dxa"/>
            <w:shd w:val="clear" w:color="auto" w:fill="auto"/>
          </w:tcPr>
          <w:p w14:paraId="67E2C03B" w14:textId="77777777" w:rsidR="008622C3" w:rsidRPr="0010042E" w:rsidRDefault="008622C3" w:rsidP="007433E7">
            <w:pPr>
              <w:rPr>
                <w:color w:val="000000"/>
                <w:sz w:val="16"/>
                <w:szCs w:val="16"/>
              </w:rPr>
            </w:pPr>
          </w:p>
        </w:tc>
      </w:tr>
      <w:tr w:rsidR="008622C3" w:rsidRPr="0010042E" w14:paraId="1F5C6CC4" w14:textId="77777777" w:rsidTr="008C2ED3">
        <w:trPr>
          <w:trHeight w:val="187"/>
        </w:trPr>
        <w:tc>
          <w:tcPr>
            <w:tcW w:w="885" w:type="dxa"/>
            <w:vMerge/>
          </w:tcPr>
          <w:p w14:paraId="6817C1C6" w14:textId="77777777" w:rsidR="008622C3" w:rsidRPr="0010042E" w:rsidRDefault="008622C3" w:rsidP="007433E7">
            <w:pPr>
              <w:rPr>
                <w:color w:val="000000"/>
                <w:sz w:val="16"/>
                <w:szCs w:val="16"/>
              </w:rPr>
            </w:pPr>
          </w:p>
        </w:tc>
        <w:tc>
          <w:tcPr>
            <w:tcW w:w="1090" w:type="dxa"/>
            <w:vMerge/>
            <w:shd w:val="clear" w:color="auto" w:fill="auto"/>
            <w:noWrap/>
            <w:hideMark/>
          </w:tcPr>
          <w:p w14:paraId="7271B786" w14:textId="77777777" w:rsidR="008622C3" w:rsidRPr="0010042E" w:rsidRDefault="008622C3" w:rsidP="007433E7">
            <w:pPr>
              <w:rPr>
                <w:color w:val="000000"/>
                <w:sz w:val="16"/>
                <w:szCs w:val="16"/>
              </w:rPr>
            </w:pPr>
          </w:p>
        </w:tc>
        <w:tc>
          <w:tcPr>
            <w:tcW w:w="2710" w:type="dxa"/>
            <w:shd w:val="clear" w:color="auto" w:fill="auto"/>
            <w:noWrap/>
            <w:hideMark/>
          </w:tcPr>
          <w:p w14:paraId="0F9A78E2" w14:textId="77777777" w:rsidR="008622C3" w:rsidRPr="0010042E" w:rsidRDefault="008622C3" w:rsidP="007433E7">
            <w:pPr>
              <w:rPr>
                <w:color w:val="000000"/>
                <w:sz w:val="16"/>
                <w:szCs w:val="16"/>
              </w:rPr>
            </w:pPr>
            <w:r w:rsidRPr="0010042E">
              <w:rPr>
                <w:color w:val="000000"/>
                <w:sz w:val="16"/>
                <w:szCs w:val="16"/>
              </w:rPr>
              <w:t>2.8. Integrovaný záchranný systém</w:t>
            </w:r>
          </w:p>
        </w:tc>
        <w:tc>
          <w:tcPr>
            <w:tcW w:w="4208" w:type="dxa"/>
            <w:shd w:val="clear" w:color="auto" w:fill="B8CCE4"/>
            <w:noWrap/>
            <w:vAlign w:val="bottom"/>
            <w:hideMark/>
          </w:tcPr>
          <w:p w14:paraId="341C2A7A" w14:textId="77777777" w:rsidR="008622C3" w:rsidRPr="0010042E" w:rsidRDefault="008622C3" w:rsidP="007433E7">
            <w:pPr>
              <w:rPr>
                <w:color w:val="000000"/>
                <w:sz w:val="16"/>
                <w:szCs w:val="16"/>
              </w:rPr>
            </w:pPr>
            <w:r w:rsidRPr="0010042E">
              <w:rPr>
                <w:color w:val="000000"/>
                <w:sz w:val="16"/>
                <w:szCs w:val="16"/>
              </w:rPr>
              <w:t>2.8.1 Podpora zásahových jednotek Sboru dobrovolných hasičů</w:t>
            </w:r>
          </w:p>
        </w:tc>
        <w:tc>
          <w:tcPr>
            <w:tcW w:w="4158" w:type="dxa"/>
            <w:shd w:val="clear" w:color="auto" w:fill="B8CCE4"/>
          </w:tcPr>
          <w:p w14:paraId="379662E3"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11 Hasiči</w:t>
            </w:r>
          </w:p>
        </w:tc>
      </w:tr>
      <w:tr w:rsidR="008622C3" w:rsidRPr="0010042E" w14:paraId="7BA49013" w14:textId="77777777" w:rsidTr="008C2ED3">
        <w:trPr>
          <w:trHeight w:val="187"/>
        </w:trPr>
        <w:tc>
          <w:tcPr>
            <w:tcW w:w="885" w:type="dxa"/>
            <w:vMerge w:val="restart"/>
          </w:tcPr>
          <w:p w14:paraId="37C56DED" w14:textId="77777777" w:rsidR="008622C3" w:rsidRPr="0010042E" w:rsidRDefault="008622C3" w:rsidP="007433E7">
            <w:pPr>
              <w:rPr>
                <w:color w:val="000000"/>
                <w:sz w:val="16"/>
                <w:szCs w:val="16"/>
              </w:rPr>
            </w:pPr>
            <w:r>
              <w:rPr>
                <w:color w:val="000000"/>
                <w:sz w:val="16"/>
                <w:szCs w:val="16"/>
              </w:rPr>
              <w:t>3. Ekonomika</w:t>
            </w:r>
          </w:p>
        </w:tc>
        <w:tc>
          <w:tcPr>
            <w:tcW w:w="1090" w:type="dxa"/>
            <w:vMerge w:val="restart"/>
            <w:shd w:val="clear" w:color="auto" w:fill="auto"/>
            <w:noWrap/>
            <w:hideMark/>
          </w:tcPr>
          <w:p w14:paraId="2C16E4F5" w14:textId="77777777" w:rsidR="008622C3" w:rsidRPr="0010042E" w:rsidRDefault="008622C3" w:rsidP="007433E7">
            <w:pPr>
              <w:rPr>
                <w:color w:val="000000"/>
                <w:sz w:val="16"/>
                <w:szCs w:val="16"/>
              </w:rPr>
            </w:pPr>
            <w:r w:rsidRPr="0010042E">
              <w:rPr>
                <w:color w:val="000000"/>
                <w:sz w:val="16"/>
                <w:szCs w:val="16"/>
              </w:rPr>
              <w:t xml:space="preserve">3. </w:t>
            </w:r>
            <w:r>
              <w:rPr>
                <w:color w:val="000000"/>
                <w:sz w:val="16"/>
                <w:szCs w:val="16"/>
              </w:rPr>
              <w:t>Posílení venkovské ekonomiky</w:t>
            </w:r>
          </w:p>
        </w:tc>
        <w:tc>
          <w:tcPr>
            <w:tcW w:w="2710" w:type="dxa"/>
            <w:vMerge w:val="restart"/>
            <w:shd w:val="clear" w:color="auto" w:fill="auto"/>
            <w:noWrap/>
            <w:hideMark/>
          </w:tcPr>
          <w:p w14:paraId="055A45E7" w14:textId="77777777" w:rsidR="008622C3" w:rsidRPr="0010042E" w:rsidRDefault="008622C3" w:rsidP="007433E7">
            <w:pPr>
              <w:rPr>
                <w:color w:val="000000"/>
                <w:sz w:val="16"/>
                <w:szCs w:val="16"/>
              </w:rPr>
            </w:pPr>
            <w:r w:rsidRPr="0010042E">
              <w:rPr>
                <w:color w:val="000000"/>
                <w:sz w:val="16"/>
                <w:szCs w:val="16"/>
              </w:rPr>
              <w:t>3.1 Sociální podnikání a zaměstnanost</w:t>
            </w:r>
          </w:p>
        </w:tc>
        <w:tc>
          <w:tcPr>
            <w:tcW w:w="4208" w:type="dxa"/>
            <w:shd w:val="clear" w:color="auto" w:fill="B8CCE4"/>
            <w:noWrap/>
            <w:vAlign w:val="bottom"/>
            <w:hideMark/>
          </w:tcPr>
          <w:p w14:paraId="7338598D" w14:textId="77777777" w:rsidR="008622C3" w:rsidRPr="0010042E" w:rsidRDefault="008622C3" w:rsidP="007433E7">
            <w:pPr>
              <w:rPr>
                <w:color w:val="000000"/>
                <w:sz w:val="16"/>
                <w:szCs w:val="16"/>
              </w:rPr>
            </w:pPr>
            <w:r w:rsidRPr="0010042E">
              <w:rPr>
                <w:color w:val="000000"/>
                <w:sz w:val="16"/>
                <w:szCs w:val="16"/>
              </w:rPr>
              <w:t>3.1.1 Podpora zakládání sociálních podniků</w:t>
            </w:r>
          </w:p>
        </w:tc>
        <w:tc>
          <w:tcPr>
            <w:tcW w:w="4158" w:type="dxa"/>
            <w:shd w:val="clear" w:color="auto" w:fill="B8CCE4"/>
          </w:tcPr>
          <w:p w14:paraId="53D05D9F"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8 Sociální podnikání investice</w:t>
            </w:r>
          </w:p>
        </w:tc>
      </w:tr>
      <w:tr w:rsidR="008622C3" w:rsidRPr="0010042E" w14:paraId="7E495505" w14:textId="77777777" w:rsidTr="008C2ED3">
        <w:trPr>
          <w:trHeight w:val="187"/>
        </w:trPr>
        <w:tc>
          <w:tcPr>
            <w:tcW w:w="885" w:type="dxa"/>
            <w:vMerge/>
          </w:tcPr>
          <w:p w14:paraId="733817A5" w14:textId="77777777" w:rsidR="008622C3" w:rsidRPr="0010042E" w:rsidRDefault="008622C3" w:rsidP="007433E7">
            <w:pPr>
              <w:rPr>
                <w:color w:val="000000"/>
                <w:sz w:val="16"/>
                <w:szCs w:val="16"/>
              </w:rPr>
            </w:pPr>
          </w:p>
        </w:tc>
        <w:tc>
          <w:tcPr>
            <w:tcW w:w="1090" w:type="dxa"/>
            <w:vMerge/>
            <w:vAlign w:val="center"/>
            <w:hideMark/>
          </w:tcPr>
          <w:p w14:paraId="49F000C3" w14:textId="77777777" w:rsidR="008622C3" w:rsidRPr="0010042E" w:rsidRDefault="008622C3" w:rsidP="007433E7">
            <w:pPr>
              <w:rPr>
                <w:color w:val="000000"/>
                <w:sz w:val="16"/>
                <w:szCs w:val="16"/>
              </w:rPr>
            </w:pPr>
          </w:p>
        </w:tc>
        <w:tc>
          <w:tcPr>
            <w:tcW w:w="2710" w:type="dxa"/>
            <w:vMerge/>
            <w:vAlign w:val="center"/>
            <w:hideMark/>
          </w:tcPr>
          <w:p w14:paraId="175A215E"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77BED588" w14:textId="77777777" w:rsidR="008622C3" w:rsidRPr="0010042E" w:rsidRDefault="008622C3" w:rsidP="007433E7">
            <w:pPr>
              <w:rPr>
                <w:color w:val="000000"/>
                <w:sz w:val="16"/>
                <w:szCs w:val="16"/>
              </w:rPr>
            </w:pPr>
            <w:r w:rsidRPr="0010042E">
              <w:rPr>
                <w:color w:val="000000"/>
                <w:sz w:val="16"/>
                <w:szCs w:val="16"/>
              </w:rPr>
              <w:t>3.1.2 Snižování lokální nezaměstnanosti</w:t>
            </w:r>
          </w:p>
        </w:tc>
        <w:tc>
          <w:tcPr>
            <w:tcW w:w="4158" w:type="dxa"/>
            <w:shd w:val="clear" w:color="auto" w:fill="B8CCE4"/>
          </w:tcPr>
          <w:p w14:paraId="6F12C00F" w14:textId="77777777" w:rsidR="008622C3" w:rsidRDefault="00C471AD" w:rsidP="007433E7">
            <w:pPr>
              <w:rPr>
                <w:color w:val="000000"/>
                <w:sz w:val="16"/>
                <w:szCs w:val="16"/>
              </w:rPr>
            </w:pPr>
            <w:r>
              <w:rPr>
                <w:color w:val="000000"/>
                <w:sz w:val="16"/>
                <w:szCs w:val="16"/>
              </w:rPr>
              <w:t xml:space="preserve">=&gt; </w:t>
            </w:r>
            <w:r w:rsidR="008622C3">
              <w:rPr>
                <w:color w:val="000000"/>
                <w:sz w:val="16"/>
                <w:szCs w:val="16"/>
              </w:rPr>
              <w:t>CLLD 17 Sociální podnikání neinvestice</w:t>
            </w:r>
          </w:p>
          <w:p w14:paraId="3D5EF0D1"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16 Zaměstnanost</w:t>
            </w:r>
          </w:p>
        </w:tc>
      </w:tr>
      <w:tr w:rsidR="008622C3" w:rsidRPr="0010042E" w14:paraId="3314B07C" w14:textId="77777777" w:rsidTr="008C2ED3">
        <w:trPr>
          <w:trHeight w:val="187"/>
        </w:trPr>
        <w:tc>
          <w:tcPr>
            <w:tcW w:w="885" w:type="dxa"/>
            <w:vMerge/>
          </w:tcPr>
          <w:p w14:paraId="5E4F8B83" w14:textId="77777777" w:rsidR="008622C3" w:rsidRPr="0010042E" w:rsidRDefault="008622C3" w:rsidP="007433E7">
            <w:pPr>
              <w:rPr>
                <w:color w:val="000000"/>
                <w:sz w:val="16"/>
                <w:szCs w:val="16"/>
              </w:rPr>
            </w:pPr>
          </w:p>
        </w:tc>
        <w:tc>
          <w:tcPr>
            <w:tcW w:w="1090" w:type="dxa"/>
            <w:vMerge/>
            <w:vAlign w:val="center"/>
            <w:hideMark/>
          </w:tcPr>
          <w:p w14:paraId="2CA8139B"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4704F42E" w14:textId="77777777" w:rsidR="008622C3" w:rsidRPr="0010042E" w:rsidRDefault="008622C3" w:rsidP="007433E7">
            <w:pPr>
              <w:rPr>
                <w:color w:val="000000"/>
                <w:sz w:val="16"/>
                <w:szCs w:val="16"/>
              </w:rPr>
            </w:pPr>
            <w:r w:rsidRPr="0010042E">
              <w:rPr>
                <w:color w:val="000000"/>
                <w:sz w:val="16"/>
                <w:szCs w:val="16"/>
              </w:rPr>
              <w:t>3.2 Zemědělská výroba</w:t>
            </w:r>
          </w:p>
        </w:tc>
        <w:tc>
          <w:tcPr>
            <w:tcW w:w="4208" w:type="dxa"/>
            <w:shd w:val="clear" w:color="auto" w:fill="B8CCE4"/>
            <w:noWrap/>
            <w:vAlign w:val="bottom"/>
            <w:hideMark/>
          </w:tcPr>
          <w:p w14:paraId="24185E82" w14:textId="77777777" w:rsidR="008622C3" w:rsidRPr="0010042E" w:rsidRDefault="008622C3" w:rsidP="007433E7">
            <w:pPr>
              <w:rPr>
                <w:color w:val="000000"/>
                <w:sz w:val="16"/>
                <w:szCs w:val="16"/>
              </w:rPr>
            </w:pPr>
            <w:r w:rsidRPr="0010042E">
              <w:rPr>
                <w:color w:val="000000"/>
                <w:sz w:val="16"/>
                <w:szCs w:val="16"/>
              </w:rPr>
              <w:t>3.2.1 Efektivní investice do živočišné a rostlinné výroby</w:t>
            </w:r>
          </w:p>
        </w:tc>
        <w:tc>
          <w:tcPr>
            <w:tcW w:w="4158" w:type="dxa"/>
            <w:shd w:val="clear" w:color="auto" w:fill="B8CCE4"/>
          </w:tcPr>
          <w:p w14:paraId="55EE53E1"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2 Zemědělský podnik</w:t>
            </w:r>
          </w:p>
        </w:tc>
      </w:tr>
      <w:tr w:rsidR="008622C3" w:rsidRPr="0010042E" w14:paraId="66F43E04" w14:textId="77777777" w:rsidTr="006E69B8">
        <w:trPr>
          <w:trHeight w:val="187"/>
        </w:trPr>
        <w:tc>
          <w:tcPr>
            <w:tcW w:w="885" w:type="dxa"/>
            <w:vMerge/>
          </w:tcPr>
          <w:p w14:paraId="3BC36568" w14:textId="77777777" w:rsidR="008622C3" w:rsidRPr="0010042E" w:rsidRDefault="008622C3" w:rsidP="007433E7">
            <w:pPr>
              <w:rPr>
                <w:color w:val="000000"/>
                <w:sz w:val="16"/>
                <w:szCs w:val="16"/>
              </w:rPr>
            </w:pPr>
          </w:p>
        </w:tc>
        <w:tc>
          <w:tcPr>
            <w:tcW w:w="1090" w:type="dxa"/>
            <w:vMerge/>
            <w:vAlign w:val="center"/>
            <w:hideMark/>
          </w:tcPr>
          <w:p w14:paraId="521610E2" w14:textId="77777777" w:rsidR="008622C3" w:rsidRPr="0010042E" w:rsidRDefault="008622C3" w:rsidP="007433E7">
            <w:pPr>
              <w:rPr>
                <w:color w:val="000000"/>
                <w:sz w:val="16"/>
                <w:szCs w:val="16"/>
              </w:rPr>
            </w:pPr>
          </w:p>
        </w:tc>
        <w:tc>
          <w:tcPr>
            <w:tcW w:w="2710" w:type="dxa"/>
            <w:vMerge/>
            <w:vAlign w:val="center"/>
            <w:hideMark/>
          </w:tcPr>
          <w:p w14:paraId="3392A098" w14:textId="77777777" w:rsidR="008622C3" w:rsidRPr="0010042E" w:rsidRDefault="008622C3" w:rsidP="007433E7">
            <w:pPr>
              <w:rPr>
                <w:color w:val="000000"/>
                <w:sz w:val="16"/>
                <w:szCs w:val="16"/>
              </w:rPr>
            </w:pPr>
          </w:p>
        </w:tc>
        <w:tc>
          <w:tcPr>
            <w:tcW w:w="4208" w:type="dxa"/>
            <w:shd w:val="clear" w:color="auto" w:fill="auto"/>
            <w:noWrap/>
            <w:vAlign w:val="bottom"/>
            <w:hideMark/>
          </w:tcPr>
          <w:p w14:paraId="1B27AFAD" w14:textId="77777777" w:rsidR="008622C3" w:rsidRPr="0010042E" w:rsidRDefault="008622C3" w:rsidP="007433E7">
            <w:pPr>
              <w:rPr>
                <w:color w:val="000000"/>
                <w:sz w:val="16"/>
                <w:szCs w:val="16"/>
              </w:rPr>
            </w:pPr>
            <w:r w:rsidRPr="00DC34D4">
              <w:rPr>
                <w:color w:val="000000"/>
                <w:sz w:val="16"/>
                <w:szCs w:val="16"/>
              </w:rPr>
              <w:t>3.2.2 Diverzifikace činnosti vesnických zemědělců</w:t>
            </w:r>
          </w:p>
        </w:tc>
        <w:tc>
          <w:tcPr>
            <w:tcW w:w="4158" w:type="dxa"/>
          </w:tcPr>
          <w:p w14:paraId="5C8B4C20" w14:textId="77777777" w:rsidR="008622C3" w:rsidRPr="00DC34D4" w:rsidRDefault="008622C3" w:rsidP="007433E7">
            <w:pPr>
              <w:rPr>
                <w:color w:val="000000"/>
                <w:sz w:val="16"/>
                <w:szCs w:val="16"/>
              </w:rPr>
            </w:pPr>
          </w:p>
        </w:tc>
      </w:tr>
      <w:tr w:rsidR="008622C3" w:rsidRPr="0010042E" w14:paraId="67F695C2" w14:textId="77777777" w:rsidTr="008C2ED3">
        <w:trPr>
          <w:trHeight w:val="187"/>
        </w:trPr>
        <w:tc>
          <w:tcPr>
            <w:tcW w:w="885" w:type="dxa"/>
            <w:vMerge/>
          </w:tcPr>
          <w:p w14:paraId="42FC09DA" w14:textId="77777777" w:rsidR="008622C3" w:rsidRPr="0010042E" w:rsidRDefault="008622C3" w:rsidP="007433E7">
            <w:pPr>
              <w:rPr>
                <w:color w:val="000000"/>
                <w:sz w:val="16"/>
                <w:szCs w:val="16"/>
              </w:rPr>
            </w:pPr>
          </w:p>
        </w:tc>
        <w:tc>
          <w:tcPr>
            <w:tcW w:w="1090" w:type="dxa"/>
            <w:vMerge/>
            <w:vAlign w:val="center"/>
            <w:hideMark/>
          </w:tcPr>
          <w:p w14:paraId="5A12C756" w14:textId="77777777" w:rsidR="008622C3" w:rsidRPr="0010042E" w:rsidRDefault="008622C3" w:rsidP="007433E7">
            <w:pPr>
              <w:rPr>
                <w:color w:val="000000"/>
                <w:sz w:val="16"/>
                <w:szCs w:val="16"/>
              </w:rPr>
            </w:pPr>
          </w:p>
        </w:tc>
        <w:tc>
          <w:tcPr>
            <w:tcW w:w="2710" w:type="dxa"/>
            <w:vMerge/>
            <w:vAlign w:val="center"/>
            <w:hideMark/>
          </w:tcPr>
          <w:p w14:paraId="1D761199"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558DEEE0" w14:textId="77777777" w:rsidR="008622C3" w:rsidRPr="0010042E" w:rsidRDefault="008622C3" w:rsidP="007433E7">
            <w:pPr>
              <w:rPr>
                <w:color w:val="000000"/>
                <w:sz w:val="16"/>
                <w:szCs w:val="16"/>
              </w:rPr>
            </w:pPr>
            <w:r w:rsidRPr="0010042E">
              <w:rPr>
                <w:color w:val="000000"/>
                <w:sz w:val="16"/>
                <w:szCs w:val="16"/>
              </w:rPr>
              <w:t>3.2.3 Přidaná hodnota zemědělským produktům</w:t>
            </w:r>
          </w:p>
        </w:tc>
        <w:tc>
          <w:tcPr>
            <w:tcW w:w="4158" w:type="dxa"/>
            <w:shd w:val="clear" w:color="auto" w:fill="B8CCE4"/>
          </w:tcPr>
          <w:p w14:paraId="4111EE7A" w14:textId="7777777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13 Zemědělský produkt</w:t>
            </w:r>
          </w:p>
        </w:tc>
      </w:tr>
      <w:tr w:rsidR="008622C3" w:rsidRPr="0010042E" w14:paraId="088A7F83" w14:textId="77777777" w:rsidTr="008C2ED3">
        <w:trPr>
          <w:trHeight w:val="187"/>
        </w:trPr>
        <w:tc>
          <w:tcPr>
            <w:tcW w:w="885" w:type="dxa"/>
            <w:vMerge/>
          </w:tcPr>
          <w:p w14:paraId="79DC32B4" w14:textId="77777777" w:rsidR="008622C3" w:rsidRPr="0010042E" w:rsidRDefault="008622C3" w:rsidP="007433E7">
            <w:pPr>
              <w:rPr>
                <w:color w:val="000000"/>
                <w:sz w:val="16"/>
                <w:szCs w:val="16"/>
              </w:rPr>
            </w:pPr>
          </w:p>
        </w:tc>
        <w:tc>
          <w:tcPr>
            <w:tcW w:w="1090" w:type="dxa"/>
            <w:vMerge/>
            <w:vAlign w:val="center"/>
            <w:hideMark/>
          </w:tcPr>
          <w:p w14:paraId="0F920D91"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711F35FC" w14:textId="77777777" w:rsidR="008622C3" w:rsidRPr="0010042E" w:rsidRDefault="008622C3" w:rsidP="007433E7">
            <w:pPr>
              <w:rPr>
                <w:color w:val="000000"/>
                <w:sz w:val="16"/>
                <w:szCs w:val="16"/>
              </w:rPr>
            </w:pPr>
            <w:r w:rsidRPr="0010042E">
              <w:rPr>
                <w:color w:val="000000"/>
                <w:sz w:val="16"/>
                <w:szCs w:val="16"/>
              </w:rPr>
              <w:t>3.3 Podpora místního podnikání</w:t>
            </w:r>
          </w:p>
        </w:tc>
        <w:tc>
          <w:tcPr>
            <w:tcW w:w="4208" w:type="dxa"/>
            <w:shd w:val="clear" w:color="auto" w:fill="B8CCE4"/>
            <w:noWrap/>
            <w:vAlign w:val="bottom"/>
            <w:hideMark/>
          </w:tcPr>
          <w:p w14:paraId="5566FB3B" w14:textId="77777777" w:rsidR="008622C3" w:rsidRPr="0010042E" w:rsidRDefault="008622C3" w:rsidP="007433E7">
            <w:pPr>
              <w:rPr>
                <w:color w:val="000000"/>
                <w:sz w:val="16"/>
                <w:szCs w:val="16"/>
              </w:rPr>
            </w:pPr>
            <w:r w:rsidRPr="0010042E">
              <w:rPr>
                <w:color w:val="000000"/>
                <w:sz w:val="16"/>
                <w:szCs w:val="16"/>
              </w:rPr>
              <w:t>3.3.1 Podpora malého podnikání využívajícího lokální zdroje</w:t>
            </w:r>
          </w:p>
        </w:tc>
        <w:tc>
          <w:tcPr>
            <w:tcW w:w="4158" w:type="dxa"/>
            <w:shd w:val="clear" w:color="auto" w:fill="B8CCE4"/>
          </w:tcPr>
          <w:p w14:paraId="6AC0FBD8" w14:textId="4B65135A"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10 Podnikání</w:t>
            </w:r>
            <w:r w:rsidR="00035447">
              <w:rPr>
                <w:color w:val="000000"/>
                <w:sz w:val="16"/>
                <w:szCs w:val="16"/>
              </w:rPr>
              <w:t>, hlavní vazba</w:t>
            </w:r>
          </w:p>
        </w:tc>
      </w:tr>
      <w:tr w:rsidR="008622C3" w:rsidRPr="0010042E" w14:paraId="4EC72ABD" w14:textId="77777777" w:rsidTr="006E69B8">
        <w:trPr>
          <w:trHeight w:val="198"/>
        </w:trPr>
        <w:tc>
          <w:tcPr>
            <w:tcW w:w="885" w:type="dxa"/>
            <w:vMerge/>
          </w:tcPr>
          <w:p w14:paraId="444A8999" w14:textId="77777777" w:rsidR="008622C3" w:rsidRPr="0010042E" w:rsidRDefault="008622C3" w:rsidP="007433E7">
            <w:pPr>
              <w:rPr>
                <w:color w:val="000000"/>
                <w:sz w:val="16"/>
                <w:szCs w:val="16"/>
              </w:rPr>
            </w:pPr>
          </w:p>
        </w:tc>
        <w:tc>
          <w:tcPr>
            <w:tcW w:w="1090" w:type="dxa"/>
            <w:vMerge/>
            <w:vAlign w:val="center"/>
            <w:hideMark/>
          </w:tcPr>
          <w:p w14:paraId="7A8D9795" w14:textId="77777777" w:rsidR="008622C3" w:rsidRPr="0010042E" w:rsidRDefault="008622C3" w:rsidP="007433E7">
            <w:pPr>
              <w:rPr>
                <w:color w:val="000000"/>
                <w:sz w:val="16"/>
                <w:szCs w:val="16"/>
              </w:rPr>
            </w:pPr>
          </w:p>
        </w:tc>
        <w:tc>
          <w:tcPr>
            <w:tcW w:w="2710" w:type="dxa"/>
            <w:vMerge/>
            <w:vAlign w:val="center"/>
            <w:hideMark/>
          </w:tcPr>
          <w:p w14:paraId="24FD29A3" w14:textId="77777777" w:rsidR="008622C3" w:rsidRPr="0010042E" w:rsidRDefault="008622C3" w:rsidP="007433E7">
            <w:pPr>
              <w:rPr>
                <w:color w:val="000000"/>
                <w:sz w:val="16"/>
                <w:szCs w:val="16"/>
              </w:rPr>
            </w:pPr>
          </w:p>
        </w:tc>
        <w:tc>
          <w:tcPr>
            <w:tcW w:w="4208" w:type="dxa"/>
            <w:shd w:val="clear" w:color="auto" w:fill="auto"/>
            <w:noWrap/>
            <w:vAlign w:val="bottom"/>
            <w:hideMark/>
          </w:tcPr>
          <w:p w14:paraId="1F332B75" w14:textId="77777777" w:rsidR="008622C3" w:rsidRPr="0010042E" w:rsidRDefault="008622C3" w:rsidP="007433E7">
            <w:pPr>
              <w:rPr>
                <w:color w:val="000000"/>
                <w:sz w:val="16"/>
                <w:szCs w:val="16"/>
              </w:rPr>
            </w:pPr>
            <w:r w:rsidRPr="0010042E">
              <w:rPr>
                <w:color w:val="000000"/>
                <w:sz w:val="16"/>
                <w:szCs w:val="16"/>
              </w:rPr>
              <w:t>3.3.2 Podpora tradiční produkce a řemesel</w:t>
            </w:r>
          </w:p>
        </w:tc>
        <w:tc>
          <w:tcPr>
            <w:tcW w:w="4158" w:type="dxa"/>
            <w:shd w:val="clear" w:color="auto" w:fill="auto"/>
          </w:tcPr>
          <w:p w14:paraId="0916E7CC" w14:textId="77777777" w:rsidR="008622C3" w:rsidRPr="0010042E" w:rsidRDefault="008622C3" w:rsidP="007433E7">
            <w:pPr>
              <w:rPr>
                <w:color w:val="000000"/>
                <w:sz w:val="16"/>
                <w:szCs w:val="16"/>
              </w:rPr>
            </w:pPr>
          </w:p>
        </w:tc>
      </w:tr>
      <w:tr w:rsidR="008622C3" w:rsidRPr="0010042E" w14:paraId="7A5C1AD8" w14:textId="77777777" w:rsidTr="006E69B8">
        <w:trPr>
          <w:trHeight w:val="187"/>
        </w:trPr>
        <w:tc>
          <w:tcPr>
            <w:tcW w:w="885" w:type="dxa"/>
            <w:vMerge w:val="restart"/>
          </w:tcPr>
          <w:p w14:paraId="49BF8640" w14:textId="77777777" w:rsidR="008622C3" w:rsidRPr="0010042E" w:rsidRDefault="008622C3" w:rsidP="007433E7">
            <w:pPr>
              <w:rPr>
                <w:color w:val="000000"/>
                <w:sz w:val="16"/>
                <w:szCs w:val="16"/>
              </w:rPr>
            </w:pPr>
            <w:r>
              <w:rPr>
                <w:color w:val="000000"/>
                <w:sz w:val="16"/>
                <w:szCs w:val="16"/>
              </w:rPr>
              <w:t>4. Historie</w:t>
            </w:r>
          </w:p>
        </w:tc>
        <w:tc>
          <w:tcPr>
            <w:tcW w:w="1090" w:type="dxa"/>
            <w:vMerge w:val="restart"/>
            <w:shd w:val="clear" w:color="auto" w:fill="auto"/>
            <w:noWrap/>
            <w:hideMark/>
          </w:tcPr>
          <w:p w14:paraId="538E2D2D" w14:textId="77777777" w:rsidR="008622C3" w:rsidRPr="0010042E" w:rsidRDefault="008622C3" w:rsidP="007433E7">
            <w:pPr>
              <w:rPr>
                <w:color w:val="000000"/>
                <w:sz w:val="16"/>
                <w:szCs w:val="16"/>
              </w:rPr>
            </w:pPr>
            <w:r w:rsidRPr="0010042E">
              <w:rPr>
                <w:color w:val="000000"/>
                <w:sz w:val="16"/>
                <w:szCs w:val="16"/>
              </w:rPr>
              <w:t xml:space="preserve">4. </w:t>
            </w:r>
            <w:r>
              <w:rPr>
                <w:color w:val="000000"/>
                <w:sz w:val="16"/>
                <w:szCs w:val="16"/>
              </w:rPr>
              <w:t>Obnovení a zachování místního dědictví, historie a tradic</w:t>
            </w:r>
          </w:p>
        </w:tc>
        <w:tc>
          <w:tcPr>
            <w:tcW w:w="2710" w:type="dxa"/>
            <w:vMerge w:val="restart"/>
            <w:shd w:val="clear" w:color="auto" w:fill="auto"/>
            <w:noWrap/>
            <w:hideMark/>
          </w:tcPr>
          <w:p w14:paraId="1067EEB8" w14:textId="77777777" w:rsidR="008622C3" w:rsidRPr="0010042E" w:rsidRDefault="008622C3" w:rsidP="007433E7">
            <w:pPr>
              <w:rPr>
                <w:color w:val="000000"/>
                <w:sz w:val="16"/>
                <w:szCs w:val="16"/>
              </w:rPr>
            </w:pPr>
            <w:r w:rsidRPr="0010042E">
              <w:rPr>
                <w:color w:val="000000"/>
                <w:sz w:val="16"/>
                <w:szCs w:val="16"/>
              </w:rPr>
              <w:t>4.1 Obnova památkového fondu</w:t>
            </w:r>
          </w:p>
        </w:tc>
        <w:tc>
          <w:tcPr>
            <w:tcW w:w="4208" w:type="dxa"/>
            <w:shd w:val="clear" w:color="auto" w:fill="auto"/>
            <w:noWrap/>
            <w:vAlign w:val="bottom"/>
            <w:hideMark/>
          </w:tcPr>
          <w:p w14:paraId="7E3DB460" w14:textId="77777777" w:rsidR="008622C3" w:rsidRPr="0010042E" w:rsidRDefault="008622C3" w:rsidP="007433E7">
            <w:pPr>
              <w:rPr>
                <w:color w:val="000000"/>
                <w:sz w:val="16"/>
                <w:szCs w:val="16"/>
              </w:rPr>
            </w:pPr>
            <w:r w:rsidRPr="0010042E">
              <w:rPr>
                <w:color w:val="000000"/>
                <w:sz w:val="16"/>
                <w:szCs w:val="16"/>
              </w:rPr>
              <w:t>4.1.1 Obnova a restaurování kulturních památek</w:t>
            </w:r>
          </w:p>
        </w:tc>
        <w:tc>
          <w:tcPr>
            <w:tcW w:w="4158" w:type="dxa"/>
          </w:tcPr>
          <w:p w14:paraId="203DB52C" w14:textId="77777777" w:rsidR="008622C3" w:rsidRPr="0010042E" w:rsidRDefault="008622C3" w:rsidP="007433E7">
            <w:pPr>
              <w:rPr>
                <w:color w:val="000000"/>
                <w:sz w:val="16"/>
                <w:szCs w:val="16"/>
              </w:rPr>
            </w:pPr>
          </w:p>
        </w:tc>
      </w:tr>
      <w:tr w:rsidR="008622C3" w:rsidRPr="0010042E" w14:paraId="470FEC2A" w14:textId="77777777" w:rsidTr="006E69B8">
        <w:trPr>
          <w:trHeight w:val="187"/>
        </w:trPr>
        <w:tc>
          <w:tcPr>
            <w:tcW w:w="885" w:type="dxa"/>
            <w:vMerge/>
          </w:tcPr>
          <w:p w14:paraId="3A7EC3B6" w14:textId="77777777" w:rsidR="008622C3" w:rsidRPr="0010042E" w:rsidRDefault="008622C3" w:rsidP="007433E7">
            <w:pPr>
              <w:rPr>
                <w:color w:val="000000"/>
                <w:sz w:val="16"/>
                <w:szCs w:val="16"/>
              </w:rPr>
            </w:pPr>
          </w:p>
        </w:tc>
        <w:tc>
          <w:tcPr>
            <w:tcW w:w="1090" w:type="dxa"/>
            <w:vMerge/>
            <w:vAlign w:val="center"/>
            <w:hideMark/>
          </w:tcPr>
          <w:p w14:paraId="2C26DEAE" w14:textId="77777777" w:rsidR="008622C3" w:rsidRPr="0010042E" w:rsidRDefault="008622C3" w:rsidP="007433E7">
            <w:pPr>
              <w:rPr>
                <w:color w:val="000000"/>
                <w:sz w:val="16"/>
                <w:szCs w:val="16"/>
              </w:rPr>
            </w:pPr>
          </w:p>
        </w:tc>
        <w:tc>
          <w:tcPr>
            <w:tcW w:w="2710" w:type="dxa"/>
            <w:vMerge/>
            <w:vAlign w:val="center"/>
            <w:hideMark/>
          </w:tcPr>
          <w:p w14:paraId="6A399093" w14:textId="77777777" w:rsidR="008622C3" w:rsidRPr="0010042E" w:rsidRDefault="008622C3" w:rsidP="007433E7">
            <w:pPr>
              <w:rPr>
                <w:color w:val="000000"/>
                <w:sz w:val="16"/>
                <w:szCs w:val="16"/>
              </w:rPr>
            </w:pPr>
          </w:p>
        </w:tc>
        <w:tc>
          <w:tcPr>
            <w:tcW w:w="4208" w:type="dxa"/>
            <w:shd w:val="clear" w:color="auto" w:fill="auto"/>
            <w:noWrap/>
            <w:vAlign w:val="bottom"/>
            <w:hideMark/>
          </w:tcPr>
          <w:p w14:paraId="3D6C4FAA" w14:textId="77777777" w:rsidR="008622C3" w:rsidRPr="0010042E" w:rsidRDefault="008622C3" w:rsidP="007433E7">
            <w:pPr>
              <w:rPr>
                <w:color w:val="000000"/>
                <w:sz w:val="16"/>
                <w:szCs w:val="16"/>
              </w:rPr>
            </w:pPr>
            <w:r w:rsidRPr="0010042E">
              <w:rPr>
                <w:color w:val="000000"/>
                <w:sz w:val="16"/>
                <w:szCs w:val="16"/>
              </w:rPr>
              <w:t>4.1.2 Obnova a zachování lidových památek</w:t>
            </w:r>
          </w:p>
        </w:tc>
        <w:tc>
          <w:tcPr>
            <w:tcW w:w="4158" w:type="dxa"/>
          </w:tcPr>
          <w:p w14:paraId="7F38F4AF" w14:textId="77777777" w:rsidR="008622C3" w:rsidRPr="0010042E" w:rsidRDefault="008622C3" w:rsidP="007433E7">
            <w:pPr>
              <w:rPr>
                <w:color w:val="000000"/>
                <w:sz w:val="16"/>
                <w:szCs w:val="16"/>
              </w:rPr>
            </w:pPr>
          </w:p>
        </w:tc>
      </w:tr>
      <w:tr w:rsidR="008622C3" w:rsidRPr="0010042E" w14:paraId="64EAC13D" w14:textId="77777777" w:rsidTr="006E69B8">
        <w:trPr>
          <w:trHeight w:val="187"/>
        </w:trPr>
        <w:tc>
          <w:tcPr>
            <w:tcW w:w="885" w:type="dxa"/>
            <w:vMerge/>
          </w:tcPr>
          <w:p w14:paraId="48E3D435" w14:textId="77777777" w:rsidR="008622C3" w:rsidRPr="0010042E" w:rsidRDefault="008622C3" w:rsidP="007433E7">
            <w:pPr>
              <w:rPr>
                <w:color w:val="000000"/>
                <w:sz w:val="16"/>
                <w:szCs w:val="16"/>
              </w:rPr>
            </w:pPr>
          </w:p>
        </w:tc>
        <w:tc>
          <w:tcPr>
            <w:tcW w:w="1090" w:type="dxa"/>
            <w:vMerge/>
            <w:vAlign w:val="center"/>
            <w:hideMark/>
          </w:tcPr>
          <w:p w14:paraId="6750E3FF"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25479950" w14:textId="77777777" w:rsidR="008622C3" w:rsidRPr="0010042E" w:rsidRDefault="008622C3" w:rsidP="007433E7">
            <w:pPr>
              <w:rPr>
                <w:color w:val="000000"/>
                <w:sz w:val="16"/>
                <w:szCs w:val="16"/>
              </w:rPr>
            </w:pPr>
            <w:r w:rsidRPr="0010042E">
              <w:rPr>
                <w:color w:val="000000"/>
                <w:sz w:val="16"/>
                <w:szCs w:val="16"/>
              </w:rPr>
              <w:t>4.2 Místní historie a tradice</w:t>
            </w:r>
          </w:p>
        </w:tc>
        <w:tc>
          <w:tcPr>
            <w:tcW w:w="4208" w:type="dxa"/>
            <w:shd w:val="clear" w:color="auto" w:fill="auto"/>
            <w:noWrap/>
            <w:vAlign w:val="bottom"/>
            <w:hideMark/>
          </w:tcPr>
          <w:p w14:paraId="46D14636" w14:textId="77777777" w:rsidR="008622C3" w:rsidRPr="0010042E" w:rsidRDefault="008622C3" w:rsidP="007433E7">
            <w:pPr>
              <w:rPr>
                <w:color w:val="000000"/>
                <w:sz w:val="16"/>
                <w:szCs w:val="16"/>
              </w:rPr>
            </w:pPr>
            <w:r w:rsidRPr="0010042E">
              <w:rPr>
                <w:color w:val="000000"/>
                <w:sz w:val="16"/>
                <w:szCs w:val="16"/>
              </w:rPr>
              <w:t xml:space="preserve">4.2.1 Podpora vzdělávacích a osvětových akcí a programů </w:t>
            </w:r>
          </w:p>
        </w:tc>
        <w:tc>
          <w:tcPr>
            <w:tcW w:w="4158" w:type="dxa"/>
          </w:tcPr>
          <w:p w14:paraId="657F6FA4" w14:textId="77777777" w:rsidR="008622C3" w:rsidRPr="0010042E" w:rsidRDefault="008622C3" w:rsidP="007433E7">
            <w:pPr>
              <w:rPr>
                <w:color w:val="000000"/>
                <w:sz w:val="16"/>
                <w:szCs w:val="16"/>
              </w:rPr>
            </w:pPr>
          </w:p>
        </w:tc>
      </w:tr>
      <w:tr w:rsidR="008622C3" w:rsidRPr="0010042E" w14:paraId="4897C423" w14:textId="77777777" w:rsidTr="006E69B8">
        <w:trPr>
          <w:trHeight w:val="187"/>
        </w:trPr>
        <w:tc>
          <w:tcPr>
            <w:tcW w:w="885" w:type="dxa"/>
            <w:vMerge/>
          </w:tcPr>
          <w:p w14:paraId="1D04391F" w14:textId="77777777" w:rsidR="008622C3" w:rsidRPr="0010042E" w:rsidRDefault="008622C3" w:rsidP="007433E7">
            <w:pPr>
              <w:rPr>
                <w:color w:val="000000"/>
                <w:sz w:val="16"/>
                <w:szCs w:val="16"/>
              </w:rPr>
            </w:pPr>
          </w:p>
        </w:tc>
        <w:tc>
          <w:tcPr>
            <w:tcW w:w="1090" w:type="dxa"/>
            <w:vMerge/>
            <w:vAlign w:val="center"/>
            <w:hideMark/>
          </w:tcPr>
          <w:p w14:paraId="46102CAF" w14:textId="77777777" w:rsidR="008622C3" w:rsidRPr="0010042E" w:rsidRDefault="008622C3" w:rsidP="007433E7">
            <w:pPr>
              <w:rPr>
                <w:color w:val="000000"/>
                <w:sz w:val="16"/>
                <w:szCs w:val="16"/>
              </w:rPr>
            </w:pPr>
          </w:p>
        </w:tc>
        <w:tc>
          <w:tcPr>
            <w:tcW w:w="2710" w:type="dxa"/>
            <w:vMerge/>
            <w:vAlign w:val="center"/>
            <w:hideMark/>
          </w:tcPr>
          <w:p w14:paraId="758F07EB" w14:textId="77777777" w:rsidR="008622C3" w:rsidRPr="0010042E" w:rsidRDefault="008622C3" w:rsidP="007433E7">
            <w:pPr>
              <w:rPr>
                <w:color w:val="000000"/>
                <w:sz w:val="16"/>
                <w:szCs w:val="16"/>
              </w:rPr>
            </w:pPr>
          </w:p>
        </w:tc>
        <w:tc>
          <w:tcPr>
            <w:tcW w:w="4208" w:type="dxa"/>
            <w:shd w:val="clear" w:color="auto" w:fill="auto"/>
            <w:noWrap/>
            <w:vAlign w:val="bottom"/>
            <w:hideMark/>
          </w:tcPr>
          <w:p w14:paraId="0B2FB41E" w14:textId="77777777" w:rsidR="008622C3" w:rsidRPr="0010042E" w:rsidRDefault="008622C3" w:rsidP="007433E7">
            <w:pPr>
              <w:rPr>
                <w:color w:val="000000"/>
                <w:sz w:val="16"/>
                <w:szCs w:val="16"/>
              </w:rPr>
            </w:pPr>
            <w:r w:rsidRPr="0010042E">
              <w:rPr>
                <w:color w:val="000000"/>
                <w:sz w:val="16"/>
                <w:szCs w:val="16"/>
              </w:rPr>
              <w:t>4.2.2 Podpora publikační činnosti a místního průvodcovství</w:t>
            </w:r>
          </w:p>
        </w:tc>
        <w:tc>
          <w:tcPr>
            <w:tcW w:w="4158" w:type="dxa"/>
          </w:tcPr>
          <w:p w14:paraId="401D8C2F" w14:textId="77777777" w:rsidR="008622C3" w:rsidRPr="0010042E" w:rsidRDefault="008622C3" w:rsidP="007433E7">
            <w:pPr>
              <w:rPr>
                <w:color w:val="000000"/>
                <w:sz w:val="16"/>
                <w:szCs w:val="16"/>
              </w:rPr>
            </w:pPr>
          </w:p>
        </w:tc>
      </w:tr>
      <w:tr w:rsidR="008622C3" w:rsidRPr="0010042E" w14:paraId="55868F02" w14:textId="77777777" w:rsidTr="006E69B8">
        <w:trPr>
          <w:trHeight w:val="198"/>
        </w:trPr>
        <w:tc>
          <w:tcPr>
            <w:tcW w:w="885" w:type="dxa"/>
            <w:vMerge/>
          </w:tcPr>
          <w:p w14:paraId="014C3D1F" w14:textId="77777777" w:rsidR="008622C3" w:rsidRPr="0010042E" w:rsidRDefault="008622C3" w:rsidP="007433E7">
            <w:pPr>
              <w:rPr>
                <w:color w:val="000000"/>
                <w:sz w:val="16"/>
                <w:szCs w:val="16"/>
              </w:rPr>
            </w:pPr>
          </w:p>
        </w:tc>
        <w:tc>
          <w:tcPr>
            <w:tcW w:w="1090" w:type="dxa"/>
            <w:vMerge/>
            <w:vAlign w:val="center"/>
            <w:hideMark/>
          </w:tcPr>
          <w:p w14:paraId="64D18FE6" w14:textId="77777777" w:rsidR="008622C3" w:rsidRPr="0010042E" w:rsidRDefault="008622C3" w:rsidP="007433E7">
            <w:pPr>
              <w:rPr>
                <w:color w:val="000000"/>
                <w:sz w:val="16"/>
                <w:szCs w:val="16"/>
              </w:rPr>
            </w:pPr>
          </w:p>
        </w:tc>
        <w:tc>
          <w:tcPr>
            <w:tcW w:w="2710" w:type="dxa"/>
            <w:vMerge/>
            <w:vAlign w:val="center"/>
            <w:hideMark/>
          </w:tcPr>
          <w:p w14:paraId="568A48E4" w14:textId="77777777" w:rsidR="008622C3" w:rsidRPr="0010042E" w:rsidRDefault="008622C3" w:rsidP="007433E7">
            <w:pPr>
              <w:rPr>
                <w:color w:val="000000"/>
                <w:sz w:val="16"/>
                <w:szCs w:val="16"/>
              </w:rPr>
            </w:pPr>
          </w:p>
        </w:tc>
        <w:tc>
          <w:tcPr>
            <w:tcW w:w="4208" w:type="dxa"/>
            <w:shd w:val="clear" w:color="auto" w:fill="auto"/>
            <w:noWrap/>
            <w:vAlign w:val="bottom"/>
            <w:hideMark/>
          </w:tcPr>
          <w:p w14:paraId="121B2C12" w14:textId="77777777" w:rsidR="008622C3" w:rsidRPr="0010042E" w:rsidRDefault="008622C3" w:rsidP="007433E7">
            <w:pPr>
              <w:rPr>
                <w:color w:val="000000"/>
                <w:sz w:val="16"/>
                <w:szCs w:val="16"/>
              </w:rPr>
            </w:pPr>
            <w:r w:rsidRPr="0010042E">
              <w:rPr>
                <w:color w:val="000000"/>
                <w:sz w:val="16"/>
                <w:szCs w:val="16"/>
              </w:rPr>
              <w:t>4.2.3 Podpora oživení tradičních akcí a historických řemesel</w:t>
            </w:r>
          </w:p>
        </w:tc>
        <w:tc>
          <w:tcPr>
            <w:tcW w:w="4158" w:type="dxa"/>
          </w:tcPr>
          <w:p w14:paraId="37766ED4" w14:textId="77777777" w:rsidR="008622C3" w:rsidRPr="0010042E" w:rsidRDefault="008622C3" w:rsidP="007433E7">
            <w:pPr>
              <w:rPr>
                <w:color w:val="000000"/>
                <w:sz w:val="16"/>
                <w:szCs w:val="16"/>
              </w:rPr>
            </w:pPr>
          </w:p>
        </w:tc>
      </w:tr>
      <w:tr w:rsidR="008622C3" w:rsidRPr="0010042E" w14:paraId="385DF596" w14:textId="77777777" w:rsidTr="006E69B8">
        <w:trPr>
          <w:trHeight w:val="187"/>
        </w:trPr>
        <w:tc>
          <w:tcPr>
            <w:tcW w:w="885" w:type="dxa"/>
            <w:vMerge w:val="restart"/>
          </w:tcPr>
          <w:p w14:paraId="26293152" w14:textId="77777777" w:rsidR="008622C3" w:rsidRPr="0010042E" w:rsidRDefault="008622C3" w:rsidP="007433E7">
            <w:pPr>
              <w:rPr>
                <w:color w:val="000000"/>
                <w:sz w:val="16"/>
                <w:szCs w:val="16"/>
              </w:rPr>
            </w:pPr>
            <w:r>
              <w:rPr>
                <w:color w:val="000000"/>
                <w:sz w:val="16"/>
                <w:szCs w:val="16"/>
              </w:rPr>
              <w:t>5. Rekreace a turismus</w:t>
            </w:r>
          </w:p>
        </w:tc>
        <w:tc>
          <w:tcPr>
            <w:tcW w:w="1090" w:type="dxa"/>
            <w:vMerge w:val="restart"/>
            <w:shd w:val="clear" w:color="auto" w:fill="auto"/>
            <w:noWrap/>
          </w:tcPr>
          <w:p w14:paraId="1555D85B" w14:textId="77777777" w:rsidR="008622C3" w:rsidRPr="0010042E" w:rsidRDefault="008622C3" w:rsidP="00F10BE0">
            <w:pPr>
              <w:rPr>
                <w:color w:val="000000"/>
                <w:sz w:val="16"/>
                <w:szCs w:val="16"/>
              </w:rPr>
            </w:pPr>
            <w:r w:rsidRPr="0010042E">
              <w:rPr>
                <w:color w:val="000000"/>
                <w:sz w:val="16"/>
                <w:szCs w:val="16"/>
              </w:rPr>
              <w:t xml:space="preserve">5. </w:t>
            </w:r>
            <w:r>
              <w:rPr>
                <w:color w:val="000000"/>
                <w:sz w:val="16"/>
                <w:szCs w:val="16"/>
              </w:rPr>
              <w:t>Více možností pro turismus a rekreaci v regionu</w:t>
            </w:r>
          </w:p>
        </w:tc>
        <w:tc>
          <w:tcPr>
            <w:tcW w:w="2710" w:type="dxa"/>
            <w:vMerge w:val="restart"/>
            <w:shd w:val="clear" w:color="auto" w:fill="auto"/>
            <w:noWrap/>
            <w:hideMark/>
          </w:tcPr>
          <w:p w14:paraId="1959CC10" w14:textId="77777777" w:rsidR="008622C3" w:rsidRPr="0010042E" w:rsidRDefault="008622C3" w:rsidP="007433E7">
            <w:pPr>
              <w:rPr>
                <w:color w:val="000000"/>
                <w:sz w:val="16"/>
                <w:szCs w:val="16"/>
              </w:rPr>
            </w:pPr>
            <w:r w:rsidRPr="0010042E">
              <w:rPr>
                <w:color w:val="000000"/>
                <w:sz w:val="16"/>
                <w:szCs w:val="16"/>
              </w:rPr>
              <w:t>5.1 Organizace cestovního ruchu</w:t>
            </w:r>
          </w:p>
        </w:tc>
        <w:tc>
          <w:tcPr>
            <w:tcW w:w="4208" w:type="dxa"/>
            <w:shd w:val="clear" w:color="auto" w:fill="auto"/>
            <w:noWrap/>
            <w:vAlign w:val="bottom"/>
            <w:hideMark/>
          </w:tcPr>
          <w:p w14:paraId="24F653B6" w14:textId="77777777" w:rsidR="008622C3" w:rsidRPr="0010042E" w:rsidRDefault="008622C3" w:rsidP="007433E7">
            <w:pPr>
              <w:rPr>
                <w:color w:val="000000"/>
                <w:sz w:val="16"/>
                <w:szCs w:val="16"/>
              </w:rPr>
            </w:pPr>
            <w:r w:rsidRPr="0010042E">
              <w:rPr>
                <w:color w:val="000000"/>
                <w:sz w:val="16"/>
                <w:szCs w:val="16"/>
              </w:rPr>
              <w:t>5.1.1 Zřízení managementu venkovské destinace</w:t>
            </w:r>
          </w:p>
        </w:tc>
        <w:tc>
          <w:tcPr>
            <w:tcW w:w="4158" w:type="dxa"/>
          </w:tcPr>
          <w:p w14:paraId="18F6350D" w14:textId="77777777" w:rsidR="008622C3" w:rsidRPr="0010042E" w:rsidRDefault="008622C3" w:rsidP="007433E7">
            <w:pPr>
              <w:rPr>
                <w:color w:val="000000"/>
                <w:sz w:val="16"/>
                <w:szCs w:val="16"/>
              </w:rPr>
            </w:pPr>
          </w:p>
        </w:tc>
      </w:tr>
      <w:tr w:rsidR="008622C3" w:rsidRPr="0010042E" w14:paraId="09E729E3" w14:textId="77777777" w:rsidTr="006E69B8">
        <w:trPr>
          <w:trHeight w:val="187"/>
        </w:trPr>
        <w:tc>
          <w:tcPr>
            <w:tcW w:w="885" w:type="dxa"/>
            <w:vMerge/>
          </w:tcPr>
          <w:p w14:paraId="07A3485F" w14:textId="77777777" w:rsidR="008622C3" w:rsidRPr="0010042E" w:rsidRDefault="008622C3" w:rsidP="007433E7">
            <w:pPr>
              <w:rPr>
                <w:color w:val="000000"/>
                <w:sz w:val="16"/>
                <w:szCs w:val="16"/>
              </w:rPr>
            </w:pPr>
          </w:p>
        </w:tc>
        <w:tc>
          <w:tcPr>
            <w:tcW w:w="1090" w:type="dxa"/>
            <w:vMerge/>
            <w:vAlign w:val="center"/>
          </w:tcPr>
          <w:p w14:paraId="1E1C25ED" w14:textId="77777777" w:rsidR="008622C3" w:rsidRPr="0010042E" w:rsidRDefault="008622C3" w:rsidP="007433E7">
            <w:pPr>
              <w:rPr>
                <w:color w:val="000000"/>
                <w:sz w:val="16"/>
                <w:szCs w:val="16"/>
              </w:rPr>
            </w:pPr>
          </w:p>
        </w:tc>
        <w:tc>
          <w:tcPr>
            <w:tcW w:w="2710" w:type="dxa"/>
            <w:vMerge/>
            <w:vAlign w:val="center"/>
            <w:hideMark/>
          </w:tcPr>
          <w:p w14:paraId="38E7BE87" w14:textId="77777777" w:rsidR="008622C3" w:rsidRPr="0010042E" w:rsidRDefault="008622C3" w:rsidP="007433E7">
            <w:pPr>
              <w:rPr>
                <w:color w:val="000000"/>
                <w:sz w:val="16"/>
                <w:szCs w:val="16"/>
              </w:rPr>
            </w:pPr>
          </w:p>
        </w:tc>
        <w:tc>
          <w:tcPr>
            <w:tcW w:w="4208" w:type="dxa"/>
            <w:shd w:val="clear" w:color="auto" w:fill="auto"/>
            <w:noWrap/>
            <w:vAlign w:val="bottom"/>
            <w:hideMark/>
          </w:tcPr>
          <w:p w14:paraId="2D851B2F" w14:textId="77777777" w:rsidR="008622C3" w:rsidRPr="0010042E" w:rsidRDefault="008622C3" w:rsidP="007433E7">
            <w:pPr>
              <w:rPr>
                <w:color w:val="000000"/>
                <w:sz w:val="16"/>
                <w:szCs w:val="16"/>
              </w:rPr>
            </w:pPr>
            <w:r w:rsidRPr="0010042E">
              <w:rPr>
                <w:color w:val="000000"/>
                <w:sz w:val="16"/>
                <w:szCs w:val="16"/>
              </w:rPr>
              <w:t>5.1.2 Společná propagace, prezentace a marketing</w:t>
            </w:r>
          </w:p>
        </w:tc>
        <w:tc>
          <w:tcPr>
            <w:tcW w:w="4158" w:type="dxa"/>
          </w:tcPr>
          <w:p w14:paraId="6670A141" w14:textId="77777777" w:rsidR="008622C3" w:rsidRPr="0010042E" w:rsidRDefault="008622C3" w:rsidP="007433E7">
            <w:pPr>
              <w:rPr>
                <w:color w:val="000000"/>
                <w:sz w:val="16"/>
                <w:szCs w:val="16"/>
              </w:rPr>
            </w:pPr>
          </w:p>
        </w:tc>
      </w:tr>
      <w:tr w:rsidR="008622C3" w:rsidRPr="0010042E" w14:paraId="5201C787" w14:textId="77777777" w:rsidTr="008C2ED3">
        <w:trPr>
          <w:trHeight w:val="187"/>
        </w:trPr>
        <w:tc>
          <w:tcPr>
            <w:tcW w:w="885" w:type="dxa"/>
            <w:vMerge/>
          </w:tcPr>
          <w:p w14:paraId="043E92D4" w14:textId="77777777" w:rsidR="008622C3" w:rsidRPr="0010042E" w:rsidRDefault="008622C3" w:rsidP="007433E7">
            <w:pPr>
              <w:rPr>
                <w:color w:val="000000"/>
                <w:sz w:val="16"/>
                <w:szCs w:val="16"/>
              </w:rPr>
            </w:pPr>
          </w:p>
        </w:tc>
        <w:tc>
          <w:tcPr>
            <w:tcW w:w="1090" w:type="dxa"/>
            <w:vMerge/>
            <w:vAlign w:val="center"/>
          </w:tcPr>
          <w:p w14:paraId="6F938CAE"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0A88DBDC" w14:textId="77777777" w:rsidR="008622C3" w:rsidRPr="0010042E" w:rsidRDefault="008622C3" w:rsidP="007433E7">
            <w:pPr>
              <w:rPr>
                <w:color w:val="000000"/>
                <w:sz w:val="16"/>
                <w:szCs w:val="16"/>
              </w:rPr>
            </w:pPr>
            <w:r w:rsidRPr="0010042E">
              <w:rPr>
                <w:color w:val="000000"/>
                <w:sz w:val="16"/>
                <w:szCs w:val="16"/>
              </w:rPr>
              <w:t>5.2 Základní a doprovodné služby v oblasti rekreace a turismu</w:t>
            </w:r>
          </w:p>
        </w:tc>
        <w:tc>
          <w:tcPr>
            <w:tcW w:w="4208" w:type="dxa"/>
            <w:shd w:val="clear" w:color="auto" w:fill="B8CCE4"/>
            <w:noWrap/>
            <w:vAlign w:val="bottom"/>
            <w:hideMark/>
          </w:tcPr>
          <w:p w14:paraId="3F674915" w14:textId="77777777" w:rsidR="008622C3" w:rsidRPr="0010042E" w:rsidRDefault="008622C3" w:rsidP="007433E7">
            <w:pPr>
              <w:rPr>
                <w:color w:val="000000"/>
                <w:sz w:val="16"/>
                <w:szCs w:val="16"/>
              </w:rPr>
            </w:pPr>
            <w:r w:rsidRPr="0010042E">
              <w:rPr>
                <w:color w:val="000000"/>
                <w:sz w:val="16"/>
                <w:szCs w:val="16"/>
              </w:rPr>
              <w:t>5.2.1 Zvyšování kvality ubytovacích a stravovacích služeb</w:t>
            </w:r>
          </w:p>
        </w:tc>
        <w:tc>
          <w:tcPr>
            <w:tcW w:w="4158" w:type="dxa"/>
            <w:shd w:val="clear" w:color="auto" w:fill="B8CCE4"/>
          </w:tcPr>
          <w:p w14:paraId="786B9360" w14:textId="7479522D"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10 Podnikání</w:t>
            </w:r>
            <w:r w:rsidR="00035447">
              <w:rPr>
                <w:color w:val="000000"/>
                <w:sz w:val="16"/>
                <w:szCs w:val="16"/>
              </w:rPr>
              <w:t>, vedlejší vazba</w:t>
            </w:r>
          </w:p>
        </w:tc>
      </w:tr>
      <w:tr w:rsidR="008622C3" w:rsidRPr="0010042E" w14:paraId="7E38C1DA" w14:textId="77777777" w:rsidTr="006E69B8">
        <w:trPr>
          <w:trHeight w:val="187"/>
        </w:trPr>
        <w:tc>
          <w:tcPr>
            <w:tcW w:w="885" w:type="dxa"/>
            <w:vMerge/>
          </w:tcPr>
          <w:p w14:paraId="29507769" w14:textId="77777777" w:rsidR="008622C3" w:rsidRPr="0010042E" w:rsidRDefault="008622C3" w:rsidP="007433E7">
            <w:pPr>
              <w:rPr>
                <w:color w:val="000000"/>
                <w:sz w:val="16"/>
                <w:szCs w:val="16"/>
              </w:rPr>
            </w:pPr>
          </w:p>
        </w:tc>
        <w:tc>
          <w:tcPr>
            <w:tcW w:w="1090" w:type="dxa"/>
            <w:vMerge/>
            <w:vAlign w:val="center"/>
          </w:tcPr>
          <w:p w14:paraId="0F01CA2B" w14:textId="77777777" w:rsidR="008622C3" w:rsidRPr="0010042E" w:rsidRDefault="008622C3" w:rsidP="007433E7">
            <w:pPr>
              <w:rPr>
                <w:color w:val="000000"/>
                <w:sz w:val="16"/>
                <w:szCs w:val="16"/>
              </w:rPr>
            </w:pPr>
          </w:p>
        </w:tc>
        <w:tc>
          <w:tcPr>
            <w:tcW w:w="2710" w:type="dxa"/>
            <w:vMerge/>
            <w:vAlign w:val="center"/>
            <w:hideMark/>
          </w:tcPr>
          <w:p w14:paraId="52B590FD" w14:textId="77777777" w:rsidR="008622C3" w:rsidRPr="0010042E" w:rsidRDefault="008622C3" w:rsidP="007433E7">
            <w:pPr>
              <w:rPr>
                <w:color w:val="000000"/>
                <w:sz w:val="16"/>
                <w:szCs w:val="16"/>
              </w:rPr>
            </w:pPr>
          </w:p>
        </w:tc>
        <w:tc>
          <w:tcPr>
            <w:tcW w:w="4208" w:type="dxa"/>
            <w:shd w:val="clear" w:color="auto" w:fill="auto"/>
            <w:noWrap/>
            <w:vAlign w:val="bottom"/>
            <w:hideMark/>
          </w:tcPr>
          <w:p w14:paraId="1A880AAF" w14:textId="77777777" w:rsidR="008622C3" w:rsidRPr="0010042E" w:rsidRDefault="008622C3" w:rsidP="007433E7">
            <w:pPr>
              <w:rPr>
                <w:color w:val="000000"/>
                <w:sz w:val="16"/>
                <w:szCs w:val="16"/>
              </w:rPr>
            </w:pPr>
            <w:r w:rsidRPr="0010042E">
              <w:rPr>
                <w:color w:val="000000"/>
                <w:sz w:val="16"/>
                <w:szCs w:val="16"/>
              </w:rPr>
              <w:t>5.2.2 Podpora vzniku doprovodných služeb</w:t>
            </w:r>
          </w:p>
        </w:tc>
        <w:tc>
          <w:tcPr>
            <w:tcW w:w="4158" w:type="dxa"/>
          </w:tcPr>
          <w:p w14:paraId="700EAE11" w14:textId="77777777" w:rsidR="008622C3" w:rsidRPr="0010042E" w:rsidRDefault="008622C3" w:rsidP="007433E7">
            <w:pPr>
              <w:rPr>
                <w:color w:val="000000"/>
                <w:sz w:val="16"/>
                <w:szCs w:val="16"/>
              </w:rPr>
            </w:pPr>
          </w:p>
        </w:tc>
      </w:tr>
      <w:tr w:rsidR="008622C3" w:rsidRPr="0010042E" w14:paraId="0EC16A02" w14:textId="77777777" w:rsidTr="008C2ED3">
        <w:trPr>
          <w:trHeight w:val="187"/>
        </w:trPr>
        <w:tc>
          <w:tcPr>
            <w:tcW w:w="885" w:type="dxa"/>
            <w:vMerge/>
          </w:tcPr>
          <w:p w14:paraId="6271B5D0" w14:textId="77777777" w:rsidR="008622C3" w:rsidRPr="0010042E" w:rsidRDefault="008622C3" w:rsidP="007433E7">
            <w:pPr>
              <w:rPr>
                <w:color w:val="000000"/>
                <w:sz w:val="16"/>
                <w:szCs w:val="16"/>
              </w:rPr>
            </w:pPr>
          </w:p>
        </w:tc>
        <w:tc>
          <w:tcPr>
            <w:tcW w:w="1090" w:type="dxa"/>
            <w:vMerge/>
            <w:vAlign w:val="center"/>
          </w:tcPr>
          <w:p w14:paraId="3F58E2E0" w14:textId="77777777" w:rsidR="008622C3" w:rsidRPr="0010042E" w:rsidRDefault="008622C3" w:rsidP="007433E7">
            <w:pPr>
              <w:rPr>
                <w:color w:val="000000"/>
                <w:sz w:val="16"/>
                <w:szCs w:val="16"/>
              </w:rPr>
            </w:pPr>
          </w:p>
        </w:tc>
        <w:tc>
          <w:tcPr>
            <w:tcW w:w="2710" w:type="dxa"/>
            <w:vMerge/>
            <w:vAlign w:val="center"/>
            <w:hideMark/>
          </w:tcPr>
          <w:p w14:paraId="50047DF2" w14:textId="77777777" w:rsidR="008622C3" w:rsidRPr="0010042E" w:rsidRDefault="008622C3" w:rsidP="007433E7">
            <w:pPr>
              <w:rPr>
                <w:color w:val="000000"/>
                <w:sz w:val="16"/>
                <w:szCs w:val="16"/>
              </w:rPr>
            </w:pPr>
          </w:p>
        </w:tc>
        <w:tc>
          <w:tcPr>
            <w:tcW w:w="4208" w:type="dxa"/>
            <w:shd w:val="clear" w:color="auto" w:fill="B8CCE4"/>
            <w:noWrap/>
            <w:vAlign w:val="bottom"/>
            <w:hideMark/>
          </w:tcPr>
          <w:p w14:paraId="57608D32" w14:textId="77777777" w:rsidR="008622C3" w:rsidRPr="0010042E" w:rsidRDefault="008622C3" w:rsidP="007433E7">
            <w:pPr>
              <w:rPr>
                <w:color w:val="000000"/>
                <w:sz w:val="16"/>
                <w:szCs w:val="16"/>
              </w:rPr>
            </w:pPr>
            <w:r w:rsidRPr="0010042E">
              <w:rPr>
                <w:color w:val="000000"/>
                <w:sz w:val="16"/>
                <w:szCs w:val="16"/>
              </w:rPr>
              <w:t>5.2.3 Podpora rozvoje agroturistiky</w:t>
            </w:r>
          </w:p>
        </w:tc>
        <w:tc>
          <w:tcPr>
            <w:tcW w:w="4158" w:type="dxa"/>
            <w:shd w:val="clear" w:color="auto" w:fill="B8CCE4"/>
          </w:tcPr>
          <w:p w14:paraId="2E15A0AA" w14:textId="498CB02C"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10 Podnikání</w:t>
            </w:r>
            <w:r w:rsidR="00035447">
              <w:rPr>
                <w:color w:val="000000"/>
                <w:sz w:val="16"/>
                <w:szCs w:val="16"/>
              </w:rPr>
              <w:t>, vedlejší vazba</w:t>
            </w:r>
          </w:p>
        </w:tc>
      </w:tr>
      <w:tr w:rsidR="008622C3" w:rsidRPr="0010042E" w14:paraId="3AC08E6B" w14:textId="77777777" w:rsidTr="006E69B8">
        <w:trPr>
          <w:trHeight w:val="187"/>
        </w:trPr>
        <w:tc>
          <w:tcPr>
            <w:tcW w:w="885" w:type="dxa"/>
            <w:vMerge/>
          </w:tcPr>
          <w:p w14:paraId="2D0C96CF" w14:textId="77777777" w:rsidR="008622C3" w:rsidRPr="0010042E" w:rsidRDefault="008622C3" w:rsidP="007433E7">
            <w:pPr>
              <w:rPr>
                <w:color w:val="000000"/>
                <w:sz w:val="16"/>
                <w:szCs w:val="16"/>
              </w:rPr>
            </w:pPr>
          </w:p>
        </w:tc>
        <w:tc>
          <w:tcPr>
            <w:tcW w:w="1090" w:type="dxa"/>
            <w:vMerge/>
            <w:vAlign w:val="center"/>
          </w:tcPr>
          <w:p w14:paraId="570252FF"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0F36EBA3" w14:textId="77777777" w:rsidR="008622C3" w:rsidRPr="0010042E" w:rsidRDefault="008622C3" w:rsidP="007433E7">
            <w:pPr>
              <w:rPr>
                <w:color w:val="000000"/>
                <w:sz w:val="16"/>
                <w:szCs w:val="16"/>
              </w:rPr>
            </w:pPr>
            <w:r w:rsidRPr="0010042E">
              <w:rPr>
                <w:color w:val="000000"/>
                <w:sz w:val="16"/>
                <w:szCs w:val="16"/>
              </w:rPr>
              <w:t>5.3 Turistická infrastruktura</w:t>
            </w:r>
          </w:p>
        </w:tc>
        <w:tc>
          <w:tcPr>
            <w:tcW w:w="4208" w:type="dxa"/>
            <w:shd w:val="clear" w:color="auto" w:fill="auto"/>
            <w:noWrap/>
            <w:vAlign w:val="bottom"/>
            <w:hideMark/>
          </w:tcPr>
          <w:p w14:paraId="48FA8E60" w14:textId="77777777" w:rsidR="008622C3" w:rsidRPr="0010042E" w:rsidRDefault="008622C3" w:rsidP="007433E7">
            <w:pPr>
              <w:rPr>
                <w:color w:val="000000"/>
                <w:sz w:val="16"/>
                <w:szCs w:val="16"/>
              </w:rPr>
            </w:pPr>
            <w:r w:rsidRPr="0010042E">
              <w:rPr>
                <w:color w:val="000000"/>
                <w:sz w:val="16"/>
                <w:szCs w:val="16"/>
              </w:rPr>
              <w:t>5.3.1 Podpora péče o rekreační a turistickou infrastrukturu</w:t>
            </w:r>
          </w:p>
        </w:tc>
        <w:tc>
          <w:tcPr>
            <w:tcW w:w="4158" w:type="dxa"/>
          </w:tcPr>
          <w:p w14:paraId="4F34E1A0" w14:textId="77777777" w:rsidR="008622C3" w:rsidRPr="0010042E" w:rsidRDefault="008622C3" w:rsidP="007433E7">
            <w:pPr>
              <w:rPr>
                <w:color w:val="000000"/>
                <w:sz w:val="16"/>
                <w:szCs w:val="16"/>
              </w:rPr>
            </w:pPr>
          </w:p>
        </w:tc>
      </w:tr>
      <w:tr w:rsidR="008622C3" w:rsidRPr="0010042E" w14:paraId="06882F0D" w14:textId="77777777" w:rsidTr="006E69B8">
        <w:trPr>
          <w:trHeight w:val="198"/>
        </w:trPr>
        <w:tc>
          <w:tcPr>
            <w:tcW w:w="885" w:type="dxa"/>
            <w:vMerge/>
          </w:tcPr>
          <w:p w14:paraId="082469CE" w14:textId="77777777" w:rsidR="008622C3" w:rsidRPr="0010042E" w:rsidRDefault="008622C3" w:rsidP="007433E7">
            <w:pPr>
              <w:rPr>
                <w:color w:val="000000"/>
                <w:sz w:val="16"/>
                <w:szCs w:val="16"/>
              </w:rPr>
            </w:pPr>
          </w:p>
        </w:tc>
        <w:tc>
          <w:tcPr>
            <w:tcW w:w="1090" w:type="dxa"/>
            <w:vMerge/>
            <w:vAlign w:val="center"/>
          </w:tcPr>
          <w:p w14:paraId="77FBA986" w14:textId="77777777" w:rsidR="008622C3" w:rsidRPr="0010042E" w:rsidRDefault="008622C3" w:rsidP="007433E7">
            <w:pPr>
              <w:rPr>
                <w:color w:val="000000"/>
                <w:sz w:val="16"/>
                <w:szCs w:val="16"/>
              </w:rPr>
            </w:pPr>
          </w:p>
        </w:tc>
        <w:tc>
          <w:tcPr>
            <w:tcW w:w="2710" w:type="dxa"/>
            <w:vMerge/>
            <w:vAlign w:val="center"/>
            <w:hideMark/>
          </w:tcPr>
          <w:p w14:paraId="0CA36189" w14:textId="77777777" w:rsidR="008622C3" w:rsidRPr="0010042E" w:rsidRDefault="008622C3" w:rsidP="007433E7">
            <w:pPr>
              <w:rPr>
                <w:color w:val="000000"/>
                <w:sz w:val="16"/>
                <w:szCs w:val="16"/>
              </w:rPr>
            </w:pPr>
          </w:p>
        </w:tc>
        <w:tc>
          <w:tcPr>
            <w:tcW w:w="4208" w:type="dxa"/>
            <w:shd w:val="clear" w:color="auto" w:fill="auto"/>
            <w:noWrap/>
            <w:vAlign w:val="bottom"/>
            <w:hideMark/>
          </w:tcPr>
          <w:p w14:paraId="72E16EF4" w14:textId="77777777" w:rsidR="008622C3" w:rsidRPr="0010042E" w:rsidRDefault="008622C3" w:rsidP="007433E7">
            <w:pPr>
              <w:rPr>
                <w:color w:val="000000"/>
                <w:sz w:val="16"/>
                <w:szCs w:val="16"/>
              </w:rPr>
            </w:pPr>
            <w:r w:rsidRPr="0010042E">
              <w:rPr>
                <w:color w:val="000000"/>
                <w:sz w:val="16"/>
                <w:szCs w:val="16"/>
              </w:rPr>
              <w:t>5.3.2 Podpora aktivní rekreace a turismu</w:t>
            </w:r>
          </w:p>
        </w:tc>
        <w:tc>
          <w:tcPr>
            <w:tcW w:w="4158" w:type="dxa"/>
          </w:tcPr>
          <w:p w14:paraId="4D6A6A98" w14:textId="77777777" w:rsidR="008622C3" w:rsidRPr="0010042E" w:rsidRDefault="008622C3" w:rsidP="007433E7">
            <w:pPr>
              <w:rPr>
                <w:color w:val="000000"/>
                <w:sz w:val="16"/>
                <w:szCs w:val="16"/>
              </w:rPr>
            </w:pPr>
          </w:p>
        </w:tc>
      </w:tr>
      <w:tr w:rsidR="008622C3" w:rsidRPr="0010042E" w14:paraId="03609D4C" w14:textId="77777777" w:rsidTr="006E69B8">
        <w:trPr>
          <w:trHeight w:val="187"/>
        </w:trPr>
        <w:tc>
          <w:tcPr>
            <w:tcW w:w="885" w:type="dxa"/>
            <w:vMerge w:val="restart"/>
          </w:tcPr>
          <w:p w14:paraId="3181B36E" w14:textId="77777777" w:rsidR="008622C3" w:rsidRPr="0010042E" w:rsidRDefault="008622C3" w:rsidP="007433E7">
            <w:pPr>
              <w:rPr>
                <w:color w:val="000000"/>
                <w:sz w:val="16"/>
                <w:szCs w:val="16"/>
              </w:rPr>
            </w:pPr>
            <w:r>
              <w:rPr>
                <w:color w:val="000000"/>
                <w:sz w:val="16"/>
                <w:szCs w:val="16"/>
              </w:rPr>
              <w:t>6. Spolupráce</w:t>
            </w:r>
          </w:p>
        </w:tc>
        <w:tc>
          <w:tcPr>
            <w:tcW w:w="1090" w:type="dxa"/>
            <w:vMerge w:val="restart"/>
            <w:shd w:val="clear" w:color="auto" w:fill="auto"/>
            <w:noWrap/>
          </w:tcPr>
          <w:p w14:paraId="57CD5528" w14:textId="77777777" w:rsidR="008622C3" w:rsidRPr="0010042E" w:rsidRDefault="008622C3" w:rsidP="007433E7">
            <w:pPr>
              <w:rPr>
                <w:color w:val="000000"/>
                <w:sz w:val="16"/>
                <w:szCs w:val="16"/>
              </w:rPr>
            </w:pPr>
            <w:r w:rsidRPr="0010042E">
              <w:rPr>
                <w:color w:val="000000"/>
                <w:sz w:val="16"/>
                <w:szCs w:val="16"/>
              </w:rPr>
              <w:t xml:space="preserve">6. </w:t>
            </w:r>
            <w:r>
              <w:rPr>
                <w:color w:val="000000"/>
                <w:sz w:val="16"/>
                <w:szCs w:val="16"/>
              </w:rPr>
              <w:t>Navazování místních partnerství a společné projekty</w:t>
            </w:r>
          </w:p>
        </w:tc>
        <w:tc>
          <w:tcPr>
            <w:tcW w:w="2710" w:type="dxa"/>
            <w:vMerge w:val="restart"/>
            <w:shd w:val="clear" w:color="auto" w:fill="auto"/>
            <w:noWrap/>
            <w:hideMark/>
          </w:tcPr>
          <w:p w14:paraId="7B48C355" w14:textId="77777777" w:rsidR="008622C3" w:rsidRPr="0010042E" w:rsidRDefault="008622C3" w:rsidP="007433E7">
            <w:pPr>
              <w:rPr>
                <w:color w:val="000000"/>
                <w:sz w:val="16"/>
                <w:szCs w:val="16"/>
              </w:rPr>
            </w:pPr>
            <w:r w:rsidRPr="0010042E">
              <w:rPr>
                <w:color w:val="000000"/>
                <w:sz w:val="16"/>
                <w:szCs w:val="16"/>
              </w:rPr>
              <w:t>6.1 Místní aktéři</w:t>
            </w:r>
          </w:p>
        </w:tc>
        <w:tc>
          <w:tcPr>
            <w:tcW w:w="4208" w:type="dxa"/>
            <w:shd w:val="clear" w:color="auto" w:fill="auto"/>
            <w:noWrap/>
            <w:vAlign w:val="bottom"/>
            <w:hideMark/>
          </w:tcPr>
          <w:p w14:paraId="317A91FC" w14:textId="77777777" w:rsidR="008622C3" w:rsidRPr="0010042E" w:rsidRDefault="008622C3" w:rsidP="007433E7">
            <w:pPr>
              <w:rPr>
                <w:color w:val="000000"/>
                <w:sz w:val="16"/>
                <w:szCs w:val="16"/>
              </w:rPr>
            </w:pPr>
            <w:r w:rsidRPr="0010042E">
              <w:rPr>
                <w:color w:val="000000"/>
                <w:sz w:val="16"/>
                <w:szCs w:val="16"/>
              </w:rPr>
              <w:t xml:space="preserve">6.1.1 Hledání, motivace a zapojování aktivních jedinců </w:t>
            </w:r>
          </w:p>
        </w:tc>
        <w:tc>
          <w:tcPr>
            <w:tcW w:w="4158" w:type="dxa"/>
          </w:tcPr>
          <w:p w14:paraId="463F3EFF" w14:textId="77777777" w:rsidR="008622C3" w:rsidRPr="0010042E" w:rsidRDefault="008622C3" w:rsidP="007433E7">
            <w:pPr>
              <w:rPr>
                <w:color w:val="000000"/>
                <w:sz w:val="16"/>
                <w:szCs w:val="16"/>
              </w:rPr>
            </w:pPr>
          </w:p>
        </w:tc>
      </w:tr>
      <w:tr w:rsidR="008622C3" w:rsidRPr="0010042E" w14:paraId="20472838" w14:textId="77777777" w:rsidTr="006E69B8">
        <w:trPr>
          <w:trHeight w:val="187"/>
        </w:trPr>
        <w:tc>
          <w:tcPr>
            <w:tcW w:w="885" w:type="dxa"/>
            <w:vMerge/>
          </w:tcPr>
          <w:p w14:paraId="2C7F2C3A" w14:textId="77777777" w:rsidR="008622C3" w:rsidRPr="0010042E" w:rsidRDefault="008622C3" w:rsidP="007433E7">
            <w:pPr>
              <w:rPr>
                <w:color w:val="000000"/>
                <w:sz w:val="16"/>
                <w:szCs w:val="16"/>
              </w:rPr>
            </w:pPr>
          </w:p>
        </w:tc>
        <w:tc>
          <w:tcPr>
            <w:tcW w:w="1090" w:type="dxa"/>
            <w:vMerge/>
            <w:vAlign w:val="center"/>
          </w:tcPr>
          <w:p w14:paraId="25D068B7" w14:textId="77777777" w:rsidR="008622C3" w:rsidRPr="0010042E" w:rsidRDefault="008622C3" w:rsidP="007433E7">
            <w:pPr>
              <w:rPr>
                <w:color w:val="000000"/>
                <w:sz w:val="16"/>
                <w:szCs w:val="16"/>
              </w:rPr>
            </w:pPr>
          </w:p>
        </w:tc>
        <w:tc>
          <w:tcPr>
            <w:tcW w:w="2710" w:type="dxa"/>
            <w:vMerge/>
            <w:vAlign w:val="center"/>
            <w:hideMark/>
          </w:tcPr>
          <w:p w14:paraId="474DFE6F" w14:textId="77777777" w:rsidR="008622C3" w:rsidRPr="0010042E" w:rsidRDefault="008622C3" w:rsidP="007433E7">
            <w:pPr>
              <w:rPr>
                <w:color w:val="000000"/>
                <w:sz w:val="16"/>
                <w:szCs w:val="16"/>
              </w:rPr>
            </w:pPr>
          </w:p>
        </w:tc>
        <w:tc>
          <w:tcPr>
            <w:tcW w:w="4208" w:type="dxa"/>
            <w:shd w:val="clear" w:color="auto" w:fill="auto"/>
            <w:noWrap/>
            <w:vAlign w:val="bottom"/>
            <w:hideMark/>
          </w:tcPr>
          <w:p w14:paraId="1626CCE2" w14:textId="77777777" w:rsidR="008622C3" w:rsidRPr="0010042E" w:rsidRDefault="008622C3" w:rsidP="007433E7">
            <w:pPr>
              <w:rPr>
                <w:color w:val="000000"/>
                <w:sz w:val="16"/>
                <w:szCs w:val="16"/>
              </w:rPr>
            </w:pPr>
            <w:r w:rsidRPr="0010042E">
              <w:rPr>
                <w:color w:val="000000"/>
                <w:sz w:val="16"/>
                <w:szCs w:val="16"/>
              </w:rPr>
              <w:t>6.1.2 Animace akcí a programů partnerů MAS</w:t>
            </w:r>
          </w:p>
        </w:tc>
        <w:tc>
          <w:tcPr>
            <w:tcW w:w="4158" w:type="dxa"/>
          </w:tcPr>
          <w:p w14:paraId="698EA46F" w14:textId="77777777" w:rsidR="008622C3" w:rsidRPr="0010042E" w:rsidRDefault="008622C3" w:rsidP="007433E7">
            <w:pPr>
              <w:rPr>
                <w:color w:val="000000"/>
                <w:sz w:val="16"/>
                <w:szCs w:val="16"/>
              </w:rPr>
            </w:pPr>
          </w:p>
        </w:tc>
      </w:tr>
      <w:tr w:rsidR="008622C3" w:rsidRPr="0010042E" w14:paraId="42BCAE01" w14:textId="77777777" w:rsidTr="006E69B8">
        <w:trPr>
          <w:trHeight w:val="187"/>
        </w:trPr>
        <w:tc>
          <w:tcPr>
            <w:tcW w:w="885" w:type="dxa"/>
            <w:vMerge/>
          </w:tcPr>
          <w:p w14:paraId="64DEA36A" w14:textId="77777777" w:rsidR="008622C3" w:rsidRPr="0010042E" w:rsidRDefault="008622C3" w:rsidP="007433E7">
            <w:pPr>
              <w:rPr>
                <w:color w:val="000000"/>
                <w:sz w:val="16"/>
                <w:szCs w:val="16"/>
              </w:rPr>
            </w:pPr>
          </w:p>
        </w:tc>
        <w:tc>
          <w:tcPr>
            <w:tcW w:w="1090" w:type="dxa"/>
            <w:vMerge/>
            <w:vAlign w:val="center"/>
          </w:tcPr>
          <w:p w14:paraId="4C3006C1" w14:textId="77777777" w:rsidR="008622C3" w:rsidRPr="0010042E" w:rsidRDefault="008622C3" w:rsidP="007433E7">
            <w:pPr>
              <w:rPr>
                <w:color w:val="000000"/>
                <w:sz w:val="16"/>
                <w:szCs w:val="16"/>
              </w:rPr>
            </w:pPr>
          </w:p>
        </w:tc>
        <w:tc>
          <w:tcPr>
            <w:tcW w:w="2710" w:type="dxa"/>
            <w:vMerge/>
            <w:vAlign w:val="center"/>
            <w:hideMark/>
          </w:tcPr>
          <w:p w14:paraId="697FED82"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BC7746F" w14:textId="77777777" w:rsidR="008622C3" w:rsidRPr="0010042E" w:rsidRDefault="008622C3" w:rsidP="007433E7">
            <w:pPr>
              <w:rPr>
                <w:color w:val="000000"/>
                <w:sz w:val="16"/>
                <w:szCs w:val="16"/>
              </w:rPr>
            </w:pPr>
            <w:r w:rsidRPr="0010042E">
              <w:rPr>
                <w:color w:val="000000"/>
                <w:sz w:val="16"/>
                <w:szCs w:val="16"/>
              </w:rPr>
              <w:t>6.1.3 Projekty MAS místního významu</w:t>
            </w:r>
          </w:p>
        </w:tc>
        <w:tc>
          <w:tcPr>
            <w:tcW w:w="4158" w:type="dxa"/>
          </w:tcPr>
          <w:p w14:paraId="5DCAA8DA" w14:textId="77777777" w:rsidR="008622C3" w:rsidRPr="0010042E" w:rsidRDefault="008622C3" w:rsidP="007433E7">
            <w:pPr>
              <w:rPr>
                <w:color w:val="000000"/>
                <w:sz w:val="16"/>
                <w:szCs w:val="16"/>
              </w:rPr>
            </w:pPr>
          </w:p>
        </w:tc>
      </w:tr>
      <w:tr w:rsidR="008622C3" w:rsidRPr="0010042E" w14:paraId="602B6215" w14:textId="77777777" w:rsidTr="008C2ED3">
        <w:trPr>
          <w:trHeight w:val="187"/>
        </w:trPr>
        <w:tc>
          <w:tcPr>
            <w:tcW w:w="885" w:type="dxa"/>
            <w:vMerge/>
          </w:tcPr>
          <w:p w14:paraId="5B6C2B09" w14:textId="77777777" w:rsidR="008622C3" w:rsidRPr="0010042E" w:rsidRDefault="008622C3" w:rsidP="007433E7">
            <w:pPr>
              <w:rPr>
                <w:color w:val="000000"/>
                <w:sz w:val="16"/>
                <w:szCs w:val="16"/>
              </w:rPr>
            </w:pPr>
          </w:p>
        </w:tc>
        <w:tc>
          <w:tcPr>
            <w:tcW w:w="1090" w:type="dxa"/>
            <w:vMerge/>
            <w:vAlign w:val="center"/>
          </w:tcPr>
          <w:p w14:paraId="5FBBEDD5"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479FDDFE" w14:textId="77777777" w:rsidR="008622C3" w:rsidRPr="0010042E" w:rsidRDefault="008622C3" w:rsidP="007433E7">
            <w:pPr>
              <w:rPr>
                <w:color w:val="000000"/>
                <w:sz w:val="16"/>
                <w:szCs w:val="16"/>
              </w:rPr>
            </w:pPr>
            <w:r w:rsidRPr="0010042E">
              <w:rPr>
                <w:color w:val="000000"/>
                <w:sz w:val="16"/>
                <w:szCs w:val="16"/>
              </w:rPr>
              <w:t>6.2 Regionální spolupráce</w:t>
            </w:r>
          </w:p>
        </w:tc>
        <w:tc>
          <w:tcPr>
            <w:tcW w:w="4208" w:type="dxa"/>
            <w:shd w:val="clear" w:color="auto" w:fill="B8CCE4"/>
            <w:noWrap/>
            <w:vAlign w:val="bottom"/>
            <w:hideMark/>
          </w:tcPr>
          <w:p w14:paraId="5B143C67" w14:textId="77777777" w:rsidR="008622C3" w:rsidRPr="0010042E" w:rsidRDefault="008622C3" w:rsidP="007433E7">
            <w:pPr>
              <w:rPr>
                <w:color w:val="000000"/>
                <w:sz w:val="16"/>
                <w:szCs w:val="16"/>
              </w:rPr>
            </w:pPr>
            <w:r w:rsidRPr="0010042E">
              <w:rPr>
                <w:color w:val="000000"/>
                <w:sz w:val="16"/>
                <w:szCs w:val="16"/>
              </w:rPr>
              <w:t>6.2.1 Národní projekty spolupráce MAS</w:t>
            </w:r>
          </w:p>
        </w:tc>
        <w:tc>
          <w:tcPr>
            <w:tcW w:w="4158" w:type="dxa"/>
            <w:shd w:val="clear" w:color="auto" w:fill="B8CCE4"/>
          </w:tcPr>
          <w:p w14:paraId="325E212C" w14:textId="7D3537C7"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 Projekty spolupráce</w:t>
            </w:r>
            <w:r w:rsidR="00035447">
              <w:rPr>
                <w:color w:val="000000"/>
                <w:sz w:val="16"/>
                <w:szCs w:val="16"/>
              </w:rPr>
              <w:t>, hlavní vazba</w:t>
            </w:r>
          </w:p>
        </w:tc>
      </w:tr>
      <w:tr w:rsidR="008622C3" w:rsidRPr="0010042E" w14:paraId="47866AB0" w14:textId="77777777" w:rsidTr="006E69B8">
        <w:trPr>
          <w:trHeight w:val="187"/>
        </w:trPr>
        <w:tc>
          <w:tcPr>
            <w:tcW w:w="885" w:type="dxa"/>
            <w:vMerge/>
          </w:tcPr>
          <w:p w14:paraId="7B5EBC4E" w14:textId="77777777" w:rsidR="008622C3" w:rsidRPr="0010042E" w:rsidRDefault="008622C3" w:rsidP="007433E7">
            <w:pPr>
              <w:rPr>
                <w:color w:val="000000"/>
                <w:sz w:val="16"/>
                <w:szCs w:val="16"/>
              </w:rPr>
            </w:pPr>
          </w:p>
        </w:tc>
        <w:tc>
          <w:tcPr>
            <w:tcW w:w="1090" w:type="dxa"/>
            <w:vMerge/>
            <w:vAlign w:val="center"/>
          </w:tcPr>
          <w:p w14:paraId="7C6B0620" w14:textId="77777777" w:rsidR="008622C3" w:rsidRPr="0010042E" w:rsidRDefault="008622C3" w:rsidP="007433E7">
            <w:pPr>
              <w:rPr>
                <w:color w:val="000000"/>
                <w:sz w:val="16"/>
                <w:szCs w:val="16"/>
              </w:rPr>
            </w:pPr>
          </w:p>
        </w:tc>
        <w:tc>
          <w:tcPr>
            <w:tcW w:w="2710" w:type="dxa"/>
            <w:vMerge/>
            <w:vAlign w:val="center"/>
            <w:hideMark/>
          </w:tcPr>
          <w:p w14:paraId="30D6FB54" w14:textId="77777777" w:rsidR="008622C3" w:rsidRPr="0010042E" w:rsidRDefault="008622C3" w:rsidP="007433E7">
            <w:pPr>
              <w:rPr>
                <w:color w:val="000000"/>
                <w:sz w:val="16"/>
                <w:szCs w:val="16"/>
              </w:rPr>
            </w:pPr>
          </w:p>
        </w:tc>
        <w:tc>
          <w:tcPr>
            <w:tcW w:w="4208" w:type="dxa"/>
            <w:shd w:val="clear" w:color="auto" w:fill="auto"/>
            <w:noWrap/>
            <w:vAlign w:val="bottom"/>
            <w:hideMark/>
          </w:tcPr>
          <w:p w14:paraId="4274892D" w14:textId="77777777" w:rsidR="008622C3" w:rsidRPr="0010042E" w:rsidRDefault="008622C3" w:rsidP="007433E7">
            <w:pPr>
              <w:rPr>
                <w:color w:val="000000"/>
                <w:sz w:val="16"/>
                <w:szCs w:val="16"/>
              </w:rPr>
            </w:pPr>
            <w:r w:rsidRPr="0010042E">
              <w:rPr>
                <w:color w:val="000000"/>
                <w:sz w:val="16"/>
                <w:szCs w:val="16"/>
              </w:rPr>
              <w:t>6.2.2 Projekty spolupráce partnerů MAS</w:t>
            </w:r>
          </w:p>
        </w:tc>
        <w:tc>
          <w:tcPr>
            <w:tcW w:w="4158" w:type="dxa"/>
          </w:tcPr>
          <w:p w14:paraId="0BBF5E04" w14:textId="77777777" w:rsidR="008622C3" w:rsidRPr="0010042E" w:rsidRDefault="008622C3" w:rsidP="007433E7">
            <w:pPr>
              <w:rPr>
                <w:color w:val="000000"/>
                <w:sz w:val="16"/>
                <w:szCs w:val="16"/>
              </w:rPr>
            </w:pPr>
          </w:p>
        </w:tc>
      </w:tr>
      <w:tr w:rsidR="008622C3" w:rsidRPr="0010042E" w14:paraId="6011107F" w14:textId="77777777" w:rsidTr="006E69B8">
        <w:trPr>
          <w:trHeight w:val="187"/>
        </w:trPr>
        <w:tc>
          <w:tcPr>
            <w:tcW w:w="885" w:type="dxa"/>
            <w:vMerge/>
          </w:tcPr>
          <w:p w14:paraId="0AB7B45D" w14:textId="77777777" w:rsidR="008622C3" w:rsidRPr="0010042E" w:rsidRDefault="008622C3" w:rsidP="007433E7">
            <w:pPr>
              <w:rPr>
                <w:color w:val="000000"/>
                <w:sz w:val="16"/>
                <w:szCs w:val="16"/>
              </w:rPr>
            </w:pPr>
          </w:p>
        </w:tc>
        <w:tc>
          <w:tcPr>
            <w:tcW w:w="1090" w:type="dxa"/>
            <w:vMerge/>
            <w:vAlign w:val="center"/>
          </w:tcPr>
          <w:p w14:paraId="448EFFC5" w14:textId="77777777" w:rsidR="008622C3" w:rsidRPr="0010042E" w:rsidRDefault="008622C3" w:rsidP="007433E7">
            <w:pPr>
              <w:rPr>
                <w:color w:val="000000"/>
                <w:sz w:val="16"/>
                <w:szCs w:val="16"/>
              </w:rPr>
            </w:pPr>
          </w:p>
        </w:tc>
        <w:tc>
          <w:tcPr>
            <w:tcW w:w="2710" w:type="dxa"/>
            <w:vMerge/>
            <w:vAlign w:val="center"/>
            <w:hideMark/>
          </w:tcPr>
          <w:p w14:paraId="3CF6F3F2"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8F95A69" w14:textId="77777777" w:rsidR="008622C3" w:rsidRPr="0010042E" w:rsidRDefault="008622C3" w:rsidP="007433E7">
            <w:pPr>
              <w:rPr>
                <w:color w:val="000000"/>
                <w:sz w:val="16"/>
                <w:szCs w:val="16"/>
              </w:rPr>
            </w:pPr>
            <w:r w:rsidRPr="0010042E">
              <w:rPr>
                <w:color w:val="000000"/>
                <w:sz w:val="16"/>
                <w:szCs w:val="16"/>
              </w:rPr>
              <w:t>6.2.3 Projekty MAS regionálního významu</w:t>
            </w:r>
          </w:p>
        </w:tc>
        <w:tc>
          <w:tcPr>
            <w:tcW w:w="4158" w:type="dxa"/>
          </w:tcPr>
          <w:p w14:paraId="410E63A2" w14:textId="77777777" w:rsidR="008622C3" w:rsidRPr="0010042E" w:rsidRDefault="008622C3" w:rsidP="007433E7">
            <w:pPr>
              <w:rPr>
                <w:color w:val="000000"/>
                <w:sz w:val="16"/>
                <w:szCs w:val="16"/>
              </w:rPr>
            </w:pPr>
          </w:p>
        </w:tc>
      </w:tr>
      <w:tr w:rsidR="008622C3" w:rsidRPr="0010042E" w14:paraId="23EB19B4" w14:textId="77777777" w:rsidTr="008C2ED3">
        <w:trPr>
          <w:trHeight w:val="187"/>
        </w:trPr>
        <w:tc>
          <w:tcPr>
            <w:tcW w:w="885" w:type="dxa"/>
            <w:vMerge/>
          </w:tcPr>
          <w:p w14:paraId="09B2BF64" w14:textId="77777777" w:rsidR="008622C3" w:rsidRPr="0010042E" w:rsidRDefault="008622C3" w:rsidP="007433E7">
            <w:pPr>
              <w:rPr>
                <w:color w:val="000000"/>
                <w:sz w:val="16"/>
                <w:szCs w:val="16"/>
              </w:rPr>
            </w:pPr>
          </w:p>
        </w:tc>
        <w:tc>
          <w:tcPr>
            <w:tcW w:w="1090" w:type="dxa"/>
            <w:vMerge/>
            <w:vAlign w:val="center"/>
          </w:tcPr>
          <w:p w14:paraId="29651E58" w14:textId="77777777" w:rsidR="008622C3" w:rsidRPr="0010042E" w:rsidRDefault="008622C3" w:rsidP="007433E7">
            <w:pPr>
              <w:rPr>
                <w:color w:val="000000"/>
                <w:sz w:val="16"/>
                <w:szCs w:val="16"/>
              </w:rPr>
            </w:pPr>
          </w:p>
        </w:tc>
        <w:tc>
          <w:tcPr>
            <w:tcW w:w="2710" w:type="dxa"/>
            <w:vMerge w:val="restart"/>
            <w:shd w:val="clear" w:color="auto" w:fill="auto"/>
            <w:noWrap/>
            <w:hideMark/>
          </w:tcPr>
          <w:p w14:paraId="2749E698" w14:textId="77777777" w:rsidR="008622C3" w:rsidRPr="0010042E" w:rsidRDefault="008622C3" w:rsidP="007433E7">
            <w:pPr>
              <w:rPr>
                <w:color w:val="000000"/>
                <w:sz w:val="16"/>
                <w:szCs w:val="16"/>
              </w:rPr>
            </w:pPr>
            <w:r w:rsidRPr="0010042E">
              <w:rPr>
                <w:color w:val="000000"/>
                <w:sz w:val="16"/>
                <w:szCs w:val="16"/>
              </w:rPr>
              <w:t>6.3 Zahraniční spolupráce</w:t>
            </w:r>
          </w:p>
        </w:tc>
        <w:tc>
          <w:tcPr>
            <w:tcW w:w="4208" w:type="dxa"/>
            <w:shd w:val="clear" w:color="auto" w:fill="B8CCE4"/>
            <w:noWrap/>
            <w:vAlign w:val="bottom"/>
            <w:hideMark/>
          </w:tcPr>
          <w:p w14:paraId="592019C7" w14:textId="77777777" w:rsidR="008622C3" w:rsidRPr="0010042E" w:rsidRDefault="008622C3" w:rsidP="007433E7">
            <w:pPr>
              <w:rPr>
                <w:color w:val="000000"/>
                <w:sz w:val="16"/>
                <w:szCs w:val="16"/>
              </w:rPr>
            </w:pPr>
            <w:r w:rsidRPr="0010042E">
              <w:rPr>
                <w:color w:val="000000"/>
                <w:sz w:val="16"/>
                <w:szCs w:val="16"/>
              </w:rPr>
              <w:t>6.3.1 Mezinárodní projekty spolupráce MAS</w:t>
            </w:r>
          </w:p>
        </w:tc>
        <w:tc>
          <w:tcPr>
            <w:tcW w:w="4158" w:type="dxa"/>
            <w:shd w:val="clear" w:color="auto" w:fill="B8CCE4"/>
          </w:tcPr>
          <w:p w14:paraId="3F89C8DA" w14:textId="0AE9B212" w:rsidR="008622C3" w:rsidRPr="0010042E" w:rsidRDefault="00C471AD" w:rsidP="007433E7">
            <w:pPr>
              <w:rPr>
                <w:color w:val="000000"/>
                <w:sz w:val="16"/>
                <w:szCs w:val="16"/>
              </w:rPr>
            </w:pPr>
            <w:r>
              <w:rPr>
                <w:color w:val="000000"/>
                <w:sz w:val="16"/>
                <w:szCs w:val="16"/>
              </w:rPr>
              <w:t xml:space="preserve">=&gt; </w:t>
            </w:r>
            <w:r w:rsidR="008622C3">
              <w:rPr>
                <w:color w:val="000000"/>
                <w:sz w:val="16"/>
                <w:szCs w:val="16"/>
              </w:rPr>
              <w:t>CLLD 1 Projekty spolupráce</w:t>
            </w:r>
            <w:r w:rsidR="00035447">
              <w:rPr>
                <w:color w:val="000000"/>
                <w:sz w:val="16"/>
                <w:szCs w:val="16"/>
              </w:rPr>
              <w:t>, vedlejší vazba</w:t>
            </w:r>
          </w:p>
        </w:tc>
      </w:tr>
      <w:tr w:rsidR="008622C3" w:rsidRPr="0010042E" w14:paraId="4927F625" w14:textId="77777777" w:rsidTr="006E69B8">
        <w:trPr>
          <w:trHeight w:val="198"/>
        </w:trPr>
        <w:tc>
          <w:tcPr>
            <w:tcW w:w="885" w:type="dxa"/>
            <w:vMerge/>
          </w:tcPr>
          <w:p w14:paraId="0D45E550" w14:textId="77777777" w:rsidR="008622C3" w:rsidRPr="0010042E" w:rsidRDefault="008622C3" w:rsidP="007433E7">
            <w:pPr>
              <w:rPr>
                <w:color w:val="000000"/>
                <w:sz w:val="16"/>
                <w:szCs w:val="16"/>
              </w:rPr>
            </w:pPr>
          </w:p>
        </w:tc>
        <w:tc>
          <w:tcPr>
            <w:tcW w:w="1090" w:type="dxa"/>
            <w:vMerge/>
            <w:vAlign w:val="center"/>
          </w:tcPr>
          <w:p w14:paraId="4D7AD626" w14:textId="77777777" w:rsidR="008622C3" w:rsidRPr="0010042E" w:rsidRDefault="008622C3" w:rsidP="007433E7">
            <w:pPr>
              <w:rPr>
                <w:color w:val="000000"/>
                <w:sz w:val="16"/>
                <w:szCs w:val="16"/>
              </w:rPr>
            </w:pPr>
          </w:p>
        </w:tc>
        <w:tc>
          <w:tcPr>
            <w:tcW w:w="2710" w:type="dxa"/>
            <w:vMerge/>
            <w:vAlign w:val="center"/>
            <w:hideMark/>
          </w:tcPr>
          <w:p w14:paraId="7C765075" w14:textId="77777777" w:rsidR="008622C3" w:rsidRPr="0010042E" w:rsidRDefault="008622C3" w:rsidP="007433E7">
            <w:pPr>
              <w:rPr>
                <w:color w:val="000000"/>
                <w:sz w:val="16"/>
                <w:szCs w:val="16"/>
              </w:rPr>
            </w:pPr>
          </w:p>
        </w:tc>
        <w:tc>
          <w:tcPr>
            <w:tcW w:w="4208" w:type="dxa"/>
            <w:shd w:val="clear" w:color="auto" w:fill="auto"/>
            <w:noWrap/>
            <w:vAlign w:val="bottom"/>
            <w:hideMark/>
          </w:tcPr>
          <w:p w14:paraId="61F9A4D8" w14:textId="77777777" w:rsidR="008622C3" w:rsidRPr="0010042E" w:rsidRDefault="008622C3" w:rsidP="007433E7">
            <w:pPr>
              <w:rPr>
                <w:color w:val="000000"/>
                <w:sz w:val="16"/>
                <w:szCs w:val="16"/>
              </w:rPr>
            </w:pPr>
            <w:r w:rsidRPr="0010042E">
              <w:rPr>
                <w:color w:val="000000"/>
                <w:sz w:val="16"/>
                <w:szCs w:val="16"/>
              </w:rPr>
              <w:t>6.3.2 Podpora mezinárodních projektů partnerů MAS</w:t>
            </w:r>
          </w:p>
        </w:tc>
        <w:tc>
          <w:tcPr>
            <w:tcW w:w="4158" w:type="dxa"/>
          </w:tcPr>
          <w:p w14:paraId="4135D48D" w14:textId="77777777" w:rsidR="008622C3" w:rsidRPr="0010042E" w:rsidRDefault="008622C3" w:rsidP="007433E7">
            <w:pPr>
              <w:rPr>
                <w:color w:val="000000"/>
                <w:sz w:val="16"/>
                <w:szCs w:val="16"/>
              </w:rPr>
            </w:pPr>
          </w:p>
        </w:tc>
      </w:tr>
    </w:tbl>
    <w:p w14:paraId="1D1AC9E0" w14:textId="77777777" w:rsidR="004754CD" w:rsidRDefault="004754CD"/>
    <w:p w14:paraId="27BF6773" w14:textId="77777777" w:rsidR="004754CD" w:rsidRDefault="004754CD"/>
    <w:p w14:paraId="74F06EC8" w14:textId="77777777" w:rsidR="004754CD" w:rsidRDefault="004754CD"/>
    <w:p w14:paraId="46D6DDDA" w14:textId="77777777" w:rsidR="004754CD" w:rsidRDefault="004754CD">
      <w:pPr>
        <w:sectPr w:rsidR="004754CD" w:rsidSect="004754CD">
          <w:pgSz w:w="16838" w:h="11906" w:orient="landscape"/>
          <w:pgMar w:top="1417" w:right="1417" w:bottom="1417" w:left="1258" w:header="708" w:footer="708" w:gutter="0"/>
          <w:pgNumType w:start="1"/>
          <w:cols w:space="708"/>
          <w:docGrid w:linePitch="360"/>
        </w:sectPr>
      </w:pPr>
    </w:p>
    <w:p w14:paraId="3C09BCF4" w14:textId="5E74EAC8" w:rsidR="00A42CF6" w:rsidRDefault="00EF7179" w:rsidP="00267615">
      <w:pPr>
        <w:pStyle w:val="Nadpis3"/>
      </w:pPr>
      <w:bookmarkStart w:id="83" w:name="_Toc455049478"/>
      <w:bookmarkStart w:id="84" w:name="_Toc455061126"/>
      <w:r>
        <w:rPr>
          <w:noProof/>
        </w:rPr>
        <w:lastRenderedPageBreak/>
        <w:drawing>
          <wp:anchor distT="5447" distB="4199" distL="134310" distR="143273" simplePos="0" relativeHeight="251670528" behindDoc="0" locked="0" layoutInCell="1" allowOverlap="1" wp14:anchorId="2BA30104" wp14:editId="06B7B3DA">
            <wp:simplePos x="0" y="0"/>
            <wp:positionH relativeFrom="column">
              <wp:posOffset>3018155</wp:posOffset>
            </wp:positionH>
            <wp:positionV relativeFrom="paragraph">
              <wp:posOffset>84455</wp:posOffset>
            </wp:positionV>
            <wp:extent cx="3070860" cy="7426325"/>
            <wp:effectExtent l="38100" t="12700" r="40640" b="15875"/>
            <wp:wrapSquare wrapText="bothSides"/>
            <wp:docPr id="109"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Pr>
          <w:noProof/>
        </w:rPr>
        <w:drawing>
          <wp:anchor distT="11658" distB="13116" distL="137873" distR="140452" simplePos="0" relativeHeight="251667456" behindDoc="0" locked="0" layoutInCell="1" allowOverlap="1" wp14:anchorId="276AC7FA" wp14:editId="0EACF732">
            <wp:simplePos x="0" y="0"/>
            <wp:positionH relativeFrom="column">
              <wp:posOffset>-175895</wp:posOffset>
            </wp:positionH>
            <wp:positionV relativeFrom="paragraph">
              <wp:posOffset>100330</wp:posOffset>
            </wp:positionV>
            <wp:extent cx="1271905" cy="7277100"/>
            <wp:effectExtent l="38100" t="25400" r="36195" b="38100"/>
            <wp:wrapNone/>
            <wp:docPr id="98"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035447">
        <w:rPr>
          <w:noProof/>
        </w:rPr>
        <mc:AlternateContent>
          <mc:Choice Requires="wps">
            <w:drawing>
              <wp:anchor distT="0" distB="0" distL="114300" distR="114300" simplePos="0" relativeHeight="251646976" behindDoc="0" locked="0" layoutInCell="1" allowOverlap="1" wp14:anchorId="5A6A6556" wp14:editId="74376AA0">
                <wp:simplePos x="0" y="0"/>
                <wp:positionH relativeFrom="column">
                  <wp:posOffset>1088032</wp:posOffset>
                </wp:positionH>
                <wp:positionV relativeFrom="paragraph">
                  <wp:posOffset>243205</wp:posOffset>
                </wp:positionV>
                <wp:extent cx="1956766" cy="6738703"/>
                <wp:effectExtent l="0" t="0" r="24765" b="24130"/>
                <wp:wrapNone/>
                <wp:docPr id="31"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766" cy="6738703"/>
                        </a:xfrm>
                        <a:prstGeom prst="line">
                          <a:avLst/>
                        </a:prstGeom>
                        <a:noFill/>
                        <a:ln w="19050" algn="ctr">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56E29F" id="Přímá spojnic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19.15pt" to="239.75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vOOwIAAEkEAAAOAAAAZHJzL2Uyb0RvYy54bWysVM2O0zAQviPxDpbvbZJtNm2jTVfQtFwW&#10;qLTLA7i20xgc27K9TSvEg+yRB+ApVrwXY/dHW7ggxMUZ2zPffDPzOTe3u06iLbdOaFXhbJhixBXV&#10;TKhNhT89LAcTjJwnihGpFa/wnjt8O3v96qY3Jb/SrZaMWwQgypW9qXDrvSmTxNGWd8QNteEKLhtt&#10;O+JhazcJs6QH9E4mV2laJL22zFhNuXNwWh8u8SziNw2n/mPTOO6RrDBw83G1cV2HNZndkHJjiWkF&#10;PdIg/8CiI0JB0jNUTTxBj1b8AdUJarXTjR9S3SW6aQTlsQaoJkt/q+a+JYbHWqA5zpzb5P4fLP2w&#10;XVkkWIVHGUaKdDCj1c+n5x/d83fkjP6sgCAajUOjeuNK8J+rlQ2l0p26N3eafnFI6XlL1IZHwg97&#10;AyBZiEguQsLGGUi37t9rBj7k0evYtV1juwAJ/UC7OJz9eTh85xGFw2x6XYyLAiMKd8V4NBmno5iD&#10;lKdwY51/x3WHglFhKVToHinJ9s75QIeUJ5dwrPRSSBkVIBXqQ4r0GkRC5Aa0TL2NwU5LwYJjCHF2&#10;s55Li7YE9DTKJvn07ZHDhZvVj4pF4JYTtjjangh5sIGIVAEPigNqR+sgmK/TdLqYLCb5IL8qFoM8&#10;revBm+U8HxTLbHxdj+r5vM6+BWpZXraCMa4Cu5N4s/zvxHF8RgfZneV7bklyiR57B2RP30g6TjcM&#10;9CCNtWb7lT1NHfQanY9vKzyIl3uwX/4BZr8AAAD//wMAUEsDBBQABgAIAAAAIQDtt5Gq4gAAAAsB&#10;AAAPAAAAZHJzL2Rvd25yZXYueG1sTI9BT8MwDIXvSPyHyEjcWDo2WFeaTggYmgQasCFxdRvTVmuS&#10;0qRb9+8xJ3ayn97T8+d0MZhG7KnztbMKxqMIBNnC6dqWCj63y6sYhA9oNTbOkoIjeVhk52cpJtod&#10;7AftN6EUXGJ9ggqqENpESl9UZNCPXEuWvW/XGQwsu1LqDg9cbhp5HUW30mBt+UKFLT1UVOw2vVGA&#10;b4/T1TH+2sbL3fM7Pr32P/nLWqnLi+H+DkSgIfyH4Q+f0SFjptz1VnvRsJ6NJxxVMIl5cmA6m9+A&#10;yNmJ5rzJLJWnP2S/AAAA//8DAFBLAQItABQABgAIAAAAIQC2gziS/gAAAOEBAAATAAAAAAAAAAAA&#10;AAAAAAAAAABbQ29udGVudF9UeXBlc10ueG1sUEsBAi0AFAAGAAgAAAAhADj9If/WAAAAlAEAAAsA&#10;AAAAAAAAAAAAAAAALwEAAF9yZWxzLy5yZWxzUEsBAi0AFAAGAAgAAAAhAPYJm847AgAASQQAAA4A&#10;AAAAAAAAAAAAAAAALgIAAGRycy9lMm9Eb2MueG1sUEsBAi0AFAAGAAgAAAAhAO23kariAAAACwEA&#10;AA8AAAAAAAAAAAAAAAAAlQQAAGRycy9kb3ducmV2LnhtbFBLBQYAAAAABAAEAPMAAACkBQAAAAA=&#10;" strokecolor="#31849b" strokeweight="1.5pt"/>
            </w:pict>
          </mc:Fallback>
        </mc:AlternateContent>
      </w:r>
      <w:r w:rsidR="00035447">
        <w:rPr>
          <w:noProof/>
        </w:rPr>
        <mc:AlternateContent>
          <mc:Choice Requires="wps">
            <w:drawing>
              <wp:anchor distT="0" distB="0" distL="114300" distR="114300" simplePos="0" relativeHeight="251648000" behindDoc="0" locked="0" layoutInCell="1" allowOverlap="1" wp14:anchorId="3EBE7533" wp14:editId="175ECC7C">
                <wp:simplePos x="0" y="0"/>
                <wp:positionH relativeFrom="column">
                  <wp:posOffset>1088031</wp:posOffset>
                </wp:positionH>
                <wp:positionV relativeFrom="paragraph">
                  <wp:posOffset>243205</wp:posOffset>
                </wp:positionV>
                <wp:extent cx="1977804" cy="6450496"/>
                <wp:effectExtent l="0" t="0" r="22860" b="26670"/>
                <wp:wrapNone/>
                <wp:docPr id="30"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804" cy="6450496"/>
                        </a:xfrm>
                        <a:prstGeom prst="line">
                          <a:avLst/>
                        </a:prstGeom>
                        <a:noFill/>
                        <a:ln w="19050" algn="ctr">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3E77E0" id="Přímá spojnic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19.15pt" to="241.4pt,5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GOQIAAEkEAAAOAAAAZHJzL2Uyb0RvYy54bWysVMuO0zAU3SPxD1b2bZI2fUVNR9C0bAao&#10;NMMHuLbTGBzbst2mFeJDZskH8BUj/otrN62msEGIjePHvcfnnnuc+d2xEejAjOVKFlHaTyLEJFGU&#10;y10RfXpc96YRsg5LioWSrIhOzEZ3i9ev5q3O2UDVSlBmEIBIm7e6iGrndB7HltSswbavNJNwWCnT&#10;YAdLs4upwS2gNyIeJMk4bpWh2ijCrIXd8nwYLQJ+VTHiPlaVZQ6JIgJuLowmjFs/xos5zncG65qT&#10;jgb+BxYN5hIuvUKV2GG0N/wPqIYTo6yqXJ+oJlZVxQkLNUA1afJbNQ811izUAuJYfZXJ/j9Y8uGw&#10;MYjTIhqCPBI30KPNz6fnH83zd2S1+iyBIBpOvFCttjnEL+XG+FLJUT7oe0W+WCTVssZyxwLhx5MG&#10;kNRnxDcpfmE1XLdt3ysKMXjvVFDtWJnGQ4Ie6Biac7o2hx0dIrCZziaTaZJFiMDZOBsl2Wwc7sD5&#10;JV0b694x1SA/KSLBpVcP5/hwb52ng/NLiN+Was2FCA4QErX+imQEKmCxAy8TZ0KyVYJTH+hTrNlt&#10;l8KgAwY/DdNpNnvbcbgJM2ovaQCuGaarbu4wF+c5EBHS40FxQK2bnQ3zdZbMVtPVNOtlg/GqlyVl&#10;2XuzXma98TqdjMphuVyW6TdPLc3ymlPKpGd3MW+a/Z05umd0tt3VvldJ4lv0oB2QvXwD6dBd39Cz&#10;NbaKnjbm0nXwawju3pZ/EC/XMH/5B1j8AgAA//8DAFBLAwQUAAYACAAAACEAnihJe+IAAAALAQAA&#10;DwAAAGRycy9kb3ducmV2LnhtbEyPzU7DMBCE70i8g7VI3KiTNoAV4lQIKEIq4qdF4rpJliRqbIfY&#10;adO3ZznBaTWaT7Mz2XIyndjT4FtnNcSzCATZ0lWtrTV8bFcXCoQPaCvsnCUNR/KwzE9PMkwrd7Dv&#10;tN+EWnCI9SlqaELoUyl92ZBBP3M9Wfa+3GAwsBxqWQ144HDTyXkUXUmDreUPDfZ011C524xGA77e&#10;J09H9blVq93jGz48j9/F+kXr87Pp9gZEoCn8wfBbn6tDzp0KN9rKi471dbxgVMNC8WUgUXPeUrAT&#10;XSYxyDyT/zfkPwAAAP//AwBQSwECLQAUAAYACAAAACEAtoM4kv4AAADhAQAAEwAAAAAAAAAAAAAA&#10;AAAAAAAAW0NvbnRlbnRfVHlwZXNdLnhtbFBLAQItABQABgAIAAAAIQA4/SH/1gAAAJQBAAALAAAA&#10;AAAAAAAAAAAAAC8BAABfcmVscy8ucmVsc1BLAQItABQABgAIAAAAIQCGxqaGOQIAAEkEAAAOAAAA&#10;AAAAAAAAAAAAAC4CAABkcnMvZTJvRG9jLnhtbFBLAQItABQABgAIAAAAIQCeKEl74gAAAAsBAAAP&#10;AAAAAAAAAAAAAAAAAJMEAABkcnMvZG93bnJldi54bWxQSwUGAAAAAAQABADzAAAAogUAAAAA&#10;" strokecolor="#31849b" strokeweight="1.5pt"/>
            </w:pict>
          </mc:Fallback>
        </mc:AlternateContent>
      </w:r>
      <w:r w:rsidR="00035447">
        <w:rPr>
          <w:noProof/>
        </w:rPr>
        <mc:AlternateContent>
          <mc:Choice Requires="wps">
            <w:drawing>
              <wp:anchor distT="0" distB="0" distL="114300" distR="114300" simplePos="0" relativeHeight="251661312" behindDoc="0" locked="0" layoutInCell="1" allowOverlap="1" wp14:anchorId="46868D46" wp14:editId="1C7E43C1">
                <wp:simplePos x="0" y="0"/>
                <wp:positionH relativeFrom="column">
                  <wp:posOffset>1097970</wp:posOffset>
                </wp:positionH>
                <wp:positionV relativeFrom="paragraph">
                  <wp:posOffset>352535</wp:posOffset>
                </wp:positionV>
                <wp:extent cx="1967948" cy="4983674"/>
                <wp:effectExtent l="0" t="0" r="32385" b="26670"/>
                <wp:wrapNone/>
                <wp:docPr id="29"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7948" cy="4983674"/>
                        </a:xfrm>
                        <a:prstGeom prst="line">
                          <a:avLst/>
                        </a:prstGeom>
                        <a:noFill/>
                        <a:ln w="1905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8840EE" id="Přímá spojnice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27.75pt" to="241.4pt,4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BYPgIAAFMEAAAOAAAAZHJzL2Uyb0RvYy54bWysVM2O0zAQviPxDlbubZI22zZR0xVKWi4L&#13;&#10;VNqFu2s7jcGxLdvbtEI8CEcegKdY8V6M3R+2cEEIVXLH9sw338x8zvx23wm0Y8ZyJcsoHSYRYpIo&#13;&#10;yuW2jN4/rAazCFmHJcVCSVZGB2aj28XLF/NeF2ykWiUoMwhApC16XUatc7qIY0ta1mE7VJpJuGyU&#13;&#10;6bCDrdnG1OAe0DsRj5JkEvfKUG0UYdbCaX28jBYBv2kYce+axjKHRBkBNxdWE9aNX+PFHBdbg3XL&#13;&#10;yYkG/gcWHeYSkl6gauwwejT8D6iOE6OsatyQqC5WTcMJCzVANWnyWzX3LdYs1ALNsfrSJvv/YMnb&#13;&#10;3dogTstolEdI4g5mtP7x9el79/QNWa0+SiCIxlPfqF7bAvwruTa+VLKX9/pOkU8WSVW1WG5ZIPxw&#13;&#10;0ACS+oj4KsRvrIZ0m/6NouCDH50KXds3pkON4PqDD/Tg0Bm0D2M6XMbE9g4ROEzzyTTPQFgE7rJ8&#13;&#10;Np5Ms5ANFx7Ih2tj3WumOuSNMhJc+j7iAu/urPPEfrn4Y6lWXIigBSFR71MkNyAXLLagauJMCLZK&#13;&#10;cOodfYg1200lDNphr6za/04crtyMepQ0ALcM0+XJdpiLow1EhPR4UBxQO1lH6XzOk3w5W86yQTaa&#13;&#10;LAdZUteDV6sqG0xW6fSmHtdVVadfPLU0K1pOKZOe3VnGafZ3Mjk9qKMAL0K+tCS+Rg+9A7Ln/0A6&#13;&#10;zNmP9iiSjaKHtTnPH5QbnE+vzD+N53uwn38LFj8BAAD//wMAUEsDBBQABgAIAAAAIQAqeafr5gAA&#13;&#10;AA8BAAAPAAAAZHJzL2Rvd25yZXYueG1sTI9BS8NAEIXvgv9hGcGL2I2x0ZhmU4pF9CCoaUG9bbNj&#13;&#10;Es3Ohuy2if/e8aSXgce8efO+fDnZThxw8K0jBRezCARS5UxLtYLt5u48BeGDJqM7R6jgGz0si+Oj&#13;&#10;XGfGjfSChzLUgkPIZ1pBE0KfSemrBq32M9cj8e7DDVYHlkMtzaBHDredjKPoSlrdEn9odI+3DVZf&#13;&#10;5d4qWD3fl3Z8eMctPjZnr5v20789rZU6PZnWCx6rBYiAU/i7gF8G7g8FF9u5PRkvOtbX8Q1bFSRJ&#13;&#10;AoIN8zRmoJ2CdB5dgixy+Z+j+AEAAP//AwBQSwECLQAUAAYACAAAACEAtoM4kv4AAADhAQAAEwAA&#13;&#10;AAAAAAAAAAAAAAAAAAAAW0NvbnRlbnRfVHlwZXNdLnhtbFBLAQItABQABgAIAAAAIQA4/SH/1gAA&#13;&#10;AJQBAAALAAAAAAAAAAAAAAAAAC8BAABfcmVscy8ucmVsc1BLAQItABQABgAIAAAAIQBAK/BYPgIA&#13;&#10;AFMEAAAOAAAAAAAAAAAAAAAAAC4CAABkcnMvZTJvRG9jLnhtbFBLAQItABQABgAIAAAAIQAqeafr&#13;&#10;5gAAAA8BAAAPAAAAAAAAAAAAAAAAAJgEAABkcnMvZG93bnJldi54bWxQSwUGAAAAAAQABADzAAAA&#13;&#10;qwUAAAAA&#13;&#10;" strokecolor="#0d0d0d" strokeweight="1.5pt"/>
            </w:pict>
          </mc:Fallback>
        </mc:AlternateContent>
      </w:r>
      <w:bookmarkEnd w:id="83"/>
      <w:bookmarkEnd w:id="84"/>
    </w:p>
    <w:bookmarkStart w:id="85" w:name="_Toc455061127"/>
    <w:p w14:paraId="5CA29E6D" w14:textId="4F0CD35A" w:rsidR="00DE370B" w:rsidRDefault="002F69B1" w:rsidP="00267615">
      <w:pPr>
        <w:pStyle w:val="Nadpis1"/>
        <w:ind w:left="284"/>
      </w:pPr>
      <w:r>
        <w:rPr>
          <w:noProof/>
        </w:rPr>
        <mc:AlternateContent>
          <mc:Choice Requires="wps">
            <w:drawing>
              <wp:anchor distT="0" distB="0" distL="114300" distR="114300" simplePos="0" relativeHeight="251645952" behindDoc="0" locked="0" layoutInCell="1" allowOverlap="1" wp14:anchorId="32E68CE6" wp14:editId="6EB76096">
                <wp:simplePos x="0" y="0"/>
                <wp:positionH relativeFrom="column">
                  <wp:posOffset>1107909</wp:posOffset>
                </wp:positionH>
                <wp:positionV relativeFrom="paragraph">
                  <wp:posOffset>250466</wp:posOffset>
                </wp:positionV>
                <wp:extent cx="1908313" cy="4383157"/>
                <wp:effectExtent l="0" t="0" r="34925" b="36830"/>
                <wp:wrapNone/>
                <wp:docPr id="28"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313" cy="4383157"/>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DAE387" id="Přímá spojnice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5pt,19.7pt" to="237.5pt,3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WZOQIAAEkEAAAOAAAAZHJzL2Uyb0RvYy54bWysVEtu2zAQ3RfoHQjtbUm27NiC5SCQ7G7S&#10;1kDSA9AkJbGlSIJkLBtFD9JlDtBTBL1Xh/QHTrspim6oIWfm8c3Moxa3+06gHTOWK1lE6TCJEJNE&#10;US6bIvr0uB7MImQdlhQLJVkRHZiNbpdv3yx6nbORapWgzCAAkTbvdRG1zuk8ji1pWYftUGkmwVkr&#10;02EHW9PE1OAe0DsRj5JkGvfKUG0UYdbCaXV0RsuAX9eMuI91bZlDooiAmwurCevWr/FygfPGYN1y&#10;cqKB/4FFh7mESy9QFXYYPRn+B1THiVFW1W5IVBeruuaEhRqgmjT5rZqHFmsWaoHmWH1pk/1/sOTD&#10;bmMQp0U0gklJ3MGMNj+/v/zoXp6R1eqzBIJofOMb1WubQ3wpN8aXSvbyQd8r8sUiqcoWy4YFwo8H&#10;DSCpz4hfpfiN1XDdtn+vKMTgJ6dC1/a16Twk9APtw3AOl+GwvUMEDtN5Mhun4wgR8GVjsCeBVYzz&#10;c7o21r1jqkPeKCLBpe8ezvHu3jpPB+fnEH8s1ZoLERQgJOrDFRMQCRYNaJk4E5KtEpz6QJ9iTbMt&#10;hUE7DHpajadlchfqBM91mFFPkgbglmG6OtkOc3G0gYiQHg+KA2on6yiYr/NkvpqtZtkgG01Xgyyp&#10;qsHduswG03V6M6nGVVlW6TdPLc3yllPKpGd3Fm+a/Z04Ts/oKLuLfC8tiV+jh94B2fM3kA7T9QM9&#10;SmOr6GFjzlMHvYbg09vyD+J6D/b1H2D5CwAA//8DAFBLAwQUAAYACAAAACEAKAU64OEAAAAKAQAA&#10;DwAAAGRycy9kb3ducmV2LnhtbEyPzU7DMBCE70i8g7VI3KjTkDRtGqdC/BxAHErooUc3XpJAvI5i&#10;tw1vz3KC42i/mZ0pNpPtxQlH3zlSMJ9FIJBqZzpqFOzen26WIHzQZHTvCBV8o4dNeXlR6Ny4M73h&#10;qQqN4BDyuVbQhjDkUvq6Rav9zA1IfPtwo9WB5dhIM+ozh9texlG0kFZ3xB9aPeB9i/VXdbRco108&#10;7B+Xc/364rbx9rPap+bZKXV9Nd2tQQScwh8Mv/XZAyV3OrgjGS961lmSMqrgdpWAYCDJUh53UJDF&#10;qwxkWcj/E8ofAAAA//8DAFBLAQItABQABgAIAAAAIQC2gziS/gAAAOEBAAATAAAAAAAAAAAAAAAA&#10;AAAAAABbQ29udGVudF9UeXBlc10ueG1sUEsBAi0AFAAGAAgAAAAhADj9If/WAAAAlAEAAAsAAAAA&#10;AAAAAAAAAAAALwEAAF9yZWxzLy5yZWxzUEsBAi0AFAAGAAgAAAAhAKvv1Zk5AgAASQQAAA4AAAAA&#10;AAAAAAAAAAAALgIAAGRycy9lMm9Eb2MueG1sUEsBAi0AFAAGAAgAAAAhACgFOuDhAAAACgEAAA8A&#10;AAAAAAAAAAAAAAAAkwQAAGRycy9kb3ducmV2LnhtbFBLBQYAAAAABAAEAPMAAAChBQAAAAA=&#10;" strokecolor="#e36c0a" strokeweight="1.5pt"/>
            </w:pict>
          </mc:Fallback>
        </mc:AlternateContent>
      </w:r>
    </w:p>
    <w:p w14:paraId="65A4A7DE" w14:textId="1C8A676C" w:rsidR="00DE370B" w:rsidRPr="00DE370B" w:rsidRDefault="00DE370B" w:rsidP="00DE370B"/>
    <w:p w14:paraId="78C8DB8B" w14:textId="4B9391F0" w:rsidR="00DE370B" w:rsidRPr="00DE370B" w:rsidRDefault="00035447" w:rsidP="00DE370B">
      <w:r>
        <w:rPr>
          <w:noProof/>
        </w:rPr>
        <mc:AlternateContent>
          <mc:Choice Requires="wps">
            <w:drawing>
              <wp:anchor distT="0" distB="0" distL="114300" distR="114300" simplePos="0" relativeHeight="251644928" behindDoc="0" locked="0" layoutInCell="1" allowOverlap="1" wp14:anchorId="51B81E8F" wp14:editId="06F31AB4">
                <wp:simplePos x="0" y="0"/>
                <wp:positionH relativeFrom="column">
                  <wp:posOffset>1097970</wp:posOffset>
                </wp:positionH>
                <wp:positionV relativeFrom="paragraph">
                  <wp:posOffset>36388</wp:posOffset>
                </wp:positionV>
                <wp:extent cx="2107096" cy="139148"/>
                <wp:effectExtent l="0" t="0" r="26670" b="32385"/>
                <wp:wrapNone/>
                <wp:docPr id="2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7096" cy="139148"/>
                        </a:xfrm>
                        <a:prstGeom prst="line">
                          <a:avLst/>
                        </a:prstGeom>
                        <a:noFill/>
                        <a:ln w="19050" algn="ctr">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736293" id="Přímá spojnice 3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2.85pt" to="25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B+PwIAAFIEAAAOAAAAZHJzL2Uyb0RvYy54bWysVM2O0zAQviPxDpbvbZI225+o6Qo1LZcF&#10;Ku3C3bWdxuDYlu1tWiEehCMPwFOseC/G7g9buCDExZmxZz5/M/M5s9t9K9GOWye0KnHWTzHiimom&#10;1LbE7x9WvQlGzhPFiNSKl/jAHb6dv3wx60zBB7rRknGLAES5ojMlbrw3RZI42vCWuL42XMFhrW1L&#10;PLh2mzBLOkBvZTJI01HSacuM1ZQ7B7vV8RDPI35dc+rf1bXjHskSAzcfVxvXTViT+YwUW0tMI+iJ&#10;BvkHFi0RCi69QFXEE/RoxR9QraBWO137PtVtoutaUB5rgGqy9Ldq7htieKwFmuPMpU3u/8HSt7u1&#10;RYKVeDDGSJEWZrT+8fXpe/v0DTmjPyogiIbj0KjOuALiF2ptQ6l0r+7NnaafHFJ60RC15ZHww8EA&#10;SBYykquU4DgD1226N5pBDHn0OnZtX9sW1VKYDyExgENn0D6O6XAZE997RGFzkKXjdDrCiMJZNpxm&#10;+SReRoqAE7KNdf411y0KRomlUKGNpCC7O+cDr18hYVvplZAySkEq1AHoNL0BtRC5BVFTb2Oy01Kw&#10;EBhSnN1uFtKiHQFh5ctRNjhzuAqz+lGxCNxwwpYn2xMhjzYQkSrgQW1A7WQdlfN5mk6Xk+Uk7+WD&#10;0bKXp1XVe7Va5L3RKhvfVMNqsaiyL4FalheNYIyrwO6s4iz/O5Wc3tNRfxcdX1qSXKPH3gHZ8zeS&#10;jmMOkz1qZKPZYW3P4wfhxuDTIwsv47kP9vNfwfwnAAAA//8DAFBLAwQUAAYACAAAACEAps4BXt4A&#10;AAAIAQAADwAAAGRycy9kb3ducmV2LnhtbEyPwU7DMBBE70j8g7VI3KhDRJoS4lQVEnBBqBQkxM2N&#10;TWzVXgfbbcPfsz3BbUczmn3TLifv2EHHZAMKuJ4VwDT2QVkcBLy/PVwtgKUsUUkXUAv40QmW3flZ&#10;KxsVjviqD5s8MCrB1EgBJuex4Tz1RnuZZmHUSN5XiF5mknHgKsojlXvHy6KYcy8t0gcjR31vdL/b&#10;7L2A1cs6fn6H+FgFvjDu6cOun3dWiMuLaXUHLOsp/4XhhE/o0BHTNuxRJeZI1+UtRQVUNTDyq+KG&#10;jq2Asp4D71r+f0D3CwAA//8DAFBLAQItABQABgAIAAAAIQC2gziS/gAAAOEBAAATAAAAAAAAAAAA&#10;AAAAAAAAAABbQ29udGVudF9UeXBlc10ueG1sUEsBAi0AFAAGAAgAAAAhADj9If/WAAAAlAEAAAsA&#10;AAAAAAAAAAAAAAAALwEAAF9yZWxzLy5yZWxzUEsBAi0AFAAGAAgAAAAhALJBcH4/AgAAUgQAAA4A&#10;AAAAAAAAAAAAAAAALgIAAGRycy9lMm9Eb2MueG1sUEsBAi0AFAAGAAgAAAAhAKbOAV7eAAAACAEA&#10;AA8AAAAAAAAAAAAAAAAAmQQAAGRycy9kb3ducmV2LnhtbFBLBQYAAAAABAAEAPMAAACkBQAAAAA=&#10;" strokecolor="#4e6128" strokeweight="1.5pt"/>
            </w:pict>
          </mc:Fallback>
        </mc:AlternateContent>
      </w:r>
    </w:p>
    <w:p w14:paraId="4C9B52EA" w14:textId="2504FE11" w:rsidR="00DE370B" w:rsidRPr="00DE370B" w:rsidRDefault="00DE370B" w:rsidP="00DE370B"/>
    <w:p w14:paraId="7DC8B8BD" w14:textId="5CE03FCF" w:rsidR="00DE370B" w:rsidRPr="00DE370B" w:rsidRDefault="00035447" w:rsidP="00DE370B">
      <w:r>
        <w:rPr>
          <w:noProof/>
        </w:rPr>
        <mc:AlternateContent>
          <mc:Choice Requires="wps">
            <w:drawing>
              <wp:anchor distT="0" distB="0" distL="114300" distR="114300" simplePos="0" relativeHeight="251659264" behindDoc="0" locked="0" layoutInCell="1" allowOverlap="1" wp14:anchorId="1F7926F9" wp14:editId="7190DE63">
                <wp:simplePos x="0" y="0"/>
                <wp:positionH relativeFrom="column">
                  <wp:posOffset>1127788</wp:posOffset>
                </wp:positionH>
                <wp:positionV relativeFrom="paragraph">
                  <wp:posOffset>72280</wp:posOffset>
                </wp:positionV>
                <wp:extent cx="1888434" cy="3383638"/>
                <wp:effectExtent l="0" t="0" r="36195" b="26670"/>
                <wp:wrapNone/>
                <wp:docPr id="26"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8434" cy="3383638"/>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1222EA" id="Přímá spojnice 3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5.7pt" to="237.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KNQAIAAFMEAAAOAAAAZHJzL2Uyb0RvYy54bWysVMGO0zAQvSPxD5bv3SRNtpuNmq5Q03JZ&#10;oNIu3F3baQyObdnephXiQzjyAXzFiv9i7HbLFi4I0YM7tmfevJl5zvRm10u05dYJrWqcXaQYcUU1&#10;E2pT4/f3y1GJkfNEMSK14jXec4dvZi9fTAdT8bHutGTcIgBRrhpMjTvvTZUkjna8J+5CG67gstW2&#10;Jx62dpMwSwZA72UyTtNJMmjLjNWUOwenzeESzyJ+23Lq37Wt4x7JGgM3H1cb13VYk9mUVBtLTCfo&#10;kQb5BxY9EQqSnqAa4gl6sOIPqF5Qq51u/QXVfaLbVlAea4BqsvS3au46YnisBZrjzKlN7v/B0rfb&#10;lUWC1Xg8wUiRHma0+vH18Xv/+A05oz8qIIjyq9CowbgK/OdqZUOpdKfuzK2mnxxSet4RteGR8P3e&#10;AEgWIpKzkLBxBtKthzeagQ958Dp2bdfaHrVSmA8hMIBDZ9Aujml/GhPfeUThMCvLssgLjCjc5XmZ&#10;T/IyZiNVAArhxjr/museBaPGUqjQR1KR7a3zgdgvl3Cs9FJIGbUgFRogxXV6CXIhcgOqpt7GYKel&#10;YMExhDi7Wc+lRVsCylouU/gdOZy5Wf2gWATuOGGLo+2JkAcbiEgV8KA4oHa0DtL5fJ1eL8pFWYyK&#10;8WQxKtKmGb1azovRZJldXTZ5M5832ZdALSuqTjDGVWD3JOOs+DuZHB/UQYAnIZ9akpyjx94B2af/&#10;SDrOOYz2IJK1ZvuVfZo/KDc6H19ZeBrP92A//xbMfgIAAP//AwBQSwMEFAAGAAgAAAAhAOvgyIzf&#10;AAAACgEAAA8AAABkcnMvZG93bnJldi54bWxMj01rwkAQhu+F/odlCr3VjTUaSbMRESqkRai23tfs&#10;mASzsyG7xvTfd3pqb/MyD+9HthptKwbsfeNIwXQSgUAqnWmoUvD1+fq0BOGDJqNbR6jgGz2s8vu7&#10;TKfG3WiPwyFUgk3Ip1pBHUKXSunLGq32E9ch8e/seqsDy76Sptc3NretfI6ihbS6IU6odYebGsvL&#10;4WoV0Ptbv7987DbH7RaH2borzLkolHp8GNcvIAKO4Q+G3/pcHXLudHJXMl60rJNkwSgf0xgEA3Ey&#10;53EnBfM4noHMM/l/Qv4DAAD//wMAUEsBAi0AFAAGAAgAAAAhALaDOJL+AAAA4QEAABMAAAAAAAAA&#10;AAAAAAAAAAAAAFtDb250ZW50X1R5cGVzXS54bWxQSwECLQAUAAYACAAAACEAOP0h/9YAAACUAQAA&#10;CwAAAAAAAAAAAAAAAAAvAQAAX3JlbHMvLnJlbHNQSwECLQAUAAYACAAAACEAjb7SjUACAABTBAAA&#10;DgAAAAAAAAAAAAAAAAAuAgAAZHJzL2Uyb0RvYy54bWxQSwECLQAUAAYACAAAACEA6+DIjN8AAAAK&#10;AQAADwAAAAAAAAAAAAAAAACaBAAAZHJzL2Rvd25yZXYueG1sUEsFBgAAAAAEAAQA8wAAAKYFAAAA&#10;AA==&#10;" strokecolor="red" strokeweight="1.5pt"/>
            </w:pict>
          </mc:Fallback>
        </mc:AlternateContent>
      </w:r>
      <w:r>
        <w:rPr>
          <w:noProof/>
        </w:rPr>
        <mc:AlternateContent>
          <mc:Choice Requires="wps">
            <w:drawing>
              <wp:anchor distT="0" distB="0" distL="114300" distR="114300" simplePos="0" relativeHeight="251672576" behindDoc="0" locked="0" layoutInCell="1" allowOverlap="1" wp14:anchorId="07A2D586" wp14:editId="51EBF9B7">
                <wp:simplePos x="0" y="0"/>
                <wp:positionH relativeFrom="column">
                  <wp:posOffset>1127374</wp:posOffset>
                </wp:positionH>
                <wp:positionV relativeFrom="paragraph">
                  <wp:posOffset>71755</wp:posOffset>
                </wp:positionV>
                <wp:extent cx="1847491" cy="4461482"/>
                <wp:effectExtent l="0" t="0" r="19685" b="15875"/>
                <wp:wrapNone/>
                <wp:docPr id="6"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491" cy="4461482"/>
                        </a:xfrm>
                        <a:prstGeom prst="line">
                          <a:avLst/>
                        </a:prstGeom>
                        <a:noFill/>
                        <a:ln w="19050" algn="ctr">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0A97AD" id="Přímá spojnice 3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5pt,5.65pt" to="234.2pt,3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EyQAIAAFIEAAAOAAAAZHJzL2Uyb0RvYy54bWysVEtu2zAQ3RfoHQjuHUmO/BMiB4Fld5O2&#10;BpJ2T5OUxZYiCZK2bBQ9SJY9QE8R9F4d0oqbtJui6IYakjNv3sw86ur60Eq059YJrUqcXaQYcUU1&#10;E2pb4g/3q8EUI+eJYkRqxUt85A5fz1+/uupMwYe60ZJxiwBEuaIzJW68N0WSONrwlrgLbbiCy1rb&#10;lnjY2m3CLOkAvZXJME3HSactM1ZT7hycVqdLPI/4dc2pf1/XjnskSwzcfFxtXDdhTeZXpNhaYhpB&#10;exrkH1i0RChIeoaqiCdoZ8UfUK2gVjtd+wuq20TXtaA81gDVZOlv1dw1xPBYCzTHmXOb3P+Dpe/2&#10;a4sEK/EYI0VaGNH6x8Pj9/bxG3JGf1LAD11OQp864wpwX6i1DZXSg7ozt5p+dkjpRUPUlke+90cD&#10;IFmISF6EhI0zkG3TvdUMfMjO69i0Q21bVEthPobAAA6NQYc4peN5SvzgEYXDbJpP8lmGEYW7PB9n&#10;+XQYs5EiAIVwY51/w3WLglFiKVRoIynI/tb5QOyXSzhWeiWkjFKQCnWQYpaOQC1EbkHU1NsY7LQU&#10;LDiGEGe3m4W0aE9AWKNVPpvc9BxeuFm9UywCN5ywZW97IuTJBiJSBTwoDqj11kk5X2bpbDldTvNB&#10;PhwvB3laVYOb1SIfjFfZZFRdVotFlX0N1LK8aARjXAV2TyrO8r9TSf+eTvo76/jckuQleuwdkH36&#10;RtJxzmG0J5FsNDuu7dP8QbjRuX9k4WU834P9/Fcw/wkAAP//AwBQSwMEFAAGAAgAAAAhABWMp8ng&#10;AAAACgEAAA8AAABkcnMvZG93bnJldi54bWxMj01Lw0AQhu+C/2EZwZvdxNZujdkUFYQerGAUvG6z&#10;YzZ0P0J2m0R/veNJb/MyD+88U25nZ9mIQ+yCl5AvMmDom6A730p4f3u62gCLSXmtbPAo4QsjbKvz&#10;s1IVOkz+Fcc6tYxKfCyUBJNSX3AeG4NOxUXo0dPuMwxOJYpDy/WgJip3ll9n2Zo71Xm6YFSPjwab&#10;Y31yEqZdRLP7OD7E+nn8FntuX4SwUl5ezPd3wBLO6Q+GX31Sh4qcDuHkdWSWshA3hNKQL4ERsFpv&#10;VsAOEkS+vAVelfz/C9UPAAAA//8DAFBLAQItABQABgAIAAAAIQC2gziS/gAAAOEBAAATAAAAAAAA&#10;AAAAAAAAAAAAAABbQ29udGVudF9UeXBlc10ueG1sUEsBAi0AFAAGAAgAAAAhADj9If/WAAAAlAEA&#10;AAsAAAAAAAAAAAAAAAAALwEAAF9yZWxzLy5yZWxzUEsBAi0AFAAGAAgAAAAhAKUJkTJAAgAAUgQA&#10;AA4AAAAAAAAAAAAAAAAALgIAAGRycy9lMm9Eb2MueG1sUEsBAi0AFAAGAAgAAAAhABWMp8ngAAAA&#10;CgEAAA8AAAAAAAAAAAAAAAAAmgQAAGRycy9kb3ducmV2LnhtbFBLBQYAAAAABAAEAPMAAACnBQAA&#10;AAA=&#10;" strokecolor="#5f497a" strokeweight="1.5pt"/>
            </w:pict>
          </mc:Fallback>
        </mc:AlternateContent>
      </w:r>
    </w:p>
    <w:p w14:paraId="186433C8" w14:textId="7741E621" w:rsidR="00DE370B" w:rsidRPr="00DE370B" w:rsidRDefault="00035447" w:rsidP="00DE370B">
      <w:r>
        <w:rPr>
          <w:noProof/>
        </w:rPr>
        <mc:AlternateContent>
          <mc:Choice Requires="wps">
            <w:drawing>
              <wp:anchor distT="0" distB="0" distL="114300" distR="114300" simplePos="0" relativeHeight="251650048" behindDoc="0" locked="0" layoutInCell="1" allowOverlap="1" wp14:anchorId="28AE6E18" wp14:editId="738D3573">
                <wp:simplePos x="0" y="0"/>
                <wp:positionH relativeFrom="column">
                  <wp:posOffset>1097970</wp:posOffset>
                </wp:positionH>
                <wp:positionV relativeFrom="paragraph">
                  <wp:posOffset>25621</wp:posOffset>
                </wp:positionV>
                <wp:extent cx="2037080" cy="278296"/>
                <wp:effectExtent l="0" t="0" r="20320" b="26670"/>
                <wp:wrapNone/>
                <wp:docPr id="23"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278296"/>
                        </a:xfrm>
                        <a:prstGeom prst="line">
                          <a:avLst/>
                        </a:prstGeom>
                        <a:noFill/>
                        <a:ln w="19050" algn="ctr">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A32811" id="Přímá spojnic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2pt" to="246.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s6OQIAAEgEAAAOAAAAZHJzL2Uyb0RvYy54bWysVNuO0zAQfUfiH6y8t7k020vUdIWalpcF&#10;Ku3yAa7tJAbHtmy3aYX4EB75AL5ixX8xdi/awgtCvDgz9szxmZnjzO8PnUB7ZixXsozSYRIhJomi&#10;XDZl9PFpPZhGyDosKRZKsjI6MhvdL16/mve6YJlqlaDMIACRtuh1GbXO6SKOLWlZh+1QaSbhsFam&#10;ww5c08TU4B7QOxFnSTKOe2WoNoowa2G3Oh1Gi4Bf14y4D3VtmUOijICbC6sJ69av8WKOi8Zg3XJy&#10;poH/gUWHuYRLr1AVdhjtDP8DquPEKKtqNySqi1Vdc8JCDVBNmvxWzWOLNQu1QHOsvrbJ/j9Y8n6/&#10;MYjTMspGEZK4gxltfn57/tE9f0dWq08SCKLRxDeq17aA+KXcGF8qOchH/aDIZ4ukWrZYNiwQfjpq&#10;AEl9RnyT4h2r4bpt/05RiME7p0LXDrXpPCT0Ax3CcI7X4bCDQwQ2s2Q0SaYwQwJn2WSazcbhClxc&#10;srWx7i1THfJGGQkuffNwgfcP1nk2uLiE+G2p1lyIIAAhUQ+UZ8kd4GPRgJSJMyHZKsGpD/Qp1jTb&#10;pTBoj0FOs3w0HuVnDjdhRu0kDcAtw3R1th3m4mQDESE9HtQG1M7WSS9fZslsNV1N80GejVeDPKmq&#10;wZv1Mh+M1+nkrhpVy2WVfvXU0rxoOaVMenYX7ab532nj/IpOqruq99qS+BY99A7IXr6BdBiun+dJ&#10;GVtFjxtzGTrINQSfn5Z/Dy99sF/+ABa/AAAA//8DAFBLAwQUAAYACAAAACEAZq1SQOAAAAAIAQAA&#10;DwAAAGRycy9kb3ducmV2LnhtbEyPQUvDQBCF74L/YRnBS7EbazBtzKaUgli8FKso3jbZMYnNzobd&#10;bZv+e8eT3ubxHm++VyxH24sj+tA5UnA7TUAg1c501Ch4e328mYMIUZPRvSNUcMYAy/LyotC5cSd6&#10;weMuNoJLKORaQRvjkEsZ6hatDlM3ILH35bzVkaVvpPH6xOW2l7MkuZdWd8QfWj3gusV6vztYBZ/f&#10;z6u68u/rzQeZvZk8pdvJeaPU9dW4egARcYx/YfjFZ3QomalyBzJB9Kyz2YKjClKexH66uMtAVHxk&#10;c5BlIf8PKH8AAAD//wMAUEsBAi0AFAAGAAgAAAAhALaDOJL+AAAA4QEAABMAAAAAAAAAAAAAAAAA&#10;AAAAAFtDb250ZW50X1R5cGVzXS54bWxQSwECLQAUAAYACAAAACEAOP0h/9YAAACUAQAACwAAAAAA&#10;AAAAAAAAAAAvAQAAX3JlbHMvLnJlbHNQSwECLQAUAAYACAAAACEA453bOjkCAABIBAAADgAAAAAA&#10;AAAAAAAAAAAuAgAAZHJzL2Uyb0RvYy54bWxQSwECLQAUAAYACAAAACEAZq1SQOAAAAAIAQAADwAA&#10;AAAAAAAAAAAAAACTBAAAZHJzL2Rvd25yZXYueG1sUEsFBgAAAAAEAAQA8wAAAKAFAAAAAA==&#10;" strokecolor="#943634" strokeweight="1.5pt"/>
            </w:pict>
          </mc:Fallback>
        </mc:AlternateContent>
      </w:r>
      <w:r>
        <w:rPr>
          <w:noProof/>
        </w:rPr>
        <mc:AlternateContent>
          <mc:Choice Requires="wps">
            <w:drawing>
              <wp:anchor distT="0" distB="0" distL="114300" distR="114300" simplePos="0" relativeHeight="251651072" behindDoc="0" locked="0" layoutInCell="1" allowOverlap="1" wp14:anchorId="46C2681C" wp14:editId="42FFDD36">
                <wp:simplePos x="0" y="0"/>
                <wp:positionH relativeFrom="column">
                  <wp:posOffset>1097969</wp:posOffset>
                </wp:positionH>
                <wp:positionV relativeFrom="paragraph">
                  <wp:posOffset>25621</wp:posOffset>
                </wp:positionV>
                <wp:extent cx="1967865" cy="566530"/>
                <wp:effectExtent l="0" t="0" r="32385" b="24130"/>
                <wp:wrapNone/>
                <wp:docPr id="22"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566530"/>
                        </a:xfrm>
                        <a:prstGeom prst="line">
                          <a:avLst/>
                        </a:prstGeom>
                        <a:noFill/>
                        <a:ln w="19050" algn="ctr">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C068D4" id="Přímá spojnic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2pt" to="241.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fhOwIAAEgEAAAOAAAAZHJzL2Uyb0RvYy54bWysVM2O0zAQviPxDpbvbZI2zbbRpivUtFwW&#10;qLTLA7i20xgc27LdphXiQTjyADzFivdi7P5oFy4IcXHGnpnP38x8zu3doZNoz60TWlU4G6YYcUU1&#10;E2pb4Y+Pq8EUI+eJYkRqxSt85A7fzV+/uu1NyUe61ZJxiwBEubI3FW69N2WSONryjrihNlyBs9G2&#10;Ix62dpswS3pA72QyStMi6bVlxmrKnYPT+uTE84jfNJz6D03juEeywsDNx9XGdRPWZH5Lyq0lphX0&#10;TIP8A4uOCAWXXqFq4gnaWfEHVCeo1U43fkh1l+imEZTHGqCaLP2tmoeWGB5rgeY4c22T+3+w9P1+&#10;bZFgFR6NMFKkgxmtf357+tE9fUfO6E8KCKLxTWhUb1wJ8Qu1tqFUelAP5l7Tzw4pvWiJ2vJI+PFo&#10;ACQLGcmLlLBxBq7b9O80gxiy8zp27dDYLkBCP9AhDud4HQ4/eEThMJsVN9NighEF36QoJuM4vYSU&#10;l2xjnX/LdYeCUWEpVGgeKcn+3vnAhpSXkHCs9EpIGQUgFerDDekENELkFqRMvY3JTkvBQmBIcXa7&#10;WUiL9gTkNMvHxTiPZYLneZjVO8UicMsJW55tT4Q82UBEqoAHtQG1s3XSy5dZOltOl9N8kI+K5SBP&#10;63rwZrXIB8Uqu5nU43qxqLOvgVqWl61gjKvA7qLdLP87bZxf0Ul1V/VeW5K8RI+9A7KXbyQdhxvm&#10;eVLGRrPj2l6GDnKNweenFd7D8z3Yz38A818AAAD//wMAUEsDBBQABgAIAAAAIQAtZ56p3wAAAAgB&#10;AAAPAAAAZHJzL2Rvd25yZXYueG1sTI9BS8NAFITvgv9heYKX0m6MQduYTSkFsXgRa1G8bbLPJDb7&#10;Nuxu2/Tf+zzpcZhh5ptiOdpeHNGHzpGCm1kCAql2pqNGwe7tcToHEaImo3tHqOCMAZbl5UWhc+NO&#10;9IrHbWwEl1DItYI2xiGXMtQtWh1mbkBi78t5qyNL30jj9YnLbS/TJLmTVnfEC60ecN1ivd8erILP&#10;7+dVXfn39eaDzN5MnrKXyXmj1PXVuHoAEXGMf2H4xWd0KJmpcgcyQfSs79MFRxVkfIn9bJ7ylUrB&#10;4jYFWRby/4HyBwAA//8DAFBLAQItABQABgAIAAAAIQC2gziS/gAAAOEBAAATAAAAAAAAAAAAAAAA&#10;AAAAAABbQ29udGVudF9UeXBlc10ueG1sUEsBAi0AFAAGAAgAAAAhADj9If/WAAAAlAEAAAsAAAAA&#10;AAAAAAAAAAAALwEAAF9yZWxzLy5yZWxzUEsBAi0AFAAGAAgAAAAhABB3B+E7AgAASAQAAA4AAAAA&#10;AAAAAAAAAAAALgIAAGRycy9lMm9Eb2MueG1sUEsBAi0AFAAGAAgAAAAhAC1nnqnfAAAACAEAAA8A&#10;AAAAAAAAAAAAAAAAlQQAAGRycy9kb3ducmV2LnhtbFBLBQYAAAAABAAEAPMAAAChBQAAAAA=&#10;" strokecolor="#943634" strokeweight="1.5pt"/>
            </w:pict>
          </mc:Fallback>
        </mc:AlternateContent>
      </w:r>
    </w:p>
    <w:p w14:paraId="572342B7" w14:textId="6E13DCA3" w:rsidR="00DE370B" w:rsidRPr="00DE370B" w:rsidRDefault="00DE370B" w:rsidP="00DE370B"/>
    <w:p w14:paraId="7EC3561F" w14:textId="5100303B" w:rsidR="00DE370B" w:rsidRPr="00DE370B" w:rsidRDefault="00DE370B" w:rsidP="00DE370B"/>
    <w:p w14:paraId="26CBD5D4" w14:textId="65E3962F" w:rsidR="00DE370B" w:rsidRPr="00DE370B" w:rsidRDefault="00035447" w:rsidP="00DE370B">
      <w:r>
        <w:rPr>
          <w:noProof/>
        </w:rPr>
        <mc:AlternateContent>
          <mc:Choice Requires="wps">
            <w:drawing>
              <wp:anchor distT="0" distB="0" distL="114300" distR="114300" simplePos="0" relativeHeight="251652096" behindDoc="0" locked="0" layoutInCell="1" allowOverlap="1" wp14:anchorId="23B4BCCF" wp14:editId="1436557E">
                <wp:simplePos x="0" y="0"/>
                <wp:positionH relativeFrom="column">
                  <wp:posOffset>1097970</wp:posOffset>
                </wp:positionH>
                <wp:positionV relativeFrom="paragraph">
                  <wp:posOffset>64549</wp:posOffset>
                </wp:positionV>
                <wp:extent cx="2037080" cy="1759226"/>
                <wp:effectExtent l="0" t="0" r="20320" b="31750"/>
                <wp:wrapNone/>
                <wp:docPr id="20"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1759226"/>
                        </a:xfrm>
                        <a:prstGeom prst="line">
                          <a:avLst/>
                        </a:prstGeom>
                        <a:noFill/>
                        <a:ln w="19050" algn="ctr">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1F09DE" id="Přímá spojnic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5.1pt" to="246.8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nkOQIAAEkEAAAOAAAAZHJzL2Uyb0RvYy54bWysVM2O0zAQviPxDlbubX7a7bZR0xU0LZcF&#10;Ku3yAK7tJAbHtmy3aYV4kD3yADzFivdi7KbVFi4IcXHG9sw338x8zvzu0Aq0Z8ZyJYsoHSYRYpIo&#10;ymVdRJ8e14NphKzDkmKhJCuiI7PR3eL1q3mnc5apRgnKDAIQafNOF1HjnM7j2JKGtdgOlWYSLitl&#10;Wuxga+qYGtwBeiviLEkmcacM1UYRZi2clqfLaBHwq4oR97GqLHNIFBFwc2E1Yd36NV7McV4brBtO&#10;ehr4H1i0mEtIeoEqscNoZ/gfUC0nRllVuSFRbayqihMWaoBq0uS3ah4arFmoBZpj9aVN9v/Bkg/7&#10;jUGcFlEG7ZG4hRltfj49/2ifvyOr1WcJBNHo1jeq0zYH/6XcGF8qOcgHfa/IF4ukWjZY1iwQfjxq&#10;AEl9RHwV4jdWQ7pt915R8ME7p0LXDpVpPST0Ax3CcI6X4bCDQwQOs2R0m0yBJIG79PZmlmWTkAPn&#10;53BtrHvHVIu8UUSCS989nOP9vXWeDs7PLv5YqjUXIihASNQB6iy5gQRY1KBl4kwItkpw6h19iDX1&#10;dikM2mPQ07R8O1plPYcrN6N2kgbghmG66m2HuTjZQERIjwfFAbXeOgnm6yyZraar6XgwziarwTgp&#10;y8Gb9XI8mKyh6nJULpdl+s1TS8d5wyll0rM7izcd/504+md0kt1FvpeWxNfooXdA9vwNpMN0/UBP&#10;0tgqetyY89RBr8G5f1v+Qbzcg/3yD7D4BQAA//8DAFBLAwQUAAYACAAAACEAP7iwV98AAAAKAQAA&#10;DwAAAGRycy9kb3ducmV2LnhtbEyPwUrEMBCG74LvEEbw5iYbxe52my4ieFDwYCvi3tImtsVmUpJ0&#10;t76942m9zc98/PNNsV/cyI42xMGjgvVKALPYejNgp+C9frrZAItJo9GjR6vgx0bYl5cXhc6NP+Gb&#10;PVapY1SCMdcK+pSmnPPY9tbpuPKTRdp9+eB0ohg6boI+UbkbuRTinjs9IF3o9WQfe9t+V7NTMIfs&#10;+eVTt+vUfNTV64HXIppaqeur5WEHLNklnWH40yd1KMmp8TOayEbKmdwSSoOQwAi4295mwBoFcpNJ&#10;4GXB/79Q/gIAAP//AwBQSwECLQAUAAYACAAAACEAtoM4kv4AAADhAQAAEwAAAAAAAAAAAAAAAAAA&#10;AAAAW0NvbnRlbnRfVHlwZXNdLnhtbFBLAQItABQABgAIAAAAIQA4/SH/1gAAAJQBAAALAAAAAAAA&#10;AAAAAAAAAC8BAABfcmVscy8ucmVsc1BLAQItABQABgAIAAAAIQD5TgnkOQIAAEkEAAAOAAAAAAAA&#10;AAAAAAAAAC4CAABkcnMvZTJvRG9jLnhtbFBLAQItABQABgAIAAAAIQA/uLBX3wAAAAoBAAAPAAAA&#10;AAAAAAAAAAAAAJMEAABkcnMvZG93bnJldi54bWxQSwUGAAAAAAQABADzAAAAnwUAAAAA&#10;" strokecolor="#8db3e2" strokeweight="1.5pt"/>
            </w:pict>
          </mc:Fallback>
        </mc:AlternateContent>
      </w:r>
      <w:r>
        <w:rPr>
          <w:noProof/>
        </w:rPr>
        <mc:AlternateContent>
          <mc:Choice Requires="wps">
            <w:drawing>
              <wp:anchor distT="0" distB="0" distL="114300" distR="114300" simplePos="0" relativeHeight="251653120" behindDoc="0" locked="0" layoutInCell="1" allowOverlap="1" wp14:anchorId="2B20C866" wp14:editId="2F3B6444">
                <wp:simplePos x="0" y="0"/>
                <wp:positionH relativeFrom="column">
                  <wp:posOffset>1097969</wp:posOffset>
                </wp:positionH>
                <wp:positionV relativeFrom="paragraph">
                  <wp:posOffset>64549</wp:posOffset>
                </wp:positionV>
                <wp:extent cx="1946883" cy="1023731"/>
                <wp:effectExtent l="0" t="0" r="34925" b="24130"/>
                <wp:wrapNone/>
                <wp:docPr id="21"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883" cy="1023731"/>
                        </a:xfrm>
                        <a:prstGeom prst="line">
                          <a:avLst/>
                        </a:prstGeom>
                        <a:noFill/>
                        <a:ln w="19050" algn="ctr">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412408" id="Přímá spojnice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5.1pt" to="239.7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I0OwIAAEkEAAAOAAAAZHJzL2Uyb0RvYy54bWysVM2O0zAQviPxDpbvbZI2222jpitoWi4L&#10;VNrlAVzbaQyObdlu0wrxIHvkAXiKFe/F2P1RFy4IcXHG9sw338x8zvRu30q049YJrUqc9VOMuKKa&#10;CbUp8afHZW+MkfNEMSK14iU+cIfvZq9fTTtT8IFutGTcIgBRruhMiRvvTZEkjja8Ja6vDVdwWWvb&#10;Eg9bu0mYJR2gtzIZpOko6bRlxmrKnYPT6niJZxG/rjn1H+vacY9kiYGbj6uN6zqsyWxKio0lphH0&#10;RIP8A4uWCAVJL1AV8QRtrfgDqhXUaqdr36e6TXRdC8pjDVBNlv5WzUNDDI+1QHOcubTJ/T9Y+mG3&#10;skiwEg8yjBRpYUarn0/PP9rn78gZ/VkBQTS8DY3qjCvAf65WNpRK9+rB3Gv6xSGl5w1RGx4JPx4M&#10;gGQhInkREjbOQLp1914z8CFbr2PX9rVtAyT0A+3jcA6X4fC9RxQOs0k+Go+HGFG4y9LB8HZ4zEGK&#10;c7ixzr/jukXBKLEUKnSPFGR373ygQ4qzSzhWeimkjAqQCnUhRXoDIiFyA1qm3sZgp6VgwTGEOLtZ&#10;z6VFOwJ6Gldvh4tBrBNurt2s3ioWgRtO2OJkeyLk0QYiUgU8KA6onayjYL5O0slivBjnvXwwWvTy&#10;tKp6b5bzvDdaZrc31bCaz6vsW6CW5UUjGOMqsDuLN8v/ThynZ3SU3UW+l5YkL9Fj74Ds+RtJx+mG&#10;gR6lsdbssLLnqYNeo/PpbYUHcb0H+/oPMPsFAAD//wMAUEsDBBQABgAIAAAAIQB21a7h3gAAAAoB&#10;AAAPAAAAZHJzL2Rvd25yZXYueG1sTI9BT4QwEIXvJv6HZky8uQWyiouUjTHxoIkHwRi9DbQCkU5J&#10;W3bx3zt70tu8vC9v3iv3q53EwfgwOlKQbhIQhjqnR+oVvDWPV7cgQkTSODkyCn5MgH11flZiod2R&#10;Xs2hjr3gEAoFKhhinAspQzcYi2HjZkPsfTlvMbL0vdQejxxuJ5klyY20OBJ/GHA2D4PpvuvFKlh8&#10;/vT8gV0a2/emfvmUTRJ0o9TlxXp/ByKaNf7BcKrP1aHiTq1bSAcxsc6zHaN8JBkIBrb57hpEe3LS&#10;LciqlP8nVL8AAAD//wMAUEsBAi0AFAAGAAgAAAAhALaDOJL+AAAA4QEAABMAAAAAAAAAAAAAAAAA&#10;AAAAAFtDb250ZW50X1R5cGVzXS54bWxQSwECLQAUAAYACAAAACEAOP0h/9YAAACUAQAACwAAAAAA&#10;AAAAAAAAAAAvAQAAX3JlbHMvLnJlbHNQSwECLQAUAAYACAAAACEAPbLCNDsCAABJBAAADgAAAAAA&#10;AAAAAAAAAAAuAgAAZHJzL2Uyb0RvYy54bWxQSwECLQAUAAYACAAAACEAdtWu4d4AAAAKAQAADwAA&#10;AAAAAAAAAAAAAACVBAAAZHJzL2Rvd25yZXYueG1sUEsFBgAAAAAEAAQA8wAAAKAFAAAAAA==&#10;" strokecolor="#8db3e2" strokeweight="1.5pt"/>
            </w:pict>
          </mc:Fallback>
        </mc:AlternateContent>
      </w:r>
    </w:p>
    <w:p w14:paraId="74D6F583" w14:textId="17DBCA10" w:rsidR="00DE370B" w:rsidRPr="00DE370B" w:rsidRDefault="00DE370B" w:rsidP="00DE370B"/>
    <w:p w14:paraId="75959813" w14:textId="2863B9EC" w:rsidR="00DE370B" w:rsidRPr="00DE370B" w:rsidRDefault="00DE370B" w:rsidP="00DE370B"/>
    <w:p w14:paraId="06F809EA" w14:textId="6946C3C7" w:rsidR="00DE370B" w:rsidRPr="00DE370B" w:rsidRDefault="00035447" w:rsidP="00DE370B">
      <w:r>
        <w:rPr>
          <w:noProof/>
        </w:rPr>
        <mc:AlternateContent>
          <mc:Choice Requires="wps">
            <w:drawing>
              <wp:anchor distT="0" distB="0" distL="114300" distR="114300" simplePos="0" relativeHeight="251654144" behindDoc="0" locked="0" layoutInCell="1" allowOverlap="1" wp14:anchorId="67BC1D2D" wp14:editId="6424C2D9">
                <wp:simplePos x="0" y="0"/>
                <wp:positionH relativeFrom="column">
                  <wp:posOffset>1097969</wp:posOffset>
                </wp:positionH>
                <wp:positionV relativeFrom="paragraph">
                  <wp:posOffset>14025</wp:posOffset>
                </wp:positionV>
                <wp:extent cx="1967865" cy="1699592"/>
                <wp:effectExtent l="0" t="0" r="32385" b="34290"/>
                <wp:wrapNone/>
                <wp:docPr id="19"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1699592"/>
                        </a:xfrm>
                        <a:prstGeom prst="line">
                          <a:avLst/>
                        </a:prstGeom>
                        <a:noFill/>
                        <a:ln w="19050" algn="ctr">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187DF0" id="Přímá spojnice 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1.1pt" to="241.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h6OQIAAEkEAAAOAAAAZHJzL2Uyb0RvYy54bWysVMGO2jAQvVfqP1i5QxI2BBIBq4pAL9sW&#10;abcfYGyHuHVsyzYEVPVDeuwH9CtW/a+OTUBLe6mqXpyxPfPmzcxzZvfHVqADM5YrOY/SYRIhJomi&#10;XO7m0cen9WAaIeuwpFgoyebRidnofvH61azTJRupRgnKDAIQactOz6PGOV3GsSUNa7EdKs0kXNbK&#10;tNjB1uxianAH6K2IR0mSx50yVBtFmLVwWp0vo0XAr2tG3Ie6tswhMY+AmwurCevWr/Fihsudwbrh&#10;pKeB/4FFi7mEpFeoCjuM9ob/AdVyYpRVtRsS1caqrjlhoQaoJk1+q+axwZqFWqA5Vl/bZP8fLHl/&#10;2BjEKcyuiJDELcxo8/Pb84/2+TuyWn2SQBDdTXyjOm1L8F/KjfGlkqN81A+KfLZIqmWD5Y4Fwk8n&#10;DSCpj4hvQvzGaki37d4pCj5471To2rE2rYeEfqBjGM7pOhx2dIjAYVrkk2k+jhCBuzQvinExCjlw&#10;eQnXxrq3TLXIG/NIcOm7h0t8eLDO08HlxcUfS7XmQgQFCIk6nyIZg0iw2IGWiTMh2CrBqXf0Idbs&#10;tkth0AGDnrJVno6mPYcbN6P2kgbghmG66m2HuTjbQERIjwfFAbXeOgvmS5EUq+lqmg2yUb4aZElV&#10;Dd6sl9kgX6eTcXVXLZdV+tVTS7Oy4ZQy6dldxJtmfyeO/hmdZXeV77Ul8S166B2QvXwD6TBdP9Cz&#10;NLaKnjbmMnXQa3Du35Z/EC/3YL/8Ayx+AQAA//8DAFBLAwQUAAYACAAAACEA831tQt4AAAAJAQAA&#10;DwAAAGRycy9kb3ducmV2LnhtbEyPQUvDQBSE74L/YXmCN7txCbWJ2RQpVPCitIp63GSfSTD7Nma3&#10;afrvfZ7qcZjhm5liPbteTDiGzpOG20UCAqn2tqNGw9vr9mYFIkRD1vSeUMMJA6zLy4vC5NYfaYfT&#10;PjaCIRRyo6GNccilDHWLzoSFH5DY+/KjM5Hl2Eg7miPDXS9VkiylMx1xQ2sG3LRYf+8Pjimn9H16&#10;7J+2m+nl+bNJq/lHfey0vr6aH+5BRJzjOQx/83k6lLyp8geyQfSs71TGUQ1KgWA/XSm+UrFeZhnI&#10;spD/H5S/AAAA//8DAFBLAQItABQABgAIAAAAIQC2gziS/gAAAOEBAAATAAAAAAAAAAAAAAAAAAAA&#10;AABbQ29udGVudF9UeXBlc10ueG1sUEsBAi0AFAAGAAgAAAAhADj9If/WAAAAlAEAAAsAAAAAAAAA&#10;AAAAAAAALwEAAF9yZWxzLy5yZWxzUEsBAi0AFAAGAAgAAAAhAHWvWHo5AgAASQQAAA4AAAAAAAAA&#10;AAAAAAAALgIAAGRycy9lMm9Eb2MueG1sUEsBAi0AFAAGAAgAAAAhAPN9bULeAAAACQEAAA8AAAAA&#10;AAAAAAAAAAAAkwQAAGRycy9kb3ducmV2LnhtbFBLBQYAAAAABAAEAPMAAACeBQAAAAA=&#10;" strokecolor="#4e6128" strokeweight="1.5pt"/>
            </w:pict>
          </mc:Fallback>
        </mc:AlternateContent>
      </w:r>
    </w:p>
    <w:p w14:paraId="74A116F8" w14:textId="1B2421F6" w:rsidR="00DE370B" w:rsidRPr="00DE370B" w:rsidRDefault="00DE370B" w:rsidP="00DE370B"/>
    <w:p w14:paraId="62FB1470" w14:textId="7A63FF51" w:rsidR="00DE370B" w:rsidRPr="00DE370B" w:rsidRDefault="00035447" w:rsidP="00DE370B">
      <w:r>
        <w:rPr>
          <w:noProof/>
        </w:rPr>
        <mc:AlternateContent>
          <mc:Choice Requires="wps">
            <w:drawing>
              <wp:anchor distT="0" distB="0" distL="114300" distR="114300" simplePos="0" relativeHeight="251655168" behindDoc="0" locked="0" layoutInCell="1" allowOverlap="1" wp14:anchorId="51EC33F4" wp14:editId="46D4E2B7">
                <wp:simplePos x="0" y="0"/>
                <wp:positionH relativeFrom="column">
                  <wp:posOffset>1097970</wp:posOffset>
                </wp:positionH>
                <wp:positionV relativeFrom="paragraph">
                  <wp:posOffset>79734</wp:posOffset>
                </wp:positionV>
                <wp:extent cx="1967644" cy="0"/>
                <wp:effectExtent l="0" t="0" r="33020" b="19050"/>
                <wp:wrapNone/>
                <wp:docPr id="13"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7644" cy="0"/>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1FB32A" id="Přímá spojnice 3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6.3pt" to="241.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OQIAAE0EAAAOAAAAZHJzL2Uyb0RvYy54bWysVM2O0zAQviPxDlbubZI2222jpiuUtFwW&#10;qLQLd9d2EoNjW7bbtEI8CEcegKdY8V6M3R+2cEGIHJyxPfP5m5nPnt/tO4F2zFiuZBGlwyRCTBJF&#10;uWyK6P3jajCNkHVYUiyUZEV0YDa6W7x8Me91zkaqVYIygwBE2rzXRdQ6p/M4tqRlHbZDpZmEzVqZ&#10;DjuYmiamBveA3ol4lCSTuFeGaqMIsxZWq+NmtAj4dc2Ie1fXljkkigi4uTCaMG78GC/mOG8M1i0n&#10;Jxr4H1h0mEs49AJVYYfR1vA/oDpOjLKqdkOiuljVNScs5ADZpMlv2Ty0WLOQCxTH6kuZ7P+DJW93&#10;a4M4hd6NIyRxBz1a//j69L17+oasVh8lEETjW1+oXtsc/Eu5Nj5VspcP+l6RTxZJVbZYNiwQfjxo&#10;AEl9RHwV4idWw3Gb/o2i4IO3ToWq7WvToVpw/cEHenCoDNqHNh0ubWJ7hwgsprPJ7STLIkTOezHO&#10;PYQP1Ma610x1yBtFJLj0FcQ53t1b5yn9cvHLUq24EEEFQqLegyc3IBQsGtAzcSYEWyU49Y4+xJpm&#10;UwqDdhg0tYIvCTIC4Cs3o7aSBuCWYbo82Q5zcbTBX0iPB2kBtZN1FM3nWTJbTpfTbJCNJstBllTV&#10;4NWqzAaTVXp7U42rsqzSL55amuUtp5RJz+4s4DT7O4GcrtJRehcJX0oSX6OH2gHZ8z+QDh32TT3K&#10;Y6PoYW3OnQfNBufT/fKX4vkc7OevwOInAAAA//8DAFBLAwQUAAYACAAAACEAvJtRRtoAAAAJAQAA&#10;DwAAAGRycy9kb3ducmV2LnhtbEyPQU/DMAyF70j8h8hI3Fi6gkYpTSeEQEjcKIiz15i2LHGqJtsK&#10;vx4jDuPmZz89f69az96pPU1xCGxguchAEbfBDtwZeHt9vChAxYRs0QUmA18UYV2fnlRY2nDgF9o3&#10;qVMSwrFEA31KY6l1bHvyGBdhJJbbR5g8JpFTp+2EBwn3TudZttIeB5YPPY5031O7bXbewPYbXaMf&#10;nosiZpL4OTzh8v3SmPOz+e4WVKI5Hc3wiy/oUAvTJuzYRuVEX+c3YpUhX4ESw1WRS5fN30LXlf7f&#10;oP4BAAD//wMAUEsBAi0AFAAGAAgAAAAhALaDOJL+AAAA4QEAABMAAAAAAAAAAAAAAAAAAAAAAFtD&#10;b250ZW50X1R5cGVzXS54bWxQSwECLQAUAAYACAAAACEAOP0h/9YAAACUAQAACwAAAAAAAAAAAAAA&#10;AAAvAQAAX3JlbHMvLnJlbHNQSwECLQAUAAYACAAAACEAMMdv0DkCAABNBAAADgAAAAAAAAAAAAAA&#10;AAAuAgAAZHJzL2Uyb0RvYy54bWxQSwECLQAUAAYACAAAACEAvJtRRtoAAAAJAQAADwAAAAAAAAAA&#10;AAAAAACTBAAAZHJzL2Rvd25yZXYueG1sUEsFBgAAAAAEAAQA8wAAAJoFAAAAAA==&#10;" strokecolor="yellow" strokeweight="1.5pt"/>
            </w:pict>
          </mc:Fallback>
        </mc:AlternateContent>
      </w:r>
      <w:r>
        <w:rPr>
          <w:noProof/>
        </w:rPr>
        <mc:AlternateContent>
          <mc:Choice Requires="wps">
            <w:drawing>
              <wp:anchor distT="0" distB="0" distL="114300" distR="114300" simplePos="0" relativeHeight="251656192" behindDoc="0" locked="0" layoutInCell="1" allowOverlap="1" wp14:anchorId="36B8283B" wp14:editId="47B2622C">
                <wp:simplePos x="0" y="0"/>
                <wp:positionH relativeFrom="column">
                  <wp:posOffset>1097969</wp:posOffset>
                </wp:positionH>
                <wp:positionV relativeFrom="paragraph">
                  <wp:posOffset>56349</wp:posOffset>
                </wp:positionV>
                <wp:extent cx="1967865" cy="842176"/>
                <wp:effectExtent l="0" t="0" r="32385" b="34290"/>
                <wp:wrapNone/>
                <wp:docPr id="14"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7865" cy="842176"/>
                        </a:xfrm>
                        <a:prstGeom prst="line">
                          <a:avLst/>
                        </a:prstGeom>
                        <a:noFill/>
                        <a:ln w="19050" algn="ctr">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725BF0" id="Přímá spojnice 3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4.45pt" to="241.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eLPwIAAFIEAAAOAAAAZHJzL2Uyb0RvYy54bWysVM2O0zAQviPxDlbubZJu+hc1Xa2SlssC&#10;lXbh7tpOY3Bsy3abVogH2SMPwFOseC/G7g9buCDExRnbM998M/M5s9t9K9COGcuVLKK0n0SISaIo&#10;l5si+vC47E0iZB2WFAslWREdmI1u569fzTqds4FqlKDMIACRNu90ETXO6TyOLWlYi21faSbhslam&#10;xQ62ZhNTgztAb0U8SJJR3ClDtVGEWQun1fEymgf8umbEva9ryxwSRQTcXFhNWNd+jecznG8M1g0n&#10;Jxr4H1i0mEtIeoGqsMNoa/gfUC0nRllVuz5RbazqmhMWaoBq0uS3ah4arFmoBZpj9aVN9v/Bkne7&#10;lUGcwuyyCEncwoxWP56ev7fP35DV6pMEguhm7BvVaZuDfylXxpdK9vJB3yvy2SKpygbLDQuEHw8a&#10;QFIfEV+F+I3VkG7dvVUUfPDWqdC1fW1aVAuuP/pADw6dQfswpsNlTGzvEIHDdDoaT0bDCBG4m2SD&#10;dDwKyXDucXy0Nta9YapF3igiwaVvI87x7t46z+uXiz+WasmFCFIQEnU+QzIEtWCxAVETZ0KwVYJT&#10;7+hDrNmsS2HQDoOwhstsOr47cbhyM2oraQBuGKaLk+0wF0cbiAjp8aA2oHayjsr5Mk2mi8likvWy&#10;wWjRy5Kq6t0ty6w3WqbjYXVTlWWVfvXU0ixvOKVMenZnFafZ36nk9J6O+rvo+NKS+Bo99A7Inr+B&#10;dBizn+xRI2tFDytzHj8INzifHpl/GS/3YL/8Fcx/AgAA//8DAFBLAwQUAAYACAAAACEAN7qkv94A&#10;AAAJAQAADwAAAGRycy9kb3ducmV2LnhtbEyPQUvEMBCF74L/IYzgzU23rLbWposKwh50wSp4zTZj&#10;WzaZlCbbVn+940lPw+N7vHmv3C7OignH0HtSsF4lIJAab3pqFby/PV3lIELUZLT1hAq+MMC2Oj8r&#10;dWH8TK841bEVHEKh0Aq6GIdCytB06HRY+QGJ2acfnY4sx1aaUc8c7qxMk+RGOt0Tf+j0gI8dNsf6&#10;5BTMu4Dd7uP4EOrn6Tt7kXafZVapy4vl/g5ExCX+meG3PleHijsd/IlMEJZ1lt6yVUHOh/kmT3nK&#10;gcFmfQ2yKuX/BdUPAAAA//8DAFBLAQItABQABgAIAAAAIQC2gziS/gAAAOEBAAATAAAAAAAAAAAA&#10;AAAAAAAAAABbQ29udGVudF9UeXBlc10ueG1sUEsBAi0AFAAGAAgAAAAhADj9If/WAAAAlAEAAAsA&#10;AAAAAAAAAAAAAAAALwEAAF9yZWxzLy5yZWxzUEsBAi0AFAAGAAgAAAAhAA3Yx4s/AgAAUgQAAA4A&#10;AAAAAAAAAAAAAAAALgIAAGRycy9lMm9Eb2MueG1sUEsBAi0AFAAGAAgAAAAhADe6pL/eAAAACQEA&#10;AA8AAAAAAAAAAAAAAAAAmQQAAGRycy9kb3ducmV2LnhtbFBLBQYAAAAABAAEAPMAAACkBQAAAAA=&#10;" strokecolor="#5f497a" strokeweight="1.5pt"/>
            </w:pict>
          </mc:Fallback>
        </mc:AlternateContent>
      </w:r>
    </w:p>
    <w:p w14:paraId="554BFFB4" w14:textId="4E12CEE7" w:rsidR="00DE370B" w:rsidRPr="00DE370B" w:rsidRDefault="00DE370B" w:rsidP="00DE370B"/>
    <w:p w14:paraId="5F9D6F42" w14:textId="4B7FB65B" w:rsidR="00DE370B" w:rsidRPr="00DE370B" w:rsidRDefault="00DE370B" w:rsidP="00DE370B"/>
    <w:p w14:paraId="35C23322" w14:textId="2C91A1AC" w:rsidR="00DE370B" w:rsidRPr="00DE370B" w:rsidRDefault="00035447" w:rsidP="00DE370B">
      <w:r>
        <w:rPr>
          <w:noProof/>
        </w:rPr>
        <mc:AlternateContent>
          <mc:Choice Requires="wps">
            <w:drawing>
              <wp:anchor distT="0" distB="0" distL="114300" distR="114300" simplePos="0" relativeHeight="251662336" behindDoc="0" locked="0" layoutInCell="1" allowOverlap="1" wp14:anchorId="32FE21FB" wp14:editId="3601E243">
                <wp:simplePos x="0" y="0"/>
                <wp:positionH relativeFrom="column">
                  <wp:posOffset>1097970</wp:posOffset>
                </wp:positionH>
                <wp:positionV relativeFrom="paragraph">
                  <wp:posOffset>88927</wp:posOffset>
                </wp:positionV>
                <wp:extent cx="1967865" cy="1441091"/>
                <wp:effectExtent l="0" t="0" r="32385" b="26035"/>
                <wp:wrapNone/>
                <wp:docPr id="96"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1441091"/>
                        </a:xfrm>
                        <a:prstGeom prst="line">
                          <a:avLst/>
                        </a:prstGeom>
                        <a:noFill/>
                        <a:ln w="1905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9C58E8" id="Přímá spojnic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7pt" to="241.4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GlOAIAAEkEAAAOAAAAZHJzL2Uyb0RvYy54bWysVF2O0zAQfkfiDpbf2yTd9C9qukJNy8sC&#10;lXY5gGs7jcGxLdttWiEOwiMH4BQr7sXY/VEXXhBCldyxPfPNNzOfM7s/tBLtuXVCqxJn/RQjrqhm&#10;Qm1L/PFp1Ztg5DxRjEiteImP3OH7+etXs84UfKAbLRm3CECUKzpT4sZ7UySJow1vietrwxVc1tq2&#10;xMPWbhNmSQforUwGaTpKOm2ZsZpy5+C0Ol3iecSva079h7p23CNZYuDm42rjuglrMp+RYmuJaQQ9&#10;0yD/wKIlQkHSK1RFPEE7K/6AagW12una96luE13XgvJYA1STpb9V89gQw2Mt0Bxnrm1y/w+Wvt+v&#10;LRKsxNMRRoq0MKP1z2/PP9rn78gZ/UkBQXQ3Do3qjCvAf6HWNpRKD+rRPGj62SGlFw1RWx4JPx0N&#10;gGQhInkREjbOQLpN904z8CE7r2PXDrVtAyT0Ax3icI7X4fCDRxQOs+loPBkNMaJwl+V5lk5POUhx&#10;CTfW+bdctygYJZZChe6RguwfnA90SHFxCcdKr4SUUQFSoS6kSIcgEiK3oGXqbQx2WgoWHEOIs9vN&#10;Qlq0J0FPVfjFOuHm1s3qnWIRuOGELc+2J0KebCAiVcCD4oDa2ToJ5ss0nS4ny0neywejZS9Pq6r3&#10;ZrXIe6NVNh5Wd9ViUWVfA7UsLxrBGFeB3UW8Wf534jg/o5PsrvK9tiR5iR57B2Qv/5F0nG4Y6Eka&#10;G82Oa3uZOug1Op/fVngQt3uwb78A818AAAD//wMAUEsDBBQABgAIAAAAIQDbXWVh3QAAAAoBAAAP&#10;AAAAZHJzL2Rvd25yZXYueG1sTI/LTsMwEEX3SPyDNZXYUbtWBG2IUyFUNmwQLUJdOvE0jvAjit0m&#10;/XuGFezmao7uo9rO3rELjqmPQcFqKYBhaKPpQ6fg8/B6vwaWsg5GuxhQwRUTbOvbm0qXJk7hAy/7&#10;3DEyCanUCmzOQ8l5ai16nZZxwEC/Uxy9ziTHjptRT2TuHZdCPHCv+0AJVg/4YrH93p+9AueOOzmd&#10;pGi+3nb83fZFI69Hpe4W8/MTsIxz/oPhtz5Vh5o6NfEcTGKO9KPcEEpHQZsIKNaStjQKZCE2wOuK&#10;/59Q/wAAAP//AwBQSwECLQAUAAYACAAAACEAtoM4kv4AAADhAQAAEwAAAAAAAAAAAAAAAAAAAAAA&#10;W0NvbnRlbnRfVHlwZXNdLnhtbFBLAQItABQABgAIAAAAIQA4/SH/1gAAAJQBAAALAAAAAAAAAAAA&#10;AAAAAC8BAABfcmVscy8ucmVsc1BLAQItABQABgAIAAAAIQBTZgGlOAIAAEkEAAAOAAAAAAAAAAAA&#10;AAAAAC4CAABkcnMvZTJvRG9jLnhtbFBLAQItABQABgAIAAAAIQDbXWVh3QAAAAoBAAAPAAAAAAAA&#10;AAAAAAAAAJIEAABkcnMvZG93bnJldi54bWxQSwUGAAAAAAQABADzAAAAnAUAAAAA&#10;" strokecolor="#0d0d0d" strokeweight="1.5pt"/>
            </w:pict>
          </mc:Fallback>
        </mc:AlternateContent>
      </w:r>
    </w:p>
    <w:p w14:paraId="7630785D" w14:textId="3C95D277" w:rsidR="00DE370B" w:rsidRPr="00DE370B" w:rsidRDefault="00DE370B" w:rsidP="00DE370B"/>
    <w:p w14:paraId="3C867FE5" w14:textId="32E594E1" w:rsidR="00DE370B" w:rsidRPr="00DE370B" w:rsidRDefault="00035447" w:rsidP="00DE370B">
      <w:r>
        <w:rPr>
          <w:noProof/>
        </w:rPr>
        <mc:AlternateContent>
          <mc:Choice Requires="wps">
            <w:drawing>
              <wp:anchor distT="0" distB="0" distL="114300" distR="114300" simplePos="0" relativeHeight="251660288" behindDoc="0" locked="0" layoutInCell="1" allowOverlap="1" wp14:anchorId="752DA668" wp14:editId="1440382E">
                <wp:simplePos x="0" y="0"/>
                <wp:positionH relativeFrom="column">
                  <wp:posOffset>1137727</wp:posOffset>
                </wp:positionH>
                <wp:positionV relativeFrom="paragraph">
                  <wp:posOffset>39066</wp:posOffset>
                </wp:positionV>
                <wp:extent cx="1878081" cy="3614061"/>
                <wp:effectExtent l="0" t="0" r="27305" b="24765"/>
                <wp:wrapNone/>
                <wp:docPr id="3"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8081" cy="3614061"/>
                        </a:xfrm>
                        <a:prstGeom prst="line">
                          <a:avLst/>
                        </a:prstGeom>
                        <a:noFill/>
                        <a:ln w="19050" algn="ctr">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F3F0E4" id="Přímá spojnice 3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3.1pt" to="237.5pt,28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27jQAIAAFIEAAAOAAAAZHJzL2Uyb0RvYy54bWysVM2O0zAQviPxDpbv3STbbJtGTVeoabks&#13;&#10;UGkX7q7tNAbHtmy3aYV4EI48AE+x4r0Yuz/swgUhLs7Ynvnmm5nPmd7uO4l23DqhVYWzqxQjrqhm&#13;&#10;Qm0q/P5hOSgwcp4oRqRWvMIH7vDt7OWLaW9Kfq1bLRm3CECUK3tT4dZ7UyaJoy3viLvShiu4bLTt&#13;&#10;iIet3STMkh7QO5lcp+ko6bVlxmrKnYPT+niJZxG/aTj175rGcY9khYGbj6uN6zqsyWxKyo0lphX0&#13;&#10;RIP8A4uOCAVJL1A18QRtrfgDqhPUaqcbf0V1l+imEZTHGqCaLP2tmvuWGB5rgeY4c2mT+3+w9O1u&#13;&#10;ZZFgFR5ipEgHI1r9+Pr4vXv8hpzRHxXwQ8Nx6FNvXAnuc7WyoVK6V/fmTtNPDik9b4na8Mj34WAA&#13;&#10;JAsRybOQsHEGsq37N5qBD9l6HZu2b2yHGinMhxAYwKExaB+ndLhMie89onCYFeMiLTKMKNwNR1me&#13;&#10;jo7ZSBmAQrixzr/mukPBqLAUKrSRlGR353wg9sslHCu9FFJGKUiFekgxSW9ALURuQNTU2xjstBQs&#13;&#10;OIYQZzfrubRoR0BYN3lR13msGG6eulm9VSwCt5ywxcn2RMijDUSkCnhQHFA7WUflfJ6kk0WxKPJB&#13;&#10;fj1aDPK0rgevlvN8MFpm45t6WM/ndfYlUMvyshWMcRXYnVWc5X+nktN7OurvouNLS5Ln6LF3QPb8&#13;&#10;jaTjnMNojyJZa3ZY2fP8QbjR+fTIwst4ugf76a9g9hMAAP//AwBQSwMEFAAGAAgAAAAhAAh9Ekng&#13;&#10;AAAADgEAAA8AAABkcnMvZG93bnJldi54bWxMT01PwzAMvSPxHyIjcUEsodAVuqYTMMaJAwx+QNaY&#13;&#10;tiJxqibbOn495gQXW0/Pfh/VcvJO7HGMfSANVzMFAqkJtqdWw8f7+vIWREyGrHGBUMMRIyzr05PK&#13;&#10;lDYc6A33m9QKFqFYGg1dSkMpZWw69CbOwoDE3GcYvUkMx1ba0RxY3DuZKTWX3vTEDp0Z8LHD5muz&#13;&#10;8+y7Sg/Di4/H9fPF9xAy96RerdL6/GxaLXjcL0AknNLfB/x24PxQc7Bt2JGNwjEu7jI+1TDnxfxN&#13;&#10;kXPBrYa8yK9B1pX8X6P+AQAA//8DAFBLAQItABQABgAIAAAAIQC2gziS/gAAAOEBAAATAAAAAAAA&#13;&#10;AAAAAAAAAAAAAABbQ29udGVudF9UeXBlc10ueG1sUEsBAi0AFAAGAAgAAAAhADj9If/WAAAAlAEA&#13;&#10;AAsAAAAAAAAAAAAAAAAALwEAAF9yZWxzLy5yZWxzUEsBAi0AFAAGAAgAAAAhAPyrbuNAAgAAUgQA&#13;&#10;AA4AAAAAAAAAAAAAAAAALgIAAGRycy9lMm9Eb2MueG1sUEsBAi0AFAAGAAgAAAAhAAh9EkngAAAA&#13;&#10;DgEAAA8AAAAAAAAAAAAAAAAAmgQAAGRycy9kb3ducmV2LnhtbFBLBQYAAAAABAAEAPMAAACnBQAA&#13;&#10;AAA=&#13;&#10;" strokecolor="#548dd4" strokeweight="1.5pt"/>
            </w:pict>
          </mc:Fallback>
        </mc:AlternateContent>
      </w:r>
    </w:p>
    <w:p w14:paraId="0EE554A1" w14:textId="05BDD681" w:rsidR="00DE370B" w:rsidRPr="00DE370B" w:rsidRDefault="00DE370B" w:rsidP="00DE370B"/>
    <w:p w14:paraId="0EEC4F33" w14:textId="3ED93EF8" w:rsidR="00DE370B" w:rsidRPr="00DE370B" w:rsidRDefault="00DE370B" w:rsidP="00DE370B"/>
    <w:p w14:paraId="1AA71F89" w14:textId="5F6F74DE" w:rsidR="00DE370B" w:rsidRPr="00DE370B" w:rsidRDefault="00035447" w:rsidP="00DE370B">
      <w:r>
        <w:rPr>
          <w:noProof/>
        </w:rPr>
        <mc:AlternateContent>
          <mc:Choice Requires="wps">
            <w:drawing>
              <wp:anchor distT="0" distB="0" distL="114300" distR="114300" simplePos="0" relativeHeight="251657216" behindDoc="0" locked="0" layoutInCell="1" allowOverlap="1" wp14:anchorId="0F10CBB9" wp14:editId="047ABEA6">
                <wp:simplePos x="0" y="0"/>
                <wp:positionH relativeFrom="column">
                  <wp:posOffset>1097970</wp:posOffset>
                </wp:positionH>
                <wp:positionV relativeFrom="paragraph">
                  <wp:posOffset>84151</wp:posOffset>
                </wp:positionV>
                <wp:extent cx="2037522" cy="2633870"/>
                <wp:effectExtent l="0" t="0" r="20320" b="33655"/>
                <wp:wrapNone/>
                <wp:docPr id="9"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522" cy="2633870"/>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EF6B56" id="Přímá spojnic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6.65pt" to="246.9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2NwIAAEgEAAAOAAAAZHJzL2Uyb0RvYy54bWysVEuOGyEQ3UfKHRB7uz/+t9weRW47m0li&#10;aSYHwEC7SWhAwLhtRTlIljlATjHKvVLgj8bJJorSC7qAqserqgfzu0Mr0Z5bJ7QqcdZPMeKKaibU&#10;rsQfH9e9KUbOE8WI1IqX+Mgdvlu8fjXvTMFz3WjJuEUAolzRmRI33psiSRxteEtcXxuuYLPWtiUe&#10;pnaXMEs6QG9lkqfpOOm0ZcZqyp2D1eq0iRcRv6459R/q2nGPZImBm4+jjeM2jMliToqdJaYR9EyD&#10;/AOLlggFh16hKuIJerLiD6hWUKudrn2f6jbRdS0ojzlANln6WzYPDTE85gLFceZaJvf/YOn7/cYi&#10;wUo8w0iRFlq0+fnt+Uf7/B05oz8p4IcGk1CnzrgC3JdqY0Om9KAezL2mnx1SetkQteOR7+PRAEgW&#10;IpKbkDBxBk7bdu80Ax/y5HUs2qG2bYCEcqBD7M3x2ht+8IjCYp4OJqM8x4jCXj4eDKaT2L2EFJdw&#10;Y51/y3WLglFiKVQoHinI/t75QIcUF5ewrPRaSBkFIBXqgPMsHYFGiNyBlKm3MdhpKVhwDCHO7rZL&#10;adGegJzW8KUXDjduVj8pFoEbTtjqbHsi5MkGIlIFPEgOqJ2tk16+zNLZarqaDnvDfLzqDdOq6r1Z&#10;L4e98TqbjKpBtVxW2ddALRsWjWCMq8Duot1s+HfaON+ik+qu6r2WJLlFj7UDspd/JB27Gxp6ksZW&#10;s+PGXroOco3O56sV7sPLOdgvH4DFLwAAAP//AwBQSwMEFAAGAAgAAAAhAGDlXjngAAAACgEAAA8A&#10;AABkcnMvZG93bnJldi54bWxMj8FOwzAQRO9I/IO1SFxQ6zRB0IY4FaICIXEhbQ8cnXhJIuJ1ZLtt&#10;6NeznOA2o32anSnWkx3EEX3oHSlYzBMQSI0zPbUK9rvn2RJEiJqMHhyhgm8MsC4vLwqdG3eiCo/b&#10;2AoOoZBrBV2MYy5laDq0OszdiMS3T+etjmx9K43XJw63g0yT5E5a3RN/6PSITx02X9uDVXC++ag2&#10;vn9pd2++fq2mzXhu3kelrq+mxwcQEaf4B8Nvfa4OJXeq3YFMEAP7+3TFKIssA8HA7SrjLTWLdLkA&#10;WRby/4TyBwAA//8DAFBLAQItABQABgAIAAAAIQC2gziS/gAAAOEBAAATAAAAAAAAAAAAAAAAAAAA&#10;AABbQ29udGVudF9UeXBlc10ueG1sUEsBAi0AFAAGAAgAAAAhADj9If/WAAAAlAEAAAsAAAAAAAAA&#10;AAAAAAAALwEAAF9yZWxzLy5yZWxzUEsBAi0AFAAGAAgAAAAhAD2L+3Y3AgAASAQAAA4AAAAAAAAA&#10;AAAAAAAALgIAAGRycy9lMm9Eb2MueG1sUEsBAi0AFAAGAAgAAAAhAGDlXjngAAAACgEAAA8AAAAA&#10;AAAAAAAAAAAAkQQAAGRycy9kb3ducmV2LnhtbFBLBQYAAAAABAAEAPMAAACeBQAAAAA=&#10;" strokecolor="yellow" strokeweight="1.5pt"/>
            </w:pict>
          </mc:Fallback>
        </mc:AlternateContent>
      </w:r>
      <w:r>
        <w:rPr>
          <w:noProof/>
        </w:rPr>
        <mc:AlternateContent>
          <mc:Choice Requires="wps">
            <w:drawing>
              <wp:anchor distT="0" distB="0" distL="114300" distR="114300" simplePos="0" relativeHeight="251658240" behindDoc="0" locked="0" layoutInCell="1" allowOverlap="1" wp14:anchorId="2AE0A83C" wp14:editId="6612FE33">
                <wp:simplePos x="0" y="0"/>
                <wp:positionH relativeFrom="column">
                  <wp:posOffset>1107909</wp:posOffset>
                </wp:positionH>
                <wp:positionV relativeFrom="paragraph">
                  <wp:posOffset>54333</wp:posOffset>
                </wp:positionV>
                <wp:extent cx="1957926" cy="1995971"/>
                <wp:effectExtent l="0" t="0" r="23495" b="23495"/>
                <wp:wrapNone/>
                <wp:docPr id="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926" cy="1995971"/>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9C3865" id="Přímá spojnic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5pt,4.3pt" to="241.4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jmNwIAAEgEAAAOAAAAZHJzL2Uyb0RvYy54bWysVM2O2yAQvlfqOyDuie1s/mzFWVVx0su2&#10;jbTbByCAY1oMCEicqOqD9NgH6FOs+l4dyI827aWq6gMeYObjm5kPZveHVqI9t05oVeKsn2LEFdVM&#10;qG2JPz6telOMnCeKEakVL/GRO3w/f/1q1pmCD3SjJeMWAYhyRWdK3HhviiRxtOEtcX1tuILNWtuW&#10;eJjabcIs6QC9lckgTcdJpy0zVlPuHKxWp008j/h1zan/UNeOeyRLDNx8HG0cN2FM5jNSbC0xjaBn&#10;GuQfWLREKDj0ClURT9DOij+gWkGtdrr2farbRNe1oDzmANlk6W/ZPDbE8JgLFMeZa5nc/4Ol7/dr&#10;iwQr8QQjRVpo0frnt+cf7fN35Iz+pIAfupuEOnXGFeC+UGsbMqUH9WgeNP3skNKLhqgtj3yfjgZA&#10;shCR3ISEiTNw2qZ7pxn4kJ3XsWiH2rYBEsqBDrE3x2tv+MEjCotZPprkgzFGFPayPB/lk9MZpLiE&#10;G+v8W65bFIwSS6FC8UhB9g/OBzqkuLiEZaVXQsooAKlQF1DTEWiEyC1ImXobg52WggXHEOLsdrOQ&#10;Fu0JyGkFXxoVBMA3blbvFIvADSdsebY9EfJkg79UAQ+SA2pn66SXL3maL6fL6bA3HIyXvWFaVb03&#10;q8WwN15lk1F1Vy0WVfY1UMuGRSMY4yqwu2g3G/6dNs636KS6q3qvJUlu0WPtgOzlH0nH7oaGnqSx&#10;0ey4tpeug1yj8/lqhfvwcg72ywdg/gsAAP//AwBQSwMEFAAGAAgAAAAhABHshErgAAAACQEAAA8A&#10;AABkcnMvZG93bnJldi54bWxMj8FOwzAQRO9I/IO1SFwQdQilDSFOhahASFxI2wNHJ16SiHgd2W4b&#10;+vUsJziOZjTzplhNdhAH9KF3pOBmloBAapzpqVWw2z5fZyBC1GT04AgVfGOAVXl+VujcuCNVeNjE&#10;VnAJhVwr6GIccylD06HVYeZGJPY+nbc6svStNF4fudwOMk2ShbS6J17o9IhPHTZfm71VcLr6qNa+&#10;f2m3b75+rab1eGreR6UuL6bHBxARp/gXhl98RoeSmWq3JxPEwHo5v+OogmwBgv15lvKVWsFtmt6D&#10;LAv5/0H5AwAA//8DAFBLAQItABQABgAIAAAAIQC2gziS/gAAAOEBAAATAAAAAAAAAAAAAAAAAAAA&#10;AABbQ29udGVudF9UeXBlc10ueG1sUEsBAi0AFAAGAAgAAAAhADj9If/WAAAAlAEAAAsAAAAAAAAA&#10;AAAAAAAALwEAAF9yZWxzLy5yZWxzUEsBAi0AFAAGAAgAAAAhAInG6OY3AgAASAQAAA4AAAAAAAAA&#10;AAAAAAAALgIAAGRycy9lMm9Eb2MueG1sUEsBAi0AFAAGAAgAAAAhABHshErgAAAACQEAAA8AAAAA&#10;AAAAAAAAAAAAkQQAAGRycy9kb3ducmV2LnhtbFBLBQYAAAAABAAEAPMAAACeBQAAAAA=&#10;" strokecolor="yellow" strokeweight="1.5pt"/>
            </w:pict>
          </mc:Fallback>
        </mc:AlternateContent>
      </w:r>
      <w:r>
        <w:rPr>
          <w:noProof/>
        </w:rPr>
        <mc:AlternateContent>
          <mc:Choice Requires="wps">
            <w:drawing>
              <wp:anchor distT="0" distB="0" distL="114300" distR="114300" simplePos="0" relativeHeight="251668480" behindDoc="0" locked="0" layoutInCell="1" allowOverlap="1" wp14:anchorId="12643F64" wp14:editId="5C0C2F73">
                <wp:simplePos x="0" y="0"/>
                <wp:positionH relativeFrom="column">
                  <wp:posOffset>1107908</wp:posOffset>
                </wp:positionH>
                <wp:positionV relativeFrom="paragraph">
                  <wp:posOffset>54334</wp:posOffset>
                </wp:positionV>
                <wp:extent cx="1957899" cy="1033669"/>
                <wp:effectExtent l="0" t="0" r="23495" b="33655"/>
                <wp:wrapNone/>
                <wp:docPr id="8"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899" cy="1033669"/>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1B31B3" id="Přímá spojnic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5pt,4.3pt" to="241.4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4dOAIAAEgEAAAOAAAAZHJzL2Uyb0RvYy54bWysVM2O0zAQviPxDlbubZL+bRM1XaGk5bJA&#10;pV0ewLWdxODYlu02rRAPwpEH4ClWvBdj90dbuCBED+7Ynvnmm5nPWdwfOoH2zFiuZBGlwyRCTBJF&#10;uWyK6OPTejCPkHVYUiyUZEV0ZDa6X75+teh1zkaqVYIygwBE2rzXRdQ6p/M4tqRlHbZDpZmEy1qZ&#10;DjvYmiamBveA3ol4lCSzuFeGaqMIsxZOq9NltAz4dc2I+1DXljkkigi4ubCasG79Gi8XOG8M1i0n&#10;Zxr4H1h0mEtIeoWqsMNoZ/gfUB0nRllVuyFRXazqmhMWaoBq0uS3ah5brFmoBZpj9bVN9v/Bkvf7&#10;jUGcFhEMSuIORrT5+e35R/f8HVmtPkngh8Z3vk+9tjm4l3JjfKXkIB/1gyKfLZKqbLFsWOD7dNQA&#10;kvqI+CbEb6yGbNv+naLgg3dOhaYdatN5SGgHOoTZHK+zYQeHCBym2fRunmURInCXJuPxbJaFHDi/&#10;hGtj3VumOuSNIhJc+ubhHO8frPN0cH5x8cdSrbkQQQBCot6nSKagESwakDJxJgRbJTj1jj7EmmZb&#10;CoP2GOS0hl8SFATAN25G7SQNwC3DdHW2HebiZIO/kB4PigNqZ+ukly9Zkq3mq/lkMBnNVoNJUlWD&#10;N+tyMpit07tpNa7Kskq/emrpJG85pUx6dhftppO/08b5FZ1Ud1XvtSXxLXroHZC9/AfSYbp+oCdp&#10;bBU9bsxl6iDX4Hx+Wv49vNyD/fIDsPwFAAD//wMAUEsDBBQABgAIAAAAIQBBf3Vx3wAAAAkBAAAP&#10;AAAAZHJzL2Rvd25yZXYueG1sTI/NSsNAFIX3gu8wXMGN2ElLrCFmUsSiCN2Y1oXLSeaaBDN3wsy0&#10;jX363q50efgO56dYTXYQB/Shd6RgPktAIDXO9NQq+Ny93mcgQtRk9OAIFfxigFV5fVXo3LgjVXjY&#10;xlZwCIVcK+hiHHMpQ9Oh1WHmRiRm385bHVn6VhqvjxxuB7lIkqW0uidu6PSILx02P9u9VXC6+6rW&#10;vn9rdxtfv1fTejw1H6NStzfT8xOIiFP8M8NlPk+HkjfVbk8miIH1Y/rAVgXZEgTzNFvwlfoC5inI&#10;spD/H5RnAAAA//8DAFBLAQItABQABgAIAAAAIQC2gziS/gAAAOEBAAATAAAAAAAAAAAAAAAAAAAA&#10;AABbQ29udGVudF9UeXBlc10ueG1sUEsBAi0AFAAGAAgAAAAhADj9If/WAAAAlAEAAAsAAAAAAAAA&#10;AAAAAAAALwEAAF9yZWxzLy5yZWxzUEsBAi0AFAAGAAgAAAAhAHNlDh04AgAASAQAAA4AAAAAAAAA&#10;AAAAAAAALgIAAGRycy9lMm9Eb2MueG1sUEsBAi0AFAAGAAgAAAAhAEF/dXHfAAAACQEAAA8AAAAA&#10;AAAAAAAAAAAAkgQAAGRycy9kb3ducmV2LnhtbFBLBQYAAAAABAAEAPMAAACeBQAAAAA=&#10;" strokecolor="yellow" strokeweight="1.5pt"/>
            </w:pict>
          </mc:Fallback>
        </mc:AlternateContent>
      </w:r>
    </w:p>
    <w:p w14:paraId="1871939A" w14:textId="7EB0C580" w:rsidR="00DE370B" w:rsidRPr="00DE370B" w:rsidRDefault="00DE370B" w:rsidP="00DE370B"/>
    <w:p w14:paraId="583843B3" w14:textId="4660D01C" w:rsidR="00DE370B" w:rsidRPr="00DE370B" w:rsidRDefault="00DE370B" w:rsidP="00DE370B"/>
    <w:p w14:paraId="018A122F" w14:textId="5AF37BCE" w:rsidR="00DE370B" w:rsidRPr="00DE370B" w:rsidRDefault="00035447" w:rsidP="00DE370B">
      <w:r>
        <w:rPr>
          <w:noProof/>
        </w:rPr>
        <mc:AlternateContent>
          <mc:Choice Requires="wps">
            <w:drawing>
              <wp:anchor distT="0" distB="0" distL="114300" distR="114300" simplePos="0" relativeHeight="251663360" behindDoc="0" locked="0" layoutInCell="1" allowOverlap="1" wp14:anchorId="05D8DBD4" wp14:editId="77415F65">
                <wp:simplePos x="0" y="0"/>
                <wp:positionH relativeFrom="column">
                  <wp:posOffset>1127788</wp:posOffset>
                </wp:positionH>
                <wp:positionV relativeFrom="paragraph">
                  <wp:posOffset>24322</wp:posOffset>
                </wp:positionV>
                <wp:extent cx="1938047" cy="113141"/>
                <wp:effectExtent l="0" t="0" r="24130" b="20320"/>
                <wp:wrapNone/>
                <wp:docPr id="25"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8047" cy="113141"/>
                        </a:xfrm>
                        <a:prstGeom prst="line">
                          <a:avLst/>
                        </a:prstGeom>
                        <a:noFill/>
                        <a:ln w="19050" algn="ctr">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031552" id="Přímá spojnice 3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1.9pt" to="2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qaQQIAAFIEAAAOAAAAZHJzL2Uyb0RvYy54bWysVM2O0zAQviPxDpbvbZI23bbRpqtV03JZ&#10;oNIu3F3baQyObdlu0wrxIHvkAXiKFe/F2P1hFy4IcXHG9sw338x8zvXNvpVox60TWpU466cYcUU1&#10;E2pT4g8Py94EI+eJYkRqxUt84A7fzF6/uu5MwQe60ZJxiwBEuaIzJW68N0WSONrwlri+NlzBZa1t&#10;Szxs7SZhlnSA3spkkKZXSactM1ZT7hycVsdLPIv4dc2pf1/XjnskSwzcfFxtXNdhTWbXpNhYYhpB&#10;TzTIP7BoiVCQ9AJVEU/Q1oo/oFpBrXa69n2q20TXtaA81gDVZOlv1dw3xPBYCzTHmUub3P+Dpe92&#10;K4sEK/FghJEiLcxo9ePx6Xv79A05oz8pIIiG49CozrgC/OdqZUOpdK/uzZ2mnx1Set4QteGR8MPB&#10;AEgWIpIXIWHjDKRbd281Ax+y9Tp2bV/bFtVSmI8hMIBDZ9A+julwGRPfe0ThMJsOJ2k+xojCXZYN&#10;s/yYjBQBJ0Qb6/wbrlsUjBJLoUIbSUF2d84HXr9cwrHSSyFllIJUqAsZ0hGohcgNiJp6G4OdloIF&#10;xxDi7GY9lxbtCAhrtMyn49tYMNw8d7N6q1gEbjhhi5PtiZBHG4hIFfCgNqB2so7K+TJNp4vJYpL3&#10;8sHVopenVdW7Xc7z3tUyG4+qYTWfV9nXQC3Li0YwxlVgd1Zxlv+dSk7v6ai/i44vLUleosfeAdnz&#10;N5KOYw6TPWpkrdlhZc/jB+FG59MjCy/j+R7s57+C2U8AAAD//wMAUEsDBBQABgAIAAAAIQBuiAeo&#10;3QAAAAgBAAAPAAAAZHJzL2Rvd25yZXYueG1sTI9PS8QwEMXvgt8hjODNTbdKs3SbLioIe1DBKuw1&#10;24xN2fwpTbatfnrHk97m8R5vfq/aLc6yCcfYBy9hvcqAoW+D7n0n4eP96WYDLCbltbLBo4QvjLCr&#10;Ly8qVeow+zecmtQxKvGxVBJMSkPJeWwNOhVXYUBP3mcYnUokx47rUc1U7izPs6zgTvWePhg14KPB&#10;9tScnYR5H9HsD6eH2DxP3+KF21chrJTXV8v9FljCJf2F4Ref0KEmpmM4ex2ZJS1EQVEJt7SA/LtN&#10;TsdRQr4ugNcV/z+g/gEAAP//AwBQSwECLQAUAAYACAAAACEAtoM4kv4AAADhAQAAEwAAAAAAAAAA&#10;AAAAAAAAAAAAW0NvbnRlbnRfVHlwZXNdLnhtbFBLAQItABQABgAIAAAAIQA4/SH/1gAAAJQBAAAL&#10;AAAAAAAAAAAAAAAAAC8BAABfcmVscy8ucmVsc1BLAQItABQABgAIAAAAIQDOqlqaQQIAAFIEAAAO&#10;AAAAAAAAAAAAAAAAAC4CAABkcnMvZTJvRG9jLnhtbFBLAQItABQABgAIAAAAIQBuiAeo3QAAAAgB&#10;AAAPAAAAAAAAAAAAAAAAAJsEAABkcnMvZG93bnJldi54bWxQSwUGAAAAAAQABADzAAAApQUAAAAA&#10;" strokecolor="#5f497a" strokeweight="1.5pt"/>
            </w:pict>
          </mc:Fallback>
        </mc:AlternateContent>
      </w:r>
    </w:p>
    <w:p w14:paraId="28E8349F" w14:textId="79417697" w:rsidR="00DE370B" w:rsidRPr="00DE370B" w:rsidRDefault="00DE370B" w:rsidP="00DE370B"/>
    <w:p w14:paraId="6F377D4B" w14:textId="1A7D546F" w:rsidR="00DE370B" w:rsidRPr="00DE370B" w:rsidRDefault="00DE370B" w:rsidP="00DE370B"/>
    <w:p w14:paraId="3ECEA12B" w14:textId="298078E4" w:rsidR="00DE370B" w:rsidRPr="00DE370B" w:rsidRDefault="00DE370B" w:rsidP="00DE370B"/>
    <w:p w14:paraId="1809B4AF" w14:textId="24C68738" w:rsidR="00DE370B" w:rsidRPr="00DE370B" w:rsidRDefault="00035447" w:rsidP="00DE370B">
      <w:r>
        <w:rPr>
          <w:noProof/>
        </w:rPr>
        <mc:AlternateContent>
          <mc:Choice Requires="wps">
            <w:drawing>
              <wp:anchor distT="0" distB="0" distL="114300" distR="114300" simplePos="0" relativeHeight="251664384" behindDoc="0" locked="0" layoutInCell="1" allowOverlap="1" wp14:anchorId="764CA39D" wp14:editId="4159DAF7">
                <wp:simplePos x="0" y="0"/>
                <wp:positionH relativeFrom="column">
                  <wp:posOffset>1097970</wp:posOffset>
                </wp:positionH>
                <wp:positionV relativeFrom="paragraph">
                  <wp:posOffset>66288</wp:posOffset>
                </wp:positionV>
                <wp:extent cx="1917452" cy="1415001"/>
                <wp:effectExtent l="0" t="0" r="26035" b="33020"/>
                <wp:wrapNone/>
                <wp:docPr id="4"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7452" cy="1415001"/>
                        </a:xfrm>
                        <a:prstGeom prst="line">
                          <a:avLst/>
                        </a:prstGeom>
                        <a:noFill/>
                        <a:ln w="19050" algn="ctr">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3A3181" id="Přímá spojnice 3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5.2pt" to="237.4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1QPwIAAFIEAAAOAAAAZHJzL2Uyb0RvYy54bWysVM2O0zAQviPxDpbv3SRt+hdtukJJy2WB&#10;Srtwd22nMTi2ZXubVogH4cgD8BQr3oux2y1duCDExRnbM998M/M51zf7TqIdt05oVeLsKsWIK6qZ&#10;UNsSv79fDWYYOU8UI1IrXuIDd/hm8fLFdW8KPtStloxbBCDKFb0pceu9KZLE0ZZ3xF1pwxVcNtp2&#10;xMPWbhNmSQ/onUyGaTpJem2ZsZpy5+C0Pl7iRcRvGk79u6Zx3CNZYuDm42rjuglrsrgmxdYS0wp6&#10;okH+gUVHhIKkZ6iaeIIerPgDqhPUaqcbf0V1l+imEZTHGqCaLP2tmruWGB5rgeY4c26T+3+w9O1u&#10;bZFgJc4xUqSDEa1/fH383j1+Q87ojwr4odE09Kk3rgD3Sq1tqJTu1Z251fSTQ0pXLVFbHvneHwyA&#10;ZCEieRYSNs5Atk3/RjPwIQ9ex6btG9uhRgrzIQQGcGgM2scpHc5T4nuPKBxm82yaj4cYUbjL8myc&#10;psdspAhAIdxY519z3aFglFgKFdpICrK7dT4Q++USjpVeCSmjFKRCfUiRjkEtRG5B1NTbGOy0FCw4&#10;hhBnt5tKWrQjIKzpZD4cVbFiuLl0s/pBsQjccsKWJ9sTIY82EJEq4EFxQO1kHZXzeZ7Ol7PlLB/k&#10;w8lykKd1PXi1qvLBZJVNx/Worqo6+xKoZXnRCsa4CuyeVJzlf6eS03s66u+s43NLkufosXdA9ukb&#10;Scc5h9EeRbLR7LC2T/MH4Ubn0yMLL+NyD/blr2DxEwAA//8DAFBLAwQUAAYACAAAACEAisqgZd8A&#10;AAAKAQAADwAAAGRycy9kb3ducmV2LnhtbEyPT0vEMBDF74LfIYzgzU1sq6u16bIIwsJ6cVcQb9lm&#10;bKvNpDTpH7+940lv82Ye7/2m2CyuExMOofWk4XqlQCBV3rZUa3g9Pl3dgQjRkDWdJ9TwjQE25flZ&#10;YXLrZ3rB6RBrwSEUcqOhibHPpQxVg86Ele+R+PbhB2ciy6GWdjAzh7tOJkrdSmda4obG9PjYYPV1&#10;GB2X9J/vlaLt/u24T3f1tLuZn8de68uLZfsAIuIS/8zwi8/oUDLTyY9kg+hYr5N7tvKgMhBsyNYZ&#10;L04akjRNQJaF/P9C+QMAAP//AwBQSwECLQAUAAYACAAAACEAtoM4kv4AAADhAQAAEwAAAAAAAAAA&#10;AAAAAAAAAAAAW0NvbnRlbnRfVHlwZXNdLnhtbFBLAQItABQABgAIAAAAIQA4/SH/1gAAAJQBAAAL&#10;AAAAAAAAAAAAAAAAAC8BAABfcmVscy8ucmVsc1BLAQItABQABgAIAAAAIQDyIR1QPwIAAFIEAAAO&#10;AAAAAAAAAAAAAAAAAC4CAABkcnMvZTJvRG9jLnhtbFBLAQItABQABgAIAAAAIQCKyqBl3wAAAAoB&#10;AAAPAAAAAAAAAAAAAAAAAJkEAABkcnMvZG93bnJldi54bWxQSwUGAAAAAAQABADzAAAApQUAAAAA&#10;" strokecolor="#76923c" strokeweight="1.5pt"/>
            </w:pict>
          </mc:Fallback>
        </mc:AlternateContent>
      </w:r>
      <w:r>
        <w:rPr>
          <w:noProof/>
        </w:rPr>
        <mc:AlternateContent>
          <mc:Choice Requires="wps">
            <w:drawing>
              <wp:anchor distT="0" distB="0" distL="114300" distR="114300" simplePos="0" relativeHeight="251665408" behindDoc="0" locked="0" layoutInCell="1" allowOverlap="1" wp14:anchorId="0CE63359" wp14:editId="6FEEB5D5">
                <wp:simplePos x="0" y="0"/>
                <wp:positionH relativeFrom="column">
                  <wp:posOffset>1177483</wp:posOffset>
                </wp:positionH>
                <wp:positionV relativeFrom="paragraph">
                  <wp:posOffset>66287</wp:posOffset>
                </wp:positionV>
                <wp:extent cx="1838325" cy="1799232"/>
                <wp:effectExtent l="0" t="0" r="28575" b="29845"/>
                <wp:wrapNone/>
                <wp:docPr id="5"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1799232"/>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3B2106" id="Přímá spojnice 3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5.2pt" to="237.4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CnPQIAAFIEAAAOAAAAZHJzL2Uyb0RvYy54bWysVM2O0zAQviPxDlbubZL+N2q6QknLZYFK&#10;u3B3bScxOLZlu00rxINw5AF4ihXvxdj9YQsXhMjBGdszn7+Z+ezF3aEVaM+M5UrmUdpPIsQkUZTL&#10;Oo/eP657swhZhyXFQkmWR0dmo7vlyxeLTmdsoBolKDMIQKTNOp1HjXM6i2NLGtZi21eaSdislGmx&#10;g6mpY2pwB+itiAdJMok7Zag2ijBrYbU8bUbLgF9VjLh3VWWZQyKPgJsLownj1o/xcoGz2mDdcHKm&#10;gf+BRYu5hEOvUCV2GO0M/wOq5cQoqyrXJ6qNVVVxwkIOkE2a/JbNQ4M1C7lAcay+lsn+P1jydr8x&#10;iNM8GkdI4hZatPnx9el7+/QNWa0+SuCHhlNfp07bDNwLuTE+U3KQD/pekU8WSVU0WNYs8H08agBJ&#10;fUR8E+InVsNp2+6NouCDd06Foh0q06JKcP3BB3pwKAw6hC4dr11iB4cILKaz4Ww4ALoE9tLpfD4Y&#10;DsJpOPNAPlwb614z1SJv5JHg0pcRZ3h/b50n9svFL0u15kIEKQiJOkCdJ2NQCxY1iJo4E4KtEpx6&#10;Rx9iTb0thEF7DMJarxP4zhxu3IzaSRqAG4bp6mw7zMXJBiJCejxIDqidrZNyPs+T+Wq2mo16o8Fk&#10;1RslZdl7tS5Gvck6nY7LYVkUZfrFU0tHWcMpZdKzu6g4Hf2dSs736aS/q46vJYlv0UPtgOzlH0iH&#10;PvvWnkSyVfS4MZf+g3CD8/mS+ZvxfA7286dg+RMAAP//AwBQSwMEFAAGAAgAAAAhAJXKg/DgAAAA&#10;CgEAAA8AAABkcnMvZG93bnJldi54bWxMj0FPwzAMhe9I/IfISNxYylbYVppO0yQmFYTEBtyzxmur&#10;NU6VZF3595gTnOyn9/T8OV+NthMD+tA6UnA/SUAgVc60VCv4/Hi+W4AIUZPRnSNU8I0BVsX1Va4z&#10;4y60w2Efa8ElFDKtoImxz6QMVYNWh4nrkdg7Om91ZOlraby+cLnt5DRJHqXVLfGFRve4abA67c9W&#10;Ab2++N3p/W3ztd3iMFv3pTmWpVK3N+P6CUTEMf6F4Ref0aFgpoM7kwmiY714SDnKS8KTA+k8XYI4&#10;KJguZ3OQRS7/v1D8AAAA//8DAFBLAQItABQABgAIAAAAIQC2gziS/gAAAOEBAAATAAAAAAAAAAAA&#10;AAAAAAAAAABbQ29udGVudF9UeXBlc10ueG1sUEsBAi0AFAAGAAgAAAAhADj9If/WAAAAlAEAAAsA&#10;AAAAAAAAAAAAAAAALwEAAF9yZWxzLy5yZWxzUEsBAi0AFAAGAAgAAAAhAKl7QKc9AgAAUgQAAA4A&#10;AAAAAAAAAAAAAAAALgIAAGRycy9lMm9Eb2MueG1sUEsBAi0AFAAGAAgAAAAhAJXKg/DgAAAACgEA&#10;AA8AAAAAAAAAAAAAAAAAlwQAAGRycy9kb3ducmV2LnhtbFBLBQYAAAAABAAEAPMAAACkBQAAAAA=&#10;" strokecolor="red" strokeweight="1.5pt"/>
            </w:pict>
          </mc:Fallback>
        </mc:AlternateContent>
      </w:r>
    </w:p>
    <w:p w14:paraId="47654AAE" w14:textId="6F3E3A92" w:rsidR="00DE370B" w:rsidRPr="00DE370B" w:rsidRDefault="00035447" w:rsidP="00DE370B">
      <w:r>
        <w:rPr>
          <w:noProof/>
        </w:rPr>
        <mc:AlternateContent>
          <mc:Choice Requires="wps">
            <w:drawing>
              <wp:anchor distT="0" distB="0" distL="114300" distR="114300" simplePos="0" relativeHeight="251666432" behindDoc="0" locked="0" layoutInCell="1" allowOverlap="1" wp14:anchorId="1248D49A" wp14:editId="783F1FCE">
                <wp:simplePos x="0" y="0"/>
                <wp:positionH relativeFrom="column">
                  <wp:posOffset>1127125</wp:posOffset>
                </wp:positionH>
                <wp:positionV relativeFrom="paragraph">
                  <wp:posOffset>69215</wp:posOffset>
                </wp:positionV>
                <wp:extent cx="1917065" cy="411757"/>
                <wp:effectExtent l="0" t="0" r="26035" b="26670"/>
                <wp:wrapNone/>
                <wp:docPr id="11"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411757"/>
                        </a:xfrm>
                        <a:prstGeom prst="line">
                          <a:avLst/>
                        </a:prstGeom>
                        <a:noFill/>
                        <a:ln w="19050" algn="ctr">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1BF7AA" id="Přímá spojnice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5pt,5.45pt" to="239.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nGOQIAAEgEAAAOAAAAZHJzL2Uyb0RvYy54bWysVM2O0zAQviPxDlbubZI2/YvariBpuSxQ&#10;aZcHcG0nMTi2ZbtNK8SD7JEH4ClWvBdj90dduCDExRl7Zj5/M/M587tDK9CeGcuVXERpP4kQk0RR&#10;LutF9Olx3ZtGyDosKRZKskV0ZDa6W75+Ne90zgaqUYIygwBE2rzTi6hxTudxbEnDWmz7SjMJzkqZ&#10;FjvYmjqmBneA3op4kCTjuFOGaqMIsxZOy5MzWgb8qmLEfawqyxwSiwi4ubCasG79Gi/nOK8N1g0n&#10;Zxr4H1i0mEu49ApVYofRzvA/oFpOjLKqcn2i2lhVFScs1ADVpMlv1Tw0WLNQCzTH6mub7P+DJR/2&#10;G4M4hdmlEZK4hRltfj49/2ifvyOr1WcJBNFw4hvVaZtDfCE3xpdKDvJB3yvyxSKpigbLmgXCj0cN&#10;IKnPiF+k+I3VcN22e68oxOCdU6Frh8q0HhL6gQ5hOMfrcNjBIQKH6SydJONRhAj4sjSdjAKpGOeX&#10;bG2se8dUi7yxiASXvnk4x/t76zwbnF9C/LFUay5EEICQqPM3JCPQCBY1SJk4E5KtEpz6QJ9iTb0t&#10;hEF7DHIaptNs9jaUCZ7bMKN2kgbghmG6OtsOc3GygYiQHg9qA2pn66SXr7NktpquplkvG4xXvSwp&#10;y96bdZH1xmsouRyWRVGm3zy1NMsbTimTnt1Fu2n2d9o4v6KT6q7qvbYkfokeegdkL99AOgzXz/Ok&#10;jK2ix425DB3kGoLPT8u/h9s92Lc/gOUvAAAA//8DAFBLAwQUAAYACAAAACEA58GfT+EAAAAJAQAA&#10;DwAAAGRycy9kb3ducmV2LnhtbEyPTU/DMAyG70j8h8hI3FgK6mhXmk4IGEIa4mND4uo2oa3WOKVJ&#10;t+7fY05w8ys/ev04X062E3sz+NaRgstZBMJQ5XRLtYKP7eoiBeEDksbOkVFwNB6WxelJjpl2B3o3&#10;+02oBZeQz1BBE0KfSemrxlj0M9cb4t2XGywGjkMt9YAHLredvIqia2mxJb7QYG/uGlPtNqNVgK/3&#10;8dMx/dymq93jGz48j9/l+kWp87Pp9gZEMFP4g+FXn9WhYKfSjaS96DgnyZxRHqIFCAbiZBGDKBUk&#10;8wRkkcv/HxQ/AAAA//8DAFBLAQItABQABgAIAAAAIQC2gziS/gAAAOEBAAATAAAAAAAAAAAAAAAA&#10;AAAAAABbQ29udGVudF9UeXBlc10ueG1sUEsBAi0AFAAGAAgAAAAhADj9If/WAAAAlAEAAAsAAAAA&#10;AAAAAAAAAAAALwEAAF9yZWxzLy5yZWxzUEsBAi0AFAAGAAgAAAAhAB6Z+cY5AgAASAQAAA4AAAAA&#10;AAAAAAAAAAAALgIAAGRycy9lMm9Eb2MueG1sUEsBAi0AFAAGAAgAAAAhAOfBn0/hAAAACQEAAA8A&#10;AAAAAAAAAAAAAAAAkwQAAGRycy9kb3ducmV2LnhtbFBLBQYAAAAABAAEAPMAAAChBQAAAAA=&#10;" strokecolor="#31849b" strokeweight="1.5pt"/>
            </w:pict>
          </mc:Fallback>
        </mc:AlternateContent>
      </w:r>
    </w:p>
    <w:p w14:paraId="13EEDC64" w14:textId="2E1EDE0A" w:rsidR="00DE370B" w:rsidRPr="00DE370B" w:rsidRDefault="00DE370B" w:rsidP="00DE370B"/>
    <w:p w14:paraId="4D89A060" w14:textId="0BE99899" w:rsidR="00DE370B" w:rsidRPr="00DE370B" w:rsidRDefault="00DE370B" w:rsidP="00DE370B"/>
    <w:p w14:paraId="33DA579F" w14:textId="3B37C86A" w:rsidR="00DE370B" w:rsidRPr="00DE370B" w:rsidRDefault="00DE370B" w:rsidP="00DE370B"/>
    <w:p w14:paraId="5A6032F2" w14:textId="70F04448" w:rsidR="00DE370B" w:rsidRPr="00DE370B" w:rsidRDefault="00DE370B" w:rsidP="00DE370B"/>
    <w:p w14:paraId="378F52FE" w14:textId="7AFA85CE" w:rsidR="00DE370B" w:rsidRPr="00DE370B" w:rsidRDefault="00DE370B" w:rsidP="00DE370B"/>
    <w:p w14:paraId="106FB564" w14:textId="60C10043" w:rsidR="00DE370B" w:rsidRPr="00DE370B" w:rsidRDefault="00DE370B" w:rsidP="00DE370B"/>
    <w:p w14:paraId="288E6C03" w14:textId="6E1CB3E5" w:rsidR="00DE370B" w:rsidRPr="00DE370B" w:rsidRDefault="00DE370B" w:rsidP="00DE370B"/>
    <w:p w14:paraId="7AD268C8" w14:textId="6FEBBB22" w:rsidR="00DE370B" w:rsidRPr="00DE370B" w:rsidRDefault="00DE370B" w:rsidP="00DE370B"/>
    <w:p w14:paraId="750ABB9C" w14:textId="77777777" w:rsidR="00DE370B" w:rsidRPr="00DE370B" w:rsidRDefault="00DE370B" w:rsidP="00DE370B"/>
    <w:p w14:paraId="37CC52B9" w14:textId="1C2A20B8" w:rsidR="00DE370B" w:rsidRPr="00DE370B" w:rsidRDefault="00DE370B" w:rsidP="00DE370B"/>
    <w:p w14:paraId="348E5135" w14:textId="5FD1DF52" w:rsidR="00DE370B" w:rsidRPr="00DE370B" w:rsidRDefault="00DE370B" w:rsidP="00DE370B"/>
    <w:p w14:paraId="52CE3B77" w14:textId="7E3C4FF7" w:rsidR="00DE370B" w:rsidRPr="00DE370B" w:rsidRDefault="00DE370B" w:rsidP="00DE370B"/>
    <w:p w14:paraId="4CCC1C92" w14:textId="2C106B35" w:rsidR="00DE370B" w:rsidRPr="00DE370B" w:rsidRDefault="00DE370B" w:rsidP="00DE370B"/>
    <w:p w14:paraId="4D70ECCC" w14:textId="5D3B77C9" w:rsidR="00DE370B" w:rsidRPr="00DE370B" w:rsidRDefault="00DE370B" w:rsidP="00DE370B"/>
    <w:p w14:paraId="00392D33" w14:textId="4CB0CF7E" w:rsidR="00DE370B" w:rsidRPr="00DE370B" w:rsidRDefault="00DE370B" w:rsidP="00DE370B"/>
    <w:p w14:paraId="2C879DE6" w14:textId="765958F4" w:rsidR="00DE370B" w:rsidRPr="00DE370B" w:rsidRDefault="00DE370B" w:rsidP="00DE370B"/>
    <w:p w14:paraId="69C14603" w14:textId="7DEC89BD" w:rsidR="00DE370B" w:rsidRPr="00DE370B" w:rsidRDefault="00EF7179" w:rsidP="00DE370B">
      <w:r>
        <w:rPr>
          <w:noProof/>
        </w:rPr>
        <mc:AlternateContent>
          <mc:Choice Requires="wps">
            <w:drawing>
              <wp:anchor distT="0" distB="0" distL="114300" distR="114300" simplePos="0" relativeHeight="251679744" behindDoc="0" locked="0" layoutInCell="1" allowOverlap="1" wp14:anchorId="4E2C636A" wp14:editId="2838DFEC">
                <wp:simplePos x="0" y="0"/>
                <wp:positionH relativeFrom="column">
                  <wp:posOffset>1094106</wp:posOffset>
                </wp:positionH>
                <wp:positionV relativeFrom="paragraph">
                  <wp:posOffset>65405</wp:posOffset>
                </wp:positionV>
                <wp:extent cx="1951990" cy="222250"/>
                <wp:effectExtent l="12700" t="12700" r="16510" b="19050"/>
                <wp:wrapNone/>
                <wp:docPr id="18"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222250"/>
                        </a:xfrm>
                        <a:prstGeom prst="line">
                          <a:avLst/>
                        </a:prstGeom>
                        <a:noFill/>
                        <a:ln w="19050" algn="ctr">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32ED80" id="Přímá spojnice 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5pt,5.15pt" to="239.85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NlHOAIAAEgEAAAOAAAAZHJzL2Uyb0RvYy54bWysVE2O2yAU3lfqHZD3ie2Mk0msOKPKTrqZ&#13;&#10;tpFmegAC2KbFgIDEiaoepMseoKcY9V59kB9lZjZV1SzIAx4f33vfh+d3+06gHTOWK1lE6TCJEJNE&#13;&#10;US6bIvr8uBpMI2QdlhQLJVkRHZiN7hZv38x7nbORapWgzCAAkTbvdRG1zuk8ji1pWYftUGkmYbNW&#13;&#10;psMOpqaJqcE9oHciHiXJJO6VodoowqyF1eq4GS0Cfl0z4j7VtWUOiSICbi6MJowbP8aLOc4bg3XL&#13;&#10;yYkG/gcWHeYSLr1AVdhhtDX8FVTHiVFW1W5IVBeruuaEhRqgmjR5Uc1DizULtUBzrL60yf4/WPJx&#13;&#10;tzaIU9AOlJK4A43Wv388/eqefiKr1RcJBNHNrW9Ur20O+aVcG18q2csHfa/IV4ukKlssGxYIPx40&#13;&#10;gKT+RPzsiJ9YDddt+g+KQg7eOhW6tq9N5yGhH2gfxDlcxGF7hwgsprNxOpuBhgT2RvAbB/VinJ9P&#13;&#10;a2Pde6Y65IMiElz65uEc7+6t82xwfk7xy1KtuBDBAEKi3t+QACbCogErE2fCYasEpz7RH7Gm2ZTC&#13;&#10;oB0GO42zaVVloUzYuU4zaitpAG4ZpstT7DAXxxiICOnxoDagdoqOfvk2S2bL6XKaDbLRZDnIkqoa&#13;&#10;vFuV2WCySm/H1U1VllX63VNLs7zllDLp2Z29m2Z/543TKzq67uLeS0vi5+ihd0D2/B9IB3G9nkdn&#13;&#10;bBQ9rM1ZdLBrSD49Lf8erucQX38AFn8AAAD//wMAUEsDBBQABgAIAAAAIQAdg45B4wAAAA4BAAAP&#13;&#10;AAAAZHJzL2Rvd25yZXYueG1sTE/BTsMwDL0j8Q+RkbigLWEF2nVNJzQ04IIYAw7cssak1ZqkarK1&#13;&#10;+3vMCS72e/Lz83OxHG3LjtiHxjsJ11MBDF3ldeOMhI/39SQDFqJyWrXeoYQTBliW52eFyrUf3Bse&#13;&#10;t9EwMnEhVxLqGLuc81DVaFWY+g4dzb59b1Uk2huuezWQuW35TIg7blXj6EKtOlzVWO23ByvhWbwk&#13;&#10;j6+n9ac1WTbfX5nN19NqkPLyYnxYULlfAIs4xr8N+P2B8kNJwXb+4HRgLfF0lpCUgKBOgpt0ngLb&#13;&#10;EbhNgJcF//9G+QMAAP//AwBQSwECLQAUAAYACAAAACEAtoM4kv4AAADhAQAAEwAAAAAAAAAAAAAA&#13;&#10;AAAAAAAAW0NvbnRlbnRfVHlwZXNdLnhtbFBLAQItABQABgAIAAAAIQA4/SH/1gAAAJQBAAALAAAA&#13;&#10;AAAAAAAAAAAAAC8BAABfcmVscy8ucmVsc1BLAQItABQABgAIAAAAIQBvINlHOAIAAEgEAAAOAAAA&#13;&#10;AAAAAAAAAAAAAC4CAABkcnMvZTJvRG9jLnhtbFBLAQItABQABgAIAAAAIQAdg45B4wAAAA4BAAAP&#13;&#10;AAAAAAAAAAAAAAAAAJIEAABkcnMvZG93bnJldi54bWxQSwUGAAAAAAQABADzAAAAogUAAAAA&#13;&#10;" strokecolor="#548dd4" strokeweight="1.5pt"/>
            </w:pict>
          </mc:Fallback>
        </mc:AlternateContent>
      </w:r>
      <w:r>
        <w:rPr>
          <w:noProof/>
        </w:rPr>
        <mc:AlternateContent>
          <mc:Choice Requires="wps">
            <w:drawing>
              <wp:anchor distT="0" distB="0" distL="114300" distR="114300" simplePos="0" relativeHeight="251677696" behindDoc="0" locked="0" layoutInCell="1" allowOverlap="1" wp14:anchorId="3492CD59" wp14:editId="3B3E7939">
                <wp:simplePos x="0" y="0"/>
                <wp:positionH relativeFrom="column">
                  <wp:posOffset>1090930</wp:posOffset>
                </wp:positionH>
                <wp:positionV relativeFrom="paragraph">
                  <wp:posOffset>13970</wp:posOffset>
                </wp:positionV>
                <wp:extent cx="1958340" cy="48260"/>
                <wp:effectExtent l="12700" t="12700" r="22860" b="15240"/>
                <wp:wrapNone/>
                <wp:docPr id="12"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8340" cy="48260"/>
                        </a:xfrm>
                        <a:prstGeom prst="line">
                          <a:avLst/>
                        </a:prstGeom>
                        <a:noFill/>
                        <a:ln w="19050" algn="ctr">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C102B0" id="Přímá spojnice 3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1pt" to="240.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rRPgIAAFEEAAAOAAAAZHJzL2Uyb0RvYy54bWysVM2O0zAQviPxDlbubZI27aZR2xVKWi4L&#13;&#10;VNqFu2s7icGxLdvbtEI8CEcegKdY8V6M3R+6cEGIizP2zHz+ZuZz5rf7TqAdM5YruYjSYRIhJomi&#13;&#10;XDaL6P3DepBHyDosKRZKskV0YDa6Xb58Me91wUaqVYIygwBE2qLXi6h1ThdxbEnLOmyHSjMJzlqZ&#13;&#10;DjvYmiamBveA3ol4lCTTuFeGaqMIsxZOq6MzWgb8umbEvatryxwSiwi4ubCasG79Gi/nuGgM1i0n&#13;&#10;Jxr4H1h0mEu49AJVYYfRo+F/QHWcGGVV7YZEdbGqa05YqAGqSZPfqrlvsWahFmiO1Zc22f8HS97u&#13;&#10;NgZxCrMbRUjiDma0+fH16Xv39A1ZrT5KIIjGN75RvbYFxJdyY3ypZC/v9Z0inyySqmyxbFgg/HDQ&#13;&#10;AJL6jPhZit9YDddt+zeKQgx+dCp0bV+bDtWC6w8+0YNDZ9A+jOlwGRPbO0TgMJ1N8nEG0yTgy/LR&#13;&#10;NIwxxoWH8cnaWPeaqQ55YxEJLn0XcYF3d9Z5Wr9C/LFUay5EUIKQqPcXJBOAx6IBTRNnQrJVglMf&#13;&#10;6FOsabalMGiHQVeTLK+qLNQLnuswox4lDcAtw3R1sh3m4mgDESE9HpQG1E7WUTifZ8lsla/ybJCN&#13;&#10;pqtBllTV4NW6zAbTdXozqcZVWVbpF08tzYqWU8qkZ3cWcZr9nUhOz+kov4uMLy2Jn6OH3gHZ8zeQ&#13;&#10;DlP2gz1KZKvoYWPO0wfdhuDTG/MP43oP9vWfYPkTAAD//wMAUEsDBBQABgAIAAAAIQBqNten3gAA&#13;&#10;AAwBAAAPAAAAZHJzL2Rvd25yZXYueG1sTE/LTsMwELwj8Q/WInFB1G6EIKRxKqCUUw9Q+AA3XpII&#13;&#10;e23Fbpvy9SwnuKx2NJpXvZy8Ewcc0xBIw3ymQCC1wQ7Uafh4X1+XIFI2ZI0LhBpOmGDZnJ/VprLh&#13;&#10;SG942OZOsAmlymjoc46VlKnt0Zs0CxGJuc8wepMZjp20ozmyuXeyUOpWejMQJ/Qm4lOP7dd27zl3&#13;&#10;lR/jxqfT+uXqO4bCPatXq7S+vJhWCz4PCxAZp/yngN8N3B8aLrYLe7JJOMZ3c+6fNRQFCOZvSsXP&#13;&#10;TsN9CbKp5f8RzQ8AAAD//wMAUEsBAi0AFAAGAAgAAAAhALaDOJL+AAAA4QEAABMAAAAAAAAAAAAA&#13;&#10;AAAAAAAAAFtDb250ZW50X1R5cGVzXS54bWxQSwECLQAUAAYACAAAACEAOP0h/9YAAACUAQAACwAA&#13;&#10;AAAAAAAAAAAAAAAvAQAAX3JlbHMvLnJlbHNQSwECLQAUAAYACAAAACEAV3P60T4CAABRBAAADgAA&#13;&#10;AAAAAAAAAAAAAAAuAgAAZHJzL2Uyb0RvYy54bWxQSwECLQAUAAYACAAAACEAajbXp94AAAAMAQAA&#13;&#10;DwAAAAAAAAAAAAAAAACYBAAAZHJzL2Rvd25yZXYueG1sUEsFBgAAAAAEAAQA8wAAAKMFAAAAAA==&#13;&#10;" strokecolor="#548dd4" strokeweight="1.5pt"/>
            </w:pict>
          </mc:Fallback>
        </mc:AlternateContent>
      </w:r>
    </w:p>
    <w:p w14:paraId="36A7D7ED" w14:textId="74FBE0D0" w:rsidR="00DE370B" w:rsidRPr="00DE370B" w:rsidRDefault="00DE370B" w:rsidP="00DE370B"/>
    <w:p w14:paraId="60137C15" w14:textId="77777777" w:rsidR="00DE370B" w:rsidRPr="00DE370B" w:rsidRDefault="00DE370B" w:rsidP="00DE370B"/>
    <w:p w14:paraId="668C1B6D" w14:textId="5B8A0477" w:rsidR="00D87102" w:rsidRDefault="00035447" w:rsidP="00DE370B">
      <w:r>
        <w:rPr>
          <w:noProof/>
        </w:rPr>
        <mc:AlternateContent>
          <mc:Choice Requires="wps">
            <w:drawing>
              <wp:anchor distT="0" distB="0" distL="114300" distR="114300" simplePos="0" relativeHeight="251669504" behindDoc="0" locked="0" layoutInCell="1" allowOverlap="1" wp14:anchorId="7355E508" wp14:editId="796C7806">
                <wp:simplePos x="0" y="0"/>
                <wp:positionH relativeFrom="column">
                  <wp:posOffset>392292</wp:posOffset>
                </wp:positionH>
                <wp:positionV relativeFrom="paragraph">
                  <wp:posOffset>149943</wp:posOffset>
                </wp:positionV>
                <wp:extent cx="2417445" cy="616226"/>
                <wp:effectExtent l="0" t="0" r="20955" b="1270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616226"/>
                        </a:xfrm>
                        <a:prstGeom prst="rect">
                          <a:avLst/>
                        </a:prstGeom>
                        <a:solidFill>
                          <a:srgbClr val="FFFFFF"/>
                        </a:solidFill>
                        <a:ln w="9525">
                          <a:solidFill>
                            <a:srgbClr val="FFFFFF"/>
                          </a:solidFill>
                          <a:miter lim="800000"/>
                          <a:headEnd/>
                          <a:tailEnd/>
                        </a:ln>
                      </wps:spPr>
                      <wps:txbx>
                        <w:txbxContent>
                          <w:p w14:paraId="6F80F2F2" w14:textId="77777777" w:rsidR="00F120EB" w:rsidRDefault="00F120EB">
                            <w:r w:rsidRPr="008F1984">
                              <w:rPr>
                                <w:b/>
                                <w:bCs/>
                                <w:sz w:val="22"/>
                                <w:szCs w:val="22"/>
                              </w:rPr>
                              <w:t>Vazby SCLLD - Grafické znázornění vazby Opatření/Fichí s Opatřeními SCLLD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5E508" id="_x0000_s1027" type="#_x0000_t202" style="position:absolute;margin-left:30.9pt;margin-top:11.8pt;width:190.35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FsnMQIAAFwEAAAOAAAAZHJzL2Uyb0RvYy54bWysVF1u2zAMfh+wOwh6XxwbTtoacYouXYYB&#13;&#10;3Q/Q7gCKLNvCJFGTlNjdjXaOXWyUnKbZ9lbMDwIpUh/Jj6RX16NW5CCcl2Bqms/mlAjDoZGmq+nX&#13;&#10;h+2bS0p8YKZhCoyo6aPw9Hr9+tVqsJUooAfVCEcQxPhqsDXtQ7BVlnneC838DKwwaGzBaRZQdV3W&#13;&#10;ODYgulZZMZ8vswFcYx1w4T3e3k5Guk74bSt4+Ny2XgSiaoq5hXS6dO7ima1XrOocs73kxzTYC7LQ&#13;&#10;TBoMeoK6ZYGRvZP/QGnJHXhow4yDzqBtJRepBqwmn/9VzX3PrEi1IDnenmjy/w+Wfzp8cUQ2NS0o&#13;&#10;MUxjix7EGODw6yexoAQpIkWD9RV63lv0DeNbGLHVqVxv74B/88TApmemEzfOwdAL1mCKeXyZnT2d&#13;&#10;cHwE2Q0focFYbB8gAY2t05E/ZIQgOrbq8dQezIdwvCzK/KIsF5RwtC3zZVEsUwhWPb22zof3AjSJ&#13;&#10;Qk0dtj+hs8OdDzEbVj25xGAelGy2UqmkuG63UY4cGI7KNn1H9D/clCFDTa8WxWIi4AUQWgaceSV1&#13;&#10;TS/n8YtxWBVpe2eaJAcm1SRjysoceYzUTSSGcTemriWSI8c7aB6RWAfTiONKotCD+0HJgONdU/99&#13;&#10;z5ygRH0w2JyrvCzjPiSlXFwUqLhzy+7cwgxHqJoGSiZxE6Yd2lsnux4jTeNg4AYb2srE9XNWx/Rx&#13;&#10;hFMLjusWd+RcT17PP4X1bwAAAP//AwBQSwMEFAAGAAgAAAAhANaGXOzjAAAADgEAAA8AAABkcnMv&#13;&#10;ZG93bnJldi54bWxMj0FPwzAMhe9I/IfISFwQSxZGNXVNp2mAOG9w4Za1XlutcdomWzt+PeYEF0vW&#13;&#10;e37+XraeXCsuOITGk4H5TIFAKnzZUGXg8+PtcQkiREulbT2hgSsGWOe3N5lNSz/SDi/7WAkOoZBa&#13;&#10;A3WMXSplKGp0Nsx8h8Ta0Q/ORl6HSpaDHTnctVIrlUhnG+IPte1wW2Nx2p+dAT++Xp3HXumHr2/3&#13;&#10;vt30u6Pujbm/m15WPDYrEBGn+HcBvx2YH3IGO/gzlUG0BpI540cD+ikBwfpioZ9BHNioVQIyz+T/&#13;&#10;GvkPAAAA//8DAFBLAQItABQABgAIAAAAIQC2gziS/gAAAOEBAAATAAAAAAAAAAAAAAAAAAAAAABb&#13;&#10;Q29udGVudF9UeXBlc10ueG1sUEsBAi0AFAAGAAgAAAAhADj9If/WAAAAlAEAAAsAAAAAAAAAAAAA&#13;&#10;AAAALwEAAF9yZWxzLy5yZWxzUEsBAi0AFAAGAAgAAAAhANSoWycxAgAAXAQAAA4AAAAAAAAAAAAA&#13;&#10;AAAALgIAAGRycy9lMm9Eb2MueG1sUEsBAi0AFAAGAAgAAAAhANaGXOzjAAAADgEAAA8AAAAAAAAA&#13;&#10;AAAAAAAAiwQAAGRycy9kb3ducmV2LnhtbFBLBQYAAAAABAAEAPMAAACbBQAAAAA=&#13;&#10;" strokecolor="white">
                <v:textbox>
                  <w:txbxContent>
                    <w:p w14:paraId="6F80F2F2" w14:textId="77777777" w:rsidR="00F120EB" w:rsidRDefault="00F120EB">
                      <w:r w:rsidRPr="008F1984">
                        <w:rPr>
                          <w:b/>
                          <w:bCs/>
                          <w:sz w:val="22"/>
                          <w:szCs w:val="22"/>
                        </w:rPr>
                        <w:t>Vazby SCLLD - Grafické znázornění vazby Opatření/Fichí s Opatřeními SCLLD</w:t>
                      </w:r>
                    </w:p>
                  </w:txbxContent>
                </v:textbox>
              </v:shape>
            </w:pict>
          </mc:Fallback>
        </mc:AlternateContent>
      </w:r>
    </w:p>
    <w:p w14:paraId="280510B9" w14:textId="77777777" w:rsidR="00D87102" w:rsidRPr="00D87102" w:rsidRDefault="00D87102" w:rsidP="00D87102"/>
    <w:p w14:paraId="655F40CD" w14:textId="77777777" w:rsidR="00D87102" w:rsidRPr="00D87102" w:rsidRDefault="00D87102" w:rsidP="00D87102"/>
    <w:p w14:paraId="1245F023" w14:textId="02197204" w:rsidR="00D87102" w:rsidRPr="00D87102" w:rsidRDefault="00D87102" w:rsidP="00D87102"/>
    <w:p w14:paraId="201A2544" w14:textId="014552E6" w:rsidR="00D87102" w:rsidRDefault="00D87102" w:rsidP="00D87102"/>
    <w:p w14:paraId="26145E2C" w14:textId="77777777" w:rsidR="00563604" w:rsidRPr="00102362" w:rsidRDefault="0038537E" w:rsidP="00267615">
      <w:pPr>
        <w:pStyle w:val="Nadpis1"/>
        <w:ind w:left="284"/>
      </w:pPr>
      <w:bookmarkStart w:id="86" w:name="_Toc455061128"/>
      <w:bookmarkEnd w:id="85"/>
      <w:r>
        <w:lastRenderedPageBreak/>
        <w:t>S</w:t>
      </w:r>
      <w:r w:rsidR="00587EAD">
        <w:t>trategický</w:t>
      </w:r>
      <w:r>
        <w:t xml:space="preserve"> cíl</w:t>
      </w:r>
      <w:r w:rsidR="00620320">
        <w:t xml:space="preserve"> 1</w:t>
      </w:r>
      <w:r w:rsidR="00E3478C">
        <w:t xml:space="preserve"> „</w:t>
      </w:r>
      <w:r w:rsidR="00587EAD">
        <w:t>Zvýšení atraktivity a funkcí krajiny</w:t>
      </w:r>
      <w:r w:rsidR="00E3478C">
        <w:t>“</w:t>
      </w:r>
      <w:bookmarkEnd w:id="86"/>
    </w:p>
    <w:p w14:paraId="766D87DC" w14:textId="77777777" w:rsidR="00563604" w:rsidRDefault="0038537E" w:rsidP="00267615">
      <w:pPr>
        <w:pStyle w:val="ListParagraph1"/>
        <w:ind w:left="360"/>
        <w:jc w:val="both"/>
        <w:rPr>
          <w:sz w:val="22"/>
          <w:szCs w:val="22"/>
        </w:rPr>
      </w:pPr>
      <w:r>
        <w:rPr>
          <w:sz w:val="22"/>
          <w:szCs w:val="22"/>
        </w:rPr>
        <w:t>S</w:t>
      </w:r>
      <w:r w:rsidR="00587EAD">
        <w:rPr>
          <w:sz w:val="22"/>
          <w:szCs w:val="22"/>
        </w:rPr>
        <w:t>trategický</w:t>
      </w:r>
      <w:r>
        <w:rPr>
          <w:sz w:val="22"/>
          <w:szCs w:val="22"/>
        </w:rPr>
        <w:t xml:space="preserve"> cíl je zaměřen</w:t>
      </w:r>
      <w:r w:rsidR="00563604" w:rsidRPr="0094320A">
        <w:rPr>
          <w:sz w:val="22"/>
          <w:szCs w:val="22"/>
        </w:rPr>
        <w:t xml:space="preserve"> na zvyšování ochrany původní krajiny v ZCHÚ, nápravu nevhodných zásahů do volné krajiny způsobených převážně intenzívní rostlinnou výrobou, změnu vodního režimu v krajině, zvyšování významu lesních ploch a jejich šetrné využívání, spolupráci </w:t>
      </w:r>
      <w:r w:rsidR="003F04F2">
        <w:rPr>
          <w:sz w:val="22"/>
          <w:szCs w:val="22"/>
        </w:rPr>
        <w:br/>
      </w:r>
      <w:r w:rsidR="00563604" w:rsidRPr="0094320A">
        <w:rPr>
          <w:sz w:val="22"/>
          <w:szCs w:val="22"/>
        </w:rPr>
        <w:t>s veřejností jejím informováním o významu ochrany přírody a krajiny.</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7"/>
        <w:gridCol w:w="2277"/>
        <w:gridCol w:w="2259"/>
        <w:gridCol w:w="2259"/>
      </w:tblGrid>
      <w:tr w:rsidR="00587EAD" w:rsidRPr="00291B23" w14:paraId="06F11C7B" w14:textId="77777777" w:rsidTr="00291B23">
        <w:tc>
          <w:tcPr>
            <w:tcW w:w="2303" w:type="dxa"/>
            <w:tcBorders>
              <w:bottom w:val="single" w:sz="12" w:space="0" w:color="8EAADB"/>
            </w:tcBorders>
            <w:shd w:val="clear" w:color="auto" w:fill="auto"/>
          </w:tcPr>
          <w:p w14:paraId="630206DE" w14:textId="77777777" w:rsidR="00587EAD" w:rsidRPr="00291B23" w:rsidRDefault="00587EAD" w:rsidP="007433E7">
            <w:pPr>
              <w:rPr>
                <w:b/>
                <w:bCs/>
                <w:sz w:val="18"/>
                <w:szCs w:val="22"/>
              </w:rPr>
            </w:pPr>
            <w:r w:rsidRPr="00291B23">
              <w:rPr>
                <w:b/>
                <w:bCs/>
                <w:sz w:val="18"/>
                <w:szCs w:val="22"/>
              </w:rPr>
              <w:t>Strategický cíl</w:t>
            </w:r>
          </w:p>
        </w:tc>
        <w:tc>
          <w:tcPr>
            <w:tcW w:w="2303" w:type="dxa"/>
            <w:tcBorders>
              <w:bottom w:val="single" w:sz="12" w:space="0" w:color="8EAADB"/>
            </w:tcBorders>
            <w:shd w:val="clear" w:color="auto" w:fill="auto"/>
          </w:tcPr>
          <w:p w14:paraId="5FCE6DE7" w14:textId="77777777" w:rsidR="00587EAD" w:rsidRPr="00291B23" w:rsidRDefault="00587EAD" w:rsidP="007433E7">
            <w:pPr>
              <w:rPr>
                <w:b/>
                <w:bCs/>
                <w:sz w:val="18"/>
                <w:szCs w:val="22"/>
              </w:rPr>
            </w:pPr>
            <w:r w:rsidRPr="00291B23">
              <w:rPr>
                <w:b/>
                <w:bCs/>
                <w:sz w:val="18"/>
                <w:szCs w:val="22"/>
              </w:rPr>
              <w:t>Název monitorovacího indikátoru</w:t>
            </w:r>
          </w:p>
        </w:tc>
        <w:tc>
          <w:tcPr>
            <w:tcW w:w="2303" w:type="dxa"/>
            <w:tcBorders>
              <w:bottom w:val="single" w:sz="12" w:space="0" w:color="8EAADB"/>
            </w:tcBorders>
            <w:shd w:val="clear" w:color="auto" w:fill="auto"/>
          </w:tcPr>
          <w:p w14:paraId="0D5B2F68" w14:textId="77777777" w:rsidR="00587EAD" w:rsidRPr="00291B23" w:rsidRDefault="00587EAD" w:rsidP="007433E7">
            <w:pPr>
              <w:rPr>
                <w:b/>
                <w:bCs/>
                <w:sz w:val="18"/>
                <w:szCs w:val="22"/>
              </w:rPr>
            </w:pPr>
            <w:r w:rsidRPr="00291B23">
              <w:rPr>
                <w:b/>
                <w:bCs/>
                <w:sz w:val="18"/>
                <w:szCs w:val="22"/>
              </w:rPr>
              <w:t>Výchozí hodnota k datu 13. 6. 2016</w:t>
            </w:r>
          </w:p>
        </w:tc>
        <w:tc>
          <w:tcPr>
            <w:tcW w:w="2303" w:type="dxa"/>
            <w:tcBorders>
              <w:bottom w:val="single" w:sz="12" w:space="0" w:color="8EAADB"/>
            </w:tcBorders>
            <w:shd w:val="clear" w:color="auto" w:fill="auto"/>
          </w:tcPr>
          <w:p w14:paraId="7E365F40" w14:textId="77777777" w:rsidR="00587EAD" w:rsidRPr="00291B23" w:rsidRDefault="00587EAD" w:rsidP="007433E7">
            <w:pPr>
              <w:rPr>
                <w:b/>
                <w:bCs/>
                <w:sz w:val="18"/>
                <w:szCs w:val="22"/>
              </w:rPr>
            </w:pPr>
            <w:r w:rsidRPr="00291B23">
              <w:rPr>
                <w:b/>
                <w:bCs/>
                <w:sz w:val="18"/>
                <w:szCs w:val="22"/>
              </w:rPr>
              <w:t xml:space="preserve">Cílová hodnota k datu </w:t>
            </w:r>
            <w:r w:rsidR="0055016D">
              <w:rPr>
                <w:b/>
                <w:bCs/>
                <w:sz w:val="18"/>
                <w:szCs w:val="22"/>
              </w:rPr>
              <w:t>31. 12. 2023</w:t>
            </w:r>
          </w:p>
        </w:tc>
      </w:tr>
      <w:tr w:rsidR="00587EAD" w:rsidRPr="00291B23" w14:paraId="55711342" w14:textId="77777777" w:rsidTr="002B0EE0">
        <w:tc>
          <w:tcPr>
            <w:tcW w:w="2303" w:type="dxa"/>
            <w:shd w:val="clear" w:color="auto" w:fill="auto"/>
          </w:tcPr>
          <w:p w14:paraId="6ADE4278" w14:textId="77777777" w:rsidR="00587EAD" w:rsidRPr="00291B23" w:rsidRDefault="00587EAD" w:rsidP="007433E7">
            <w:pPr>
              <w:rPr>
                <w:b/>
                <w:bCs/>
                <w:sz w:val="18"/>
                <w:szCs w:val="22"/>
              </w:rPr>
            </w:pPr>
            <w:r w:rsidRPr="00291B23">
              <w:rPr>
                <w:b/>
                <w:bCs/>
                <w:sz w:val="18"/>
                <w:szCs w:val="22"/>
              </w:rPr>
              <w:t>Zvýšení atraktivity a funkcí krajiny</w:t>
            </w:r>
          </w:p>
        </w:tc>
        <w:tc>
          <w:tcPr>
            <w:tcW w:w="2303" w:type="dxa"/>
            <w:shd w:val="clear" w:color="auto" w:fill="auto"/>
          </w:tcPr>
          <w:p w14:paraId="6BA8E0BD" w14:textId="77777777" w:rsidR="00587EAD" w:rsidRPr="00291B23" w:rsidRDefault="00587EAD" w:rsidP="007433E7">
            <w:pPr>
              <w:rPr>
                <w:sz w:val="18"/>
                <w:szCs w:val="22"/>
              </w:rPr>
            </w:pPr>
            <w:r w:rsidRPr="00291B23">
              <w:rPr>
                <w:sz w:val="18"/>
                <w:szCs w:val="22"/>
              </w:rPr>
              <w:t>Počet projektů, jejichž výsledek pozitivně ovlivní estetickou, ochrannou a funkční hodnotu krajiny</w:t>
            </w:r>
          </w:p>
        </w:tc>
        <w:tc>
          <w:tcPr>
            <w:tcW w:w="2303" w:type="dxa"/>
            <w:shd w:val="clear" w:color="auto" w:fill="auto"/>
            <w:vAlign w:val="center"/>
          </w:tcPr>
          <w:p w14:paraId="48C2A945" w14:textId="77777777" w:rsidR="00587EAD" w:rsidRPr="00291B23" w:rsidRDefault="00587EAD" w:rsidP="002B0EE0">
            <w:pPr>
              <w:jc w:val="center"/>
              <w:rPr>
                <w:sz w:val="18"/>
                <w:szCs w:val="22"/>
              </w:rPr>
            </w:pPr>
            <w:r w:rsidRPr="00291B23">
              <w:rPr>
                <w:sz w:val="18"/>
                <w:szCs w:val="22"/>
              </w:rPr>
              <w:t>0</w:t>
            </w:r>
          </w:p>
        </w:tc>
        <w:tc>
          <w:tcPr>
            <w:tcW w:w="2303" w:type="dxa"/>
            <w:shd w:val="clear" w:color="auto" w:fill="auto"/>
            <w:vAlign w:val="center"/>
          </w:tcPr>
          <w:p w14:paraId="6EE4AA95" w14:textId="77777777" w:rsidR="00587EAD" w:rsidRPr="00291B23" w:rsidRDefault="00D07596" w:rsidP="002B0EE0">
            <w:pPr>
              <w:jc w:val="center"/>
              <w:rPr>
                <w:sz w:val="18"/>
                <w:szCs w:val="22"/>
              </w:rPr>
            </w:pPr>
            <w:r w:rsidRPr="00291B23">
              <w:rPr>
                <w:sz w:val="18"/>
                <w:szCs w:val="22"/>
              </w:rPr>
              <w:t>16</w:t>
            </w:r>
          </w:p>
        </w:tc>
      </w:tr>
    </w:tbl>
    <w:p w14:paraId="6DFCB200" w14:textId="77777777" w:rsidR="00587EAD" w:rsidRPr="00926312" w:rsidRDefault="00587EAD" w:rsidP="00267615">
      <w:pPr>
        <w:pStyle w:val="ListParagraph1"/>
        <w:ind w:left="360"/>
        <w:jc w:val="both"/>
        <w:rPr>
          <w:sz w:val="22"/>
          <w:szCs w:val="22"/>
        </w:rPr>
      </w:pPr>
    </w:p>
    <w:p w14:paraId="1245A0D7" w14:textId="77777777" w:rsidR="00563604" w:rsidRPr="00C82A0D" w:rsidRDefault="00587EAD" w:rsidP="00267615">
      <w:pPr>
        <w:pStyle w:val="Nadpis2"/>
        <w:ind w:left="284"/>
        <w:rPr>
          <w:b w:val="0"/>
          <w:i/>
        </w:rPr>
      </w:pPr>
      <w:bookmarkStart w:id="87" w:name="_Toc455061129"/>
      <w:r>
        <w:rPr>
          <w:b w:val="0"/>
          <w:i/>
        </w:rPr>
        <w:t>Specifický cíl</w:t>
      </w:r>
      <w:r w:rsidR="00620320" w:rsidRPr="00C82A0D">
        <w:rPr>
          <w:b w:val="0"/>
          <w:i/>
        </w:rPr>
        <w:t xml:space="preserve"> 1.1 </w:t>
      </w:r>
      <w:r w:rsidR="00563604" w:rsidRPr="00C82A0D">
        <w:rPr>
          <w:b w:val="0"/>
          <w:i/>
        </w:rPr>
        <w:t>Ochrana původní krajiny s vysokou ekologickou hodnotou</w:t>
      </w:r>
      <w:bookmarkEnd w:id="87"/>
    </w:p>
    <w:p w14:paraId="14380EE2" w14:textId="77777777" w:rsidR="00563604" w:rsidRDefault="00587EAD" w:rsidP="00267615">
      <w:pPr>
        <w:pStyle w:val="ListParagraph1"/>
        <w:ind w:left="284"/>
        <w:jc w:val="both"/>
        <w:rPr>
          <w:sz w:val="22"/>
          <w:szCs w:val="22"/>
        </w:rPr>
      </w:pPr>
      <w:r>
        <w:rPr>
          <w:sz w:val="22"/>
          <w:szCs w:val="22"/>
        </w:rPr>
        <w:t>Specifický cíl je zaměřen</w:t>
      </w:r>
      <w:r w:rsidR="00563604" w:rsidRPr="00105944">
        <w:rPr>
          <w:sz w:val="22"/>
          <w:szCs w:val="22"/>
        </w:rPr>
        <w:t xml:space="preserve"> na území CHKO Křivoklátsko. Cílem je posílení biodiverzity prostřednictvím péče o vzácné druhy, cenná stanoviště, likvidace invazních druhů a opatření proti škodám živočichů žijících ve volné přírodě.</w:t>
      </w:r>
    </w:p>
    <w:p w14:paraId="459F9F1C" w14:textId="77777777" w:rsidR="00B865B8" w:rsidRDefault="00B865B8" w:rsidP="007944DE">
      <w:pPr>
        <w:pStyle w:val="ListParagraph1"/>
        <w:ind w:left="2120" w:hanging="1836"/>
        <w:jc w:val="both"/>
        <w:rPr>
          <w:sz w:val="22"/>
          <w:szCs w:val="22"/>
        </w:rPr>
      </w:pPr>
      <w:r w:rsidRPr="00B865B8">
        <w:rPr>
          <w:sz w:val="22"/>
          <w:szCs w:val="22"/>
          <w:u w:val="single"/>
        </w:rPr>
        <w:t>Aktivity :</w:t>
      </w:r>
      <w:r>
        <w:rPr>
          <w:sz w:val="22"/>
          <w:szCs w:val="22"/>
        </w:rPr>
        <w:tab/>
      </w:r>
      <w:r w:rsidRPr="00B865B8">
        <w:rPr>
          <w:sz w:val="22"/>
          <w:szCs w:val="22"/>
        </w:rPr>
        <w:t>Mapování a monitoring (včetně kontroly úspěšnosti na ošetřenýc</w:t>
      </w:r>
      <w:r w:rsidR="007944DE">
        <w:rPr>
          <w:sz w:val="22"/>
          <w:szCs w:val="22"/>
        </w:rPr>
        <w:t xml:space="preserve">h plochách) </w:t>
      </w:r>
      <w:r w:rsidR="00AF7306">
        <w:rPr>
          <w:sz w:val="22"/>
          <w:szCs w:val="22"/>
        </w:rPr>
        <w:br/>
      </w:r>
      <w:r w:rsidR="007944DE">
        <w:rPr>
          <w:sz w:val="22"/>
          <w:szCs w:val="22"/>
        </w:rPr>
        <w:t xml:space="preserve">a </w:t>
      </w:r>
      <w:r w:rsidRPr="00B865B8">
        <w:rPr>
          <w:sz w:val="22"/>
          <w:szCs w:val="22"/>
        </w:rPr>
        <w:t>příprava metodik a koncepčních dokumentů pro omezování invazních druhů, eradikace popřípadě regulace invazních druhů (sečení, výřez, aplikace biocidů apod., bezpečná likvidace biomasy aj.), obnova stanovišť po eradikaci (osev, výsadba dřevin) - pouze v odůvodněných případech, kdy je obnova nezbytná pro zamezení znovu uchycení invazních druhů, jako součást realizace opatření také osvěta, informování veřejnosti a dotčených subjektů).</w:t>
      </w:r>
      <w:r>
        <w:rPr>
          <w:sz w:val="22"/>
          <w:szCs w:val="22"/>
        </w:rPr>
        <w:t xml:space="preserve"> </w:t>
      </w:r>
      <w:r w:rsidRPr="00B865B8">
        <w:rPr>
          <w:sz w:val="22"/>
          <w:szCs w:val="22"/>
        </w:rPr>
        <w:t>Speciální péče cílená na podporu vzácných druhů a jejich biotopů, obnovu a tvorbu cenných stanovišť, opatření na podporu vzácných dr</w:t>
      </w:r>
      <w:r>
        <w:rPr>
          <w:sz w:val="22"/>
          <w:szCs w:val="22"/>
        </w:rPr>
        <w:t>u</w:t>
      </w:r>
      <w:r w:rsidRPr="00B865B8">
        <w:rPr>
          <w:sz w:val="22"/>
          <w:szCs w:val="22"/>
        </w:rPr>
        <w:t xml:space="preserve">hů v urbanizovaném </w:t>
      </w:r>
      <w:r w:rsidR="00AF7306">
        <w:rPr>
          <w:sz w:val="22"/>
          <w:szCs w:val="22"/>
        </w:rPr>
        <w:br/>
      </w:r>
      <w:r w:rsidRPr="00B865B8">
        <w:rPr>
          <w:sz w:val="22"/>
          <w:szCs w:val="22"/>
        </w:rPr>
        <w:t>aj. antropogenně ovlivněném prostředí, včetně opatření k omezení ohrožujících faktorů.</w:t>
      </w:r>
    </w:p>
    <w:p w14:paraId="17A7D90E" w14:textId="77777777" w:rsidR="00563604" w:rsidRPr="002B0FAE" w:rsidRDefault="00587EAD" w:rsidP="00267615">
      <w:pPr>
        <w:pStyle w:val="Nadpis3"/>
        <w:ind w:left="284"/>
        <w:rPr>
          <w:rFonts w:ascii="Times New Roman" w:hAnsi="Times New Roman" w:cs="Times New Roman"/>
          <w:b w:val="0"/>
          <w:i/>
          <w:sz w:val="24"/>
          <w:szCs w:val="24"/>
        </w:rPr>
      </w:pPr>
      <w:bookmarkStart w:id="88" w:name="_Toc455061130"/>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620320" w:rsidRPr="002B0FAE">
        <w:rPr>
          <w:rFonts w:ascii="Times New Roman" w:hAnsi="Times New Roman" w:cs="Times New Roman"/>
          <w:b w:val="0"/>
          <w:i/>
          <w:sz w:val="24"/>
          <w:szCs w:val="24"/>
        </w:rPr>
        <w:t xml:space="preserve"> 1.1.1. </w:t>
      </w:r>
      <w:r w:rsidR="00563604" w:rsidRPr="002B0FAE">
        <w:rPr>
          <w:rFonts w:ascii="Times New Roman" w:hAnsi="Times New Roman" w:cs="Times New Roman"/>
          <w:b w:val="0"/>
          <w:i/>
          <w:sz w:val="24"/>
          <w:szCs w:val="24"/>
        </w:rPr>
        <w:t>Podpora likvidace invazních druhů rostlin</w:t>
      </w:r>
      <w:bookmarkEnd w:id="88"/>
    </w:p>
    <w:p w14:paraId="1D3EA66F" w14:textId="77777777" w:rsidR="00563604" w:rsidRDefault="00563604" w:rsidP="00267615">
      <w:pPr>
        <w:pStyle w:val="Odstavecseseznamem1"/>
        <w:ind w:left="284"/>
        <w:jc w:val="both"/>
        <w:rPr>
          <w:sz w:val="22"/>
          <w:szCs w:val="22"/>
        </w:rPr>
      </w:pPr>
      <w:r w:rsidRPr="00D50494">
        <w:rPr>
          <w:sz w:val="22"/>
          <w:szCs w:val="22"/>
        </w:rPr>
        <w:t xml:space="preserve">Na území CHKO Křivoklátsko se nachází lokality s výskytem invazních druhů. Jejich výskyt byl potvrzen při zpracování analýzy SCLLD. Jedná se o bolševník velkolepý a křídlatku japonskou. </w:t>
      </w:r>
      <w:r w:rsidR="00047403">
        <w:rPr>
          <w:sz w:val="22"/>
          <w:szCs w:val="22"/>
        </w:rPr>
        <w:t>Podopatření</w:t>
      </w:r>
      <w:r w:rsidRPr="00D50494">
        <w:rPr>
          <w:sz w:val="22"/>
          <w:szCs w:val="22"/>
        </w:rPr>
        <w:t xml:space="preserve"> spočívá v prevenci šíření a omezování výskytu těchto invazních druhů. </w:t>
      </w:r>
      <w:r w:rsidR="00047403">
        <w:rPr>
          <w:sz w:val="22"/>
          <w:szCs w:val="22"/>
        </w:rPr>
        <w:t>Podopatření</w:t>
      </w:r>
      <w:r w:rsidRPr="00D50494">
        <w:rPr>
          <w:sz w:val="22"/>
          <w:szCs w:val="22"/>
        </w:rPr>
        <w:t xml:space="preserve"> bylo projednáno se Správou CHKO. Ve spolupráci se Správou CHKO je dále zapotřebí v prvé fázi definovat zásahové plochy, formy a postup zásahů, způsob a rozsah mapování a monitoringu. </w:t>
      </w:r>
    </w:p>
    <w:p w14:paraId="0783BA95" w14:textId="77777777" w:rsidR="00563604" w:rsidRDefault="00563604" w:rsidP="00267615">
      <w:pPr>
        <w:pStyle w:val="Odstavecseseznamem1"/>
        <w:ind w:left="2120" w:hanging="1836"/>
        <w:jc w:val="both"/>
        <w:rPr>
          <w:sz w:val="22"/>
          <w:szCs w:val="22"/>
        </w:rPr>
      </w:pPr>
      <w:r w:rsidRPr="00F0681A">
        <w:rPr>
          <w:sz w:val="22"/>
          <w:szCs w:val="22"/>
          <w:u w:val="single"/>
        </w:rPr>
        <w:t>Vazba SC OP:</w:t>
      </w:r>
      <w:r>
        <w:rPr>
          <w:sz w:val="22"/>
          <w:szCs w:val="22"/>
        </w:rPr>
        <w:t xml:space="preserve"> </w:t>
      </w:r>
      <w:r>
        <w:rPr>
          <w:sz w:val="22"/>
          <w:szCs w:val="22"/>
        </w:rPr>
        <w:tab/>
        <w:t xml:space="preserve">OP ŽP 4.2.3 </w:t>
      </w:r>
      <w:r w:rsidRPr="00891C39">
        <w:rPr>
          <w:sz w:val="22"/>
          <w:szCs w:val="22"/>
        </w:rPr>
        <w:t xml:space="preserve">Prevence šíření a omezování výskytu invazních druhů (včetně jejich sledování, hodnocení rizik a tvorby metodických a </w:t>
      </w:r>
      <w:r>
        <w:rPr>
          <w:sz w:val="22"/>
          <w:szCs w:val="22"/>
        </w:rPr>
        <w:t>koncepčních podkladů a nástrojů)</w:t>
      </w:r>
    </w:p>
    <w:p w14:paraId="639999D4" w14:textId="77777777" w:rsidR="004C0832" w:rsidRPr="008F1984" w:rsidRDefault="004C0832" w:rsidP="00267615">
      <w:pPr>
        <w:pStyle w:val="Odstavecseseznamem1"/>
        <w:ind w:left="2120" w:hanging="1836"/>
        <w:jc w:val="both"/>
        <w:rPr>
          <w:b/>
          <w:sz w:val="22"/>
          <w:szCs w:val="22"/>
        </w:rPr>
      </w:pPr>
      <w:r w:rsidRPr="008F1984">
        <w:rPr>
          <w:b/>
          <w:sz w:val="22"/>
          <w:szCs w:val="22"/>
          <w:u w:val="single"/>
        </w:rPr>
        <w:t>Opatření CLLD/Fiche</w:t>
      </w:r>
      <w:r w:rsidRPr="008F1984">
        <w:rPr>
          <w:b/>
          <w:sz w:val="22"/>
          <w:szCs w:val="22"/>
        </w:rPr>
        <w:t>: Toto opatř</w:t>
      </w:r>
      <w:r w:rsidR="00547C67" w:rsidRPr="008F1984">
        <w:rPr>
          <w:b/>
          <w:sz w:val="22"/>
          <w:szCs w:val="22"/>
        </w:rPr>
        <w:t xml:space="preserve">ení nebude realizováno v rámci </w:t>
      </w:r>
      <w:r w:rsidRPr="008F1984">
        <w:rPr>
          <w:b/>
          <w:sz w:val="22"/>
          <w:szCs w:val="22"/>
        </w:rPr>
        <w:t>CLLD, ale individuálně</w:t>
      </w:r>
    </w:p>
    <w:p w14:paraId="16AF4098" w14:textId="77777777" w:rsidR="004B57ED" w:rsidRDefault="00563604" w:rsidP="004B57ED">
      <w:pPr>
        <w:pStyle w:val="Odstavecseseznamem1"/>
        <w:ind w:left="0" w:firstLine="284"/>
        <w:rPr>
          <w:sz w:val="22"/>
          <w:szCs w:val="22"/>
        </w:rPr>
      </w:pPr>
      <w:r w:rsidRPr="008F1984">
        <w:rPr>
          <w:sz w:val="22"/>
          <w:szCs w:val="22"/>
          <w:u w:val="single"/>
        </w:rPr>
        <w:t>Vazba SCLLD:</w:t>
      </w:r>
      <w:r w:rsidRPr="008F1984">
        <w:rPr>
          <w:sz w:val="22"/>
          <w:szCs w:val="22"/>
        </w:rPr>
        <w:t xml:space="preserve"> </w:t>
      </w:r>
      <w:r w:rsidRPr="008F1984">
        <w:rPr>
          <w:sz w:val="22"/>
          <w:szCs w:val="22"/>
        </w:rPr>
        <w:tab/>
      </w:r>
      <w:r w:rsidR="004C0832" w:rsidRPr="008F1984">
        <w:rPr>
          <w:sz w:val="22"/>
          <w:szCs w:val="22"/>
        </w:rPr>
        <w:t>1.1.2 Výsadba zeleně v polních enklávách</w:t>
      </w:r>
      <w:r w:rsidR="004B57ED" w:rsidRPr="008F1984">
        <w:rPr>
          <w:sz w:val="22"/>
          <w:szCs w:val="22"/>
        </w:rPr>
        <w:br/>
      </w:r>
      <w:r w:rsidR="004B57ED" w:rsidRPr="008F1984">
        <w:rPr>
          <w:sz w:val="22"/>
          <w:szCs w:val="22"/>
        </w:rPr>
        <w:tab/>
      </w:r>
      <w:r w:rsidR="004B57ED" w:rsidRPr="008F1984">
        <w:rPr>
          <w:sz w:val="22"/>
          <w:szCs w:val="22"/>
        </w:rPr>
        <w:tab/>
      </w:r>
      <w:r w:rsidR="004B57ED" w:rsidRPr="008F1984">
        <w:rPr>
          <w:sz w:val="22"/>
          <w:szCs w:val="22"/>
        </w:rPr>
        <w:tab/>
      </w:r>
      <w:r w:rsidR="004B57ED" w:rsidRPr="008F1984">
        <w:t>1.5.1 Edukační programy pro děti a mládež</w:t>
      </w:r>
      <w:r w:rsidR="004B57ED" w:rsidRPr="008F1984">
        <w:br/>
      </w:r>
      <w:r w:rsidR="004B57ED" w:rsidRPr="008F1984">
        <w:tab/>
      </w:r>
      <w:r w:rsidR="004B57ED" w:rsidRPr="008F1984">
        <w:tab/>
      </w:r>
      <w:r w:rsidR="004B57ED" w:rsidRPr="008F1984">
        <w:tab/>
        <w:t>1.5.2 Nučné a osvětové programy pro veřejnost</w:t>
      </w:r>
      <w:r w:rsidR="004B57ED" w:rsidRPr="008F1984">
        <w:br/>
      </w:r>
      <w:r w:rsidR="004B57ED" w:rsidRPr="008F1984">
        <w:tab/>
      </w:r>
      <w:r w:rsidR="004B57ED" w:rsidRPr="008F1984">
        <w:tab/>
      </w:r>
      <w:r w:rsidR="004B57ED" w:rsidRPr="008F1984">
        <w:tab/>
        <w:t xml:space="preserve">1.5.3 Podpora publicity zvláště chráněných území a území NATURA </w:t>
      </w:r>
      <w:r w:rsidR="004B57ED" w:rsidRPr="008F1984">
        <w:tab/>
      </w:r>
      <w:r w:rsidR="004B57ED" w:rsidRPr="008F1984">
        <w:tab/>
      </w:r>
      <w:r w:rsidR="004B57ED" w:rsidRPr="008F1984">
        <w:tab/>
        <w:t>2000</w:t>
      </w:r>
      <w:r w:rsidR="004B57ED" w:rsidRPr="008F1984">
        <w:br/>
      </w:r>
      <w:r w:rsidR="004B57ED" w:rsidRPr="008F1984">
        <w:lastRenderedPageBreak/>
        <w:tab/>
      </w:r>
      <w:r w:rsidR="004B57ED" w:rsidRPr="008F1984">
        <w:tab/>
      </w:r>
      <w:r w:rsidR="004B57ED" w:rsidRPr="008F1984">
        <w:tab/>
        <w:t>1.5.4 Podpora konání environmentálních akcí k ochraně přírody</w:t>
      </w:r>
      <w:r w:rsidR="004B57ED">
        <w:br/>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948"/>
        <w:gridCol w:w="2178"/>
        <w:gridCol w:w="1007"/>
        <w:gridCol w:w="1007"/>
        <w:gridCol w:w="1007"/>
      </w:tblGrid>
      <w:tr w:rsidR="00735B50" w14:paraId="6D9FA2E3" w14:textId="77777777" w:rsidTr="00C556E9">
        <w:trPr>
          <w:jc w:val="center"/>
        </w:trPr>
        <w:tc>
          <w:tcPr>
            <w:tcW w:w="948" w:type="dxa"/>
            <w:tcBorders>
              <w:bottom w:val="single" w:sz="12" w:space="0" w:color="8EAADB"/>
            </w:tcBorders>
            <w:shd w:val="clear" w:color="auto" w:fill="auto"/>
            <w:vAlign w:val="center"/>
          </w:tcPr>
          <w:p w14:paraId="5C4DD43E"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2178" w:type="dxa"/>
            <w:tcBorders>
              <w:bottom w:val="single" w:sz="12" w:space="0" w:color="8EAADB"/>
            </w:tcBorders>
            <w:shd w:val="clear" w:color="auto" w:fill="auto"/>
            <w:vAlign w:val="center"/>
          </w:tcPr>
          <w:p w14:paraId="30D4443D"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A4A9959"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7AE9C637"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56638D8"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DD4908A" w14:textId="77777777" w:rsidTr="00C556E9">
        <w:trPr>
          <w:jc w:val="center"/>
        </w:trPr>
        <w:tc>
          <w:tcPr>
            <w:tcW w:w="948" w:type="dxa"/>
            <w:shd w:val="clear" w:color="auto" w:fill="auto"/>
            <w:vAlign w:val="center"/>
          </w:tcPr>
          <w:p w14:paraId="2038D860" w14:textId="77777777" w:rsidR="00C257A6" w:rsidRPr="00735B50" w:rsidRDefault="00CF5D4C" w:rsidP="00267615">
            <w:pPr>
              <w:pStyle w:val="Odstavecseseznamem1"/>
              <w:ind w:left="0"/>
              <w:rPr>
                <w:b/>
                <w:bCs/>
                <w:sz w:val="16"/>
                <w:szCs w:val="16"/>
              </w:rPr>
            </w:pPr>
            <w:r w:rsidRPr="00CF5D4C">
              <w:rPr>
                <w:b/>
                <w:bCs/>
                <w:sz w:val="16"/>
                <w:szCs w:val="16"/>
              </w:rPr>
              <w:t>4 51 01</w:t>
            </w:r>
          </w:p>
        </w:tc>
        <w:tc>
          <w:tcPr>
            <w:tcW w:w="2178" w:type="dxa"/>
            <w:shd w:val="clear" w:color="auto" w:fill="auto"/>
            <w:vAlign w:val="center"/>
          </w:tcPr>
          <w:p w14:paraId="3FD1A2BB" w14:textId="77777777" w:rsidR="00C257A6" w:rsidRPr="00735B50" w:rsidRDefault="00CF5D4C" w:rsidP="00267615">
            <w:pPr>
              <w:pStyle w:val="Odstavecseseznamem1"/>
              <w:ind w:left="0"/>
              <w:rPr>
                <w:sz w:val="16"/>
                <w:szCs w:val="16"/>
              </w:rPr>
            </w:pPr>
            <w:r w:rsidRPr="00CF5D4C">
              <w:rPr>
                <w:sz w:val="16"/>
                <w:szCs w:val="16"/>
              </w:rPr>
              <w:t>Počet opatření k omezení nepůvodních druhů (včetně mapování či monitoringu)</w:t>
            </w:r>
          </w:p>
        </w:tc>
        <w:tc>
          <w:tcPr>
            <w:tcW w:w="1007" w:type="dxa"/>
            <w:shd w:val="clear" w:color="auto" w:fill="auto"/>
            <w:vAlign w:val="center"/>
          </w:tcPr>
          <w:p w14:paraId="685CC130" w14:textId="77777777" w:rsidR="00C257A6" w:rsidRPr="00735B50" w:rsidRDefault="006119B3" w:rsidP="00267615">
            <w:pPr>
              <w:pStyle w:val="Odstavecseseznamem1"/>
              <w:ind w:left="0"/>
              <w:jc w:val="center"/>
              <w:rPr>
                <w:sz w:val="16"/>
                <w:szCs w:val="16"/>
              </w:rPr>
            </w:pPr>
            <w:r>
              <w:rPr>
                <w:sz w:val="16"/>
                <w:szCs w:val="16"/>
              </w:rPr>
              <w:t>opatření</w:t>
            </w:r>
          </w:p>
        </w:tc>
        <w:tc>
          <w:tcPr>
            <w:tcW w:w="1007" w:type="dxa"/>
            <w:shd w:val="clear" w:color="auto" w:fill="auto"/>
            <w:vAlign w:val="center"/>
          </w:tcPr>
          <w:p w14:paraId="496C45CC" w14:textId="77777777" w:rsidR="00C257A6" w:rsidRPr="00735B50" w:rsidRDefault="006119B3" w:rsidP="00267615">
            <w:pPr>
              <w:pStyle w:val="Odstavecseseznamem1"/>
              <w:ind w:left="0"/>
              <w:jc w:val="center"/>
              <w:rPr>
                <w:sz w:val="16"/>
                <w:szCs w:val="16"/>
              </w:rPr>
            </w:pPr>
            <w:r>
              <w:rPr>
                <w:sz w:val="16"/>
                <w:szCs w:val="16"/>
              </w:rPr>
              <w:t>0</w:t>
            </w:r>
          </w:p>
        </w:tc>
        <w:tc>
          <w:tcPr>
            <w:tcW w:w="1007" w:type="dxa"/>
            <w:shd w:val="clear" w:color="auto" w:fill="auto"/>
            <w:vAlign w:val="center"/>
          </w:tcPr>
          <w:p w14:paraId="59BE8A82" w14:textId="77777777" w:rsidR="00C257A6" w:rsidRPr="00735B50" w:rsidRDefault="00CF5D4C" w:rsidP="00267615">
            <w:pPr>
              <w:pStyle w:val="Odstavecseseznamem1"/>
              <w:ind w:left="0"/>
              <w:jc w:val="center"/>
              <w:rPr>
                <w:sz w:val="16"/>
                <w:szCs w:val="16"/>
              </w:rPr>
            </w:pPr>
            <w:r>
              <w:rPr>
                <w:sz w:val="16"/>
                <w:szCs w:val="16"/>
              </w:rPr>
              <w:t>8</w:t>
            </w:r>
          </w:p>
        </w:tc>
      </w:tr>
      <w:tr w:rsidR="00735B50" w14:paraId="02F65C2A" w14:textId="77777777" w:rsidTr="00C556E9">
        <w:trPr>
          <w:jc w:val="center"/>
        </w:trPr>
        <w:tc>
          <w:tcPr>
            <w:tcW w:w="948" w:type="dxa"/>
            <w:shd w:val="clear" w:color="auto" w:fill="auto"/>
            <w:vAlign w:val="center"/>
          </w:tcPr>
          <w:p w14:paraId="5EB9ECE0" w14:textId="77777777" w:rsidR="00C257A6" w:rsidRPr="00735B50" w:rsidRDefault="00CF5D4C" w:rsidP="00267615">
            <w:pPr>
              <w:pStyle w:val="Odstavecseseznamem1"/>
              <w:ind w:left="0"/>
              <w:rPr>
                <w:b/>
                <w:bCs/>
                <w:sz w:val="16"/>
                <w:szCs w:val="16"/>
              </w:rPr>
            </w:pPr>
            <w:r w:rsidRPr="00CF5D4C">
              <w:rPr>
                <w:b/>
                <w:bCs/>
                <w:sz w:val="16"/>
                <w:szCs w:val="16"/>
              </w:rPr>
              <w:t>4 51 02</w:t>
            </w:r>
          </w:p>
        </w:tc>
        <w:tc>
          <w:tcPr>
            <w:tcW w:w="2178" w:type="dxa"/>
            <w:shd w:val="clear" w:color="auto" w:fill="auto"/>
            <w:vAlign w:val="center"/>
          </w:tcPr>
          <w:p w14:paraId="1DC13933" w14:textId="77777777" w:rsidR="00C257A6" w:rsidRPr="00735B50" w:rsidRDefault="00CF5D4C" w:rsidP="00267615">
            <w:pPr>
              <w:pStyle w:val="Odstavecseseznamem1"/>
              <w:ind w:left="0"/>
              <w:rPr>
                <w:sz w:val="16"/>
                <w:szCs w:val="16"/>
              </w:rPr>
            </w:pPr>
            <w:r w:rsidRPr="00CF5D4C">
              <w:rPr>
                <w:sz w:val="16"/>
                <w:szCs w:val="16"/>
              </w:rPr>
              <w:t>Plocha území, kde byla provedena opatření (mapy, monitoring) proti nepůvodním druhům (ha)</w:t>
            </w:r>
          </w:p>
        </w:tc>
        <w:tc>
          <w:tcPr>
            <w:tcW w:w="1007" w:type="dxa"/>
            <w:shd w:val="clear" w:color="auto" w:fill="auto"/>
            <w:vAlign w:val="center"/>
          </w:tcPr>
          <w:p w14:paraId="18BC1B9E" w14:textId="77777777" w:rsidR="00C257A6" w:rsidRPr="00735B50" w:rsidRDefault="006119B3" w:rsidP="00267615">
            <w:pPr>
              <w:pStyle w:val="Odstavecseseznamem1"/>
              <w:ind w:left="0"/>
              <w:jc w:val="center"/>
              <w:rPr>
                <w:sz w:val="16"/>
                <w:szCs w:val="16"/>
              </w:rPr>
            </w:pPr>
            <w:r>
              <w:rPr>
                <w:sz w:val="16"/>
                <w:szCs w:val="16"/>
              </w:rPr>
              <w:t>ha</w:t>
            </w:r>
          </w:p>
        </w:tc>
        <w:tc>
          <w:tcPr>
            <w:tcW w:w="1007" w:type="dxa"/>
            <w:shd w:val="clear" w:color="auto" w:fill="auto"/>
            <w:vAlign w:val="center"/>
          </w:tcPr>
          <w:p w14:paraId="037C37D2" w14:textId="77777777" w:rsidR="00C257A6" w:rsidRPr="00735B50" w:rsidRDefault="006119B3" w:rsidP="00267615">
            <w:pPr>
              <w:pStyle w:val="Odstavecseseznamem1"/>
              <w:ind w:left="0"/>
              <w:jc w:val="center"/>
              <w:rPr>
                <w:sz w:val="16"/>
                <w:szCs w:val="16"/>
              </w:rPr>
            </w:pPr>
            <w:r>
              <w:rPr>
                <w:sz w:val="16"/>
                <w:szCs w:val="16"/>
              </w:rPr>
              <w:t>0</w:t>
            </w:r>
          </w:p>
        </w:tc>
        <w:tc>
          <w:tcPr>
            <w:tcW w:w="1007" w:type="dxa"/>
            <w:shd w:val="clear" w:color="auto" w:fill="auto"/>
            <w:vAlign w:val="center"/>
          </w:tcPr>
          <w:p w14:paraId="4F762856" w14:textId="77777777" w:rsidR="00C257A6" w:rsidRPr="00735B50" w:rsidRDefault="00CF5D4C" w:rsidP="00267615">
            <w:pPr>
              <w:pStyle w:val="Odstavecseseznamem1"/>
              <w:ind w:left="0"/>
              <w:jc w:val="center"/>
              <w:rPr>
                <w:sz w:val="16"/>
                <w:szCs w:val="16"/>
              </w:rPr>
            </w:pPr>
            <w:r>
              <w:rPr>
                <w:sz w:val="16"/>
                <w:szCs w:val="16"/>
              </w:rPr>
              <w:t>100</w:t>
            </w:r>
          </w:p>
        </w:tc>
      </w:tr>
    </w:tbl>
    <w:p w14:paraId="403A6078" w14:textId="77777777" w:rsidR="00563604" w:rsidRPr="00C52418" w:rsidRDefault="00D07596" w:rsidP="00267615">
      <w:pPr>
        <w:pStyle w:val="Nadpis3"/>
        <w:ind w:left="284"/>
        <w:rPr>
          <w:rFonts w:ascii="Times New Roman" w:hAnsi="Times New Roman" w:cs="Times New Roman"/>
          <w:b w:val="0"/>
          <w:i/>
          <w:sz w:val="24"/>
          <w:szCs w:val="24"/>
        </w:rPr>
      </w:pPr>
      <w:bookmarkStart w:id="89" w:name="_Toc455061131"/>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C52418">
        <w:rPr>
          <w:rFonts w:ascii="Times New Roman" w:hAnsi="Times New Roman" w:cs="Times New Roman"/>
          <w:b w:val="0"/>
          <w:i/>
          <w:sz w:val="24"/>
          <w:szCs w:val="24"/>
        </w:rPr>
        <w:t xml:space="preserve"> 1.1.2. </w:t>
      </w:r>
      <w:r w:rsidR="00563604" w:rsidRPr="00C52418">
        <w:rPr>
          <w:rFonts w:ascii="Times New Roman" w:hAnsi="Times New Roman" w:cs="Times New Roman"/>
          <w:b w:val="0"/>
          <w:i/>
          <w:sz w:val="24"/>
          <w:szCs w:val="24"/>
        </w:rPr>
        <w:t>Výsadba zeleně v polních enklávách</w:t>
      </w:r>
      <w:bookmarkEnd w:id="89"/>
    </w:p>
    <w:p w14:paraId="1A93B1B1" w14:textId="77777777" w:rsidR="00563604" w:rsidRDefault="0055016D" w:rsidP="00267615">
      <w:pPr>
        <w:pStyle w:val="Odstavecseseznamem1"/>
        <w:ind w:left="284"/>
        <w:jc w:val="both"/>
        <w:rPr>
          <w:sz w:val="22"/>
          <w:szCs w:val="22"/>
        </w:rPr>
      </w:pPr>
      <w:r>
        <w:rPr>
          <w:sz w:val="22"/>
          <w:szCs w:val="22"/>
        </w:rPr>
        <w:t>O</w:t>
      </w:r>
      <w:r w:rsidR="00047403">
        <w:rPr>
          <w:sz w:val="22"/>
          <w:szCs w:val="22"/>
        </w:rPr>
        <w:t>patření</w:t>
      </w:r>
      <w:r w:rsidR="00563604" w:rsidRPr="00201B59">
        <w:rPr>
          <w:sz w:val="22"/>
          <w:szCs w:val="22"/>
        </w:rPr>
        <w:t xml:space="preserve"> má za cíl rozdělit území velkých polních celků na území CHKO Křivoklátsko, které zde vznikly rozšiřováním rostlinné produkce zejména kolem venkovských sídel a hospodářských dvorů (např. Požáry, Amalie, Karlov, Míče, Doupno, Slabce, Hřebečníky, Panoší Újezd, Všetaty, Pavlíkov). Na realizaci </w:t>
      </w:r>
      <w:r w:rsidR="00F236C7">
        <w:rPr>
          <w:sz w:val="22"/>
          <w:szCs w:val="22"/>
        </w:rPr>
        <w:t>p</w:t>
      </w:r>
      <w:r w:rsidR="00047403">
        <w:rPr>
          <w:sz w:val="22"/>
          <w:szCs w:val="22"/>
        </w:rPr>
        <w:t>odopatření</w:t>
      </w:r>
      <w:r w:rsidR="00563604" w:rsidRPr="00201B59">
        <w:rPr>
          <w:sz w:val="22"/>
          <w:szCs w:val="22"/>
        </w:rPr>
        <w:t xml:space="preserve"> je vyčleněno téměř 15 mil. korun. MAS bude mít důležitou úlohu při koordinaci realizace opatření se Správou CHKO Křivoklátsko a také ve fázi projektové přípravy (technická dokumentace, geodetické podklady), která bude základním předpokladem </w:t>
      </w:r>
      <w:r w:rsidR="00AF7306">
        <w:rPr>
          <w:sz w:val="22"/>
          <w:szCs w:val="22"/>
        </w:rPr>
        <w:br/>
      </w:r>
      <w:r w:rsidR="00563604" w:rsidRPr="00201B59">
        <w:rPr>
          <w:sz w:val="22"/>
          <w:szCs w:val="22"/>
        </w:rPr>
        <w:t xml:space="preserve">pro realizaci </w:t>
      </w:r>
      <w:r w:rsidR="00F236C7">
        <w:rPr>
          <w:sz w:val="22"/>
          <w:szCs w:val="22"/>
        </w:rPr>
        <w:t>p</w:t>
      </w:r>
      <w:r w:rsidR="00047403">
        <w:rPr>
          <w:sz w:val="22"/>
          <w:szCs w:val="22"/>
        </w:rPr>
        <w:t>odopatření</w:t>
      </w:r>
      <w:r w:rsidR="00563604" w:rsidRPr="00201B59">
        <w:rPr>
          <w:sz w:val="22"/>
          <w:szCs w:val="22"/>
        </w:rPr>
        <w:t xml:space="preserve">. O realizaci projektů v rámci </w:t>
      </w:r>
      <w:r>
        <w:rPr>
          <w:sz w:val="22"/>
          <w:szCs w:val="22"/>
        </w:rPr>
        <w:t>o</w:t>
      </w:r>
      <w:r w:rsidR="00047403">
        <w:rPr>
          <w:sz w:val="22"/>
          <w:szCs w:val="22"/>
        </w:rPr>
        <w:t>patření</w:t>
      </w:r>
      <w:r w:rsidR="00563604" w:rsidRPr="00201B59">
        <w:rPr>
          <w:sz w:val="22"/>
          <w:szCs w:val="22"/>
        </w:rPr>
        <w:t xml:space="preserve"> zjištěn zájem u obcí, vlastníků pozemků a zemědělských podnikatelů. </w:t>
      </w:r>
    </w:p>
    <w:p w14:paraId="2F149277" w14:textId="77777777" w:rsidR="00563604" w:rsidRDefault="00563604" w:rsidP="00267615">
      <w:pPr>
        <w:pStyle w:val="Odstavecseseznamem1"/>
        <w:ind w:left="0" w:firstLine="284"/>
        <w:jc w:val="both"/>
        <w:rPr>
          <w:sz w:val="22"/>
          <w:szCs w:val="22"/>
        </w:rPr>
      </w:pPr>
      <w:r w:rsidRPr="00F0681A">
        <w:rPr>
          <w:sz w:val="22"/>
          <w:szCs w:val="22"/>
          <w:u w:val="single"/>
        </w:rPr>
        <w:t>Vazba SC OP:</w:t>
      </w:r>
      <w:r>
        <w:rPr>
          <w:sz w:val="22"/>
          <w:szCs w:val="22"/>
        </w:rPr>
        <w:t xml:space="preserve"> </w:t>
      </w:r>
      <w:r>
        <w:rPr>
          <w:sz w:val="22"/>
          <w:szCs w:val="22"/>
        </w:rPr>
        <w:tab/>
      </w:r>
      <w:r w:rsidRPr="00201B59">
        <w:rPr>
          <w:sz w:val="22"/>
          <w:szCs w:val="22"/>
        </w:rPr>
        <w:t>OP ŽP 4.2.2 Péče o cenná stanoviště a jejich obnova a tvorba</w:t>
      </w:r>
    </w:p>
    <w:p w14:paraId="4343BDCA" w14:textId="77777777" w:rsidR="004C0832" w:rsidRPr="004C0832" w:rsidRDefault="004C0832" w:rsidP="004C0832">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18D4D111" w14:textId="77777777" w:rsidR="004C0832" w:rsidRPr="00C556E9" w:rsidRDefault="00563604" w:rsidP="004C0832">
      <w:pPr>
        <w:pStyle w:val="Bezmezer"/>
        <w:ind w:firstLine="284"/>
        <w:jc w:val="both"/>
        <w:rPr>
          <w:rFonts w:ascii="Times New Roman" w:hAnsi="Times New Roman"/>
        </w:rPr>
      </w:pPr>
      <w:r w:rsidRPr="00C556E9">
        <w:rPr>
          <w:rFonts w:ascii="Times New Roman" w:hAnsi="Times New Roman"/>
          <w:u w:val="single"/>
        </w:rPr>
        <w:t>Vazba SCLLD:</w:t>
      </w:r>
      <w:r w:rsidRPr="00C556E9">
        <w:rPr>
          <w:rFonts w:ascii="Times New Roman" w:hAnsi="Times New Roman"/>
        </w:rPr>
        <w:t xml:space="preserve"> </w:t>
      </w:r>
      <w:r w:rsidRPr="00C556E9">
        <w:rPr>
          <w:rFonts w:ascii="Times New Roman" w:hAnsi="Times New Roman"/>
        </w:rPr>
        <w:tab/>
      </w:r>
      <w:r w:rsidR="004C0832" w:rsidRPr="00C556E9">
        <w:rPr>
          <w:rFonts w:ascii="Times New Roman" w:hAnsi="Times New Roman"/>
        </w:rPr>
        <w:t>1.1.1 Podpora likvidace invazních druhů rostlin</w:t>
      </w:r>
    </w:p>
    <w:p w14:paraId="3765351F"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1.2.1 Obnova a údržba polních cest</w:t>
      </w:r>
      <w:r w:rsidRPr="00C556E9">
        <w:rPr>
          <w:rFonts w:ascii="Times New Roman" w:hAnsi="Times New Roman"/>
        </w:rPr>
        <w:tab/>
      </w:r>
      <w:r w:rsidRPr="00C556E9">
        <w:rPr>
          <w:rFonts w:ascii="Times New Roman" w:hAnsi="Times New Roman"/>
        </w:rPr>
        <w:tab/>
      </w:r>
    </w:p>
    <w:p w14:paraId="40B3A5BA" w14:textId="77777777" w:rsidR="004C0832" w:rsidRDefault="004C0832" w:rsidP="004C0832">
      <w:pPr>
        <w:pStyle w:val="Bezmezer"/>
        <w:ind w:left="2124"/>
        <w:jc w:val="both"/>
        <w:rPr>
          <w:rFonts w:ascii="Times New Roman" w:hAnsi="Times New Roman"/>
        </w:rPr>
      </w:pPr>
      <w:r w:rsidRPr="00C556E9">
        <w:rPr>
          <w:rFonts w:ascii="Times New Roman" w:hAnsi="Times New Roman"/>
        </w:rPr>
        <w:t>1.2.2 Zlepšování prostupnosti krajiny podél vodních toků</w:t>
      </w:r>
      <w:r w:rsidRPr="00C556E9">
        <w:rPr>
          <w:rFonts w:ascii="Times New Roman" w:hAnsi="Times New Roman"/>
        </w:rPr>
        <w:tab/>
      </w:r>
      <w:r w:rsidRPr="00C556E9">
        <w:rPr>
          <w:rFonts w:ascii="Times New Roman" w:hAnsi="Times New Roman"/>
        </w:rPr>
        <w:tab/>
      </w:r>
    </w:p>
    <w:p w14:paraId="46E9A4A4" w14:textId="77777777" w:rsidR="004C0832" w:rsidRPr="00C556E9" w:rsidRDefault="004C0832" w:rsidP="004C0832">
      <w:pPr>
        <w:pStyle w:val="Bezmezer"/>
        <w:ind w:left="2124"/>
        <w:jc w:val="both"/>
        <w:rPr>
          <w:rFonts w:ascii="Times New Roman" w:hAnsi="Times New Roman"/>
        </w:rPr>
      </w:pPr>
      <w:r w:rsidRPr="00C556E9">
        <w:rPr>
          <w:rFonts w:ascii="Times New Roman" w:hAnsi="Times New Roman"/>
        </w:rPr>
        <w:t>1.2.3 Nákup techniky pro údržbu krajiny</w:t>
      </w:r>
      <w:r w:rsidRPr="00C556E9">
        <w:rPr>
          <w:rFonts w:ascii="Times New Roman" w:hAnsi="Times New Roman"/>
        </w:rPr>
        <w:tab/>
      </w:r>
      <w:r w:rsidRPr="00C556E9">
        <w:rPr>
          <w:rFonts w:ascii="Times New Roman" w:hAnsi="Times New Roman"/>
        </w:rPr>
        <w:tab/>
      </w:r>
    </w:p>
    <w:p w14:paraId="0C5DF9C7"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1.3.1 Revitalizace krajiny, biokoridory, lokální ÚSES</w:t>
      </w:r>
      <w:r w:rsidRPr="00C556E9">
        <w:rPr>
          <w:rFonts w:ascii="Times New Roman" w:hAnsi="Times New Roman"/>
        </w:rPr>
        <w:tab/>
      </w:r>
      <w:r w:rsidRPr="00C556E9">
        <w:rPr>
          <w:rFonts w:ascii="Times New Roman" w:hAnsi="Times New Roman"/>
        </w:rPr>
        <w:tab/>
      </w:r>
    </w:p>
    <w:p w14:paraId="0C4404BD"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1.3.2 Zvyšování retenční schopnosti krajiny</w:t>
      </w:r>
      <w:r w:rsidRPr="00C556E9">
        <w:rPr>
          <w:rFonts w:ascii="Times New Roman" w:hAnsi="Times New Roman"/>
        </w:rPr>
        <w:tab/>
      </w:r>
      <w:r w:rsidRPr="00C556E9">
        <w:rPr>
          <w:rFonts w:ascii="Times New Roman" w:hAnsi="Times New Roman"/>
        </w:rPr>
        <w:tab/>
      </w:r>
    </w:p>
    <w:p w14:paraId="2876780A"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1.3.3 Snižování větrné a vodní eroze</w:t>
      </w:r>
      <w:r w:rsidRPr="00C556E9">
        <w:rPr>
          <w:rFonts w:ascii="Times New Roman" w:hAnsi="Times New Roman"/>
        </w:rPr>
        <w:tab/>
      </w:r>
      <w:r w:rsidRPr="00C556E9">
        <w:rPr>
          <w:rFonts w:ascii="Times New Roman" w:hAnsi="Times New Roman"/>
        </w:rPr>
        <w:tab/>
      </w:r>
    </w:p>
    <w:p w14:paraId="63E7E602"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1.3.4 Ochrana krajiny a území obcí před povodněmi</w:t>
      </w:r>
      <w:r w:rsidRPr="00C556E9">
        <w:rPr>
          <w:rFonts w:ascii="Times New Roman" w:hAnsi="Times New Roman"/>
        </w:rPr>
        <w:tab/>
      </w:r>
      <w:r w:rsidRPr="00C556E9">
        <w:rPr>
          <w:rFonts w:ascii="Times New Roman" w:hAnsi="Times New Roman"/>
        </w:rPr>
        <w:tab/>
      </w:r>
    </w:p>
    <w:p w14:paraId="526FB46A" w14:textId="77777777" w:rsidR="004B57ED" w:rsidRDefault="004C0832" w:rsidP="004C0832">
      <w:pPr>
        <w:pStyle w:val="Bezmezer"/>
        <w:ind w:left="1416" w:firstLine="708"/>
        <w:rPr>
          <w:rFonts w:ascii="Times New Roman" w:hAnsi="Times New Roman"/>
        </w:rPr>
      </w:pPr>
      <w:r w:rsidRPr="00C556E9">
        <w:rPr>
          <w:rFonts w:ascii="Times New Roman" w:hAnsi="Times New Roman"/>
        </w:rPr>
        <w:t>1.3.5 Pozemkové úpravy</w:t>
      </w:r>
    </w:p>
    <w:p w14:paraId="2269309C" w14:textId="77777777" w:rsidR="004B57ED" w:rsidRDefault="004B57ED" w:rsidP="004C0832">
      <w:pPr>
        <w:pStyle w:val="Bezmezer"/>
        <w:ind w:left="1416" w:firstLine="708"/>
        <w:rPr>
          <w:rFonts w:ascii="Times New Roman" w:hAnsi="Times New Roman"/>
        </w:rPr>
      </w:pPr>
      <w:r>
        <w:rPr>
          <w:rFonts w:ascii="Times New Roman" w:hAnsi="Times New Roman"/>
        </w:rPr>
        <w:t>1.4.1 Péče o lesy</w:t>
      </w:r>
    </w:p>
    <w:p w14:paraId="387A8BF1" w14:textId="77777777" w:rsidR="004B57ED" w:rsidRDefault="004B57ED" w:rsidP="004C0832">
      <w:pPr>
        <w:pStyle w:val="Bezmezer"/>
        <w:ind w:left="1416" w:firstLine="708"/>
        <w:rPr>
          <w:rFonts w:ascii="Times New Roman" w:hAnsi="Times New Roman"/>
        </w:rPr>
      </w:pPr>
      <w:r>
        <w:rPr>
          <w:rFonts w:ascii="Times New Roman" w:hAnsi="Times New Roman"/>
        </w:rPr>
        <w:t>1.4.2 Rozšiřování lesních ploch</w:t>
      </w:r>
    </w:p>
    <w:p w14:paraId="50576A07" w14:textId="77777777" w:rsidR="004B57ED" w:rsidRDefault="004B57ED" w:rsidP="004C0832">
      <w:pPr>
        <w:pStyle w:val="Bezmezer"/>
        <w:ind w:left="1416" w:firstLine="708"/>
        <w:rPr>
          <w:rFonts w:ascii="Times New Roman" w:hAnsi="Times New Roman"/>
        </w:rPr>
      </w:pPr>
      <w:r>
        <w:rPr>
          <w:rFonts w:ascii="Times New Roman" w:hAnsi="Times New Roman"/>
        </w:rPr>
        <w:t>1.4.3 Infrastruktura a neproduktivní investice v lesích</w:t>
      </w:r>
    </w:p>
    <w:p w14:paraId="448B6157" w14:textId="77777777" w:rsidR="004B57ED" w:rsidRDefault="004B57ED" w:rsidP="004C0832">
      <w:pPr>
        <w:pStyle w:val="Bezmezer"/>
        <w:ind w:left="1416" w:firstLine="708"/>
        <w:rPr>
          <w:rFonts w:ascii="Times New Roman" w:hAnsi="Times New Roman"/>
        </w:rPr>
      </w:pPr>
      <w:r>
        <w:rPr>
          <w:rFonts w:ascii="Times New Roman" w:hAnsi="Times New Roman"/>
        </w:rPr>
        <w:t>1.4.4 Nákup techniky pro hospodaření v lesích</w:t>
      </w:r>
    </w:p>
    <w:p w14:paraId="3222156E" w14:textId="77777777" w:rsidR="004B57ED" w:rsidRDefault="004B57ED" w:rsidP="004C0832">
      <w:pPr>
        <w:pStyle w:val="Bezmezer"/>
        <w:ind w:left="1416" w:firstLine="708"/>
        <w:rPr>
          <w:rFonts w:ascii="Times New Roman" w:hAnsi="Times New Roman"/>
        </w:rPr>
      </w:pPr>
      <w:r>
        <w:rPr>
          <w:rFonts w:ascii="Times New Roman" w:hAnsi="Times New Roman"/>
        </w:rPr>
        <w:t>1.4.5 Podpora zpracování dřevní hmoty</w:t>
      </w:r>
    </w:p>
    <w:p w14:paraId="609CFA18" w14:textId="77777777" w:rsidR="004B57ED" w:rsidRDefault="004B57ED" w:rsidP="004C0832">
      <w:pPr>
        <w:pStyle w:val="Bezmezer"/>
        <w:ind w:left="1416" w:firstLine="708"/>
        <w:rPr>
          <w:rFonts w:ascii="Times New Roman" w:hAnsi="Times New Roman"/>
        </w:rPr>
      </w:pPr>
      <w:r>
        <w:rPr>
          <w:rFonts w:ascii="Times New Roman" w:hAnsi="Times New Roman"/>
        </w:rPr>
        <w:t>1.5.1 Edukační programy pro děti a mládež</w:t>
      </w:r>
    </w:p>
    <w:p w14:paraId="01336275" w14:textId="77777777" w:rsidR="004B57ED" w:rsidRDefault="004B57ED" w:rsidP="004C0832">
      <w:pPr>
        <w:pStyle w:val="Bezmezer"/>
        <w:ind w:left="1416" w:firstLine="708"/>
        <w:rPr>
          <w:rFonts w:ascii="Times New Roman" w:hAnsi="Times New Roman"/>
        </w:rPr>
      </w:pPr>
      <w:r>
        <w:rPr>
          <w:rFonts w:ascii="Times New Roman" w:hAnsi="Times New Roman"/>
        </w:rPr>
        <w:t>1.5.2 Nučné a osvětové programy pro veřejnost</w:t>
      </w:r>
    </w:p>
    <w:p w14:paraId="2B54E006" w14:textId="77777777" w:rsidR="004B57ED" w:rsidRDefault="004B57ED" w:rsidP="004C0832">
      <w:pPr>
        <w:pStyle w:val="Bezmezer"/>
        <w:ind w:left="1416" w:firstLine="708"/>
        <w:rPr>
          <w:rFonts w:ascii="Times New Roman" w:hAnsi="Times New Roman"/>
        </w:rPr>
      </w:pPr>
      <w:r>
        <w:rPr>
          <w:rFonts w:ascii="Times New Roman" w:hAnsi="Times New Roman"/>
        </w:rPr>
        <w:t>1.5.3 Podpora publicity zvláště chráněných území a území NATURA 2000</w:t>
      </w:r>
    </w:p>
    <w:p w14:paraId="7222FE86" w14:textId="77777777" w:rsidR="00563604" w:rsidRPr="004C0832" w:rsidRDefault="004B57ED" w:rsidP="004C0832">
      <w:pPr>
        <w:pStyle w:val="Bezmezer"/>
        <w:ind w:left="1416" w:firstLine="708"/>
        <w:rPr>
          <w:rFonts w:ascii="Times New Roman" w:hAnsi="Times New Roman"/>
        </w:rPr>
      </w:pPr>
      <w:r>
        <w:rPr>
          <w:rFonts w:ascii="Times New Roman" w:hAnsi="Times New Roman"/>
        </w:rPr>
        <w:t>1.5.4 Podpora konání environmentálních akcí k ochraně přírody</w:t>
      </w:r>
      <w:r w:rsidR="004C0832">
        <w:rPr>
          <w:rFonts w:ascii="Times New Roman" w:hAnsi="Times New Roman"/>
        </w:rPr>
        <w:br/>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03E7F4C2" w14:textId="77777777" w:rsidTr="00735B50">
        <w:trPr>
          <w:jc w:val="center"/>
        </w:trPr>
        <w:tc>
          <w:tcPr>
            <w:tcW w:w="1276" w:type="dxa"/>
            <w:tcBorders>
              <w:bottom w:val="single" w:sz="12" w:space="0" w:color="8EAADB"/>
            </w:tcBorders>
            <w:shd w:val="clear" w:color="auto" w:fill="auto"/>
            <w:vAlign w:val="center"/>
          </w:tcPr>
          <w:p w14:paraId="438B56CC"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38DB8E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EFC8715"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8D71DCD"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F9F0DFA"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9233ECE" w14:textId="77777777" w:rsidTr="00735B50">
        <w:trPr>
          <w:jc w:val="center"/>
        </w:trPr>
        <w:tc>
          <w:tcPr>
            <w:tcW w:w="1276" w:type="dxa"/>
            <w:shd w:val="clear" w:color="auto" w:fill="auto"/>
            <w:vAlign w:val="center"/>
          </w:tcPr>
          <w:p w14:paraId="74A56E25" w14:textId="77777777" w:rsidR="00C257A6" w:rsidRPr="00735B50" w:rsidRDefault="00C1782D" w:rsidP="00267615">
            <w:pPr>
              <w:pStyle w:val="Odstavecseseznamem1"/>
              <w:ind w:left="0"/>
              <w:rPr>
                <w:b/>
                <w:bCs/>
                <w:sz w:val="16"/>
                <w:szCs w:val="16"/>
              </w:rPr>
            </w:pPr>
            <w:r w:rsidRPr="00C1782D">
              <w:rPr>
                <w:b/>
                <w:bCs/>
                <w:sz w:val="16"/>
                <w:szCs w:val="16"/>
              </w:rPr>
              <w:t>4 57 11</w:t>
            </w:r>
          </w:p>
        </w:tc>
        <w:tc>
          <w:tcPr>
            <w:tcW w:w="1850" w:type="dxa"/>
            <w:shd w:val="clear" w:color="auto" w:fill="auto"/>
            <w:vAlign w:val="center"/>
          </w:tcPr>
          <w:p w14:paraId="097F8013" w14:textId="77777777" w:rsidR="00C257A6" w:rsidRPr="00735B50" w:rsidRDefault="00C1782D" w:rsidP="00267615">
            <w:pPr>
              <w:pStyle w:val="Odstavecseseznamem1"/>
              <w:ind w:left="0"/>
              <w:rPr>
                <w:sz w:val="16"/>
                <w:szCs w:val="16"/>
              </w:rPr>
            </w:pPr>
            <w:r w:rsidRPr="00C1782D">
              <w:rPr>
                <w:sz w:val="16"/>
                <w:szCs w:val="16"/>
              </w:rPr>
              <w:t>Plocha stanovišť, které jsou podporovány s cílem zlepšit jejich stav zachování (ha)</w:t>
            </w:r>
          </w:p>
        </w:tc>
        <w:tc>
          <w:tcPr>
            <w:tcW w:w="1007" w:type="dxa"/>
            <w:shd w:val="clear" w:color="auto" w:fill="auto"/>
            <w:vAlign w:val="center"/>
          </w:tcPr>
          <w:p w14:paraId="7B610B7A" w14:textId="77777777" w:rsidR="00C257A6" w:rsidRPr="00735B50" w:rsidRDefault="0055016D" w:rsidP="00267615">
            <w:pPr>
              <w:pStyle w:val="Odstavecseseznamem1"/>
              <w:ind w:left="0"/>
              <w:jc w:val="center"/>
              <w:rPr>
                <w:sz w:val="16"/>
                <w:szCs w:val="16"/>
              </w:rPr>
            </w:pPr>
            <w:r>
              <w:rPr>
                <w:sz w:val="16"/>
                <w:szCs w:val="16"/>
              </w:rPr>
              <w:t>H</w:t>
            </w:r>
            <w:r w:rsidR="00AD26B7">
              <w:rPr>
                <w:sz w:val="16"/>
                <w:szCs w:val="16"/>
              </w:rPr>
              <w:t>a</w:t>
            </w:r>
          </w:p>
        </w:tc>
        <w:tc>
          <w:tcPr>
            <w:tcW w:w="1007" w:type="dxa"/>
            <w:shd w:val="clear" w:color="auto" w:fill="auto"/>
            <w:vAlign w:val="center"/>
          </w:tcPr>
          <w:p w14:paraId="55023876" w14:textId="77777777" w:rsidR="00C257A6" w:rsidRPr="00735B50" w:rsidRDefault="00AD26B7" w:rsidP="00267615">
            <w:pPr>
              <w:pStyle w:val="Odstavecseseznamem1"/>
              <w:ind w:left="0"/>
              <w:jc w:val="center"/>
              <w:rPr>
                <w:sz w:val="16"/>
                <w:szCs w:val="16"/>
              </w:rPr>
            </w:pPr>
            <w:r>
              <w:rPr>
                <w:sz w:val="16"/>
                <w:szCs w:val="16"/>
              </w:rPr>
              <w:t>0</w:t>
            </w:r>
          </w:p>
        </w:tc>
        <w:tc>
          <w:tcPr>
            <w:tcW w:w="1007" w:type="dxa"/>
            <w:shd w:val="clear" w:color="auto" w:fill="auto"/>
            <w:vAlign w:val="center"/>
          </w:tcPr>
          <w:p w14:paraId="513CEB7F" w14:textId="77777777" w:rsidR="00C257A6" w:rsidRPr="00735B50" w:rsidRDefault="00C1782D" w:rsidP="00267615">
            <w:pPr>
              <w:pStyle w:val="Odstavecseseznamem1"/>
              <w:ind w:left="0"/>
              <w:jc w:val="center"/>
              <w:rPr>
                <w:sz w:val="16"/>
                <w:szCs w:val="16"/>
              </w:rPr>
            </w:pPr>
            <w:r>
              <w:rPr>
                <w:sz w:val="16"/>
                <w:szCs w:val="16"/>
              </w:rPr>
              <w:t>134</w:t>
            </w:r>
          </w:p>
        </w:tc>
      </w:tr>
    </w:tbl>
    <w:p w14:paraId="482D2C3E" w14:textId="77777777" w:rsidR="00563604" w:rsidRPr="00B16F39" w:rsidRDefault="00D07596" w:rsidP="00267615">
      <w:pPr>
        <w:pStyle w:val="Nadpis2"/>
        <w:ind w:left="284"/>
        <w:rPr>
          <w:b w:val="0"/>
          <w:i/>
        </w:rPr>
      </w:pPr>
      <w:bookmarkStart w:id="90" w:name="_Toc455061132"/>
      <w:r>
        <w:rPr>
          <w:b w:val="0"/>
          <w:i/>
        </w:rPr>
        <w:t>Specifický</w:t>
      </w:r>
      <w:r w:rsidR="00B16F39">
        <w:rPr>
          <w:b w:val="0"/>
          <w:i/>
        </w:rPr>
        <w:t xml:space="preserve"> cíl 1.2 </w:t>
      </w:r>
      <w:r w:rsidR="00563604" w:rsidRPr="00B16F39">
        <w:rPr>
          <w:b w:val="0"/>
          <w:i/>
        </w:rPr>
        <w:t>Zlepšování prostupnosti krajiny</w:t>
      </w:r>
      <w:bookmarkEnd w:id="90"/>
    </w:p>
    <w:p w14:paraId="08072456" w14:textId="77777777" w:rsidR="00563604" w:rsidRDefault="00563604" w:rsidP="00267615">
      <w:pPr>
        <w:pStyle w:val="Odstavecseseznamem1"/>
        <w:ind w:left="284"/>
        <w:jc w:val="both"/>
        <w:rPr>
          <w:sz w:val="22"/>
          <w:szCs w:val="22"/>
        </w:rPr>
      </w:pPr>
      <w:r w:rsidRPr="003D3D22">
        <w:rPr>
          <w:sz w:val="22"/>
          <w:szCs w:val="22"/>
        </w:rPr>
        <w:t xml:space="preserve">Od druhé poloviny 20. století došlo ve volné krajině k podstatnému zhoršení její prostupnosti zánikem polních cest a zanedbáním údržby břehové vegetace vodních toků. Cílem je dosáhnout obnovy polních cest, zajistit jejich údržbu a zlepšit vzhled a funkci pozemků podél vodních toků.  </w:t>
      </w:r>
    </w:p>
    <w:p w14:paraId="1509BA9B" w14:textId="77777777" w:rsidR="00522A84" w:rsidRPr="00522A84" w:rsidRDefault="00522A84" w:rsidP="007944DE">
      <w:pPr>
        <w:pStyle w:val="Odstavecseseznamem1"/>
        <w:ind w:left="2120" w:hanging="1836"/>
        <w:jc w:val="both"/>
        <w:rPr>
          <w:sz w:val="22"/>
          <w:szCs w:val="22"/>
        </w:rPr>
      </w:pPr>
      <w:r w:rsidRPr="00B865B8">
        <w:rPr>
          <w:sz w:val="22"/>
          <w:szCs w:val="22"/>
          <w:u w:val="single"/>
        </w:rPr>
        <w:lastRenderedPageBreak/>
        <w:t>Aktivity:</w:t>
      </w:r>
      <w:r>
        <w:rPr>
          <w:sz w:val="22"/>
          <w:szCs w:val="22"/>
        </w:rPr>
        <w:tab/>
      </w:r>
      <w:r w:rsidR="007944DE" w:rsidRPr="007944DE">
        <w:rPr>
          <w:sz w:val="22"/>
          <w:szCs w:val="22"/>
        </w:rPr>
        <w:t>Obnova historické cestní sítě s nezpevněným povrchem a její doprovodné vegetace umožňující pěší průchod krajinou.</w:t>
      </w:r>
      <w:r w:rsidR="007944DE" w:rsidRPr="007944DE">
        <w:t xml:space="preserve"> </w:t>
      </w:r>
      <w:r w:rsidR="007944DE" w:rsidRPr="007944DE">
        <w:rPr>
          <w:sz w:val="22"/>
          <w:szCs w:val="22"/>
        </w:rPr>
        <w:t xml:space="preserve">Zásahy spočívající v posílení ekologicko-stabilizační funkce významných krajinných prvků, liniové </w:t>
      </w:r>
      <w:r w:rsidR="00AF7306">
        <w:rPr>
          <w:sz w:val="22"/>
          <w:szCs w:val="22"/>
        </w:rPr>
        <w:br/>
      </w:r>
      <w:r w:rsidR="007944DE" w:rsidRPr="007944DE">
        <w:rPr>
          <w:sz w:val="22"/>
          <w:szCs w:val="22"/>
        </w:rPr>
        <w:t xml:space="preserve">a skupinové výsadby břehových porostů, úpravy břehových porostů </w:t>
      </w:r>
      <w:r w:rsidR="00AF7306">
        <w:rPr>
          <w:sz w:val="22"/>
          <w:szCs w:val="22"/>
        </w:rPr>
        <w:br/>
      </w:r>
      <w:r w:rsidR="007944DE" w:rsidRPr="007944DE">
        <w:rPr>
          <w:sz w:val="22"/>
          <w:szCs w:val="22"/>
        </w:rPr>
        <w:t>a pozemků podél vodních toků vedoucí ke zlepšení vodního režimu, snížení ekologické stability, biodiverzity a funkce vodních toků.</w:t>
      </w:r>
      <w:r w:rsidR="007944DE" w:rsidRPr="007944DE">
        <w:t xml:space="preserve"> </w:t>
      </w:r>
      <w:r w:rsidR="007944DE" w:rsidRPr="007944DE">
        <w:rPr>
          <w:sz w:val="22"/>
          <w:szCs w:val="22"/>
        </w:rPr>
        <w:t>Investice do pořízení speciálních mobilních strojů pro zemědělskou výrobu (způsobilé není pořízení traktorů) - budou definovány v národním prováděcím dokumentu PRV (mulčovače, sběrače kamene, štěpkovače, stroje pro údržbu příkopů)</w:t>
      </w:r>
      <w:r w:rsidR="007944DE">
        <w:rPr>
          <w:sz w:val="22"/>
          <w:szCs w:val="22"/>
        </w:rPr>
        <w:t>.</w:t>
      </w:r>
    </w:p>
    <w:p w14:paraId="31488B1A" w14:textId="77777777" w:rsidR="00563604" w:rsidRPr="00B6195D" w:rsidRDefault="00D07596" w:rsidP="00267615">
      <w:pPr>
        <w:pStyle w:val="Nadpis3"/>
        <w:ind w:left="284"/>
        <w:rPr>
          <w:rFonts w:ascii="Times New Roman" w:hAnsi="Times New Roman" w:cs="Times New Roman"/>
          <w:b w:val="0"/>
          <w:i/>
          <w:sz w:val="24"/>
          <w:szCs w:val="24"/>
        </w:rPr>
      </w:pPr>
      <w:bookmarkStart w:id="91" w:name="_Toc455061133"/>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64095A">
        <w:rPr>
          <w:rFonts w:ascii="Times New Roman" w:hAnsi="Times New Roman" w:cs="Times New Roman"/>
          <w:b w:val="0"/>
          <w:i/>
          <w:sz w:val="24"/>
          <w:szCs w:val="24"/>
        </w:rPr>
        <w:t xml:space="preserve"> 1.2.1. </w:t>
      </w:r>
      <w:r w:rsidR="00563604" w:rsidRPr="00B6195D">
        <w:rPr>
          <w:rFonts w:ascii="Times New Roman" w:hAnsi="Times New Roman" w:cs="Times New Roman"/>
          <w:b w:val="0"/>
          <w:i/>
          <w:sz w:val="24"/>
          <w:szCs w:val="24"/>
        </w:rPr>
        <w:t>Obnova a údržba polních cest</w:t>
      </w:r>
      <w:bookmarkEnd w:id="91"/>
    </w:p>
    <w:p w14:paraId="470D202A" w14:textId="2BDA78D7" w:rsidR="00563604" w:rsidRDefault="00563604" w:rsidP="00267615">
      <w:pPr>
        <w:pStyle w:val="Odstavecseseznamem1"/>
        <w:ind w:left="284"/>
        <w:jc w:val="both"/>
        <w:rPr>
          <w:sz w:val="22"/>
          <w:szCs w:val="22"/>
        </w:rPr>
      </w:pPr>
      <w:r w:rsidRPr="003D3D22">
        <w:rPr>
          <w:sz w:val="22"/>
          <w:szCs w:val="22"/>
        </w:rPr>
        <w:t xml:space="preserve">Vytvářením velkých půdních celků byla narušena historická a funkční síť polních cest. </w:t>
      </w:r>
      <w:r w:rsidR="00AF7306">
        <w:rPr>
          <w:sz w:val="22"/>
          <w:szCs w:val="22"/>
        </w:rPr>
        <w:br/>
      </w:r>
      <w:r w:rsidRPr="003D3D22">
        <w:rPr>
          <w:sz w:val="22"/>
          <w:szCs w:val="22"/>
        </w:rPr>
        <w:t xml:space="preserve">V návaznosti na jejich postupnou obnovu zaniklých i stávajících polních </w:t>
      </w:r>
      <w:r w:rsidR="00AE155B" w:rsidRPr="003D3D22">
        <w:rPr>
          <w:sz w:val="22"/>
          <w:szCs w:val="22"/>
        </w:rPr>
        <w:t>cest a je</w:t>
      </w:r>
      <w:r w:rsidRPr="003D3D22">
        <w:rPr>
          <w:sz w:val="22"/>
          <w:szCs w:val="22"/>
        </w:rPr>
        <w:t xml:space="preserve"> zapotřebí zajistit </w:t>
      </w:r>
      <w:r w:rsidR="00AF7306">
        <w:rPr>
          <w:sz w:val="22"/>
          <w:szCs w:val="22"/>
        </w:rPr>
        <w:br/>
      </w:r>
      <w:r w:rsidRPr="003D3D22">
        <w:rPr>
          <w:sz w:val="22"/>
          <w:szCs w:val="22"/>
        </w:rPr>
        <w:t xml:space="preserve">i následnou údržbu, která se neobejde bez odpovídající mechanizace. Prostřednictvím realizace </w:t>
      </w:r>
      <w:r w:rsidR="00047403">
        <w:rPr>
          <w:sz w:val="22"/>
          <w:szCs w:val="22"/>
        </w:rPr>
        <w:t>opatření</w:t>
      </w:r>
      <w:r w:rsidRPr="003D3D22">
        <w:rPr>
          <w:sz w:val="22"/>
          <w:szCs w:val="22"/>
        </w:rPr>
        <w:t xml:space="preserve"> jsou zajišťovány přístupy k zemědělským pozemkům. Součástí </w:t>
      </w:r>
      <w:r w:rsidR="00047403">
        <w:rPr>
          <w:sz w:val="22"/>
          <w:szCs w:val="22"/>
        </w:rPr>
        <w:t>opatření</w:t>
      </w:r>
      <w:r w:rsidRPr="003D3D22">
        <w:rPr>
          <w:sz w:val="22"/>
          <w:szCs w:val="22"/>
        </w:rPr>
        <w:t xml:space="preserve"> je i výsadba zeleně podél polních cest a její údržba. Zajištění údržby polních cest a liniové zel</w:t>
      </w:r>
      <w:r w:rsidR="00F83BCA">
        <w:rPr>
          <w:sz w:val="22"/>
          <w:szCs w:val="22"/>
        </w:rPr>
        <w:t>e</w:t>
      </w:r>
      <w:r w:rsidRPr="003D3D22">
        <w:rPr>
          <w:sz w:val="22"/>
          <w:szCs w:val="22"/>
        </w:rPr>
        <w:t xml:space="preserve">ně souvisí </w:t>
      </w:r>
      <w:r w:rsidR="00AF7306">
        <w:rPr>
          <w:sz w:val="22"/>
          <w:szCs w:val="22"/>
        </w:rPr>
        <w:br/>
      </w:r>
      <w:r w:rsidRPr="003D3D22">
        <w:rPr>
          <w:sz w:val="22"/>
          <w:szCs w:val="22"/>
        </w:rPr>
        <w:t xml:space="preserve">i s realizací pozemkových úprav a dalšími </w:t>
      </w:r>
      <w:r w:rsidR="00047403">
        <w:rPr>
          <w:sz w:val="22"/>
          <w:szCs w:val="22"/>
        </w:rPr>
        <w:t>opatření</w:t>
      </w:r>
      <w:r w:rsidRPr="003D3D22">
        <w:rPr>
          <w:sz w:val="22"/>
          <w:szCs w:val="22"/>
        </w:rPr>
        <w:t xml:space="preserve">mi SCLLD. Nové a udržované polní cesty lze doplňkově vhodně využít pro rekreaci i turismus. Některé polní cesty mohou být využity jako cyklostezky a cyklotrasy (účelové komunikace pro dopravní obslužnost).  Zájem o obnovení původních polních cest a jejich následnou údržbu mají obce, také zemědělští podnikatelé </w:t>
      </w:r>
      <w:r w:rsidR="00AF7306">
        <w:rPr>
          <w:sz w:val="22"/>
          <w:szCs w:val="22"/>
        </w:rPr>
        <w:br/>
      </w:r>
      <w:r w:rsidRPr="003D3D22">
        <w:rPr>
          <w:sz w:val="22"/>
          <w:szCs w:val="22"/>
        </w:rPr>
        <w:t>a obyvatelé obcí. Jedná se o operace realizované mimo Pozemkové úpravy (PRV 4.3.1).</w:t>
      </w:r>
    </w:p>
    <w:p w14:paraId="5D97BC2E" w14:textId="77777777" w:rsidR="00137CB0" w:rsidRDefault="00563604" w:rsidP="00196403">
      <w:pPr>
        <w:pStyle w:val="Odstavecseseznamem1"/>
        <w:ind w:left="2120" w:hanging="1836"/>
        <w:rPr>
          <w:sz w:val="22"/>
          <w:szCs w:val="22"/>
        </w:rPr>
      </w:pPr>
      <w:r w:rsidRPr="00F0681A">
        <w:rPr>
          <w:sz w:val="22"/>
          <w:szCs w:val="22"/>
          <w:u w:val="single"/>
        </w:rPr>
        <w:t>Vazba SC OP:</w:t>
      </w:r>
      <w:r>
        <w:rPr>
          <w:sz w:val="22"/>
          <w:szCs w:val="22"/>
        </w:rPr>
        <w:t xml:space="preserve"> </w:t>
      </w:r>
      <w:r>
        <w:rPr>
          <w:sz w:val="22"/>
          <w:szCs w:val="22"/>
        </w:rPr>
        <w:tab/>
      </w:r>
      <w:r w:rsidRPr="003D3D22">
        <w:rPr>
          <w:sz w:val="22"/>
          <w:szCs w:val="22"/>
        </w:rPr>
        <w:t xml:space="preserve">OP ŽP 4.3.2 Vytváření, regenerace či posílení funkčnosti krajinných prvků </w:t>
      </w:r>
      <w:r w:rsidR="00AF7306">
        <w:rPr>
          <w:sz w:val="22"/>
          <w:szCs w:val="22"/>
        </w:rPr>
        <w:br/>
      </w:r>
      <w:r w:rsidRPr="003D3D22">
        <w:rPr>
          <w:sz w:val="22"/>
          <w:szCs w:val="22"/>
        </w:rPr>
        <w:t>a struktur.</w:t>
      </w:r>
      <w:r w:rsidR="00137CB0">
        <w:rPr>
          <w:sz w:val="22"/>
          <w:szCs w:val="22"/>
        </w:rPr>
        <w:br/>
      </w:r>
      <w:r w:rsidR="00137CB0">
        <w:rPr>
          <w:sz w:val="22"/>
          <w:szCs w:val="22"/>
        </w:rPr>
        <w:tab/>
      </w:r>
      <w:r w:rsidR="00196403" w:rsidRPr="00996097">
        <w:rPr>
          <w:sz w:val="22"/>
          <w:szCs w:val="22"/>
        </w:rPr>
        <w:t>PRV 4.1.1 Investice do zemědělských podniků</w:t>
      </w:r>
      <w:r w:rsidR="00137CB0">
        <w:rPr>
          <w:sz w:val="22"/>
          <w:szCs w:val="22"/>
        </w:rPr>
        <w:br/>
      </w:r>
    </w:p>
    <w:p w14:paraId="211B1125" w14:textId="77777777" w:rsidR="004C0832" w:rsidRPr="004C0832" w:rsidRDefault="004C0832" w:rsidP="00196403">
      <w:pPr>
        <w:pStyle w:val="Odstavecseseznamem1"/>
        <w:ind w:left="2120" w:hanging="1836"/>
        <w:rPr>
          <w:b/>
          <w:sz w:val="22"/>
          <w:szCs w:val="22"/>
          <w:u w:val="single"/>
        </w:rPr>
      </w:pPr>
      <w:r w:rsidRPr="004C0832">
        <w:rPr>
          <w:b/>
          <w:sz w:val="22"/>
          <w:szCs w:val="22"/>
          <w:u w:val="single"/>
        </w:rPr>
        <w:t>Opatření CLLD/Fiche:</w:t>
      </w:r>
      <w:r w:rsidRPr="004C0832">
        <w:rPr>
          <w:b/>
          <w:sz w:val="22"/>
          <w:szCs w:val="22"/>
        </w:rPr>
        <w:tab/>
        <w:t>14 Zemědělská infrastruktura</w:t>
      </w:r>
      <w:r>
        <w:rPr>
          <w:b/>
          <w:sz w:val="22"/>
          <w:szCs w:val="22"/>
        </w:rPr>
        <w:t xml:space="preserve"> - PRV</w:t>
      </w:r>
      <w:r w:rsidRPr="004C0832">
        <w:rPr>
          <w:b/>
          <w:sz w:val="22"/>
          <w:szCs w:val="22"/>
        </w:rPr>
        <w:br/>
      </w:r>
    </w:p>
    <w:p w14:paraId="266D8984" w14:textId="77777777" w:rsidR="004C0832" w:rsidRDefault="00563604" w:rsidP="004C0832">
      <w:pPr>
        <w:pStyle w:val="Bezmezer"/>
        <w:ind w:firstLine="284"/>
        <w:jc w:val="both"/>
        <w:rPr>
          <w:rFonts w:ascii="Times New Roman" w:hAnsi="Times New Roman"/>
        </w:rPr>
      </w:pPr>
      <w:r w:rsidRPr="00674A16">
        <w:rPr>
          <w:rFonts w:ascii="Times New Roman" w:hAnsi="Times New Roman"/>
          <w:u w:val="single"/>
        </w:rPr>
        <w:t xml:space="preserve">Vazba </w:t>
      </w:r>
      <w:r w:rsidR="004C0832">
        <w:rPr>
          <w:rFonts w:ascii="Times New Roman" w:hAnsi="Times New Roman"/>
          <w:u w:val="single"/>
        </w:rPr>
        <w:t>na jiná</w:t>
      </w:r>
      <w:r w:rsidRPr="00674A16">
        <w:rPr>
          <w:rFonts w:ascii="Times New Roman" w:hAnsi="Times New Roman"/>
        </w:rPr>
        <w:tab/>
        <w:t>1.1.2 Výsadba zeleně v polních enklávách</w:t>
      </w:r>
      <w:r w:rsidRPr="00674A16">
        <w:rPr>
          <w:rFonts w:ascii="Times New Roman" w:hAnsi="Times New Roman"/>
        </w:rPr>
        <w:tab/>
      </w:r>
      <w:r w:rsidRPr="00674A16">
        <w:rPr>
          <w:rFonts w:ascii="Times New Roman" w:hAnsi="Times New Roman"/>
        </w:rPr>
        <w:tab/>
      </w:r>
    </w:p>
    <w:p w14:paraId="534154F5" w14:textId="77777777" w:rsidR="00674A16" w:rsidRDefault="004C0832" w:rsidP="004C0832">
      <w:pPr>
        <w:pStyle w:val="Bezmezer"/>
        <w:ind w:firstLine="284"/>
        <w:jc w:val="both"/>
        <w:rPr>
          <w:rFonts w:ascii="Times New Roman" w:hAnsi="Times New Roman"/>
        </w:rPr>
      </w:pPr>
      <w:r>
        <w:rPr>
          <w:rFonts w:ascii="Times New Roman" w:hAnsi="Times New Roman"/>
          <w:u w:val="single"/>
        </w:rPr>
        <w:t xml:space="preserve">opatření </w:t>
      </w:r>
      <w:r w:rsidRPr="00674A16">
        <w:rPr>
          <w:rFonts w:ascii="Times New Roman" w:hAnsi="Times New Roman"/>
          <w:u w:val="single"/>
        </w:rPr>
        <w:t>SCLLD:</w:t>
      </w:r>
      <w:r w:rsidRPr="00674A16">
        <w:rPr>
          <w:rFonts w:ascii="Times New Roman" w:hAnsi="Times New Roman"/>
        </w:rPr>
        <w:t xml:space="preserve"> </w:t>
      </w:r>
      <w:r>
        <w:rPr>
          <w:rFonts w:ascii="Times New Roman" w:hAnsi="Times New Roman"/>
        </w:rPr>
        <w:tab/>
      </w:r>
      <w:r w:rsidR="00563604" w:rsidRPr="00674A16">
        <w:rPr>
          <w:rFonts w:ascii="Times New Roman" w:hAnsi="Times New Roman"/>
        </w:rPr>
        <w:t xml:space="preserve">1.2.2 Zlepšování prostupnosti krajiny podél vodních toků </w:t>
      </w:r>
      <w:r w:rsidR="00563604" w:rsidRPr="00674A16">
        <w:rPr>
          <w:rFonts w:ascii="Times New Roman" w:hAnsi="Times New Roman"/>
        </w:rPr>
        <w:tab/>
      </w:r>
      <w:r w:rsidR="00563604" w:rsidRPr="00674A16">
        <w:rPr>
          <w:rFonts w:ascii="Times New Roman" w:hAnsi="Times New Roman"/>
        </w:rPr>
        <w:tab/>
      </w:r>
    </w:p>
    <w:p w14:paraId="0C652A33" w14:textId="77777777" w:rsidR="00563604" w:rsidRPr="00674A16" w:rsidRDefault="00563604" w:rsidP="00267615">
      <w:pPr>
        <w:pStyle w:val="Bezmezer"/>
        <w:ind w:left="2124"/>
        <w:jc w:val="both"/>
        <w:rPr>
          <w:rFonts w:ascii="Times New Roman" w:hAnsi="Times New Roman"/>
        </w:rPr>
      </w:pPr>
      <w:r w:rsidRPr="00674A16">
        <w:rPr>
          <w:rFonts w:ascii="Times New Roman" w:hAnsi="Times New Roman"/>
        </w:rPr>
        <w:t>1.2.3 Nákup techniky pro údržbu krajiny</w:t>
      </w:r>
      <w:r w:rsidRPr="00674A16">
        <w:rPr>
          <w:rFonts w:ascii="Times New Roman" w:hAnsi="Times New Roman"/>
        </w:rPr>
        <w:tab/>
      </w:r>
      <w:r w:rsidRPr="00674A16">
        <w:rPr>
          <w:rFonts w:ascii="Times New Roman" w:hAnsi="Times New Roman"/>
        </w:rPr>
        <w:tab/>
      </w:r>
    </w:p>
    <w:p w14:paraId="2010AF49" w14:textId="77777777" w:rsidR="004B57ED" w:rsidRDefault="00563604" w:rsidP="00267615">
      <w:pPr>
        <w:pStyle w:val="Bezmezer"/>
        <w:ind w:left="1416" w:firstLine="708"/>
        <w:jc w:val="both"/>
        <w:rPr>
          <w:rFonts w:ascii="Times New Roman" w:hAnsi="Times New Roman"/>
        </w:rPr>
      </w:pPr>
      <w:r w:rsidRPr="00674A16">
        <w:rPr>
          <w:rFonts w:ascii="Times New Roman" w:hAnsi="Times New Roman"/>
        </w:rPr>
        <w:t>1.3.1 Revitalizace krajiny, biokoridory, lokální ÚSES</w:t>
      </w:r>
      <w:r w:rsidRPr="00674A16">
        <w:rPr>
          <w:rFonts w:ascii="Times New Roman" w:hAnsi="Times New Roman"/>
        </w:rPr>
        <w:tab/>
      </w:r>
    </w:p>
    <w:p w14:paraId="3B21454F" w14:textId="77777777" w:rsidR="00563604" w:rsidRPr="00674A16" w:rsidRDefault="004B57ED" w:rsidP="00267615">
      <w:pPr>
        <w:pStyle w:val="Bezmezer"/>
        <w:ind w:left="1416" w:firstLine="708"/>
        <w:jc w:val="both"/>
        <w:rPr>
          <w:rFonts w:ascii="Times New Roman" w:hAnsi="Times New Roman"/>
        </w:rPr>
      </w:pPr>
      <w:r w:rsidRPr="00BB4A31">
        <w:rPr>
          <w:rFonts w:ascii="Times New Roman" w:hAnsi="Times New Roman"/>
        </w:rPr>
        <w:t>1.3.2 Zvyšování retenční schopnosti krajiny</w:t>
      </w:r>
      <w:r w:rsidRPr="00BB4A31">
        <w:rPr>
          <w:rFonts w:ascii="Times New Roman" w:hAnsi="Times New Roman"/>
        </w:rPr>
        <w:tab/>
      </w:r>
      <w:r w:rsidR="00563604" w:rsidRPr="00674A16">
        <w:rPr>
          <w:rFonts w:ascii="Times New Roman" w:hAnsi="Times New Roman"/>
        </w:rPr>
        <w:tab/>
      </w:r>
    </w:p>
    <w:p w14:paraId="066CAD9C" w14:textId="77777777" w:rsidR="00563604" w:rsidRPr="00674A16" w:rsidRDefault="00563604" w:rsidP="00267615">
      <w:pPr>
        <w:pStyle w:val="Bezmezer"/>
        <w:ind w:left="1416" w:firstLine="708"/>
        <w:jc w:val="both"/>
        <w:rPr>
          <w:rFonts w:ascii="Times New Roman" w:hAnsi="Times New Roman"/>
        </w:rPr>
      </w:pPr>
      <w:r w:rsidRPr="00674A16">
        <w:rPr>
          <w:rFonts w:ascii="Times New Roman" w:hAnsi="Times New Roman"/>
        </w:rPr>
        <w:t>1.3.3 Snižování větrné a vodní eroze</w:t>
      </w:r>
      <w:r w:rsidRPr="00674A16">
        <w:rPr>
          <w:rFonts w:ascii="Times New Roman" w:hAnsi="Times New Roman"/>
        </w:rPr>
        <w:tab/>
      </w:r>
      <w:r w:rsidRPr="00674A16">
        <w:rPr>
          <w:rFonts w:ascii="Times New Roman" w:hAnsi="Times New Roman"/>
        </w:rPr>
        <w:tab/>
      </w:r>
    </w:p>
    <w:p w14:paraId="124CFF35" w14:textId="77777777" w:rsidR="00563604" w:rsidRPr="00674A16" w:rsidRDefault="00563604" w:rsidP="00267615">
      <w:pPr>
        <w:pStyle w:val="Bezmezer"/>
        <w:ind w:left="1416" w:firstLine="708"/>
        <w:jc w:val="both"/>
        <w:rPr>
          <w:rFonts w:ascii="Times New Roman" w:hAnsi="Times New Roman"/>
        </w:rPr>
      </w:pPr>
      <w:r w:rsidRPr="00674A16">
        <w:rPr>
          <w:rFonts w:ascii="Times New Roman" w:hAnsi="Times New Roman"/>
        </w:rPr>
        <w:t>1.3.4 Ochrana krajiny a území obcí před povodněmi</w:t>
      </w:r>
      <w:r w:rsidRPr="00674A16">
        <w:rPr>
          <w:rFonts w:ascii="Times New Roman" w:hAnsi="Times New Roman"/>
        </w:rPr>
        <w:tab/>
      </w:r>
      <w:r w:rsidRPr="00674A16">
        <w:rPr>
          <w:rFonts w:ascii="Times New Roman" w:hAnsi="Times New Roman"/>
        </w:rPr>
        <w:tab/>
      </w:r>
    </w:p>
    <w:p w14:paraId="2EE75D4F" w14:textId="77777777" w:rsidR="00400142" w:rsidRDefault="00563604" w:rsidP="00267615">
      <w:pPr>
        <w:pStyle w:val="Bezmezer"/>
        <w:ind w:left="1416" w:firstLine="708"/>
        <w:jc w:val="both"/>
        <w:rPr>
          <w:rFonts w:ascii="Times New Roman" w:hAnsi="Times New Roman"/>
        </w:rPr>
      </w:pPr>
      <w:r w:rsidRPr="00674A16">
        <w:rPr>
          <w:rFonts w:ascii="Times New Roman" w:hAnsi="Times New Roman"/>
        </w:rPr>
        <w:t>1.3.5 Pozemkové úpravy</w:t>
      </w:r>
    </w:p>
    <w:p w14:paraId="7CF37D5B" w14:textId="77777777" w:rsidR="00563604" w:rsidRPr="00674A16" w:rsidRDefault="00400142" w:rsidP="00400142">
      <w:pPr>
        <w:pStyle w:val="Bezmezer"/>
        <w:ind w:left="1416" w:firstLine="708"/>
        <w:rPr>
          <w:rFonts w:ascii="Times New Roman" w:hAnsi="Times New Roman"/>
        </w:rPr>
      </w:pPr>
      <w:r>
        <w:rPr>
          <w:rFonts w:ascii="Times New Roman" w:hAnsi="Times New Roman"/>
        </w:rPr>
        <w:t>1.5.1 Edukační programy pro děti a mládež</w:t>
      </w:r>
      <w:r>
        <w:br/>
      </w:r>
      <w:r>
        <w:tab/>
      </w:r>
      <w:r>
        <w:rPr>
          <w:rFonts w:ascii="Times New Roman" w:hAnsi="Times New Roman"/>
        </w:rPr>
        <w:t>1.5.2 Nučné a osvětové programy pro veřejnost</w:t>
      </w:r>
      <w:r>
        <w:br/>
      </w:r>
      <w:r>
        <w:tab/>
      </w:r>
      <w:r>
        <w:rPr>
          <w:rFonts w:ascii="Times New Roman" w:hAnsi="Times New Roman"/>
        </w:rPr>
        <w:t xml:space="preserve">1.5.3 Podpora publicity zvláště chráněných území a území NATURA </w:t>
      </w:r>
      <w:r>
        <w:t xml:space="preserve"> </w:t>
      </w:r>
      <w:r>
        <w:rPr>
          <w:rFonts w:ascii="Times New Roman" w:hAnsi="Times New Roman"/>
        </w:rPr>
        <w:t>2000</w:t>
      </w:r>
      <w:r>
        <w:br/>
      </w:r>
      <w:r>
        <w:tab/>
      </w:r>
      <w:r>
        <w:rPr>
          <w:rFonts w:ascii="Times New Roman" w:hAnsi="Times New Roman"/>
        </w:rPr>
        <w:t>1.5.4 Podpora konání environmentálních akcí k ochraně přírody</w:t>
      </w:r>
      <w:r w:rsidR="00563604" w:rsidRPr="00674A16">
        <w:rPr>
          <w:rFonts w:ascii="Times New Roman" w:hAnsi="Times New Roman"/>
        </w:rPr>
        <w:tab/>
      </w:r>
      <w:r w:rsidR="00563604" w:rsidRPr="00674A16">
        <w:rPr>
          <w:rFonts w:ascii="Times New Roman" w:hAnsi="Times New Roman"/>
        </w:rPr>
        <w:tab/>
      </w:r>
    </w:p>
    <w:p w14:paraId="241D0E36" w14:textId="77777777" w:rsidR="00BB4A31" w:rsidRDefault="00563604" w:rsidP="00400142">
      <w:pPr>
        <w:pStyle w:val="Bezmezer"/>
        <w:ind w:left="1416" w:firstLine="708"/>
        <w:rPr>
          <w:rFonts w:ascii="Times New Roman" w:hAnsi="Times New Roman"/>
        </w:rPr>
      </w:pPr>
      <w:r w:rsidRPr="00674A16">
        <w:rPr>
          <w:rFonts w:ascii="Times New Roman" w:hAnsi="Times New Roman"/>
        </w:rPr>
        <w:t>5.3.1 Podpora péče o rekreační a turistickou infrastrukturu</w:t>
      </w:r>
    </w:p>
    <w:p w14:paraId="09B6F4BA" w14:textId="77777777" w:rsidR="00563604" w:rsidRPr="00674A16" w:rsidRDefault="00563604" w:rsidP="00400142">
      <w:pPr>
        <w:pStyle w:val="Bezmezer"/>
        <w:ind w:left="1416" w:firstLine="708"/>
        <w:rPr>
          <w:rFonts w:ascii="Times New Roman" w:hAnsi="Times New Roman"/>
        </w:rPr>
      </w:pPr>
      <w:r w:rsidRPr="00674A16">
        <w:rPr>
          <w:rFonts w:ascii="Times New Roman" w:hAnsi="Times New Roman"/>
        </w:rPr>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E4A0BEE" w14:textId="77777777" w:rsidTr="00735B50">
        <w:trPr>
          <w:jc w:val="center"/>
        </w:trPr>
        <w:tc>
          <w:tcPr>
            <w:tcW w:w="1276" w:type="dxa"/>
            <w:tcBorders>
              <w:bottom w:val="single" w:sz="12" w:space="0" w:color="8EAADB"/>
            </w:tcBorders>
            <w:shd w:val="clear" w:color="auto" w:fill="auto"/>
            <w:vAlign w:val="center"/>
          </w:tcPr>
          <w:p w14:paraId="4AD74582"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F926012"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D7C7631"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ACF25F8"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7F071C9"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5A4D18" w14:paraId="20F39122" w14:textId="77777777" w:rsidTr="00735B50">
        <w:trPr>
          <w:jc w:val="center"/>
        </w:trPr>
        <w:tc>
          <w:tcPr>
            <w:tcW w:w="1276" w:type="dxa"/>
            <w:shd w:val="clear" w:color="auto" w:fill="auto"/>
            <w:vAlign w:val="center"/>
          </w:tcPr>
          <w:p w14:paraId="39B8701E" w14:textId="77777777" w:rsidR="005A4D18" w:rsidRPr="00186518" w:rsidRDefault="005A4D18" w:rsidP="00267615">
            <w:pPr>
              <w:pStyle w:val="Odstavecseseznamem1"/>
              <w:ind w:left="0"/>
              <w:rPr>
                <w:b/>
                <w:bCs/>
                <w:sz w:val="16"/>
                <w:szCs w:val="16"/>
              </w:rPr>
            </w:pPr>
            <w:r>
              <w:rPr>
                <w:b/>
                <w:bCs/>
                <w:sz w:val="16"/>
                <w:szCs w:val="16"/>
              </w:rPr>
              <w:t>9 37 01</w:t>
            </w:r>
          </w:p>
        </w:tc>
        <w:tc>
          <w:tcPr>
            <w:tcW w:w="1850" w:type="dxa"/>
            <w:shd w:val="clear" w:color="auto" w:fill="auto"/>
            <w:vAlign w:val="center"/>
          </w:tcPr>
          <w:p w14:paraId="73B213C0" w14:textId="77777777" w:rsidR="005A4D18" w:rsidRPr="00186518" w:rsidRDefault="005A4D18" w:rsidP="00267615">
            <w:pPr>
              <w:pStyle w:val="Odstavecseseznamem1"/>
              <w:ind w:left="0"/>
              <w:rPr>
                <w:sz w:val="16"/>
                <w:szCs w:val="16"/>
              </w:rPr>
            </w:pPr>
            <w:r>
              <w:rPr>
                <w:sz w:val="16"/>
                <w:szCs w:val="16"/>
              </w:rPr>
              <w:t>Počet podpořených podniků/příjemců</w:t>
            </w:r>
          </w:p>
        </w:tc>
        <w:tc>
          <w:tcPr>
            <w:tcW w:w="1007" w:type="dxa"/>
            <w:shd w:val="clear" w:color="auto" w:fill="auto"/>
            <w:vAlign w:val="center"/>
          </w:tcPr>
          <w:p w14:paraId="11AC9953" w14:textId="77777777" w:rsidR="005A4D18" w:rsidRPr="00735B50" w:rsidRDefault="005A4D18" w:rsidP="00267615">
            <w:pPr>
              <w:pStyle w:val="Odstavecseseznamem1"/>
              <w:ind w:left="0"/>
              <w:jc w:val="center"/>
              <w:rPr>
                <w:sz w:val="16"/>
                <w:szCs w:val="16"/>
              </w:rPr>
            </w:pPr>
            <w:r>
              <w:rPr>
                <w:sz w:val="16"/>
                <w:szCs w:val="16"/>
              </w:rPr>
              <w:t>Podnik</w:t>
            </w:r>
          </w:p>
        </w:tc>
        <w:tc>
          <w:tcPr>
            <w:tcW w:w="1007" w:type="dxa"/>
            <w:shd w:val="clear" w:color="auto" w:fill="auto"/>
            <w:vAlign w:val="center"/>
          </w:tcPr>
          <w:p w14:paraId="2582C046" w14:textId="77777777" w:rsidR="005A4D18" w:rsidRPr="00735B50" w:rsidRDefault="005A4D18" w:rsidP="00267615">
            <w:pPr>
              <w:pStyle w:val="Odstavecseseznamem1"/>
              <w:ind w:left="0"/>
              <w:jc w:val="center"/>
              <w:rPr>
                <w:sz w:val="16"/>
                <w:szCs w:val="16"/>
              </w:rPr>
            </w:pPr>
            <w:r>
              <w:rPr>
                <w:sz w:val="16"/>
                <w:szCs w:val="16"/>
              </w:rPr>
              <w:t>0</w:t>
            </w:r>
          </w:p>
        </w:tc>
        <w:tc>
          <w:tcPr>
            <w:tcW w:w="1007" w:type="dxa"/>
            <w:shd w:val="clear" w:color="auto" w:fill="auto"/>
            <w:vAlign w:val="center"/>
          </w:tcPr>
          <w:p w14:paraId="2416FCF9" w14:textId="0FDC6FB4" w:rsidR="005A4D18" w:rsidRPr="00735B50" w:rsidRDefault="00B51377" w:rsidP="00267615">
            <w:pPr>
              <w:pStyle w:val="Odstavecseseznamem1"/>
              <w:ind w:left="0"/>
              <w:jc w:val="center"/>
              <w:rPr>
                <w:sz w:val="16"/>
                <w:szCs w:val="16"/>
              </w:rPr>
            </w:pPr>
            <w:r>
              <w:rPr>
                <w:sz w:val="16"/>
                <w:szCs w:val="16"/>
              </w:rPr>
              <w:t>4</w:t>
            </w:r>
          </w:p>
        </w:tc>
      </w:tr>
    </w:tbl>
    <w:p w14:paraId="26D08BC8" w14:textId="77777777" w:rsidR="00563604" w:rsidRPr="00B6195D" w:rsidRDefault="00D07596" w:rsidP="00267615">
      <w:pPr>
        <w:pStyle w:val="Nadpis3"/>
        <w:ind w:left="284"/>
        <w:rPr>
          <w:rFonts w:ascii="Times New Roman" w:hAnsi="Times New Roman" w:cs="Times New Roman"/>
          <w:b w:val="0"/>
          <w:i/>
          <w:sz w:val="24"/>
          <w:szCs w:val="24"/>
        </w:rPr>
      </w:pPr>
      <w:bookmarkStart w:id="92" w:name="_Toc455061134"/>
      <w:r>
        <w:rPr>
          <w:rFonts w:ascii="Times New Roman" w:hAnsi="Times New Roman" w:cs="Times New Roman"/>
          <w:b w:val="0"/>
          <w:i/>
          <w:sz w:val="24"/>
          <w:szCs w:val="24"/>
        </w:rPr>
        <w:t xml:space="preserve">Opatření </w:t>
      </w:r>
      <w:r w:rsidR="00B20BE6">
        <w:rPr>
          <w:rFonts w:ascii="Times New Roman" w:hAnsi="Times New Roman" w:cs="Times New Roman"/>
          <w:b w:val="0"/>
          <w:i/>
          <w:sz w:val="24"/>
          <w:szCs w:val="24"/>
        </w:rPr>
        <w:t xml:space="preserve">1.2.2. </w:t>
      </w:r>
      <w:r w:rsidR="00563604" w:rsidRPr="00B6195D">
        <w:rPr>
          <w:rFonts w:ascii="Times New Roman" w:hAnsi="Times New Roman" w:cs="Times New Roman"/>
          <w:b w:val="0"/>
          <w:i/>
          <w:sz w:val="24"/>
          <w:szCs w:val="24"/>
        </w:rPr>
        <w:t>Zlepšování prostupnosti krajiny podél vodních toků</w:t>
      </w:r>
      <w:bookmarkEnd w:id="92"/>
    </w:p>
    <w:p w14:paraId="298F4E80" w14:textId="77777777" w:rsidR="00563604" w:rsidRDefault="00563604" w:rsidP="00267615">
      <w:pPr>
        <w:pStyle w:val="Odstavecseseznamem1"/>
        <w:ind w:left="284"/>
        <w:jc w:val="both"/>
        <w:rPr>
          <w:sz w:val="22"/>
          <w:szCs w:val="22"/>
        </w:rPr>
      </w:pPr>
      <w:r w:rsidRPr="00D548A6">
        <w:rPr>
          <w:sz w:val="22"/>
          <w:szCs w:val="22"/>
        </w:rPr>
        <w:t xml:space="preserve">Vlivem nedostatečné péče o břehové porosty a pozemky podél vodních toků v území MAS (zejména Berounka, Rakovnický potok) došlo ke zhoršení vodního režimu krajiny, snížení ekologické stability, biodiverzity a funkce vodních toků a ekosystémů. </w:t>
      </w:r>
    </w:p>
    <w:p w14:paraId="79C34BFA" w14:textId="77777777" w:rsidR="00563604" w:rsidRDefault="00563604" w:rsidP="00267615">
      <w:pPr>
        <w:pStyle w:val="Odstavecseseznamem1"/>
        <w:ind w:left="1843" w:hanging="1608"/>
        <w:jc w:val="both"/>
        <w:rPr>
          <w:sz w:val="22"/>
          <w:szCs w:val="22"/>
        </w:rPr>
      </w:pPr>
      <w:r w:rsidRPr="00F0681A">
        <w:rPr>
          <w:sz w:val="22"/>
          <w:szCs w:val="22"/>
          <w:u w:val="single"/>
        </w:rPr>
        <w:lastRenderedPageBreak/>
        <w:t>Vazba SC OP:</w:t>
      </w:r>
      <w:r>
        <w:rPr>
          <w:sz w:val="22"/>
          <w:szCs w:val="22"/>
        </w:rPr>
        <w:t xml:space="preserve"> </w:t>
      </w:r>
      <w:r>
        <w:rPr>
          <w:sz w:val="22"/>
          <w:szCs w:val="22"/>
        </w:rPr>
        <w:tab/>
      </w:r>
      <w:r w:rsidR="004C0832">
        <w:rPr>
          <w:sz w:val="22"/>
          <w:szCs w:val="22"/>
        </w:rPr>
        <w:tab/>
      </w:r>
      <w:r w:rsidRPr="00C040A9">
        <w:rPr>
          <w:sz w:val="22"/>
          <w:szCs w:val="22"/>
        </w:rPr>
        <w:t xml:space="preserve">OP ŽP 4.3.2 Vytváření, regenerace či posílení funkčnosti krajinných prvků </w:t>
      </w:r>
      <w:r w:rsidR="00683729">
        <w:rPr>
          <w:sz w:val="22"/>
          <w:szCs w:val="22"/>
        </w:rPr>
        <w:br/>
      </w:r>
      <w:r w:rsidR="004C0832">
        <w:rPr>
          <w:sz w:val="22"/>
          <w:szCs w:val="22"/>
        </w:rPr>
        <w:tab/>
      </w:r>
      <w:r w:rsidRPr="00C040A9">
        <w:rPr>
          <w:sz w:val="22"/>
          <w:szCs w:val="22"/>
        </w:rPr>
        <w:t>a struktur</w:t>
      </w:r>
    </w:p>
    <w:p w14:paraId="5446C0F6" w14:textId="77777777" w:rsidR="004C0832" w:rsidRPr="004C0832" w:rsidRDefault="004C0832" w:rsidP="004C0832">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3965830C" w14:textId="77777777" w:rsidR="004B57ED" w:rsidRDefault="00563604" w:rsidP="004C0832">
      <w:pPr>
        <w:pStyle w:val="Bezmezer"/>
        <w:ind w:firstLine="235"/>
        <w:jc w:val="both"/>
      </w:pPr>
      <w:r w:rsidRPr="00E623F5">
        <w:rPr>
          <w:rFonts w:ascii="Times New Roman" w:hAnsi="Times New Roman"/>
          <w:u w:val="single"/>
        </w:rPr>
        <w:t>Vazba SCLLD:</w:t>
      </w:r>
      <w:r w:rsidR="004C0832">
        <w:t xml:space="preserve"> </w:t>
      </w:r>
      <w:r w:rsidR="004C0832">
        <w:tab/>
      </w:r>
      <w:r w:rsidR="004B57ED" w:rsidRPr="004B57ED">
        <w:rPr>
          <w:rFonts w:ascii="Times New Roman" w:hAnsi="Times New Roman"/>
        </w:rPr>
        <w:t>1.1.2 Výsadba zeleně v polních enklávách</w:t>
      </w:r>
    </w:p>
    <w:p w14:paraId="0661297F" w14:textId="77777777" w:rsidR="004C0832" w:rsidRPr="00E623F5" w:rsidRDefault="004B57ED" w:rsidP="004C0832">
      <w:pPr>
        <w:pStyle w:val="Bezmezer"/>
        <w:ind w:firstLine="235"/>
        <w:jc w:val="both"/>
        <w:rPr>
          <w:rFonts w:ascii="Times New Roman" w:hAnsi="Times New Roman"/>
        </w:rPr>
      </w:pPr>
      <w:r>
        <w:tab/>
      </w:r>
      <w:r>
        <w:tab/>
      </w:r>
      <w:r>
        <w:tab/>
      </w:r>
      <w:r w:rsidR="004C0832" w:rsidRPr="00E623F5">
        <w:rPr>
          <w:rFonts w:ascii="Times New Roman" w:hAnsi="Times New Roman"/>
        </w:rPr>
        <w:t>1.2.1 Obnova a údržba polních cest</w:t>
      </w:r>
      <w:r w:rsidR="004C0832" w:rsidRPr="00E623F5">
        <w:rPr>
          <w:rFonts w:ascii="Times New Roman" w:hAnsi="Times New Roman"/>
        </w:rPr>
        <w:tab/>
      </w:r>
      <w:r w:rsidR="004C0832" w:rsidRPr="00E623F5">
        <w:rPr>
          <w:rFonts w:ascii="Times New Roman" w:hAnsi="Times New Roman"/>
        </w:rPr>
        <w:tab/>
      </w:r>
    </w:p>
    <w:p w14:paraId="5881A136" w14:textId="77777777" w:rsidR="004C0832" w:rsidRPr="00E623F5" w:rsidRDefault="004C0832" w:rsidP="004C0832">
      <w:pPr>
        <w:pStyle w:val="Bezmezer"/>
        <w:ind w:left="1416" w:firstLine="708"/>
        <w:jc w:val="both"/>
        <w:rPr>
          <w:rFonts w:ascii="Times New Roman" w:hAnsi="Times New Roman"/>
        </w:rPr>
      </w:pPr>
      <w:r w:rsidRPr="00E623F5">
        <w:rPr>
          <w:rFonts w:ascii="Times New Roman" w:hAnsi="Times New Roman"/>
        </w:rPr>
        <w:t>1.2.3 Nákup techniky pro údržbu krajiny</w:t>
      </w:r>
      <w:r w:rsidRPr="00E623F5">
        <w:rPr>
          <w:rFonts w:ascii="Times New Roman" w:hAnsi="Times New Roman"/>
        </w:rPr>
        <w:tab/>
      </w:r>
      <w:r w:rsidRPr="00E623F5">
        <w:rPr>
          <w:rFonts w:ascii="Times New Roman" w:hAnsi="Times New Roman"/>
        </w:rPr>
        <w:tab/>
      </w:r>
    </w:p>
    <w:p w14:paraId="001277AD" w14:textId="77777777" w:rsidR="004C0832" w:rsidRDefault="004C0832" w:rsidP="004C0832">
      <w:pPr>
        <w:pStyle w:val="Bezmezer"/>
        <w:ind w:left="1416" w:firstLine="708"/>
        <w:jc w:val="both"/>
        <w:rPr>
          <w:rFonts w:ascii="Times New Roman" w:hAnsi="Times New Roman"/>
        </w:rPr>
      </w:pPr>
      <w:r w:rsidRPr="00E623F5">
        <w:rPr>
          <w:rFonts w:ascii="Times New Roman" w:hAnsi="Times New Roman"/>
        </w:rPr>
        <w:t>1.3.1 Revitalizace krajiny, biokoridory, lokální ÚSES</w:t>
      </w:r>
      <w:r w:rsidRPr="00E623F5">
        <w:rPr>
          <w:rFonts w:ascii="Times New Roman" w:hAnsi="Times New Roman"/>
        </w:rPr>
        <w:tab/>
      </w:r>
      <w:r w:rsidRPr="00E623F5">
        <w:rPr>
          <w:rFonts w:ascii="Times New Roman" w:hAnsi="Times New Roman"/>
        </w:rPr>
        <w:tab/>
      </w:r>
    </w:p>
    <w:p w14:paraId="5F85E044" w14:textId="77777777" w:rsidR="004C0832" w:rsidRPr="00E623F5" w:rsidRDefault="004C0832" w:rsidP="004C0832">
      <w:pPr>
        <w:pStyle w:val="Bezmezer"/>
        <w:ind w:left="1416" w:firstLine="708"/>
        <w:jc w:val="both"/>
        <w:rPr>
          <w:rFonts w:ascii="Times New Roman" w:hAnsi="Times New Roman"/>
        </w:rPr>
      </w:pPr>
      <w:r w:rsidRPr="00E623F5">
        <w:rPr>
          <w:rFonts w:ascii="Times New Roman" w:hAnsi="Times New Roman"/>
        </w:rPr>
        <w:t>1.3.2 Zvyšování retenční schopnosti krajiny</w:t>
      </w:r>
      <w:r w:rsidRPr="00E623F5">
        <w:rPr>
          <w:rFonts w:ascii="Times New Roman" w:hAnsi="Times New Roman"/>
        </w:rPr>
        <w:tab/>
      </w:r>
      <w:r w:rsidRPr="00E623F5">
        <w:rPr>
          <w:rFonts w:ascii="Times New Roman" w:hAnsi="Times New Roman"/>
        </w:rPr>
        <w:tab/>
      </w:r>
    </w:p>
    <w:p w14:paraId="2DF9884B" w14:textId="77777777" w:rsidR="004C0832" w:rsidRPr="00E623F5" w:rsidRDefault="004C0832" w:rsidP="004C0832">
      <w:pPr>
        <w:pStyle w:val="Bezmezer"/>
        <w:ind w:left="1416" w:firstLine="708"/>
        <w:jc w:val="both"/>
        <w:rPr>
          <w:rFonts w:ascii="Times New Roman" w:hAnsi="Times New Roman"/>
        </w:rPr>
      </w:pPr>
      <w:r w:rsidRPr="00E623F5">
        <w:rPr>
          <w:rFonts w:ascii="Times New Roman" w:hAnsi="Times New Roman"/>
        </w:rPr>
        <w:t>1.3.3 Snižování větrné a vodní eroze</w:t>
      </w:r>
      <w:r w:rsidRPr="00E623F5">
        <w:rPr>
          <w:rFonts w:ascii="Times New Roman" w:hAnsi="Times New Roman"/>
        </w:rPr>
        <w:tab/>
      </w:r>
      <w:r w:rsidRPr="00E623F5">
        <w:rPr>
          <w:rFonts w:ascii="Times New Roman" w:hAnsi="Times New Roman"/>
        </w:rPr>
        <w:tab/>
      </w:r>
    </w:p>
    <w:p w14:paraId="58EE6276" w14:textId="77777777" w:rsidR="001D40C3" w:rsidRDefault="004C0832" w:rsidP="001D40C3">
      <w:pPr>
        <w:pStyle w:val="Bezmezer"/>
        <w:ind w:left="1416" w:firstLine="708"/>
        <w:jc w:val="both"/>
        <w:rPr>
          <w:rFonts w:ascii="Times New Roman" w:hAnsi="Times New Roman"/>
        </w:rPr>
      </w:pPr>
      <w:r w:rsidRPr="00E623F5">
        <w:rPr>
          <w:rFonts w:ascii="Times New Roman" w:hAnsi="Times New Roman"/>
        </w:rPr>
        <w:t>1.3.4 Ochrana krajiny a území obcí před povodněmi</w:t>
      </w:r>
      <w:r w:rsidRPr="00E623F5">
        <w:rPr>
          <w:rFonts w:ascii="Times New Roman" w:hAnsi="Times New Roman"/>
        </w:rPr>
        <w:tab/>
      </w:r>
      <w:r w:rsidRPr="00E623F5">
        <w:rPr>
          <w:rFonts w:ascii="Times New Roman" w:hAnsi="Times New Roman"/>
        </w:rPr>
        <w:tab/>
      </w:r>
    </w:p>
    <w:p w14:paraId="4C443211" w14:textId="77777777" w:rsidR="004C0832" w:rsidRPr="001D40C3" w:rsidRDefault="004C0832" w:rsidP="001D40C3">
      <w:pPr>
        <w:pStyle w:val="Bezmezer"/>
        <w:ind w:left="1416" w:firstLine="708"/>
        <w:jc w:val="both"/>
        <w:rPr>
          <w:rFonts w:ascii="Times New Roman" w:hAnsi="Times New Roman"/>
        </w:rPr>
      </w:pPr>
      <w:r w:rsidRPr="00E623F5">
        <w:rPr>
          <w:rFonts w:ascii="Times New Roman" w:hAnsi="Times New Roman"/>
        </w:rPr>
        <w:t>1.3.5 Pozemkové úpravy</w:t>
      </w:r>
    </w:p>
    <w:p w14:paraId="6F4190E9" w14:textId="77777777" w:rsidR="00BB4A31" w:rsidRDefault="00563604" w:rsidP="004C0832">
      <w:pPr>
        <w:pStyle w:val="Bezmezer"/>
        <w:ind w:firstLine="235"/>
        <w:jc w:val="both"/>
      </w:pPr>
      <w:r w:rsidRPr="00C040A9">
        <w:tab/>
      </w:r>
    </w:p>
    <w:p w14:paraId="41613993" w14:textId="77777777" w:rsidR="00563604" w:rsidRDefault="00563604" w:rsidP="00267615">
      <w:pPr>
        <w:pStyle w:val="Bezmezer"/>
        <w:ind w:left="1416" w:firstLine="708"/>
        <w:jc w:val="both"/>
      </w:pPr>
      <w:r w:rsidRPr="00C040A9">
        <w:tab/>
      </w:r>
      <w:r w:rsidRPr="004D4BDF">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14ADA9F" w14:textId="77777777" w:rsidTr="00735B50">
        <w:trPr>
          <w:jc w:val="center"/>
        </w:trPr>
        <w:tc>
          <w:tcPr>
            <w:tcW w:w="1276" w:type="dxa"/>
            <w:tcBorders>
              <w:bottom w:val="single" w:sz="12" w:space="0" w:color="8EAADB"/>
            </w:tcBorders>
            <w:shd w:val="clear" w:color="auto" w:fill="auto"/>
            <w:vAlign w:val="center"/>
          </w:tcPr>
          <w:p w14:paraId="49EA8ADA"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5DDADDA"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4636A2C"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4ECFBFD"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28C093B"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C53D374" w14:textId="77777777" w:rsidTr="00735B50">
        <w:trPr>
          <w:jc w:val="center"/>
        </w:trPr>
        <w:tc>
          <w:tcPr>
            <w:tcW w:w="1276" w:type="dxa"/>
            <w:shd w:val="clear" w:color="auto" w:fill="auto"/>
            <w:vAlign w:val="center"/>
          </w:tcPr>
          <w:p w14:paraId="5FB1FCD2" w14:textId="77777777" w:rsidR="00C257A6" w:rsidRPr="00735B50" w:rsidRDefault="003860C5" w:rsidP="00267615">
            <w:pPr>
              <w:pStyle w:val="Odstavecseseznamem1"/>
              <w:ind w:left="0"/>
              <w:rPr>
                <w:b/>
                <w:bCs/>
                <w:sz w:val="16"/>
                <w:szCs w:val="16"/>
              </w:rPr>
            </w:pPr>
            <w:r w:rsidRPr="003860C5">
              <w:rPr>
                <w:b/>
                <w:bCs/>
                <w:sz w:val="16"/>
                <w:szCs w:val="16"/>
              </w:rPr>
              <w:t>CO23</w:t>
            </w:r>
          </w:p>
        </w:tc>
        <w:tc>
          <w:tcPr>
            <w:tcW w:w="1850" w:type="dxa"/>
            <w:shd w:val="clear" w:color="auto" w:fill="auto"/>
            <w:vAlign w:val="center"/>
          </w:tcPr>
          <w:p w14:paraId="4A3CF641" w14:textId="77777777" w:rsidR="00C257A6" w:rsidRPr="00735B50" w:rsidRDefault="003860C5" w:rsidP="00267615">
            <w:pPr>
              <w:pStyle w:val="Odstavecseseznamem1"/>
              <w:ind w:left="0"/>
              <w:rPr>
                <w:sz w:val="16"/>
                <w:szCs w:val="16"/>
              </w:rPr>
            </w:pPr>
            <w:r w:rsidRPr="003860C5">
              <w:rPr>
                <w:sz w:val="16"/>
                <w:szCs w:val="16"/>
              </w:rPr>
              <w:t>Plocha stanovišť, které jsou podporovány s cílem zlepšit jejich stav zachování</w:t>
            </w:r>
          </w:p>
        </w:tc>
        <w:tc>
          <w:tcPr>
            <w:tcW w:w="1007" w:type="dxa"/>
            <w:shd w:val="clear" w:color="auto" w:fill="auto"/>
            <w:vAlign w:val="center"/>
          </w:tcPr>
          <w:p w14:paraId="1FC0000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3CD829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E173B8A" w14:textId="77777777" w:rsidR="00C257A6" w:rsidRPr="00735B50" w:rsidRDefault="00C257A6" w:rsidP="00267615">
            <w:pPr>
              <w:pStyle w:val="Odstavecseseznamem1"/>
              <w:ind w:left="0"/>
              <w:jc w:val="center"/>
              <w:rPr>
                <w:sz w:val="16"/>
                <w:szCs w:val="16"/>
              </w:rPr>
            </w:pPr>
          </w:p>
        </w:tc>
      </w:tr>
    </w:tbl>
    <w:p w14:paraId="36E3FD6E" w14:textId="77777777" w:rsidR="00752CBA" w:rsidRDefault="00752CBA" w:rsidP="00267615">
      <w:pPr>
        <w:pStyle w:val="Nadpis3"/>
        <w:ind w:left="284"/>
        <w:rPr>
          <w:rFonts w:ascii="Times New Roman" w:hAnsi="Times New Roman" w:cs="Times New Roman"/>
          <w:b w:val="0"/>
          <w:i/>
          <w:sz w:val="24"/>
          <w:szCs w:val="24"/>
        </w:rPr>
      </w:pPr>
    </w:p>
    <w:p w14:paraId="637E3B34" w14:textId="77777777" w:rsidR="00563604" w:rsidRPr="00B6195D" w:rsidRDefault="00D07596" w:rsidP="00267615">
      <w:pPr>
        <w:pStyle w:val="Nadpis3"/>
        <w:ind w:left="284"/>
        <w:rPr>
          <w:rFonts w:ascii="Times New Roman" w:hAnsi="Times New Roman" w:cs="Times New Roman"/>
          <w:b w:val="0"/>
          <w:i/>
          <w:sz w:val="24"/>
          <w:szCs w:val="24"/>
        </w:rPr>
      </w:pPr>
      <w:bookmarkStart w:id="93" w:name="_Toc455061135"/>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3860C5">
        <w:rPr>
          <w:rFonts w:ascii="Times New Roman" w:hAnsi="Times New Roman" w:cs="Times New Roman"/>
          <w:b w:val="0"/>
          <w:i/>
          <w:sz w:val="24"/>
          <w:szCs w:val="24"/>
        </w:rPr>
        <w:t xml:space="preserve"> 1.2.3. </w:t>
      </w:r>
      <w:r w:rsidR="00563604" w:rsidRPr="00B6195D">
        <w:rPr>
          <w:rFonts w:ascii="Times New Roman" w:hAnsi="Times New Roman" w:cs="Times New Roman"/>
          <w:b w:val="0"/>
          <w:i/>
          <w:sz w:val="24"/>
          <w:szCs w:val="24"/>
        </w:rPr>
        <w:t>Nákup techniky pro údržbu krajiny</w:t>
      </w:r>
      <w:bookmarkEnd w:id="93"/>
    </w:p>
    <w:p w14:paraId="7CB21659" w14:textId="77777777" w:rsidR="00563604" w:rsidRDefault="00563604" w:rsidP="00267615">
      <w:pPr>
        <w:pStyle w:val="Odstavecseseznamem1"/>
        <w:ind w:left="284"/>
        <w:jc w:val="both"/>
        <w:rPr>
          <w:sz w:val="22"/>
          <w:szCs w:val="22"/>
        </w:rPr>
      </w:pPr>
      <w:r w:rsidRPr="00E04CA3">
        <w:rPr>
          <w:sz w:val="22"/>
          <w:szCs w:val="22"/>
        </w:rPr>
        <w:t xml:space="preserve">V návaznosti na realizovaná </w:t>
      </w:r>
      <w:r w:rsidR="00F236C7">
        <w:rPr>
          <w:sz w:val="22"/>
          <w:szCs w:val="22"/>
        </w:rPr>
        <w:t>p</w:t>
      </w:r>
      <w:r w:rsidR="00047403">
        <w:rPr>
          <w:sz w:val="22"/>
          <w:szCs w:val="22"/>
        </w:rPr>
        <w:t>odopatření</w:t>
      </w:r>
      <w:r w:rsidRPr="00E04CA3">
        <w:rPr>
          <w:sz w:val="22"/>
          <w:szCs w:val="22"/>
        </w:rPr>
        <w:t xml:space="preserve"> v oblasti péče o krajinu, zejména zemědělskou, je nezbytné zajistit udržitelnost realizovaných operací. Zejména se z hlediska obcí a zemědělských podnikatelů jedná o údržbu polních cest nezbytných k zajištění přístupu k zemědělským pozemků</w:t>
      </w:r>
      <w:r w:rsidR="0055016D">
        <w:rPr>
          <w:sz w:val="22"/>
          <w:szCs w:val="22"/>
        </w:rPr>
        <w:t>m</w:t>
      </w:r>
      <w:r w:rsidRPr="00E04CA3">
        <w:rPr>
          <w:sz w:val="22"/>
          <w:szCs w:val="22"/>
        </w:rPr>
        <w:t xml:space="preserve"> a nezemědělských pozemků z hlediska zachování jejich hlavních funkcí, biodiverzity, ekologické stability a vodního režimu v krajině. </w:t>
      </w:r>
    </w:p>
    <w:p w14:paraId="57105A14" w14:textId="77777777" w:rsidR="00563604" w:rsidRDefault="00563604" w:rsidP="00267615">
      <w:pPr>
        <w:pStyle w:val="Odstavecseseznamem1"/>
        <w:ind w:left="0" w:firstLine="284"/>
        <w:jc w:val="both"/>
        <w:rPr>
          <w:sz w:val="22"/>
          <w:szCs w:val="22"/>
        </w:rPr>
      </w:pPr>
      <w:r w:rsidRPr="00F0681A">
        <w:rPr>
          <w:sz w:val="22"/>
          <w:szCs w:val="22"/>
          <w:u w:val="single"/>
        </w:rPr>
        <w:t>Vazba SC OP:</w:t>
      </w:r>
      <w:r>
        <w:rPr>
          <w:sz w:val="22"/>
          <w:szCs w:val="22"/>
        </w:rPr>
        <w:t xml:space="preserve"> </w:t>
      </w:r>
      <w:r>
        <w:rPr>
          <w:sz w:val="22"/>
          <w:szCs w:val="22"/>
        </w:rPr>
        <w:tab/>
      </w:r>
      <w:r w:rsidRPr="00996097">
        <w:rPr>
          <w:sz w:val="22"/>
          <w:szCs w:val="22"/>
        </w:rPr>
        <w:t>PRV 4.1.1 Investice do zemědělských podniků</w:t>
      </w:r>
    </w:p>
    <w:p w14:paraId="295C93F3" w14:textId="77777777" w:rsidR="004C0832" w:rsidRPr="004F6EAB" w:rsidRDefault="004C0832" w:rsidP="00267615">
      <w:pPr>
        <w:pStyle w:val="Bezmezer"/>
        <w:ind w:firstLine="284"/>
        <w:jc w:val="both"/>
        <w:rPr>
          <w:rFonts w:ascii="Times New Roman" w:hAnsi="Times New Roman"/>
        </w:rPr>
      </w:pPr>
      <w:r w:rsidRPr="004F6EAB">
        <w:rPr>
          <w:rFonts w:ascii="Times New Roman" w:hAnsi="Times New Roman"/>
          <w:b/>
          <w:u w:val="single"/>
        </w:rPr>
        <w:t>Opatření CLLD/Fiche:</w:t>
      </w:r>
      <w:r w:rsidRPr="004F6EAB">
        <w:rPr>
          <w:rFonts w:ascii="Times New Roman" w:hAnsi="Times New Roman"/>
          <w:b/>
        </w:rPr>
        <w:tab/>
        <w:t>14 Zemědělská infrastruktura</w:t>
      </w:r>
      <w:r w:rsidRPr="004F6EAB">
        <w:rPr>
          <w:rFonts w:ascii="Times New Roman" w:hAnsi="Times New Roman"/>
        </w:rPr>
        <w:t xml:space="preserve"> </w:t>
      </w:r>
      <w:r w:rsidR="001D40C3" w:rsidRPr="004F6EAB">
        <w:rPr>
          <w:rFonts w:ascii="Times New Roman" w:hAnsi="Times New Roman"/>
          <w:b/>
        </w:rPr>
        <w:t>- PRV</w:t>
      </w:r>
    </w:p>
    <w:p w14:paraId="5FA48D38" w14:textId="77777777" w:rsidR="004C0832" w:rsidRDefault="004C0832" w:rsidP="00267615">
      <w:pPr>
        <w:pStyle w:val="Bezmezer"/>
        <w:ind w:firstLine="284"/>
        <w:jc w:val="both"/>
        <w:rPr>
          <w:rFonts w:ascii="Times New Roman" w:hAnsi="Times New Roman"/>
          <w:u w:val="single"/>
        </w:rPr>
      </w:pPr>
    </w:p>
    <w:p w14:paraId="46CA832C" w14:textId="77777777" w:rsidR="004B57ED" w:rsidRDefault="004C0832" w:rsidP="004C0832">
      <w:pPr>
        <w:pStyle w:val="Bezmezer"/>
        <w:ind w:firstLine="284"/>
        <w:jc w:val="both"/>
        <w:rPr>
          <w:rFonts w:ascii="Times New Roman" w:hAnsi="Times New Roman"/>
        </w:rPr>
      </w:pPr>
      <w:r w:rsidRPr="00674A16">
        <w:rPr>
          <w:rFonts w:ascii="Times New Roman" w:hAnsi="Times New Roman"/>
          <w:u w:val="single"/>
        </w:rPr>
        <w:t xml:space="preserve">Vazba </w:t>
      </w:r>
      <w:r>
        <w:rPr>
          <w:rFonts w:ascii="Times New Roman" w:hAnsi="Times New Roman"/>
          <w:u w:val="single"/>
        </w:rPr>
        <w:t>na jiná</w:t>
      </w:r>
      <w:r w:rsidRPr="00674A16">
        <w:rPr>
          <w:rFonts w:ascii="Times New Roman" w:hAnsi="Times New Roman"/>
        </w:rPr>
        <w:tab/>
      </w:r>
      <w:r w:rsidR="004B57ED" w:rsidRPr="004B57ED">
        <w:rPr>
          <w:rFonts w:ascii="Times New Roman" w:hAnsi="Times New Roman"/>
        </w:rPr>
        <w:t>1.1.2 Výsadba zeleně v polních enklávách</w:t>
      </w:r>
    </w:p>
    <w:p w14:paraId="6217030D" w14:textId="77777777" w:rsidR="004C0832" w:rsidRDefault="004B57ED" w:rsidP="004C0832">
      <w:pPr>
        <w:pStyle w:val="Bezmezer"/>
        <w:ind w:firstLine="284"/>
        <w:jc w:val="both"/>
        <w:rPr>
          <w:rFonts w:ascii="Times New Roman" w:hAnsi="Times New Roman"/>
        </w:rPr>
      </w:pPr>
      <w:r>
        <w:rPr>
          <w:rFonts w:ascii="Times New Roman" w:hAnsi="Times New Roman"/>
          <w:u w:val="single"/>
        </w:rPr>
        <w:t xml:space="preserve">opatření </w:t>
      </w:r>
      <w:r w:rsidRPr="00674A16">
        <w:rPr>
          <w:rFonts w:ascii="Times New Roman" w:hAnsi="Times New Roman"/>
          <w:u w:val="single"/>
        </w:rPr>
        <w:t>SCLLD:</w:t>
      </w:r>
      <w:r>
        <w:rPr>
          <w:rFonts w:ascii="Times New Roman" w:hAnsi="Times New Roman"/>
        </w:rPr>
        <w:tab/>
      </w:r>
      <w:r w:rsidR="004C0832" w:rsidRPr="006E0729">
        <w:rPr>
          <w:rFonts w:ascii="Times New Roman" w:hAnsi="Times New Roman"/>
        </w:rPr>
        <w:t>1.2.1 Obnova a údržba polních cest</w:t>
      </w:r>
      <w:r w:rsidR="004C0832" w:rsidRPr="00674A16">
        <w:rPr>
          <w:rFonts w:ascii="Times New Roman" w:hAnsi="Times New Roman"/>
        </w:rPr>
        <w:tab/>
      </w:r>
    </w:p>
    <w:p w14:paraId="27DD0249" w14:textId="77777777" w:rsidR="00563604" w:rsidRPr="006E0729" w:rsidRDefault="004B57ED" w:rsidP="004C0832">
      <w:pPr>
        <w:pStyle w:val="Bezmezer"/>
        <w:ind w:firstLine="284"/>
        <w:jc w:val="both"/>
        <w:rPr>
          <w:rFonts w:ascii="Times New Roman" w:hAnsi="Times New Roman"/>
        </w:rPr>
      </w:pPr>
      <w:r>
        <w:rPr>
          <w:rFonts w:ascii="Times New Roman" w:hAnsi="Times New Roman"/>
        </w:rPr>
        <w:tab/>
      </w:r>
      <w:r>
        <w:rPr>
          <w:rFonts w:ascii="Times New Roman" w:hAnsi="Times New Roman"/>
        </w:rPr>
        <w:tab/>
      </w:r>
      <w:r w:rsidR="00563604" w:rsidRPr="006E0729">
        <w:rPr>
          <w:rFonts w:ascii="Times New Roman" w:hAnsi="Times New Roman"/>
        </w:rPr>
        <w:tab/>
      </w:r>
      <w:r w:rsidR="004C0832" w:rsidRPr="006E0729">
        <w:rPr>
          <w:rFonts w:ascii="Times New Roman" w:hAnsi="Times New Roman"/>
        </w:rPr>
        <w:t>1.2.2 Zlepšování prostupnosti krajiny podél vodních toků</w:t>
      </w:r>
    </w:p>
    <w:p w14:paraId="64AD67F5"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t>1.3.1 Revitalizace krajiny, biokoridory, lokální ÚSES</w:t>
      </w:r>
      <w:r w:rsidRPr="006E0729">
        <w:rPr>
          <w:rFonts w:ascii="Times New Roman" w:hAnsi="Times New Roman"/>
        </w:rPr>
        <w:tab/>
      </w:r>
      <w:r w:rsidRPr="006E0729">
        <w:rPr>
          <w:rFonts w:ascii="Times New Roman" w:hAnsi="Times New Roman"/>
        </w:rPr>
        <w:tab/>
      </w:r>
    </w:p>
    <w:p w14:paraId="6B7A201B"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t>1.3.2 Zvyšování retenční schopnosti krajiny</w:t>
      </w:r>
      <w:r w:rsidRPr="006E0729">
        <w:rPr>
          <w:rFonts w:ascii="Times New Roman" w:hAnsi="Times New Roman"/>
        </w:rPr>
        <w:tab/>
      </w:r>
      <w:r w:rsidRPr="006E0729">
        <w:rPr>
          <w:rFonts w:ascii="Times New Roman" w:hAnsi="Times New Roman"/>
        </w:rPr>
        <w:tab/>
      </w:r>
    </w:p>
    <w:p w14:paraId="472EA08C"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t>1.3.3 Snižování větrné a vodní eroze</w:t>
      </w:r>
      <w:r w:rsidRPr="006E0729">
        <w:rPr>
          <w:rFonts w:ascii="Times New Roman" w:hAnsi="Times New Roman"/>
        </w:rPr>
        <w:tab/>
      </w:r>
      <w:r w:rsidRPr="006E0729">
        <w:rPr>
          <w:rFonts w:ascii="Times New Roman" w:hAnsi="Times New Roman"/>
        </w:rPr>
        <w:tab/>
      </w:r>
    </w:p>
    <w:p w14:paraId="62D1F4B2"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t>1.3.4. Ochrana krajiny a území obcí před povodněmi</w:t>
      </w:r>
      <w:r w:rsidRPr="006E0729">
        <w:rPr>
          <w:rFonts w:ascii="Times New Roman" w:hAnsi="Times New Roman"/>
        </w:rPr>
        <w:tab/>
      </w:r>
      <w:r w:rsidRPr="006E0729">
        <w:rPr>
          <w:rFonts w:ascii="Times New Roman" w:hAnsi="Times New Roman"/>
        </w:rPr>
        <w:tab/>
      </w:r>
    </w:p>
    <w:p w14:paraId="2BA548B3" w14:textId="77777777" w:rsidR="00BB4A31" w:rsidRDefault="00563604" w:rsidP="00267615">
      <w:pPr>
        <w:pStyle w:val="Bezmezer"/>
        <w:ind w:left="1416" w:firstLine="708"/>
        <w:jc w:val="both"/>
        <w:rPr>
          <w:rFonts w:ascii="Times New Roman" w:hAnsi="Times New Roman"/>
        </w:rPr>
      </w:pPr>
      <w:r w:rsidRPr="006E0729">
        <w:rPr>
          <w:rFonts w:ascii="Times New Roman" w:hAnsi="Times New Roman"/>
        </w:rPr>
        <w:t>1.3.5 Pozemkové úpravy</w:t>
      </w:r>
    </w:p>
    <w:p w14:paraId="7EE2D46A" w14:textId="77777777" w:rsidR="00563604" w:rsidRDefault="00563604" w:rsidP="00267615">
      <w:pPr>
        <w:pStyle w:val="Bezmezer"/>
        <w:ind w:left="1416" w:firstLine="708"/>
        <w:jc w:val="both"/>
      </w:pPr>
      <w:r w:rsidRPr="00996097">
        <w:tab/>
      </w:r>
      <w:r w:rsidRPr="00996097">
        <w:tab/>
      </w:r>
      <w:r w:rsidRPr="00C040A9">
        <w:tab/>
      </w:r>
      <w:r w:rsidRPr="00C040A9">
        <w:tab/>
      </w:r>
      <w:r w:rsidRPr="004D4BDF">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565484C7" w14:textId="77777777" w:rsidTr="00735B50">
        <w:trPr>
          <w:jc w:val="center"/>
        </w:trPr>
        <w:tc>
          <w:tcPr>
            <w:tcW w:w="1276" w:type="dxa"/>
            <w:tcBorders>
              <w:bottom w:val="single" w:sz="12" w:space="0" w:color="8EAADB"/>
            </w:tcBorders>
            <w:shd w:val="clear" w:color="auto" w:fill="auto"/>
            <w:vAlign w:val="center"/>
          </w:tcPr>
          <w:p w14:paraId="5EFBDB18"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F1119D5"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4E18F2B8"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E245DE1"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4323CD5"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6F42F0DA" w14:textId="77777777" w:rsidTr="00735B50">
        <w:trPr>
          <w:jc w:val="center"/>
        </w:trPr>
        <w:tc>
          <w:tcPr>
            <w:tcW w:w="1276" w:type="dxa"/>
            <w:shd w:val="clear" w:color="auto" w:fill="auto"/>
            <w:vAlign w:val="center"/>
          </w:tcPr>
          <w:p w14:paraId="0376B87D" w14:textId="77777777" w:rsidR="00C257A6" w:rsidRPr="00735B50" w:rsidRDefault="006E0729" w:rsidP="00267615">
            <w:pPr>
              <w:pStyle w:val="Odstavecseseznamem1"/>
              <w:ind w:left="0"/>
              <w:rPr>
                <w:b/>
                <w:bCs/>
                <w:sz w:val="16"/>
                <w:szCs w:val="16"/>
              </w:rPr>
            </w:pPr>
            <w:r w:rsidRPr="006E0729">
              <w:rPr>
                <w:b/>
                <w:bCs/>
                <w:sz w:val="16"/>
                <w:szCs w:val="16"/>
              </w:rPr>
              <w:t>93701</w:t>
            </w:r>
          </w:p>
        </w:tc>
        <w:tc>
          <w:tcPr>
            <w:tcW w:w="1850" w:type="dxa"/>
            <w:shd w:val="clear" w:color="auto" w:fill="auto"/>
            <w:vAlign w:val="center"/>
          </w:tcPr>
          <w:p w14:paraId="7C903FFD" w14:textId="77777777" w:rsidR="00C257A6" w:rsidRPr="00735B50" w:rsidRDefault="006E0729" w:rsidP="00267615">
            <w:pPr>
              <w:pStyle w:val="Odstavecseseznamem1"/>
              <w:ind w:left="0"/>
              <w:rPr>
                <w:sz w:val="16"/>
                <w:szCs w:val="16"/>
              </w:rPr>
            </w:pPr>
            <w:r w:rsidRPr="006E0729">
              <w:rPr>
                <w:sz w:val="16"/>
                <w:szCs w:val="16"/>
              </w:rPr>
              <w:t>Počet podpořených zemědělských podniků</w:t>
            </w:r>
          </w:p>
        </w:tc>
        <w:tc>
          <w:tcPr>
            <w:tcW w:w="1007" w:type="dxa"/>
            <w:shd w:val="clear" w:color="auto" w:fill="auto"/>
            <w:vAlign w:val="center"/>
          </w:tcPr>
          <w:p w14:paraId="44F3D009" w14:textId="77777777" w:rsidR="00C257A6" w:rsidRPr="00735B50" w:rsidRDefault="005A4D18" w:rsidP="00267615">
            <w:pPr>
              <w:pStyle w:val="Odstavecseseznamem1"/>
              <w:ind w:left="0"/>
              <w:jc w:val="center"/>
              <w:rPr>
                <w:sz w:val="16"/>
                <w:szCs w:val="16"/>
              </w:rPr>
            </w:pPr>
            <w:r>
              <w:rPr>
                <w:sz w:val="16"/>
                <w:szCs w:val="16"/>
              </w:rPr>
              <w:t>podnik</w:t>
            </w:r>
          </w:p>
        </w:tc>
        <w:tc>
          <w:tcPr>
            <w:tcW w:w="1007" w:type="dxa"/>
            <w:shd w:val="clear" w:color="auto" w:fill="auto"/>
            <w:vAlign w:val="center"/>
          </w:tcPr>
          <w:p w14:paraId="5880BE50" w14:textId="77777777" w:rsidR="00C257A6" w:rsidRPr="00735B50" w:rsidRDefault="005A4D18" w:rsidP="00267615">
            <w:pPr>
              <w:pStyle w:val="Odstavecseseznamem1"/>
              <w:ind w:left="0"/>
              <w:jc w:val="center"/>
              <w:rPr>
                <w:sz w:val="16"/>
                <w:szCs w:val="16"/>
              </w:rPr>
            </w:pPr>
            <w:r>
              <w:rPr>
                <w:sz w:val="16"/>
                <w:szCs w:val="16"/>
              </w:rPr>
              <w:t>0</w:t>
            </w:r>
          </w:p>
        </w:tc>
        <w:tc>
          <w:tcPr>
            <w:tcW w:w="1007" w:type="dxa"/>
            <w:shd w:val="clear" w:color="auto" w:fill="auto"/>
            <w:vAlign w:val="center"/>
          </w:tcPr>
          <w:p w14:paraId="5E11E31E" w14:textId="77777777" w:rsidR="00C257A6" w:rsidRPr="00735B50" w:rsidRDefault="004F6EAB" w:rsidP="00267615">
            <w:pPr>
              <w:pStyle w:val="Odstavecseseznamem1"/>
              <w:ind w:left="0"/>
              <w:jc w:val="center"/>
              <w:rPr>
                <w:sz w:val="16"/>
                <w:szCs w:val="16"/>
              </w:rPr>
            </w:pPr>
            <w:r>
              <w:rPr>
                <w:sz w:val="16"/>
                <w:szCs w:val="16"/>
              </w:rPr>
              <w:t>2</w:t>
            </w:r>
          </w:p>
        </w:tc>
      </w:tr>
      <w:tr w:rsidR="00196403" w14:paraId="6079B5EA" w14:textId="77777777" w:rsidTr="00735B50">
        <w:trPr>
          <w:jc w:val="center"/>
        </w:trPr>
        <w:tc>
          <w:tcPr>
            <w:tcW w:w="1276" w:type="dxa"/>
            <w:shd w:val="clear" w:color="auto" w:fill="auto"/>
            <w:vAlign w:val="center"/>
          </w:tcPr>
          <w:p w14:paraId="761EDE2B" w14:textId="77777777" w:rsidR="00196403" w:rsidRPr="006E0729" w:rsidRDefault="00196403" w:rsidP="00267615">
            <w:pPr>
              <w:pStyle w:val="Odstavecseseznamem1"/>
              <w:ind w:left="0"/>
              <w:rPr>
                <w:b/>
                <w:bCs/>
                <w:sz w:val="16"/>
                <w:szCs w:val="16"/>
              </w:rPr>
            </w:pPr>
            <w:r>
              <w:rPr>
                <w:b/>
                <w:bCs/>
                <w:sz w:val="16"/>
                <w:szCs w:val="16"/>
              </w:rPr>
              <w:t>9 43 01</w:t>
            </w:r>
          </w:p>
        </w:tc>
        <w:tc>
          <w:tcPr>
            <w:tcW w:w="1850" w:type="dxa"/>
            <w:shd w:val="clear" w:color="auto" w:fill="auto"/>
            <w:vAlign w:val="center"/>
          </w:tcPr>
          <w:p w14:paraId="193E04F2" w14:textId="77777777" w:rsidR="00196403" w:rsidRPr="006E0729" w:rsidRDefault="00196403" w:rsidP="00267615">
            <w:pPr>
              <w:pStyle w:val="Odstavecseseznamem1"/>
              <w:ind w:left="0"/>
              <w:rPr>
                <w:sz w:val="16"/>
                <w:szCs w:val="16"/>
              </w:rPr>
            </w:pPr>
            <w:r>
              <w:rPr>
                <w:sz w:val="16"/>
                <w:szCs w:val="16"/>
              </w:rPr>
              <w:t>Celková délka cest zajišťující zpřístupnění pozemků, zvýšení prostupnosti krajiny a její diverzifikaci</w:t>
            </w:r>
          </w:p>
        </w:tc>
        <w:tc>
          <w:tcPr>
            <w:tcW w:w="1007" w:type="dxa"/>
            <w:shd w:val="clear" w:color="auto" w:fill="auto"/>
            <w:vAlign w:val="center"/>
          </w:tcPr>
          <w:p w14:paraId="7B506BFC" w14:textId="77777777" w:rsidR="00196403" w:rsidRDefault="00196403" w:rsidP="00267615">
            <w:pPr>
              <w:pStyle w:val="Odstavecseseznamem1"/>
              <w:ind w:left="0"/>
              <w:jc w:val="center"/>
              <w:rPr>
                <w:sz w:val="16"/>
                <w:szCs w:val="16"/>
              </w:rPr>
            </w:pPr>
            <w:r>
              <w:rPr>
                <w:sz w:val="16"/>
                <w:szCs w:val="16"/>
              </w:rPr>
              <w:t>Km</w:t>
            </w:r>
          </w:p>
        </w:tc>
        <w:tc>
          <w:tcPr>
            <w:tcW w:w="1007" w:type="dxa"/>
            <w:shd w:val="clear" w:color="auto" w:fill="auto"/>
            <w:vAlign w:val="center"/>
          </w:tcPr>
          <w:p w14:paraId="574BABF7" w14:textId="77777777" w:rsidR="00196403" w:rsidRDefault="00196403" w:rsidP="00267615">
            <w:pPr>
              <w:pStyle w:val="Odstavecseseznamem1"/>
              <w:ind w:left="0"/>
              <w:jc w:val="center"/>
              <w:rPr>
                <w:sz w:val="16"/>
                <w:szCs w:val="16"/>
              </w:rPr>
            </w:pPr>
            <w:r>
              <w:rPr>
                <w:sz w:val="16"/>
                <w:szCs w:val="16"/>
              </w:rPr>
              <w:t>0</w:t>
            </w:r>
          </w:p>
        </w:tc>
        <w:tc>
          <w:tcPr>
            <w:tcW w:w="1007" w:type="dxa"/>
            <w:shd w:val="clear" w:color="auto" w:fill="auto"/>
            <w:vAlign w:val="center"/>
          </w:tcPr>
          <w:p w14:paraId="0D1101AB" w14:textId="77777777" w:rsidR="00196403" w:rsidRDefault="00683729" w:rsidP="00267615">
            <w:pPr>
              <w:pStyle w:val="Odstavecseseznamem1"/>
              <w:ind w:left="0"/>
              <w:jc w:val="center"/>
              <w:rPr>
                <w:sz w:val="16"/>
                <w:szCs w:val="16"/>
              </w:rPr>
            </w:pPr>
            <w:r>
              <w:rPr>
                <w:sz w:val="16"/>
                <w:szCs w:val="16"/>
              </w:rPr>
              <w:t>5</w:t>
            </w:r>
          </w:p>
        </w:tc>
      </w:tr>
    </w:tbl>
    <w:p w14:paraId="3844C613" w14:textId="77777777" w:rsidR="00C257A6" w:rsidRDefault="00C257A6" w:rsidP="00267615">
      <w:pPr>
        <w:pStyle w:val="Odstavecseseznamem1"/>
        <w:ind w:left="2832" w:hanging="1608"/>
        <w:jc w:val="both"/>
        <w:rPr>
          <w:sz w:val="22"/>
          <w:szCs w:val="22"/>
        </w:rPr>
      </w:pPr>
    </w:p>
    <w:p w14:paraId="416F883D" w14:textId="77777777" w:rsidR="00563604" w:rsidRPr="00F353F4" w:rsidRDefault="00D07596" w:rsidP="00267615">
      <w:pPr>
        <w:pStyle w:val="Nadpis2"/>
        <w:ind w:left="284"/>
        <w:rPr>
          <w:b w:val="0"/>
          <w:i/>
        </w:rPr>
      </w:pPr>
      <w:bookmarkStart w:id="94" w:name="_Toc455061136"/>
      <w:r>
        <w:rPr>
          <w:b w:val="0"/>
          <w:i/>
        </w:rPr>
        <w:lastRenderedPageBreak/>
        <w:t>Specifický cíl</w:t>
      </w:r>
      <w:r w:rsidR="00F353F4">
        <w:rPr>
          <w:b w:val="0"/>
          <w:i/>
        </w:rPr>
        <w:t xml:space="preserve"> 1.3 </w:t>
      </w:r>
      <w:r w:rsidR="00563604" w:rsidRPr="00F353F4">
        <w:rPr>
          <w:b w:val="0"/>
          <w:i/>
        </w:rPr>
        <w:t>Zvyšování ochranné, estetické a funkční hodnoty zemědělské krajiny</w:t>
      </w:r>
      <w:bookmarkEnd w:id="94"/>
    </w:p>
    <w:p w14:paraId="6ECA74FB" w14:textId="77777777" w:rsidR="00563604" w:rsidRDefault="00563604" w:rsidP="00267615">
      <w:pPr>
        <w:pStyle w:val="Odstavecseseznamem1"/>
        <w:ind w:left="284"/>
        <w:jc w:val="both"/>
        <w:rPr>
          <w:sz w:val="22"/>
          <w:szCs w:val="22"/>
        </w:rPr>
      </w:pPr>
      <w:r w:rsidRPr="00052E15">
        <w:rPr>
          <w:sz w:val="22"/>
          <w:szCs w:val="22"/>
        </w:rPr>
        <w:t xml:space="preserve">Realizaci </w:t>
      </w:r>
      <w:r w:rsidR="00D07596">
        <w:rPr>
          <w:sz w:val="22"/>
          <w:szCs w:val="22"/>
        </w:rPr>
        <w:t>specifického cíle</w:t>
      </w:r>
      <w:r w:rsidRPr="00052E15">
        <w:rPr>
          <w:sz w:val="22"/>
          <w:szCs w:val="22"/>
        </w:rPr>
        <w:t xml:space="preserve"> zvyšujících základní funkce zemědělské krajiny vyžadují klimatické změny a nevhodné zásahy z minulosti. Navržená </w:t>
      </w:r>
      <w:r w:rsidR="00047403">
        <w:rPr>
          <w:sz w:val="22"/>
          <w:szCs w:val="22"/>
        </w:rPr>
        <w:t>opatření</w:t>
      </w:r>
      <w:r w:rsidRPr="00052E15">
        <w:rPr>
          <w:sz w:val="22"/>
          <w:szCs w:val="22"/>
        </w:rPr>
        <w:t xml:space="preserve"> tohoto </w:t>
      </w:r>
      <w:r w:rsidR="00D07596">
        <w:rPr>
          <w:sz w:val="22"/>
          <w:szCs w:val="22"/>
        </w:rPr>
        <w:t>specifického cíle</w:t>
      </w:r>
      <w:r w:rsidRPr="00052E15">
        <w:rPr>
          <w:sz w:val="22"/>
          <w:szCs w:val="22"/>
        </w:rPr>
        <w:t xml:space="preserve"> jsou vzájemně provázána (mají synergický efekt).</w:t>
      </w:r>
    </w:p>
    <w:p w14:paraId="67F6C5CE" w14:textId="77777777" w:rsidR="007944DE" w:rsidRPr="002B477A" w:rsidRDefault="007944DE" w:rsidP="007944DE">
      <w:pPr>
        <w:pStyle w:val="Odstavecseseznamem1"/>
        <w:ind w:left="2120" w:hanging="1836"/>
        <w:jc w:val="both"/>
        <w:rPr>
          <w:sz w:val="22"/>
          <w:szCs w:val="22"/>
        </w:rPr>
      </w:pPr>
      <w:r w:rsidRPr="007944DE">
        <w:rPr>
          <w:sz w:val="22"/>
          <w:szCs w:val="22"/>
          <w:u w:val="single"/>
        </w:rPr>
        <w:t>Aktivity:</w:t>
      </w:r>
      <w:r>
        <w:rPr>
          <w:sz w:val="22"/>
          <w:szCs w:val="22"/>
        </w:rPr>
        <w:t xml:space="preserve"> </w:t>
      </w:r>
      <w:r>
        <w:rPr>
          <w:sz w:val="22"/>
          <w:szCs w:val="22"/>
        </w:rPr>
        <w:tab/>
      </w:r>
      <w:r w:rsidRPr="007944DE">
        <w:rPr>
          <w:sz w:val="22"/>
          <w:szCs w:val="22"/>
        </w:rPr>
        <w:t>Zpracování plánu ÚSES, založení biocenter a biokoridorů ÚSES, zlepšení funkčního stavu biocenter a biokoridorů ÚSES, realizace interakčních prvků podporujících ÚSES, liniové a skupinové výsadby dřevin (stromořadí, větrolamy, břehové porosty, remízy), založení nebo obnova krajinného prvku, zásahy posilující ekologicko-stabilizační funkce významných krajinných prvků.</w:t>
      </w:r>
      <w:r>
        <w:rPr>
          <w:sz w:val="22"/>
          <w:szCs w:val="22"/>
        </w:rPr>
        <w:t xml:space="preserve"> </w:t>
      </w:r>
      <w:r w:rsidRPr="007944DE">
        <w:rPr>
          <w:sz w:val="22"/>
          <w:szCs w:val="22"/>
        </w:rPr>
        <w:t xml:space="preserve">Vytváření a obnova vodních prvků v krajině s ekostabilizační </w:t>
      </w:r>
      <w:r w:rsidR="00C23EDD">
        <w:rPr>
          <w:sz w:val="22"/>
          <w:szCs w:val="22"/>
        </w:rPr>
        <w:br/>
      </w:r>
      <w:r w:rsidRPr="007944DE">
        <w:rPr>
          <w:sz w:val="22"/>
          <w:szCs w:val="22"/>
        </w:rPr>
        <w:t xml:space="preserve">a retenční funkcí (například tůní, mokřadů, rybníků a malých vodních nádrží apod.) včetně nepravidelně zatápěných území (např. lužní lesy), vytváření </w:t>
      </w:r>
      <w:r w:rsidR="00C23EDD">
        <w:rPr>
          <w:sz w:val="22"/>
          <w:szCs w:val="22"/>
        </w:rPr>
        <w:br/>
      </w:r>
      <w:r w:rsidRPr="007944DE">
        <w:rPr>
          <w:sz w:val="22"/>
          <w:szCs w:val="22"/>
        </w:rPr>
        <w:t>a obnova přírodě blízkých koryt vodních toků (přiměřeně kapacitních, tvarově a hloubkově pestrých) zahrnující eventuální odstranění dřívějších nevhodných úprav (opevnění dna a břehů, ohrázování, příčných překážek) a to včetně navazujících říčních ramen při respektování přístupů ochrany území před povodněmi, podpůrná opatření na vodním toku a v nivě umožňující přirozené korytotvorné procesy v delším časovém horizontu bez nutnosti plošně rozsáhlých investičních úprav, zejména zajištění dostatečně širokého pásu nivy pro přirozený vývoj koryta vodního tok</w:t>
      </w:r>
      <w:r w:rsidR="00954504">
        <w:rPr>
          <w:sz w:val="22"/>
          <w:szCs w:val="22"/>
        </w:rPr>
        <w:t>u, vytváření a obnova prvků pos</w:t>
      </w:r>
      <w:r w:rsidRPr="007944DE">
        <w:rPr>
          <w:sz w:val="22"/>
          <w:szCs w:val="22"/>
        </w:rPr>
        <w:t>ilující druhovou biodiverzitu vod</w:t>
      </w:r>
      <w:r w:rsidR="00954504">
        <w:rPr>
          <w:sz w:val="22"/>
          <w:szCs w:val="22"/>
        </w:rPr>
        <w:t>ních a na vodu vázaných organiz</w:t>
      </w:r>
      <w:r w:rsidRPr="007944DE">
        <w:rPr>
          <w:sz w:val="22"/>
          <w:szCs w:val="22"/>
        </w:rPr>
        <w:t>mů, terénní úprav koryta (dna) a břehů včetně pomístných zásahů umožňujících proces renaturace vodního toku apod.</w:t>
      </w:r>
      <w:r>
        <w:rPr>
          <w:sz w:val="22"/>
          <w:szCs w:val="22"/>
        </w:rPr>
        <w:t xml:space="preserve"> </w:t>
      </w:r>
      <w:r w:rsidRPr="007944DE">
        <w:rPr>
          <w:sz w:val="22"/>
          <w:szCs w:val="22"/>
        </w:rPr>
        <w:t>Podpora opatření zamezující vodní erozi - opatření proti plošnému a soustředěnému povrchovému odtoku (užití travních pásů, průlehů), stabilizace drah soustředěného povrchového odtoku (hrázky, terasy, svodné příkopy), preventivní opatření (zakládání či obnova mezí, remízů), podpora opatření zamezující větrné erozi - obnova či zakládání větrolamů.</w:t>
      </w:r>
      <w:r w:rsidRPr="007944DE">
        <w:t xml:space="preserve"> </w:t>
      </w:r>
      <w:r w:rsidRPr="007944DE">
        <w:rPr>
          <w:sz w:val="22"/>
          <w:szCs w:val="22"/>
        </w:rPr>
        <w:t xml:space="preserve">Realizace opatření podporujících přirozený tlumivý rozliv povodní v nivách (například snížení kapacity koryta a rozliv do údolní nivy, vytváření povodňových koryt, tůní), zvýšení kapacity koryta složeným profilem, vložení stěhovavé (meandrující) kynety pro běžné průtoky v intravilánu obcí; úpravy nevhodného opevnění, zvýšení členitosti a zlepšení morfologie koryta vodních toků; na některých místech s tvorbou mokřin a tůní, umožnění povodňových rozlivů do nivních ploch, (v intravilánu takzvané povodňové parky, </w:t>
      </w:r>
      <w:r w:rsidR="00C23EDD">
        <w:rPr>
          <w:sz w:val="22"/>
          <w:szCs w:val="22"/>
        </w:rPr>
        <w:br/>
      </w:r>
      <w:r w:rsidRPr="007944DE">
        <w:rPr>
          <w:sz w:val="22"/>
          <w:szCs w:val="22"/>
        </w:rPr>
        <w:t>v extravilánu do volné krajiny), plošná povrchová vsakovací a retenční zařízení doplněná zelení (průleh, nádrž), podzemní vsakovací a retenční prostory vyplněné štěrkem nebo prefabrikáty, vsakovací šachty, podzemní retenční nádrže s regulací odtoku do povrchových vod nebo kanalizace, výstavba suchých nádrží (poldrů), vybudování nebo rekonstrukce bezpečnostních přelivů vodních nádrží.</w:t>
      </w:r>
      <w:r w:rsidRPr="007944DE">
        <w:t xml:space="preserve"> </w:t>
      </w:r>
      <w:r w:rsidRPr="007944DE">
        <w:rPr>
          <w:sz w:val="22"/>
          <w:szCs w:val="22"/>
        </w:rPr>
        <w:t xml:space="preserve">Provádění pozemkových úprav, kdy dochází k racionálnímu prostorovému uspořádání pozemků vlastníků půdy </w:t>
      </w:r>
      <w:r w:rsidR="00C23EDD">
        <w:rPr>
          <w:sz w:val="22"/>
          <w:szCs w:val="22"/>
        </w:rPr>
        <w:br/>
      </w:r>
      <w:r w:rsidRPr="007944DE">
        <w:rPr>
          <w:sz w:val="22"/>
          <w:szCs w:val="22"/>
        </w:rPr>
        <w:t xml:space="preserve">v daném katastrálním území a podle potřeby také k reálnému vytyčení těchto pozemků v terénu, realizace plánů společných zařízení, což jsou opatření zajišťující zpřístupnění pozemků, opatření k ochraně životního prostředí </w:t>
      </w:r>
      <w:r w:rsidR="00C23EDD">
        <w:rPr>
          <w:sz w:val="22"/>
          <w:szCs w:val="22"/>
        </w:rPr>
        <w:br/>
      </w:r>
      <w:r w:rsidRPr="007944DE">
        <w:rPr>
          <w:sz w:val="22"/>
          <w:szCs w:val="22"/>
        </w:rPr>
        <w:t xml:space="preserve">a zachování krajinného rázu, zvýšení ekologické stability krajiny, protierozní, protipovodňová opatření pro ochranu půdního fondu a vodohospodářská opatření, geodetické projekty - zaměření území a všech polohopisných prvků </w:t>
      </w:r>
      <w:r w:rsidR="00C23EDD">
        <w:rPr>
          <w:sz w:val="22"/>
          <w:szCs w:val="22"/>
        </w:rPr>
        <w:br/>
      </w:r>
      <w:r w:rsidRPr="007944DE">
        <w:rPr>
          <w:sz w:val="22"/>
          <w:szCs w:val="22"/>
        </w:rPr>
        <w:t xml:space="preserve">a další geodetické práce prováděné za účelem zpracování návrhu pozemkových úprav, vytyčení nově navržených pozemků na základě schváleného návrhu pozemkových úprav, realizace plánů společných zařízení na základě schváleného návrhu pozemkových úprav - opatření ke zpřístupnění především zemědělských a lesních pozemků (mimo intravilán), protierozní opatření pro ochranu půdního </w:t>
      </w:r>
      <w:r w:rsidR="009C4ED1">
        <w:rPr>
          <w:sz w:val="22"/>
          <w:szCs w:val="22"/>
        </w:rPr>
        <w:t>fondu</w:t>
      </w:r>
      <w:r w:rsidRPr="007944DE">
        <w:rPr>
          <w:sz w:val="22"/>
          <w:szCs w:val="22"/>
        </w:rPr>
        <w:t>, vodohospodářská opatření sloužící</w:t>
      </w:r>
      <w:r w:rsidR="00C23EDD">
        <w:rPr>
          <w:sz w:val="22"/>
          <w:szCs w:val="22"/>
        </w:rPr>
        <w:br/>
      </w:r>
      <w:r w:rsidRPr="007944DE">
        <w:rPr>
          <w:sz w:val="22"/>
          <w:szCs w:val="22"/>
        </w:rPr>
        <w:lastRenderedPageBreak/>
        <w:t xml:space="preserve">k neškodnému odvedení nebo rozlivu povrchových vod a ochraně území před záplavami, k zvýšení retenční schopnosti krajiny a opatření pro omezení dopadu zemědělského sucha (například retenční nádrže apod.), opatření </w:t>
      </w:r>
      <w:r w:rsidR="00C23EDD">
        <w:rPr>
          <w:sz w:val="22"/>
          <w:szCs w:val="22"/>
        </w:rPr>
        <w:br/>
      </w:r>
      <w:r w:rsidRPr="007944DE">
        <w:rPr>
          <w:sz w:val="22"/>
          <w:szCs w:val="22"/>
        </w:rPr>
        <w:t>k ochraně a tvorbě životního prostředí a zvýšení ekologické stability krajiny.</w:t>
      </w:r>
    </w:p>
    <w:p w14:paraId="010F5D29" w14:textId="77777777" w:rsidR="00563604" w:rsidRPr="00B6195D" w:rsidRDefault="00D07596" w:rsidP="00267615">
      <w:pPr>
        <w:pStyle w:val="Nadpis3"/>
        <w:ind w:left="284"/>
        <w:rPr>
          <w:rFonts w:ascii="Times New Roman" w:hAnsi="Times New Roman" w:cs="Times New Roman"/>
          <w:b w:val="0"/>
          <w:i/>
          <w:sz w:val="24"/>
          <w:szCs w:val="24"/>
        </w:rPr>
      </w:pPr>
      <w:bookmarkStart w:id="95" w:name="_Toc455061137"/>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556A9F">
        <w:rPr>
          <w:rFonts w:ascii="Times New Roman" w:hAnsi="Times New Roman" w:cs="Times New Roman"/>
          <w:b w:val="0"/>
          <w:i/>
          <w:sz w:val="24"/>
          <w:szCs w:val="24"/>
        </w:rPr>
        <w:t xml:space="preserve"> 1.3.1. </w:t>
      </w:r>
      <w:r w:rsidR="00563604" w:rsidRPr="00B6195D">
        <w:rPr>
          <w:rFonts w:ascii="Times New Roman" w:hAnsi="Times New Roman" w:cs="Times New Roman"/>
          <w:b w:val="0"/>
          <w:i/>
          <w:sz w:val="24"/>
          <w:szCs w:val="24"/>
        </w:rPr>
        <w:t>Revitalizace krajiny, biokoridory, lokální ÚSES</w:t>
      </w:r>
      <w:bookmarkEnd w:id="95"/>
    </w:p>
    <w:p w14:paraId="4575A1E5" w14:textId="77777777" w:rsidR="00563604" w:rsidRDefault="00563604" w:rsidP="00267615">
      <w:pPr>
        <w:pStyle w:val="Odstavecseseznamem1"/>
        <w:ind w:left="284"/>
        <w:jc w:val="both"/>
        <w:rPr>
          <w:sz w:val="22"/>
          <w:szCs w:val="22"/>
        </w:rPr>
      </w:pPr>
      <w:r w:rsidRPr="002C17D7">
        <w:rPr>
          <w:sz w:val="22"/>
          <w:szCs w:val="22"/>
        </w:rPr>
        <w:t xml:space="preserve">V rámci analýzy indikována potřeba celkové revitalizace krajiny, s důrazem na lokality s nízkou ekologickou stabilitou, vychází z hlavních cílů orgánů ochrany přírody a krajiny, územně plánovacích dokumentací obcí a vyšších územně správních celků. Návrhy nových biokoridorů </w:t>
      </w:r>
      <w:r w:rsidR="00C23EDD">
        <w:rPr>
          <w:sz w:val="22"/>
          <w:szCs w:val="22"/>
        </w:rPr>
        <w:br/>
      </w:r>
      <w:r w:rsidRPr="002C17D7">
        <w:rPr>
          <w:sz w:val="22"/>
          <w:szCs w:val="22"/>
        </w:rPr>
        <w:t xml:space="preserve">a lokálních ÚSES jsou součástí těchto dokumentací. </w:t>
      </w:r>
      <w:r w:rsidR="00D07596">
        <w:rPr>
          <w:sz w:val="22"/>
          <w:szCs w:val="22"/>
        </w:rPr>
        <w:t>O</w:t>
      </w:r>
      <w:r w:rsidR="00047403">
        <w:rPr>
          <w:sz w:val="22"/>
          <w:szCs w:val="22"/>
        </w:rPr>
        <w:t>patření</w:t>
      </w:r>
      <w:r w:rsidRPr="002C17D7">
        <w:rPr>
          <w:sz w:val="22"/>
          <w:szCs w:val="22"/>
        </w:rPr>
        <w:t xml:space="preserve"> sleduje zejména zvyšování biodiverzity, zajištění místního územního systému ekologické stability, výsadbu ochranné, funkční a estetické zeleně. </w:t>
      </w:r>
    </w:p>
    <w:p w14:paraId="2193CF77" w14:textId="32A748C4" w:rsidR="005A419F" w:rsidRDefault="00563604" w:rsidP="005A419F">
      <w:pPr>
        <w:pStyle w:val="Odstavecseseznamem1"/>
        <w:ind w:left="2124" w:hanging="1836"/>
        <w:rPr>
          <w:sz w:val="22"/>
          <w:szCs w:val="22"/>
        </w:rPr>
      </w:pPr>
      <w:r w:rsidRPr="00F0681A">
        <w:rPr>
          <w:sz w:val="22"/>
          <w:szCs w:val="22"/>
          <w:u w:val="single"/>
        </w:rPr>
        <w:t>Vazba SC OP:</w:t>
      </w:r>
      <w:r>
        <w:rPr>
          <w:sz w:val="22"/>
          <w:szCs w:val="22"/>
        </w:rPr>
        <w:t xml:space="preserve"> </w:t>
      </w:r>
      <w:r>
        <w:rPr>
          <w:sz w:val="22"/>
          <w:szCs w:val="22"/>
        </w:rPr>
        <w:tab/>
      </w:r>
      <w:r w:rsidRPr="00051C74">
        <w:rPr>
          <w:sz w:val="22"/>
          <w:szCs w:val="22"/>
        </w:rPr>
        <w:t xml:space="preserve">OP ŽP 4.3.2 Vytváření, regenerace či posílení funkčnosti krajinných prvků </w:t>
      </w:r>
      <w:r w:rsidR="00C23EDD">
        <w:rPr>
          <w:sz w:val="22"/>
          <w:szCs w:val="22"/>
        </w:rPr>
        <w:br/>
      </w:r>
      <w:r w:rsidRPr="00051C74">
        <w:rPr>
          <w:sz w:val="22"/>
          <w:szCs w:val="22"/>
        </w:rPr>
        <w:t>a struktur</w:t>
      </w:r>
      <w:r w:rsidR="005A419F">
        <w:rPr>
          <w:sz w:val="22"/>
          <w:szCs w:val="22"/>
        </w:rPr>
        <w:br/>
      </w:r>
      <w:r w:rsidR="005A419F" w:rsidRPr="00825119">
        <w:rPr>
          <w:sz w:val="22"/>
          <w:szCs w:val="22"/>
          <w:highlight w:val="yellow"/>
        </w:rPr>
        <w:t>OPŽP 4.4 Zlepšit kvalitu prostředí v sídlech</w:t>
      </w:r>
    </w:p>
    <w:p w14:paraId="7C215429" w14:textId="6DA65DEB"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r w:rsidR="00825119">
        <w:rPr>
          <w:b/>
          <w:sz w:val="22"/>
          <w:szCs w:val="22"/>
        </w:rPr>
        <w:br/>
      </w:r>
      <w:r w:rsidR="00825119" w:rsidRPr="00825119">
        <w:rPr>
          <w:b/>
          <w:sz w:val="22"/>
          <w:szCs w:val="22"/>
          <w:highlight w:val="yellow"/>
        </w:rPr>
        <w:t>Opatření 4.4 Zlepšit kvalitu v sídlech bude realizováno v rámci opatření CLLD 19 Obnova a údržba veřejných prostranství</w:t>
      </w:r>
    </w:p>
    <w:p w14:paraId="6F8968D8" w14:textId="77777777" w:rsidR="00D24AC0" w:rsidRDefault="00563604" w:rsidP="00D24AC0">
      <w:pPr>
        <w:pStyle w:val="Bezmezer"/>
        <w:ind w:left="1560" w:firstLine="426"/>
        <w:rPr>
          <w:rFonts w:ascii="Times New Roman" w:hAnsi="Times New Roman"/>
          <w:highlight w:val="yellow"/>
        </w:rPr>
      </w:pPr>
      <w:r w:rsidRPr="00BB4A31">
        <w:rPr>
          <w:rFonts w:ascii="Times New Roman" w:hAnsi="Times New Roman"/>
          <w:u w:val="single"/>
        </w:rPr>
        <w:t>Vazba SCLLD:</w:t>
      </w:r>
      <w:r w:rsidRPr="00BB4A31">
        <w:rPr>
          <w:rFonts w:ascii="Times New Roman" w:hAnsi="Times New Roman"/>
        </w:rPr>
        <w:t xml:space="preserve"> </w:t>
      </w:r>
      <w:r w:rsidRPr="00BB4A31">
        <w:rPr>
          <w:rFonts w:ascii="Times New Roman" w:hAnsi="Times New Roman"/>
        </w:rPr>
        <w:tab/>
        <w:t>1.1.2 Výsadba zeleně v polních enklávách</w:t>
      </w:r>
      <w:r w:rsidRPr="00BB4A31">
        <w:rPr>
          <w:rFonts w:ascii="Times New Roman" w:hAnsi="Times New Roman"/>
        </w:rPr>
        <w:tab/>
      </w:r>
      <w:r w:rsidRPr="00BB4A31">
        <w:rPr>
          <w:rFonts w:ascii="Times New Roman" w:hAnsi="Times New Roman"/>
        </w:rPr>
        <w:tab/>
      </w:r>
      <w:r w:rsidR="00400142">
        <w:rPr>
          <w:rFonts w:ascii="Times New Roman" w:hAnsi="Times New Roman"/>
        </w:rPr>
        <w:br/>
      </w:r>
      <w:r w:rsidRPr="00BB4A31">
        <w:rPr>
          <w:rFonts w:ascii="Times New Roman" w:hAnsi="Times New Roman"/>
        </w:rPr>
        <w:t>1.2.1 Obnova a údržba polních cest</w:t>
      </w:r>
      <w:r w:rsidRPr="00BB4A31">
        <w:rPr>
          <w:rFonts w:ascii="Times New Roman" w:hAnsi="Times New Roman"/>
        </w:rPr>
        <w:tab/>
      </w:r>
      <w:r w:rsidRPr="00BB4A31">
        <w:rPr>
          <w:rFonts w:ascii="Times New Roman" w:hAnsi="Times New Roman"/>
        </w:rPr>
        <w:tab/>
      </w:r>
      <w:r w:rsidR="00400142">
        <w:rPr>
          <w:rFonts w:ascii="Times New Roman" w:hAnsi="Times New Roman"/>
        </w:rPr>
        <w:br/>
      </w:r>
      <w:r w:rsidRPr="00BB4A31">
        <w:rPr>
          <w:rFonts w:ascii="Times New Roman" w:hAnsi="Times New Roman"/>
        </w:rPr>
        <w:t xml:space="preserve">1.2.2 Zlepšování prostupnosti krajiny podél vodních toků </w:t>
      </w:r>
      <w:r w:rsidRPr="00BB4A31">
        <w:rPr>
          <w:rFonts w:ascii="Times New Roman" w:hAnsi="Times New Roman"/>
        </w:rPr>
        <w:tab/>
      </w:r>
      <w:r w:rsidR="00400142">
        <w:rPr>
          <w:rFonts w:ascii="Times New Roman" w:hAnsi="Times New Roman"/>
        </w:rPr>
        <w:br/>
      </w:r>
      <w:r w:rsidRPr="00BB4A31">
        <w:rPr>
          <w:rFonts w:ascii="Times New Roman" w:hAnsi="Times New Roman"/>
        </w:rPr>
        <w:t>1.2.3 Nákup techniky pro údržbu krajiny</w:t>
      </w:r>
      <w:r w:rsidR="00400142">
        <w:rPr>
          <w:rFonts w:ascii="Times New Roman" w:hAnsi="Times New Roman"/>
        </w:rPr>
        <w:br/>
      </w:r>
      <w:r w:rsidRPr="00BB4A31">
        <w:rPr>
          <w:rFonts w:ascii="Times New Roman" w:hAnsi="Times New Roman"/>
        </w:rPr>
        <w:t>1.3.2 Zvyšování retenční schopnosti krajiny</w:t>
      </w:r>
      <w:r w:rsidRPr="00BB4A31">
        <w:rPr>
          <w:rFonts w:ascii="Times New Roman" w:hAnsi="Times New Roman"/>
        </w:rPr>
        <w:tab/>
      </w:r>
      <w:r w:rsidRPr="00BB4A31">
        <w:rPr>
          <w:rFonts w:ascii="Times New Roman" w:hAnsi="Times New Roman"/>
        </w:rPr>
        <w:tab/>
      </w:r>
      <w:r w:rsidR="00400142">
        <w:rPr>
          <w:rFonts w:ascii="Times New Roman" w:hAnsi="Times New Roman"/>
        </w:rPr>
        <w:br/>
        <w:t>1</w:t>
      </w:r>
      <w:r w:rsidRPr="00BB4A31">
        <w:rPr>
          <w:rFonts w:ascii="Times New Roman" w:hAnsi="Times New Roman"/>
        </w:rPr>
        <w:t>.3.3 Snižování větrné a vodní eroze</w:t>
      </w:r>
      <w:r w:rsidR="00400142">
        <w:rPr>
          <w:rFonts w:ascii="Times New Roman" w:hAnsi="Times New Roman"/>
        </w:rPr>
        <w:br/>
      </w:r>
      <w:r w:rsidRPr="00BB4A31">
        <w:rPr>
          <w:rFonts w:ascii="Times New Roman" w:hAnsi="Times New Roman"/>
        </w:rPr>
        <w:t>1.3.4 Ochrana krajiny a území obcí před povodněmi</w:t>
      </w:r>
      <w:r w:rsidR="00400142">
        <w:rPr>
          <w:rFonts w:ascii="Times New Roman" w:hAnsi="Times New Roman"/>
        </w:rPr>
        <w:br/>
      </w:r>
      <w:r w:rsidRPr="00BB4A31">
        <w:rPr>
          <w:rFonts w:ascii="Times New Roman" w:hAnsi="Times New Roman"/>
        </w:rPr>
        <w:t>1.3.5 Pozemkové úpravy</w:t>
      </w:r>
      <w:r w:rsidRPr="00BB4A31">
        <w:rPr>
          <w:rFonts w:ascii="Times New Roman" w:hAnsi="Times New Roman"/>
        </w:rPr>
        <w:tab/>
      </w:r>
      <w:r w:rsidR="00400142">
        <w:rPr>
          <w:rFonts w:ascii="Times New Roman" w:hAnsi="Times New Roman"/>
        </w:rPr>
        <w:br/>
        <w:t>1.5.1 Edukační programy pro děti a mládež</w:t>
      </w:r>
      <w:r w:rsidR="00400142">
        <w:rPr>
          <w:rFonts w:ascii="Times New Roman" w:hAnsi="Times New Roman"/>
        </w:rPr>
        <w:br/>
        <w:t>1.5.2 Nučné a osvětové programy pro veřejnost</w:t>
      </w:r>
      <w:r w:rsidR="00400142">
        <w:rPr>
          <w:rFonts w:ascii="Times New Roman" w:hAnsi="Times New Roman"/>
        </w:rPr>
        <w:br/>
        <w:t>1.5.3 Podpora publicity zvláště chráněných území a území NATURA 2000</w:t>
      </w:r>
      <w:r w:rsidR="00400142">
        <w:rPr>
          <w:rFonts w:ascii="Times New Roman" w:hAnsi="Times New Roman"/>
        </w:rPr>
        <w:br/>
        <w:t>1.5.4 Podpora konání environmentálních akcí k ochraně přírody</w:t>
      </w:r>
      <w:r w:rsidRPr="00BB4A31">
        <w:rPr>
          <w:rFonts w:ascii="Times New Roman" w:hAnsi="Times New Roman"/>
        </w:rPr>
        <w:tab/>
      </w:r>
      <w:r w:rsidR="00D24AC0">
        <w:rPr>
          <w:rFonts w:ascii="Times New Roman" w:hAnsi="Times New Roman"/>
        </w:rPr>
        <w:br/>
      </w:r>
      <w:r w:rsidR="00D24AC0" w:rsidRPr="00232572">
        <w:rPr>
          <w:rFonts w:ascii="Times New Roman" w:hAnsi="Times New Roman"/>
          <w:highlight w:val="yellow"/>
        </w:rPr>
        <w:t>2.3.2 Multifunkční využití veřejných prostranství</w:t>
      </w:r>
      <w:r w:rsidR="00D24AC0" w:rsidRPr="00232572">
        <w:rPr>
          <w:rFonts w:ascii="Times New Roman" w:hAnsi="Times New Roman"/>
          <w:highlight w:val="yellow"/>
        </w:rPr>
        <w:tab/>
      </w:r>
      <w:r w:rsidR="00D24AC0" w:rsidRPr="00232572">
        <w:rPr>
          <w:rFonts w:ascii="Times New Roman" w:hAnsi="Times New Roman"/>
          <w:highlight w:val="yellow"/>
        </w:rPr>
        <w:tab/>
      </w:r>
    </w:p>
    <w:p w14:paraId="0D234F18" w14:textId="7B7FC3D9" w:rsidR="00D24AC0" w:rsidRPr="00D24AC0" w:rsidRDefault="00D24AC0" w:rsidP="00D24AC0">
      <w:pPr>
        <w:pStyle w:val="Bezmezer"/>
        <w:ind w:left="1560"/>
        <w:rPr>
          <w:rFonts w:ascii="Times New Roman" w:hAnsi="Times New Roman"/>
          <w:highlight w:val="yellow"/>
        </w:rPr>
      </w:pPr>
      <w:r w:rsidRPr="00232572">
        <w:rPr>
          <w:rFonts w:ascii="Times New Roman" w:hAnsi="Times New Roman"/>
          <w:highlight w:val="yellow"/>
        </w:rPr>
        <w:t>2.3.3 Obnova a vznik parků, návesní a uliční zeleně</w:t>
      </w:r>
    </w:p>
    <w:p w14:paraId="25A69817" w14:textId="1E9DF109" w:rsidR="00BB4A31" w:rsidRDefault="00563604" w:rsidP="00D24AC0">
      <w:pPr>
        <w:pStyle w:val="Bezmezer"/>
        <w:ind w:left="1560"/>
        <w:rPr>
          <w:rFonts w:ascii="Times New Roman" w:hAnsi="Times New Roman"/>
        </w:rPr>
      </w:pPr>
      <w:r w:rsidRPr="00BB4A31">
        <w:rPr>
          <w:rFonts w:ascii="Times New Roman" w:hAnsi="Times New Roman"/>
        </w:rPr>
        <w:t>5.3.1 Podpora péče o rekreační a turistickou infrastrukturu</w:t>
      </w:r>
    </w:p>
    <w:p w14:paraId="0325731D" w14:textId="77777777" w:rsidR="00563604" w:rsidRPr="00BB4A31" w:rsidRDefault="00563604" w:rsidP="00267615">
      <w:pPr>
        <w:pStyle w:val="Bezmezer"/>
        <w:ind w:left="2124" w:firstLine="708"/>
        <w:jc w:val="both"/>
        <w:rPr>
          <w:rFonts w:ascii="Times New Roman" w:hAnsi="Times New Roman"/>
        </w:rPr>
      </w:pPr>
      <w:r w:rsidRPr="00BB4A31">
        <w:rPr>
          <w:rFonts w:ascii="Times New Roman" w:hAnsi="Times New Roman"/>
        </w:rPr>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51E89C29" w14:textId="77777777" w:rsidTr="00735B50">
        <w:trPr>
          <w:jc w:val="center"/>
        </w:trPr>
        <w:tc>
          <w:tcPr>
            <w:tcW w:w="1276" w:type="dxa"/>
            <w:tcBorders>
              <w:bottom w:val="single" w:sz="12" w:space="0" w:color="8EAADB"/>
            </w:tcBorders>
            <w:shd w:val="clear" w:color="auto" w:fill="auto"/>
            <w:vAlign w:val="center"/>
          </w:tcPr>
          <w:p w14:paraId="4EBDE152"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579F310"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26E895A"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59801AF"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3857510"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4E5EFD55" w14:textId="77777777" w:rsidTr="00735B50">
        <w:trPr>
          <w:jc w:val="center"/>
        </w:trPr>
        <w:tc>
          <w:tcPr>
            <w:tcW w:w="1276" w:type="dxa"/>
            <w:shd w:val="clear" w:color="auto" w:fill="auto"/>
            <w:vAlign w:val="center"/>
          </w:tcPr>
          <w:p w14:paraId="63BBB752" w14:textId="77777777" w:rsidR="00C257A6" w:rsidRPr="00735B50" w:rsidRDefault="00BB4A31" w:rsidP="00267615">
            <w:pPr>
              <w:pStyle w:val="Odstavecseseznamem1"/>
              <w:ind w:left="0"/>
              <w:rPr>
                <w:b/>
                <w:bCs/>
                <w:sz w:val="16"/>
                <w:szCs w:val="16"/>
              </w:rPr>
            </w:pPr>
            <w:r w:rsidRPr="00BB4A31">
              <w:rPr>
                <w:b/>
                <w:bCs/>
                <w:sz w:val="16"/>
                <w:szCs w:val="16"/>
              </w:rPr>
              <w:t>CO23</w:t>
            </w:r>
          </w:p>
        </w:tc>
        <w:tc>
          <w:tcPr>
            <w:tcW w:w="1850" w:type="dxa"/>
            <w:shd w:val="clear" w:color="auto" w:fill="auto"/>
            <w:vAlign w:val="center"/>
          </w:tcPr>
          <w:p w14:paraId="3374AA3E" w14:textId="77777777" w:rsidR="00C257A6" w:rsidRPr="00735B50" w:rsidRDefault="00BB4A31" w:rsidP="00267615">
            <w:pPr>
              <w:pStyle w:val="Odstavecseseznamem1"/>
              <w:ind w:left="0"/>
              <w:rPr>
                <w:sz w:val="16"/>
                <w:szCs w:val="16"/>
              </w:rPr>
            </w:pPr>
            <w:r w:rsidRPr="00BB4A31">
              <w:rPr>
                <w:sz w:val="16"/>
                <w:szCs w:val="16"/>
              </w:rPr>
              <w:t>Plocha stanovišť, které jsou podporovány s cílem zlepšit jejich stav zachování</w:t>
            </w:r>
          </w:p>
        </w:tc>
        <w:tc>
          <w:tcPr>
            <w:tcW w:w="1007" w:type="dxa"/>
            <w:shd w:val="clear" w:color="auto" w:fill="auto"/>
            <w:vAlign w:val="center"/>
          </w:tcPr>
          <w:p w14:paraId="1DB3E41E"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9431357"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D49AC2D" w14:textId="77777777" w:rsidR="00C257A6" w:rsidRPr="00735B50" w:rsidRDefault="00C257A6" w:rsidP="00267615">
            <w:pPr>
              <w:pStyle w:val="Odstavecseseznamem1"/>
              <w:ind w:left="0"/>
              <w:jc w:val="center"/>
              <w:rPr>
                <w:sz w:val="16"/>
                <w:szCs w:val="16"/>
              </w:rPr>
            </w:pPr>
          </w:p>
        </w:tc>
      </w:tr>
      <w:tr w:rsidR="00D24AC0" w:rsidRPr="002613A2" w14:paraId="4F866BCC" w14:textId="77777777" w:rsidTr="00735B50">
        <w:trPr>
          <w:jc w:val="center"/>
        </w:trPr>
        <w:tc>
          <w:tcPr>
            <w:tcW w:w="1276" w:type="dxa"/>
            <w:shd w:val="clear" w:color="auto" w:fill="auto"/>
            <w:vAlign w:val="center"/>
          </w:tcPr>
          <w:p w14:paraId="75FB0CB7" w14:textId="2113D721" w:rsidR="00D24AC0" w:rsidRPr="002613A2" w:rsidRDefault="00D24AC0" w:rsidP="00267615">
            <w:pPr>
              <w:pStyle w:val="Odstavecseseznamem1"/>
              <w:ind w:left="0"/>
              <w:rPr>
                <w:b/>
                <w:bCs/>
                <w:sz w:val="16"/>
                <w:szCs w:val="16"/>
                <w:highlight w:val="yellow"/>
              </w:rPr>
            </w:pPr>
            <w:r w:rsidRPr="002613A2">
              <w:rPr>
                <w:b/>
                <w:bCs/>
                <w:sz w:val="16"/>
                <w:szCs w:val="16"/>
                <w:highlight w:val="yellow"/>
              </w:rPr>
              <w:t>4 65 00</w:t>
            </w:r>
          </w:p>
        </w:tc>
        <w:tc>
          <w:tcPr>
            <w:tcW w:w="1850" w:type="dxa"/>
            <w:shd w:val="clear" w:color="auto" w:fill="auto"/>
            <w:vAlign w:val="center"/>
          </w:tcPr>
          <w:p w14:paraId="3B23C636" w14:textId="0789B929" w:rsidR="00D24AC0" w:rsidRPr="002613A2" w:rsidRDefault="00D24AC0" w:rsidP="00267615">
            <w:pPr>
              <w:pStyle w:val="Odstavecseseznamem1"/>
              <w:ind w:left="0"/>
              <w:rPr>
                <w:sz w:val="16"/>
                <w:szCs w:val="16"/>
                <w:highlight w:val="yellow"/>
              </w:rPr>
            </w:pPr>
            <w:r w:rsidRPr="002613A2">
              <w:rPr>
                <w:sz w:val="16"/>
                <w:szCs w:val="16"/>
                <w:highlight w:val="yellow"/>
              </w:rPr>
              <w:t>Plocha stanovišť, která jsou podporována s cílem zlepšit jejich stav zachování</w:t>
            </w:r>
          </w:p>
        </w:tc>
        <w:tc>
          <w:tcPr>
            <w:tcW w:w="1007" w:type="dxa"/>
            <w:shd w:val="clear" w:color="auto" w:fill="auto"/>
            <w:vAlign w:val="center"/>
          </w:tcPr>
          <w:p w14:paraId="6677D7A9" w14:textId="59B06302" w:rsidR="00D24AC0" w:rsidRPr="002613A2" w:rsidRDefault="00D24AC0" w:rsidP="00267615">
            <w:pPr>
              <w:pStyle w:val="Odstavecseseznamem1"/>
              <w:ind w:left="0"/>
              <w:jc w:val="center"/>
              <w:rPr>
                <w:sz w:val="16"/>
                <w:szCs w:val="16"/>
                <w:highlight w:val="yellow"/>
              </w:rPr>
            </w:pPr>
            <w:r w:rsidRPr="002613A2">
              <w:rPr>
                <w:sz w:val="16"/>
                <w:szCs w:val="16"/>
                <w:highlight w:val="yellow"/>
              </w:rPr>
              <w:t>Ha</w:t>
            </w:r>
          </w:p>
        </w:tc>
        <w:tc>
          <w:tcPr>
            <w:tcW w:w="1007" w:type="dxa"/>
            <w:shd w:val="clear" w:color="auto" w:fill="auto"/>
            <w:vAlign w:val="center"/>
          </w:tcPr>
          <w:p w14:paraId="1E996AA1" w14:textId="5ED324FB" w:rsidR="00D24AC0" w:rsidRPr="002613A2" w:rsidRDefault="00D24AC0" w:rsidP="00267615">
            <w:pPr>
              <w:pStyle w:val="Odstavecseseznamem1"/>
              <w:ind w:left="0"/>
              <w:jc w:val="center"/>
              <w:rPr>
                <w:sz w:val="16"/>
                <w:szCs w:val="16"/>
                <w:highlight w:val="yellow"/>
              </w:rPr>
            </w:pPr>
            <w:r w:rsidRPr="002613A2">
              <w:rPr>
                <w:sz w:val="16"/>
                <w:szCs w:val="16"/>
                <w:highlight w:val="yellow"/>
              </w:rPr>
              <w:t>0</w:t>
            </w:r>
          </w:p>
        </w:tc>
        <w:tc>
          <w:tcPr>
            <w:tcW w:w="1007" w:type="dxa"/>
            <w:shd w:val="clear" w:color="auto" w:fill="auto"/>
            <w:vAlign w:val="center"/>
          </w:tcPr>
          <w:p w14:paraId="7E9C5C1B" w14:textId="106C1B82" w:rsidR="00D24AC0" w:rsidRPr="002613A2" w:rsidRDefault="00D24AC0" w:rsidP="00267615">
            <w:pPr>
              <w:pStyle w:val="Odstavecseseznamem1"/>
              <w:ind w:left="0"/>
              <w:jc w:val="center"/>
              <w:rPr>
                <w:sz w:val="16"/>
                <w:szCs w:val="16"/>
                <w:highlight w:val="yellow"/>
              </w:rPr>
            </w:pPr>
            <w:r w:rsidRPr="002613A2">
              <w:rPr>
                <w:sz w:val="16"/>
                <w:szCs w:val="16"/>
                <w:highlight w:val="yellow"/>
              </w:rPr>
              <w:t>9,3</w:t>
            </w:r>
          </w:p>
        </w:tc>
      </w:tr>
      <w:tr w:rsidR="00D24AC0" w14:paraId="0CDE3F3D" w14:textId="77777777" w:rsidTr="00735B50">
        <w:trPr>
          <w:jc w:val="center"/>
        </w:trPr>
        <w:tc>
          <w:tcPr>
            <w:tcW w:w="1276" w:type="dxa"/>
            <w:shd w:val="clear" w:color="auto" w:fill="auto"/>
            <w:vAlign w:val="center"/>
          </w:tcPr>
          <w:p w14:paraId="6DBFCF69" w14:textId="19CC0D0D" w:rsidR="00D24AC0" w:rsidRPr="002613A2" w:rsidRDefault="00D24AC0" w:rsidP="00267615">
            <w:pPr>
              <w:pStyle w:val="Odstavecseseznamem1"/>
              <w:ind w:left="0"/>
              <w:rPr>
                <w:b/>
                <w:bCs/>
                <w:sz w:val="16"/>
                <w:szCs w:val="16"/>
                <w:highlight w:val="yellow"/>
              </w:rPr>
            </w:pPr>
            <w:r w:rsidRPr="002613A2">
              <w:rPr>
                <w:b/>
                <w:bCs/>
                <w:sz w:val="16"/>
                <w:szCs w:val="16"/>
                <w:highlight w:val="yellow"/>
              </w:rPr>
              <w:t>4 54 12</w:t>
            </w:r>
          </w:p>
        </w:tc>
        <w:tc>
          <w:tcPr>
            <w:tcW w:w="1850" w:type="dxa"/>
            <w:shd w:val="clear" w:color="auto" w:fill="auto"/>
            <w:vAlign w:val="center"/>
          </w:tcPr>
          <w:p w14:paraId="7284E3F4" w14:textId="376B735A" w:rsidR="00D24AC0" w:rsidRPr="002613A2" w:rsidRDefault="00D24AC0" w:rsidP="00267615">
            <w:pPr>
              <w:pStyle w:val="Odstavecseseznamem1"/>
              <w:ind w:left="0"/>
              <w:rPr>
                <w:sz w:val="16"/>
                <w:szCs w:val="16"/>
                <w:highlight w:val="yellow"/>
              </w:rPr>
            </w:pPr>
            <w:r w:rsidRPr="002613A2">
              <w:rPr>
                <w:sz w:val="16"/>
                <w:szCs w:val="16"/>
                <w:highlight w:val="yellow"/>
              </w:rPr>
              <w:t>Počet ploch a prvků sídelní zeleně s posílenou ekostabilizační funkcí</w:t>
            </w:r>
          </w:p>
        </w:tc>
        <w:tc>
          <w:tcPr>
            <w:tcW w:w="1007" w:type="dxa"/>
            <w:shd w:val="clear" w:color="auto" w:fill="auto"/>
            <w:vAlign w:val="center"/>
          </w:tcPr>
          <w:p w14:paraId="6F2A0EBC" w14:textId="01619AF2" w:rsidR="00D24AC0" w:rsidRPr="002613A2" w:rsidRDefault="00D24AC0" w:rsidP="00267615">
            <w:pPr>
              <w:pStyle w:val="Odstavecseseznamem1"/>
              <w:ind w:left="0"/>
              <w:jc w:val="center"/>
              <w:rPr>
                <w:sz w:val="16"/>
                <w:szCs w:val="16"/>
                <w:highlight w:val="yellow"/>
              </w:rPr>
            </w:pPr>
            <w:r w:rsidRPr="002613A2">
              <w:rPr>
                <w:sz w:val="16"/>
                <w:szCs w:val="16"/>
                <w:highlight w:val="yellow"/>
              </w:rPr>
              <w:t>Ks</w:t>
            </w:r>
          </w:p>
        </w:tc>
        <w:tc>
          <w:tcPr>
            <w:tcW w:w="1007" w:type="dxa"/>
            <w:shd w:val="clear" w:color="auto" w:fill="auto"/>
            <w:vAlign w:val="center"/>
          </w:tcPr>
          <w:p w14:paraId="3B842F51" w14:textId="28A46173" w:rsidR="00D24AC0" w:rsidRPr="002613A2" w:rsidRDefault="00D24AC0" w:rsidP="00267615">
            <w:pPr>
              <w:pStyle w:val="Odstavecseseznamem1"/>
              <w:ind w:left="0"/>
              <w:jc w:val="center"/>
              <w:rPr>
                <w:sz w:val="16"/>
                <w:szCs w:val="16"/>
                <w:highlight w:val="yellow"/>
              </w:rPr>
            </w:pPr>
            <w:r w:rsidRPr="002613A2">
              <w:rPr>
                <w:sz w:val="16"/>
                <w:szCs w:val="16"/>
                <w:highlight w:val="yellow"/>
              </w:rPr>
              <w:t>0</w:t>
            </w:r>
          </w:p>
        </w:tc>
        <w:tc>
          <w:tcPr>
            <w:tcW w:w="1007" w:type="dxa"/>
            <w:shd w:val="clear" w:color="auto" w:fill="auto"/>
            <w:vAlign w:val="center"/>
          </w:tcPr>
          <w:p w14:paraId="59181B5A" w14:textId="0F1CB1BD" w:rsidR="00D24AC0" w:rsidRDefault="00D24AC0" w:rsidP="00267615">
            <w:pPr>
              <w:pStyle w:val="Odstavecseseznamem1"/>
              <w:ind w:left="0"/>
              <w:jc w:val="center"/>
              <w:rPr>
                <w:sz w:val="16"/>
                <w:szCs w:val="16"/>
              </w:rPr>
            </w:pPr>
            <w:r w:rsidRPr="002613A2">
              <w:rPr>
                <w:sz w:val="16"/>
                <w:szCs w:val="16"/>
                <w:highlight w:val="yellow"/>
              </w:rPr>
              <w:t>32</w:t>
            </w:r>
          </w:p>
        </w:tc>
      </w:tr>
    </w:tbl>
    <w:p w14:paraId="2D298E8E" w14:textId="77777777" w:rsidR="00563604" w:rsidRPr="00B6195D" w:rsidRDefault="00D07596" w:rsidP="00267615">
      <w:pPr>
        <w:pStyle w:val="Nadpis3"/>
        <w:ind w:left="284"/>
        <w:rPr>
          <w:rFonts w:ascii="Times New Roman" w:hAnsi="Times New Roman" w:cs="Times New Roman"/>
          <w:b w:val="0"/>
          <w:i/>
          <w:sz w:val="24"/>
          <w:szCs w:val="24"/>
        </w:rPr>
      </w:pPr>
      <w:bookmarkStart w:id="96" w:name="_Toc455061138"/>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BB4A31">
        <w:rPr>
          <w:rFonts w:ascii="Times New Roman" w:hAnsi="Times New Roman" w:cs="Times New Roman"/>
          <w:b w:val="0"/>
          <w:i/>
          <w:sz w:val="24"/>
          <w:szCs w:val="24"/>
        </w:rPr>
        <w:t xml:space="preserve"> 1.3.2. </w:t>
      </w:r>
      <w:r w:rsidR="00563604" w:rsidRPr="00B6195D">
        <w:rPr>
          <w:rFonts w:ascii="Times New Roman" w:hAnsi="Times New Roman" w:cs="Times New Roman"/>
          <w:b w:val="0"/>
          <w:i/>
          <w:sz w:val="24"/>
          <w:szCs w:val="24"/>
        </w:rPr>
        <w:t>Zvyšování retenční schopnosti krajiny</w:t>
      </w:r>
      <w:bookmarkEnd w:id="96"/>
    </w:p>
    <w:p w14:paraId="2E4EADE9" w14:textId="77777777" w:rsidR="00563604" w:rsidRDefault="00563604" w:rsidP="00267615">
      <w:pPr>
        <w:pStyle w:val="Odstavecseseznamem1"/>
        <w:ind w:left="284"/>
        <w:jc w:val="both"/>
        <w:rPr>
          <w:sz w:val="22"/>
          <w:szCs w:val="22"/>
        </w:rPr>
      </w:pPr>
      <w:r w:rsidRPr="008A560C">
        <w:rPr>
          <w:sz w:val="22"/>
          <w:szCs w:val="22"/>
        </w:rPr>
        <w:t xml:space="preserve">Cílem </w:t>
      </w:r>
      <w:r w:rsidR="00925A42">
        <w:rPr>
          <w:sz w:val="22"/>
          <w:szCs w:val="22"/>
        </w:rPr>
        <w:t>o</w:t>
      </w:r>
      <w:r w:rsidR="00047403">
        <w:rPr>
          <w:sz w:val="22"/>
          <w:szCs w:val="22"/>
        </w:rPr>
        <w:t>patření</w:t>
      </w:r>
      <w:r w:rsidRPr="008A560C">
        <w:rPr>
          <w:sz w:val="22"/>
          <w:szCs w:val="22"/>
        </w:rPr>
        <w:t xml:space="preserve"> je zlepšení narušeného vodního režimu krajiny - zpomalení odtoku vody z povodí </w:t>
      </w:r>
      <w:r w:rsidR="00C23EDD">
        <w:rPr>
          <w:sz w:val="22"/>
          <w:szCs w:val="22"/>
        </w:rPr>
        <w:br/>
      </w:r>
      <w:r w:rsidRPr="008A560C">
        <w:rPr>
          <w:sz w:val="22"/>
          <w:szCs w:val="22"/>
        </w:rPr>
        <w:t xml:space="preserve">a zvýšení retence vody obnovou původního stavu krajiny při současném posílení ekologické stability a biodiverzity vodních ploch. </w:t>
      </w:r>
      <w:r w:rsidR="0055016D">
        <w:rPr>
          <w:sz w:val="22"/>
          <w:szCs w:val="22"/>
        </w:rPr>
        <w:t>O</w:t>
      </w:r>
      <w:r w:rsidR="00047403">
        <w:rPr>
          <w:sz w:val="22"/>
          <w:szCs w:val="22"/>
        </w:rPr>
        <w:t>patření</w:t>
      </w:r>
      <w:r w:rsidRPr="008A560C">
        <w:rPr>
          <w:sz w:val="22"/>
          <w:szCs w:val="22"/>
        </w:rPr>
        <w:t xml:space="preserve"> má význam pro snižování rizika povodní v řešeném území, ale i mimo něj. Jde o </w:t>
      </w:r>
      <w:r w:rsidR="00047403">
        <w:rPr>
          <w:sz w:val="22"/>
          <w:szCs w:val="22"/>
        </w:rPr>
        <w:t>opatření</w:t>
      </w:r>
      <w:r w:rsidRPr="008A560C">
        <w:rPr>
          <w:sz w:val="22"/>
          <w:szCs w:val="22"/>
        </w:rPr>
        <w:t xml:space="preserve">, které zvyšuje odolnost krajiny proti změnám klimatu a má pozitivní </w:t>
      </w:r>
      <w:r w:rsidRPr="008A560C">
        <w:rPr>
          <w:sz w:val="22"/>
          <w:szCs w:val="22"/>
        </w:rPr>
        <w:lastRenderedPageBreak/>
        <w:t xml:space="preserve">vliv na rostlinnou produkci. Území SCLLD MAS Rakovnicko se nachází ve srážkovém stínu, nejhorší situace je ve střední a severní části, ve které je vodní retence na kriticky nízké úrovni a chybí zde vodní díla, která by vodu mohla zadržet a zpomalit její únik ze zemědělsky využívané krajiny. Vedle revitalizace vodních toků </w:t>
      </w:r>
      <w:r w:rsidR="00047403">
        <w:rPr>
          <w:sz w:val="22"/>
          <w:szCs w:val="22"/>
        </w:rPr>
        <w:t>opatření</w:t>
      </w:r>
      <w:r w:rsidRPr="008A560C">
        <w:rPr>
          <w:sz w:val="22"/>
          <w:szCs w:val="22"/>
        </w:rPr>
        <w:t xml:space="preserve"> obsahuje úpravu stávajících a vznik nových rybníků a vodních nádrží. </w:t>
      </w:r>
      <w:r w:rsidR="00D07596">
        <w:rPr>
          <w:sz w:val="22"/>
          <w:szCs w:val="22"/>
        </w:rPr>
        <w:t>O</w:t>
      </w:r>
      <w:r w:rsidR="00047403">
        <w:rPr>
          <w:sz w:val="22"/>
          <w:szCs w:val="22"/>
        </w:rPr>
        <w:t>patření</w:t>
      </w:r>
      <w:r w:rsidRPr="008A560C">
        <w:rPr>
          <w:sz w:val="22"/>
          <w:szCs w:val="22"/>
        </w:rPr>
        <w:t xml:space="preserve"> bude mít pozitivní vliv i na </w:t>
      </w:r>
      <w:r w:rsidR="00925A42">
        <w:rPr>
          <w:sz w:val="22"/>
          <w:szCs w:val="22"/>
        </w:rPr>
        <w:t>o</w:t>
      </w:r>
      <w:r w:rsidR="00047403">
        <w:rPr>
          <w:sz w:val="22"/>
          <w:szCs w:val="22"/>
        </w:rPr>
        <w:t>patření</w:t>
      </w:r>
      <w:r w:rsidRPr="008A560C">
        <w:rPr>
          <w:sz w:val="22"/>
          <w:szCs w:val="22"/>
        </w:rPr>
        <w:t xml:space="preserve"> v oblasti rekreace </w:t>
      </w:r>
      <w:r w:rsidR="00C23EDD">
        <w:rPr>
          <w:sz w:val="22"/>
          <w:szCs w:val="22"/>
        </w:rPr>
        <w:br/>
      </w:r>
      <w:r w:rsidRPr="008A560C">
        <w:rPr>
          <w:sz w:val="22"/>
          <w:szCs w:val="22"/>
        </w:rPr>
        <w:t xml:space="preserve">a turismu.  </w:t>
      </w:r>
    </w:p>
    <w:p w14:paraId="1B7292B2" w14:textId="77777777" w:rsidR="00BB4A31" w:rsidRDefault="00563604" w:rsidP="00267615">
      <w:pPr>
        <w:pStyle w:val="Bezmezer"/>
        <w:ind w:left="1932" w:hanging="1648"/>
        <w:jc w:val="both"/>
        <w:rPr>
          <w:rFonts w:ascii="Times New Roman" w:hAnsi="Times New Roman"/>
        </w:rPr>
      </w:pPr>
      <w:r w:rsidRPr="00BB4A31">
        <w:rPr>
          <w:rFonts w:ascii="Times New Roman" w:hAnsi="Times New Roman"/>
          <w:u w:val="single"/>
        </w:rPr>
        <w:t>Vazba SC OP:</w:t>
      </w:r>
      <w:r w:rsidRPr="00BB4A31">
        <w:rPr>
          <w:rFonts w:ascii="Times New Roman" w:hAnsi="Times New Roman"/>
        </w:rPr>
        <w:t xml:space="preserve"> </w:t>
      </w:r>
      <w:r w:rsidRPr="00BB4A31">
        <w:rPr>
          <w:rFonts w:ascii="Times New Roman" w:hAnsi="Times New Roman"/>
        </w:rPr>
        <w:tab/>
        <w:t xml:space="preserve">OP ŽP 4.3.2 Vytváření, regenerace či posílení funkčnosti krajinných prvků </w:t>
      </w:r>
      <w:r w:rsidR="00C23EDD">
        <w:rPr>
          <w:rFonts w:ascii="Times New Roman" w:hAnsi="Times New Roman"/>
        </w:rPr>
        <w:br/>
      </w:r>
      <w:r w:rsidRPr="00BB4A31">
        <w:rPr>
          <w:rFonts w:ascii="Times New Roman" w:hAnsi="Times New Roman"/>
        </w:rPr>
        <w:t>a struktur</w:t>
      </w:r>
      <w:r w:rsidRPr="00BB4A31">
        <w:rPr>
          <w:rFonts w:ascii="Times New Roman" w:hAnsi="Times New Roman"/>
        </w:rPr>
        <w:tab/>
      </w:r>
      <w:r w:rsidRPr="00BB4A31">
        <w:rPr>
          <w:rFonts w:ascii="Times New Roman" w:hAnsi="Times New Roman"/>
        </w:rPr>
        <w:tab/>
      </w:r>
    </w:p>
    <w:p w14:paraId="15728258" w14:textId="77777777" w:rsidR="001D40C3" w:rsidRDefault="00563604" w:rsidP="00267615">
      <w:pPr>
        <w:pStyle w:val="Bezmezer"/>
        <w:ind w:left="1932"/>
        <w:jc w:val="both"/>
        <w:rPr>
          <w:rFonts w:ascii="Times New Roman" w:hAnsi="Times New Roman"/>
        </w:rPr>
      </w:pPr>
      <w:r w:rsidRPr="00BB4A31">
        <w:rPr>
          <w:rFonts w:ascii="Times New Roman" w:hAnsi="Times New Roman"/>
        </w:rPr>
        <w:t xml:space="preserve">OP ŽP 4.3.3 Revitalizace a podpora samovolné renaturace vodních toků a niv, obnova ekostabilizačních funkcí vodních a na vodu vázaných ekosystémů. </w:t>
      </w:r>
    </w:p>
    <w:p w14:paraId="64FF2EFA" w14:textId="77777777"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2CBA11D3" w14:textId="77777777" w:rsidR="00563604" w:rsidRPr="00BB4A31" w:rsidRDefault="00563604" w:rsidP="00267615">
      <w:pPr>
        <w:pStyle w:val="Bezmezer"/>
        <w:ind w:left="1932"/>
        <w:jc w:val="both"/>
        <w:rPr>
          <w:rFonts w:ascii="Times New Roman" w:hAnsi="Times New Roman"/>
        </w:rPr>
      </w:pPr>
      <w:r w:rsidRPr="00BB4A31">
        <w:rPr>
          <w:rFonts w:ascii="Times New Roman" w:hAnsi="Times New Roman"/>
        </w:rPr>
        <w:tab/>
      </w:r>
    </w:p>
    <w:p w14:paraId="794A9FCB" w14:textId="77777777" w:rsidR="00563604" w:rsidRPr="00BB4A31" w:rsidRDefault="00563604" w:rsidP="00267615">
      <w:pPr>
        <w:pStyle w:val="Bezmezer"/>
        <w:ind w:firstLine="284"/>
        <w:jc w:val="both"/>
        <w:rPr>
          <w:rFonts w:ascii="Times New Roman" w:hAnsi="Times New Roman"/>
        </w:rPr>
      </w:pPr>
      <w:r w:rsidRPr="00BB4A31">
        <w:rPr>
          <w:rFonts w:ascii="Times New Roman" w:hAnsi="Times New Roman"/>
          <w:u w:val="single"/>
        </w:rPr>
        <w:t>Vazba SCLLD:</w:t>
      </w:r>
      <w:r w:rsidRPr="00BB4A31">
        <w:rPr>
          <w:rFonts w:ascii="Times New Roman" w:hAnsi="Times New Roman"/>
        </w:rPr>
        <w:t xml:space="preserve"> </w:t>
      </w:r>
      <w:r w:rsidRPr="00BB4A31">
        <w:rPr>
          <w:rFonts w:ascii="Times New Roman" w:hAnsi="Times New Roman"/>
        </w:rPr>
        <w:tab/>
        <w:t>1.1.2 Výsadba zeleně v polních enklávách</w:t>
      </w:r>
      <w:r w:rsidRPr="00BB4A31">
        <w:rPr>
          <w:rFonts w:ascii="Times New Roman" w:hAnsi="Times New Roman"/>
        </w:rPr>
        <w:tab/>
      </w:r>
      <w:r w:rsidRPr="00BB4A31">
        <w:rPr>
          <w:rFonts w:ascii="Times New Roman" w:hAnsi="Times New Roman"/>
        </w:rPr>
        <w:tab/>
      </w:r>
    </w:p>
    <w:p w14:paraId="3EE12E46"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1.2.1 Obnova a údržba polních cest</w:t>
      </w:r>
      <w:r w:rsidRPr="00BB4A31">
        <w:rPr>
          <w:rFonts w:ascii="Times New Roman" w:hAnsi="Times New Roman"/>
        </w:rPr>
        <w:tab/>
      </w:r>
      <w:r w:rsidRPr="00BB4A31">
        <w:rPr>
          <w:rFonts w:ascii="Times New Roman" w:hAnsi="Times New Roman"/>
        </w:rPr>
        <w:tab/>
      </w:r>
    </w:p>
    <w:p w14:paraId="5FB91343"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 xml:space="preserve">1.2.2 Zlepšování prostupnosti krajiny podél vodních toků </w:t>
      </w:r>
      <w:r w:rsidRPr="00BB4A31">
        <w:rPr>
          <w:rFonts w:ascii="Times New Roman" w:hAnsi="Times New Roman"/>
        </w:rPr>
        <w:tab/>
      </w:r>
    </w:p>
    <w:p w14:paraId="5A24D764"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1.2.3 Nákup techniky pro údržbu krajiny</w:t>
      </w:r>
      <w:r w:rsidRPr="00BB4A31">
        <w:rPr>
          <w:rFonts w:ascii="Times New Roman" w:hAnsi="Times New Roman"/>
        </w:rPr>
        <w:tab/>
      </w:r>
      <w:r w:rsidRPr="00BB4A31">
        <w:rPr>
          <w:rFonts w:ascii="Times New Roman" w:hAnsi="Times New Roman"/>
        </w:rPr>
        <w:tab/>
      </w:r>
    </w:p>
    <w:p w14:paraId="5268004D"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1.3.1 Revitalizace krajiny, biokoridory, lokální ÚSES</w:t>
      </w:r>
      <w:r w:rsidRPr="00BB4A31">
        <w:rPr>
          <w:rFonts w:ascii="Times New Roman" w:hAnsi="Times New Roman"/>
        </w:rPr>
        <w:tab/>
      </w:r>
      <w:r w:rsidRPr="00BB4A31">
        <w:rPr>
          <w:rFonts w:ascii="Times New Roman" w:hAnsi="Times New Roman"/>
        </w:rPr>
        <w:tab/>
      </w:r>
    </w:p>
    <w:p w14:paraId="7AE0762A"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1.3.3 Snižování větrné a vodní eroze</w:t>
      </w:r>
      <w:r w:rsidRPr="00BB4A31">
        <w:rPr>
          <w:rFonts w:ascii="Times New Roman" w:hAnsi="Times New Roman"/>
        </w:rPr>
        <w:tab/>
      </w:r>
      <w:r w:rsidRPr="00BB4A31">
        <w:rPr>
          <w:rFonts w:ascii="Times New Roman" w:hAnsi="Times New Roman"/>
        </w:rPr>
        <w:tab/>
      </w:r>
    </w:p>
    <w:p w14:paraId="1022348E" w14:textId="77777777" w:rsidR="00563604" w:rsidRPr="00BB4A31" w:rsidRDefault="00563604" w:rsidP="00400142">
      <w:pPr>
        <w:pStyle w:val="Bezmezer"/>
        <w:ind w:left="1416" w:firstLine="708"/>
        <w:rPr>
          <w:rFonts w:ascii="Times New Roman" w:hAnsi="Times New Roman"/>
        </w:rPr>
      </w:pPr>
      <w:r w:rsidRPr="00BB4A31">
        <w:rPr>
          <w:rFonts w:ascii="Times New Roman" w:hAnsi="Times New Roman"/>
        </w:rPr>
        <w:t>1.3.4 Ochrana krajiny a území obcí před povodněmi</w:t>
      </w:r>
      <w:r w:rsidRPr="00BB4A31">
        <w:rPr>
          <w:rFonts w:ascii="Times New Roman" w:hAnsi="Times New Roman"/>
        </w:rPr>
        <w:tab/>
      </w:r>
      <w:r w:rsidRPr="00BB4A31">
        <w:rPr>
          <w:rFonts w:ascii="Times New Roman" w:hAnsi="Times New Roman"/>
        </w:rPr>
        <w:tab/>
      </w:r>
    </w:p>
    <w:p w14:paraId="0B46D27A" w14:textId="77777777" w:rsidR="00563604" w:rsidRPr="00BB4A31" w:rsidRDefault="00563604" w:rsidP="00400142">
      <w:pPr>
        <w:pStyle w:val="Bezmezer"/>
        <w:ind w:left="1416" w:firstLine="708"/>
        <w:rPr>
          <w:rFonts w:ascii="Times New Roman" w:hAnsi="Times New Roman"/>
        </w:rPr>
      </w:pPr>
      <w:r w:rsidRPr="00BB4A31">
        <w:rPr>
          <w:rFonts w:ascii="Times New Roman" w:hAnsi="Times New Roman"/>
        </w:rPr>
        <w:t>1.3.5 Pozemkové úpravy</w:t>
      </w:r>
      <w:r w:rsidR="00400142">
        <w:rPr>
          <w:rFonts w:ascii="Times New Roman" w:hAnsi="Times New Roman"/>
        </w:rPr>
        <w:br/>
      </w:r>
      <w:r w:rsidR="00400142">
        <w:rPr>
          <w:rFonts w:ascii="Times New Roman" w:hAnsi="Times New Roman"/>
        </w:rPr>
        <w:tab/>
        <w:t>1.5.1 Edukační programy pro děti a mládež</w:t>
      </w:r>
      <w:r w:rsidR="00400142">
        <w:rPr>
          <w:rFonts w:ascii="Times New Roman" w:hAnsi="Times New Roman"/>
        </w:rPr>
        <w:br/>
      </w:r>
      <w:r w:rsidR="00400142">
        <w:rPr>
          <w:rFonts w:ascii="Times New Roman" w:hAnsi="Times New Roman"/>
        </w:rPr>
        <w:tab/>
        <w:t>1.5.2 Nučné a osvětové programy pro veřejnost</w:t>
      </w:r>
      <w:r w:rsidR="00400142">
        <w:rPr>
          <w:rFonts w:ascii="Times New Roman" w:hAnsi="Times New Roman"/>
        </w:rPr>
        <w:br/>
      </w:r>
      <w:r w:rsidR="00400142">
        <w:rPr>
          <w:rFonts w:ascii="Times New Roman" w:hAnsi="Times New Roman"/>
        </w:rPr>
        <w:tab/>
        <w:t>1.5.3 Podpora publicity zvláště chráněných území a území NATURA 2000</w:t>
      </w:r>
      <w:r w:rsidR="00400142">
        <w:rPr>
          <w:rFonts w:ascii="Times New Roman" w:hAnsi="Times New Roman"/>
        </w:rPr>
        <w:br/>
      </w:r>
      <w:r w:rsidR="00400142">
        <w:rPr>
          <w:rFonts w:ascii="Times New Roman" w:hAnsi="Times New Roman"/>
        </w:rPr>
        <w:tab/>
        <w:t>1.5.4 Podpora konání environmentálních akcí k ochraně přírody</w:t>
      </w:r>
      <w:r w:rsidR="00400142" w:rsidRPr="00BB4A31">
        <w:rPr>
          <w:rFonts w:ascii="Times New Roman" w:hAnsi="Times New Roman"/>
        </w:rPr>
        <w:tab/>
      </w:r>
      <w:r w:rsidR="00400142">
        <w:rPr>
          <w:rFonts w:ascii="Times New Roman" w:hAnsi="Times New Roman"/>
        </w:rPr>
        <w:br/>
      </w:r>
      <w:r w:rsidR="00400142">
        <w:rPr>
          <w:rFonts w:ascii="Times New Roman" w:hAnsi="Times New Roman"/>
        </w:rPr>
        <w:tab/>
      </w:r>
      <w:r w:rsidRPr="00BB4A31">
        <w:rPr>
          <w:rFonts w:ascii="Times New Roman" w:hAnsi="Times New Roman"/>
        </w:rPr>
        <w:t>5.3.1 Podpora péče o rekreační a turistickou infrastrukturu</w:t>
      </w:r>
      <w:r w:rsidRPr="00BB4A31">
        <w:rPr>
          <w:rFonts w:ascii="Times New Roman" w:hAnsi="Times New Roman"/>
        </w:rPr>
        <w:tab/>
      </w:r>
      <w:r w:rsidRPr="00BB4A31">
        <w:rPr>
          <w:rFonts w:ascii="Times New Roman" w:hAnsi="Times New Roman"/>
        </w:rPr>
        <w:tab/>
      </w:r>
    </w:p>
    <w:p w14:paraId="37055036"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B4CEEA2" w14:textId="77777777" w:rsidTr="00735B50">
        <w:trPr>
          <w:jc w:val="center"/>
        </w:trPr>
        <w:tc>
          <w:tcPr>
            <w:tcW w:w="1276" w:type="dxa"/>
            <w:tcBorders>
              <w:bottom w:val="single" w:sz="12" w:space="0" w:color="8EAADB"/>
            </w:tcBorders>
            <w:shd w:val="clear" w:color="auto" w:fill="auto"/>
            <w:vAlign w:val="center"/>
          </w:tcPr>
          <w:p w14:paraId="61E302CE"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CEF74D9"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96284C4"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38C4E8A"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8ADB6DC"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DDD7756" w14:textId="77777777" w:rsidTr="00735B50">
        <w:trPr>
          <w:jc w:val="center"/>
        </w:trPr>
        <w:tc>
          <w:tcPr>
            <w:tcW w:w="1276" w:type="dxa"/>
            <w:shd w:val="clear" w:color="auto" w:fill="auto"/>
            <w:vAlign w:val="center"/>
          </w:tcPr>
          <w:p w14:paraId="516BBF73" w14:textId="77777777" w:rsidR="00C257A6" w:rsidRPr="00735B50" w:rsidRDefault="00DD3978" w:rsidP="00267615">
            <w:pPr>
              <w:pStyle w:val="Odstavecseseznamem1"/>
              <w:ind w:left="0"/>
              <w:rPr>
                <w:b/>
                <w:bCs/>
                <w:sz w:val="16"/>
                <w:szCs w:val="16"/>
              </w:rPr>
            </w:pPr>
            <w:r w:rsidRPr="00DD3978">
              <w:rPr>
                <w:b/>
                <w:bCs/>
                <w:sz w:val="16"/>
                <w:szCs w:val="16"/>
              </w:rPr>
              <w:t>CO23</w:t>
            </w:r>
          </w:p>
        </w:tc>
        <w:tc>
          <w:tcPr>
            <w:tcW w:w="1850" w:type="dxa"/>
            <w:shd w:val="clear" w:color="auto" w:fill="auto"/>
            <w:vAlign w:val="center"/>
          </w:tcPr>
          <w:p w14:paraId="2D9C8FB2" w14:textId="77777777" w:rsidR="00C257A6" w:rsidRPr="00735B50" w:rsidRDefault="00DD3978" w:rsidP="00267615">
            <w:pPr>
              <w:pStyle w:val="Odstavecseseznamem1"/>
              <w:ind w:left="0"/>
              <w:rPr>
                <w:sz w:val="16"/>
                <w:szCs w:val="16"/>
              </w:rPr>
            </w:pPr>
            <w:r w:rsidRPr="00DD3978">
              <w:rPr>
                <w:sz w:val="16"/>
                <w:szCs w:val="16"/>
              </w:rPr>
              <w:t>Plocha stanovišť, které jsou podporovány s cílem zlepšit jejich stav zachování</w:t>
            </w:r>
          </w:p>
        </w:tc>
        <w:tc>
          <w:tcPr>
            <w:tcW w:w="1007" w:type="dxa"/>
            <w:shd w:val="clear" w:color="auto" w:fill="auto"/>
            <w:vAlign w:val="center"/>
          </w:tcPr>
          <w:p w14:paraId="6A416F3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B554D4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2818523" w14:textId="77777777" w:rsidR="00C257A6" w:rsidRPr="00735B50" w:rsidRDefault="00C257A6" w:rsidP="00267615">
            <w:pPr>
              <w:pStyle w:val="Odstavecseseznamem1"/>
              <w:ind w:left="0"/>
              <w:jc w:val="center"/>
              <w:rPr>
                <w:sz w:val="16"/>
                <w:szCs w:val="16"/>
              </w:rPr>
            </w:pPr>
          </w:p>
        </w:tc>
      </w:tr>
    </w:tbl>
    <w:p w14:paraId="34382676" w14:textId="77777777" w:rsidR="00C257A6" w:rsidRDefault="00C257A6" w:rsidP="00267615">
      <w:pPr>
        <w:pStyle w:val="Bezmezer"/>
        <w:ind w:left="516" w:firstLine="708"/>
        <w:jc w:val="both"/>
      </w:pPr>
    </w:p>
    <w:p w14:paraId="69285F65" w14:textId="77777777" w:rsidR="00563604" w:rsidRPr="00B6195D" w:rsidRDefault="00D07596" w:rsidP="00267615">
      <w:pPr>
        <w:pStyle w:val="Nadpis3"/>
        <w:ind w:left="284"/>
        <w:rPr>
          <w:rFonts w:ascii="Times New Roman" w:hAnsi="Times New Roman" w:cs="Times New Roman"/>
          <w:b w:val="0"/>
          <w:i/>
          <w:sz w:val="24"/>
          <w:szCs w:val="24"/>
        </w:rPr>
      </w:pPr>
      <w:bookmarkStart w:id="97" w:name="_Toc455061139"/>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E71E64">
        <w:rPr>
          <w:rFonts w:ascii="Times New Roman" w:hAnsi="Times New Roman" w:cs="Times New Roman"/>
          <w:b w:val="0"/>
          <w:i/>
          <w:sz w:val="24"/>
          <w:szCs w:val="24"/>
        </w:rPr>
        <w:t xml:space="preserve"> 1.3.3. </w:t>
      </w:r>
      <w:r w:rsidR="00563604" w:rsidRPr="00B6195D">
        <w:rPr>
          <w:rFonts w:ascii="Times New Roman" w:hAnsi="Times New Roman" w:cs="Times New Roman"/>
          <w:b w:val="0"/>
          <w:i/>
          <w:sz w:val="24"/>
          <w:szCs w:val="24"/>
        </w:rPr>
        <w:t>Snižování větrné a vodní eroze</w:t>
      </w:r>
      <w:bookmarkEnd w:id="97"/>
    </w:p>
    <w:p w14:paraId="4CE0A06C" w14:textId="77777777" w:rsidR="00563604" w:rsidRDefault="00563604" w:rsidP="00267615">
      <w:pPr>
        <w:pStyle w:val="Odstavecseseznamem1"/>
        <w:ind w:left="284"/>
        <w:jc w:val="both"/>
        <w:rPr>
          <w:sz w:val="22"/>
          <w:szCs w:val="22"/>
        </w:rPr>
      </w:pPr>
      <w:r w:rsidRPr="006E4DC1">
        <w:rPr>
          <w:sz w:val="22"/>
          <w:szCs w:val="22"/>
        </w:rPr>
        <w:t xml:space="preserve">Cílem </w:t>
      </w:r>
      <w:r w:rsidR="00047403">
        <w:rPr>
          <w:sz w:val="22"/>
          <w:szCs w:val="22"/>
        </w:rPr>
        <w:t>opatření</w:t>
      </w:r>
      <w:r w:rsidRPr="006E4DC1">
        <w:rPr>
          <w:sz w:val="22"/>
          <w:szCs w:val="22"/>
        </w:rPr>
        <w:t xml:space="preserve"> je ochrana půdního fondu a ochrana vodních toků před jejich zanášením. </w:t>
      </w:r>
      <w:r w:rsidR="0055016D">
        <w:rPr>
          <w:sz w:val="22"/>
          <w:szCs w:val="22"/>
        </w:rPr>
        <w:t>O</w:t>
      </w:r>
      <w:r w:rsidR="00047403">
        <w:rPr>
          <w:sz w:val="22"/>
          <w:szCs w:val="22"/>
        </w:rPr>
        <w:t>patření</w:t>
      </w:r>
      <w:r w:rsidRPr="006E4DC1">
        <w:rPr>
          <w:sz w:val="22"/>
          <w:szCs w:val="22"/>
        </w:rPr>
        <w:t xml:space="preserve"> bude realizováno prostřednictvím odstraňování nevhodných zásahů do volné krajiny vlivem socialistického zemědělství. Důležitým faktorem úspěšnosti </w:t>
      </w:r>
      <w:r w:rsidR="00047403">
        <w:rPr>
          <w:sz w:val="22"/>
          <w:szCs w:val="22"/>
        </w:rPr>
        <w:t>opatření</w:t>
      </w:r>
      <w:r w:rsidRPr="006E4DC1">
        <w:rPr>
          <w:sz w:val="22"/>
          <w:szCs w:val="22"/>
        </w:rPr>
        <w:t xml:space="preserve"> je také změna technologických postupů, osevních plánů a vlastní provádění zemědělských prací.</w:t>
      </w:r>
    </w:p>
    <w:p w14:paraId="60773D4D" w14:textId="77777777" w:rsidR="00563604" w:rsidRDefault="00563604" w:rsidP="00267615">
      <w:pPr>
        <w:pStyle w:val="Bezmezer"/>
        <w:ind w:left="2120" w:hanging="1836"/>
        <w:jc w:val="both"/>
        <w:rPr>
          <w:rFonts w:ascii="Times New Roman" w:hAnsi="Times New Roman"/>
        </w:rPr>
      </w:pPr>
      <w:r w:rsidRPr="005A0D6F">
        <w:rPr>
          <w:rFonts w:ascii="Times New Roman" w:hAnsi="Times New Roman"/>
          <w:u w:val="single"/>
        </w:rPr>
        <w:t>Vazba SC OP:</w:t>
      </w:r>
      <w:r w:rsidRPr="005A0D6F">
        <w:rPr>
          <w:rFonts w:ascii="Times New Roman" w:hAnsi="Times New Roman"/>
        </w:rPr>
        <w:t xml:space="preserve"> </w:t>
      </w:r>
      <w:r w:rsidRPr="005A0D6F">
        <w:rPr>
          <w:rFonts w:ascii="Times New Roman" w:hAnsi="Times New Roman"/>
        </w:rPr>
        <w:tab/>
        <w:t xml:space="preserve">OP ŽP 4.3.5 Realizace přírodě blízkých </w:t>
      </w:r>
      <w:r w:rsidR="00047403">
        <w:rPr>
          <w:rFonts w:ascii="Times New Roman" w:hAnsi="Times New Roman"/>
        </w:rPr>
        <w:t>opatření</w:t>
      </w:r>
      <w:r w:rsidRPr="005A0D6F">
        <w:rPr>
          <w:rFonts w:ascii="Times New Roman" w:hAnsi="Times New Roman"/>
        </w:rPr>
        <w:t xml:space="preserve"> vyplývajících z komplexních studií cílených na zpomalení povrchového odtoku vody, protierozní ochrana, </w:t>
      </w:r>
      <w:r w:rsidR="00C23EDD">
        <w:rPr>
          <w:rFonts w:ascii="Times New Roman" w:hAnsi="Times New Roman"/>
        </w:rPr>
        <w:br/>
      </w:r>
      <w:r w:rsidRPr="005A0D6F">
        <w:rPr>
          <w:rFonts w:ascii="Times New Roman" w:hAnsi="Times New Roman"/>
        </w:rPr>
        <w:t>a adaptaci na změnu klimatu.</w:t>
      </w:r>
      <w:r w:rsidRPr="005A0D6F">
        <w:rPr>
          <w:rFonts w:ascii="Times New Roman" w:hAnsi="Times New Roman"/>
        </w:rPr>
        <w:tab/>
      </w:r>
    </w:p>
    <w:p w14:paraId="5977ACA8" w14:textId="77777777"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5F278245" w14:textId="77777777" w:rsidR="00563604" w:rsidRPr="005A0D6F" w:rsidRDefault="00563604" w:rsidP="00267615">
      <w:pPr>
        <w:pStyle w:val="Bezmezer"/>
        <w:ind w:left="2832"/>
        <w:jc w:val="both"/>
        <w:rPr>
          <w:rFonts w:ascii="Times New Roman" w:hAnsi="Times New Roman"/>
        </w:rPr>
      </w:pPr>
      <w:r w:rsidRPr="005A0D6F">
        <w:rPr>
          <w:rFonts w:ascii="Times New Roman" w:hAnsi="Times New Roman"/>
        </w:rPr>
        <w:tab/>
      </w:r>
    </w:p>
    <w:p w14:paraId="09BD77B9" w14:textId="77777777" w:rsidR="00563604" w:rsidRPr="005A0D6F" w:rsidRDefault="00563604" w:rsidP="00267615">
      <w:pPr>
        <w:pStyle w:val="Bezmezer"/>
        <w:ind w:firstLine="284"/>
        <w:jc w:val="both"/>
        <w:rPr>
          <w:rFonts w:ascii="Times New Roman" w:hAnsi="Times New Roman"/>
        </w:rPr>
      </w:pPr>
      <w:r w:rsidRPr="005A0D6F">
        <w:rPr>
          <w:rFonts w:ascii="Times New Roman" w:hAnsi="Times New Roman"/>
          <w:u w:val="single"/>
        </w:rPr>
        <w:t>Vazba SCLLD:</w:t>
      </w:r>
      <w:r w:rsidRPr="005A0D6F">
        <w:rPr>
          <w:rFonts w:ascii="Times New Roman" w:hAnsi="Times New Roman"/>
        </w:rPr>
        <w:t xml:space="preserve"> </w:t>
      </w:r>
      <w:r w:rsidRPr="005A0D6F">
        <w:rPr>
          <w:rFonts w:ascii="Times New Roman" w:hAnsi="Times New Roman"/>
        </w:rPr>
        <w:tab/>
        <w:t>1.1.2 Výsadba zeleně v polních enklávách</w:t>
      </w:r>
      <w:r w:rsidRPr="005A0D6F">
        <w:rPr>
          <w:rFonts w:ascii="Times New Roman" w:hAnsi="Times New Roman"/>
        </w:rPr>
        <w:tab/>
      </w:r>
      <w:r w:rsidRPr="005A0D6F">
        <w:rPr>
          <w:rFonts w:ascii="Times New Roman" w:hAnsi="Times New Roman"/>
        </w:rPr>
        <w:tab/>
      </w:r>
    </w:p>
    <w:p w14:paraId="44A6A1D7"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1.2.1 Obnova a údržba polních cest</w:t>
      </w:r>
      <w:r w:rsidRPr="005A0D6F">
        <w:rPr>
          <w:rFonts w:ascii="Times New Roman" w:hAnsi="Times New Roman"/>
        </w:rPr>
        <w:tab/>
      </w:r>
      <w:r w:rsidRPr="005A0D6F">
        <w:rPr>
          <w:rFonts w:ascii="Times New Roman" w:hAnsi="Times New Roman"/>
        </w:rPr>
        <w:tab/>
      </w:r>
    </w:p>
    <w:p w14:paraId="479B8055"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 xml:space="preserve">1.2.2 Zlepšování prostupnosti krajiny podél vodních toků </w:t>
      </w:r>
      <w:r w:rsidRPr="005A0D6F">
        <w:rPr>
          <w:rFonts w:ascii="Times New Roman" w:hAnsi="Times New Roman"/>
        </w:rPr>
        <w:tab/>
      </w:r>
    </w:p>
    <w:p w14:paraId="339724CE"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1.2.3 Nákup techniky pro údržbu krajiny</w:t>
      </w:r>
      <w:r w:rsidRPr="005A0D6F">
        <w:rPr>
          <w:rFonts w:ascii="Times New Roman" w:hAnsi="Times New Roman"/>
        </w:rPr>
        <w:tab/>
      </w:r>
      <w:r w:rsidRPr="005A0D6F">
        <w:rPr>
          <w:rFonts w:ascii="Times New Roman" w:hAnsi="Times New Roman"/>
        </w:rPr>
        <w:tab/>
      </w:r>
    </w:p>
    <w:p w14:paraId="486BCA34"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1.3.1 Revitalizace krajiny, biokoridory, lokální ÚSES</w:t>
      </w:r>
      <w:r w:rsidRPr="005A0D6F">
        <w:rPr>
          <w:rFonts w:ascii="Times New Roman" w:hAnsi="Times New Roman"/>
        </w:rPr>
        <w:tab/>
      </w:r>
      <w:r w:rsidRPr="005A0D6F">
        <w:rPr>
          <w:rFonts w:ascii="Times New Roman" w:hAnsi="Times New Roman"/>
        </w:rPr>
        <w:tab/>
      </w:r>
    </w:p>
    <w:p w14:paraId="6A38FEC9"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1.3.2 Zvyšování retenční schopnosti krajiny</w:t>
      </w:r>
      <w:r w:rsidRPr="005A0D6F">
        <w:rPr>
          <w:rFonts w:ascii="Times New Roman" w:hAnsi="Times New Roman"/>
        </w:rPr>
        <w:tab/>
      </w:r>
      <w:r w:rsidRPr="005A0D6F">
        <w:rPr>
          <w:rFonts w:ascii="Times New Roman" w:hAnsi="Times New Roman"/>
        </w:rPr>
        <w:tab/>
      </w:r>
    </w:p>
    <w:p w14:paraId="27935351"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lastRenderedPageBreak/>
        <w:t>1.3.4 Ochrana krajiny a území obcí před povodněmi</w:t>
      </w:r>
      <w:r w:rsidRPr="005A0D6F">
        <w:rPr>
          <w:rFonts w:ascii="Times New Roman" w:hAnsi="Times New Roman"/>
        </w:rPr>
        <w:tab/>
      </w:r>
      <w:r w:rsidRPr="005A0D6F">
        <w:rPr>
          <w:rFonts w:ascii="Times New Roman" w:hAnsi="Times New Roman"/>
        </w:rPr>
        <w:tab/>
      </w:r>
    </w:p>
    <w:p w14:paraId="59F00C49" w14:textId="77777777" w:rsidR="00563604" w:rsidRDefault="00563604" w:rsidP="00400142">
      <w:pPr>
        <w:pStyle w:val="Bezmezer"/>
        <w:ind w:left="1416" w:firstLine="708"/>
      </w:pPr>
      <w:r w:rsidRPr="005A0D6F">
        <w:rPr>
          <w:rFonts w:ascii="Times New Roman" w:hAnsi="Times New Roman"/>
        </w:rPr>
        <w:t>1.3.5 Pozemkové úpravy</w:t>
      </w:r>
      <w:r w:rsidR="00400142">
        <w:rPr>
          <w:rFonts w:ascii="Times New Roman" w:hAnsi="Times New Roman"/>
        </w:rPr>
        <w:br/>
      </w:r>
      <w:r w:rsidR="00400142">
        <w:rPr>
          <w:rFonts w:ascii="Times New Roman" w:hAnsi="Times New Roman"/>
        </w:rPr>
        <w:tab/>
        <w:t>1.5.1 Edukační programy pro děti a mládež</w:t>
      </w:r>
      <w:r w:rsidR="00400142">
        <w:rPr>
          <w:rFonts w:ascii="Times New Roman" w:hAnsi="Times New Roman"/>
        </w:rPr>
        <w:br/>
      </w:r>
      <w:r w:rsidR="00400142">
        <w:rPr>
          <w:rFonts w:ascii="Times New Roman" w:hAnsi="Times New Roman"/>
        </w:rPr>
        <w:tab/>
        <w:t>1.5.2 Nučné a osvětové programy pro veřejnost</w:t>
      </w:r>
      <w:r w:rsidR="00400142">
        <w:rPr>
          <w:rFonts w:ascii="Times New Roman" w:hAnsi="Times New Roman"/>
        </w:rPr>
        <w:br/>
      </w:r>
      <w:r w:rsidR="00400142">
        <w:rPr>
          <w:rFonts w:ascii="Times New Roman" w:hAnsi="Times New Roman"/>
        </w:rPr>
        <w:tab/>
        <w:t>1.5.3 Podpora publicity zvláště chráněných území a území NATURA 2000</w:t>
      </w:r>
      <w:r w:rsidR="00400142">
        <w:rPr>
          <w:rFonts w:ascii="Times New Roman" w:hAnsi="Times New Roman"/>
        </w:rPr>
        <w:br/>
      </w:r>
      <w:r w:rsidR="00400142">
        <w:rPr>
          <w:rFonts w:ascii="Times New Roman" w:hAnsi="Times New Roman"/>
        </w:rPr>
        <w:tab/>
        <w:t>1.5.4 Podpora konání environmentálních akcí k ochraně přírody</w:t>
      </w:r>
      <w:r w:rsidR="00400142" w:rsidRPr="00BB4A31">
        <w:rPr>
          <w:rFonts w:ascii="Times New Roman" w:hAnsi="Times New Roman"/>
        </w:rPr>
        <w:tab/>
      </w:r>
      <w:r w:rsidR="00400142">
        <w:rPr>
          <w:rFonts w:ascii="Times New Roman" w:hAnsi="Times New Roman"/>
        </w:rPr>
        <w:br/>
      </w:r>
      <w:r w:rsidRPr="005A0D6F">
        <w:rPr>
          <w:rFonts w:ascii="Times New Roman" w:hAnsi="Times New Roman"/>
        </w:rPr>
        <w:tab/>
        <w:t>5.3.1 Podpora péče o rekreační a turistickou infrastrukturu</w:t>
      </w:r>
      <w:r w:rsidRPr="005A0D6F">
        <w:rPr>
          <w:rFonts w:ascii="Times New Roman" w:hAnsi="Times New Roman"/>
        </w:rPr>
        <w:tab/>
      </w:r>
      <w:r w:rsidRPr="006E4DC1">
        <w:tab/>
      </w:r>
    </w:p>
    <w:p w14:paraId="69143FC2"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0841BB56" w14:textId="77777777" w:rsidTr="00735B50">
        <w:trPr>
          <w:jc w:val="center"/>
        </w:trPr>
        <w:tc>
          <w:tcPr>
            <w:tcW w:w="1276" w:type="dxa"/>
            <w:tcBorders>
              <w:bottom w:val="single" w:sz="12" w:space="0" w:color="8EAADB"/>
            </w:tcBorders>
            <w:shd w:val="clear" w:color="auto" w:fill="auto"/>
            <w:vAlign w:val="center"/>
          </w:tcPr>
          <w:p w14:paraId="48DEDD41"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8DAD00B"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D6C102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5B3D5E5"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F21A19C"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1F89ABEB" w14:textId="77777777" w:rsidTr="00735B50">
        <w:trPr>
          <w:jc w:val="center"/>
        </w:trPr>
        <w:tc>
          <w:tcPr>
            <w:tcW w:w="1276" w:type="dxa"/>
            <w:shd w:val="clear" w:color="auto" w:fill="auto"/>
            <w:vAlign w:val="center"/>
          </w:tcPr>
          <w:p w14:paraId="5CBC87AA" w14:textId="77777777" w:rsidR="00C257A6" w:rsidRPr="00735B50" w:rsidRDefault="008C6021" w:rsidP="00267615">
            <w:pPr>
              <w:pStyle w:val="Odstavecseseznamem1"/>
              <w:ind w:left="0"/>
              <w:rPr>
                <w:b/>
                <w:bCs/>
                <w:sz w:val="16"/>
                <w:szCs w:val="16"/>
              </w:rPr>
            </w:pPr>
            <w:r w:rsidRPr="008C6021">
              <w:rPr>
                <w:b/>
                <w:bCs/>
                <w:sz w:val="16"/>
                <w:szCs w:val="16"/>
              </w:rPr>
              <w:t>CO23</w:t>
            </w:r>
          </w:p>
        </w:tc>
        <w:tc>
          <w:tcPr>
            <w:tcW w:w="1850" w:type="dxa"/>
            <w:shd w:val="clear" w:color="auto" w:fill="auto"/>
            <w:vAlign w:val="center"/>
          </w:tcPr>
          <w:p w14:paraId="47AD7227" w14:textId="77777777" w:rsidR="00C257A6" w:rsidRPr="00735B50" w:rsidRDefault="008C6021" w:rsidP="00267615">
            <w:pPr>
              <w:pStyle w:val="Odstavecseseznamem1"/>
              <w:ind w:left="0"/>
              <w:rPr>
                <w:sz w:val="16"/>
                <w:szCs w:val="16"/>
              </w:rPr>
            </w:pPr>
            <w:r w:rsidRPr="008C6021">
              <w:rPr>
                <w:sz w:val="16"/>
                <w:szCs w:val="16"/>
              </w:rPr>
              <w:t>Plocha stanovišť, které jsou podporovány s cílem zlepšit jejich stav zachování</w:t>
            </w:r>
          </w:p>
        </w:tc>
        <w:tc>
          <w:tcPr>
            <w:tcW w:w="1007" w:type="dxa"/>
            <w:shd w:val="clear" w:color="auto" w:fill="auto"/>
            <w:vAlign w:val="center"/>
          </w:tcPr>
          <w:p w14:paraId="6401237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ABBBD7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F606183" w14:textId="77777777" w:rsidR="00C257A6" w:rsidRPr="00735B50" w:rsidRDefault="00C257A6" w:rsidP="00267615">
            <w:pPr>
              <w:pStyle w:val="Odstavecseseznamem1"/>
              <w:ind w:left="0"/>
              <w:jc w:val="center"/>
              <w:rPr>
                <w:sz w:val="16"/>
                <w:szCs w:val="16"/>
              </w:rPr>
            </w:pPr>
          </w:p>
        </w:tc>
      </w:tr>
    </w:tbl>
    <w:p w14:paraId="7F951B3A" w14:textId="77777777" w:rsidR="00563604" w:rsidRDefault="00563604" w:rsidP="00267615">
      <w:pPr>
        <w:pStyle w:val="Bezmezer"/>
        <w:ind w:left="516" w:firstLine="708"/>
        <w:jc w:val="both"/>
      </w:pPr>
    </w:p>
    <w:p w14:paraId="16427D81" w14:textId="77777777" w:rsidR="00563604" w:rsidRPr="00B6195D" w:rsidRDefault="00D07596" w:rsidP="00267615">
      <w:pPr>
        <w:pStyle w:val="Nadpis3"/>
        <w:ind w:left="284"/>
        <w:rPr>
          <w:rFonts w:ascii="Times New Roman" w:hAnsi="Times New Roman" w:cs="Times New Roman"/>
          <w:b w:val="0"/>
          <w:i/>
          <w:sz w:val="24"/>
          <w:szCs w:val="24"/>
        </w:rPr>
      </w:pPr>
      <w:bookmarkStart w:id="98" w:name="_Toc455061140"/>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8C6021">
        <w:rPr>
          <w:rFonts w:ascii="Times New Roman" w:hAnsi="Times New Roman" w:cs="Times New Roman"/>
          <w:b w:val="0"/>
          <w:i/>
          <w:sz w:val="24"/>
          <w:szCs w:val="24"/>
        </w:rPr>
        <w:t xml:space="preserve"> 1.3.4. </w:t>
      </w:r>
      <w:r w:rsidR="00563604" w:rsidRPr="00B6195D">
        <w:rPr>
          <w:rFonts w:ascii="Times New Roman" w:hAnsi="Times New Roman" w:cs="Times New Roman"/>
          <w:b w:val="0"/>
          <w:i/>
          <w:sz w:val="24"/>
          <w:szCs w:val="24"/>
        </w:rPr>
        <w:t>Ochrana krajiny a území obcí před povodněmi</w:t>
      </w:r>
      <w:bookmarkEnd w:id="98"/>
    </w:p>
    <w:p w14:paraId="0FD5740A" w14:textId="77777777" w:rsidR="00563604" w:rsidRDefault="00563604" w:rsidP="00267615">
      <w:pPr>
        <w:pStyle w:val="Odstavecseseznamem1"/>
        <w:ind w:left="284"/>
        <w:jc w:val="both"/>
        <w:rPr>
          <w:sz w:val="22"/>
          <w:szCs w:val="22"/>
        </w:rPr>
      </w:pPr>
      <w:r w:rsidRPr="00547380">
        <w:rPr>
          <w:sz w:val="22"/>
          <w:szCs w:val="22"/>
        </w:rPr>
        <w:t xml:space="preserve">Vedle zvyšování retence a snižování vodní eroze je pro zajištění ochrany krajiny a obcí před povodněmi zvyšování průtočnosti vodních toků, využití srážkových vod v území namísto jejich rychlého odvádění do vodních toků, zajištění přirozených rozlivů. Protipovodňová </w:t>
      </w:r>
      <w:r w:rsidR="00F236C7">
        <w:rPr>
          <w:sz w:val="22"/>
          <w:szCs w:val="22"/>
        </w:rPr>
        <w:t>opatření</w:t>
      </w:r>
      <w:r w:rsidRPr="00547380">
        <w:rPr>
          <w:sz w:val="22"/>
          <w:szCs w:val="22"/>
        </w:rPr>
        <w:t xml:space="preserve"> </w:t>
      </w:r>
      <w:r w:rsidR="00C23EDD">
        <w:rPr>
          <w:sz w:val="22"/>
          <w:szCs w:val="22"/>
        </w:rPr>
        <w:br/>
      </w:r>
      <w:r w:rsidRPr="00547380">
        <w:rPr>
          <w:sz w:val="22"/>
          <w:szCs w:val="22"/>
        </w:rPr>
        <w:t xml:space="preserve">je zapotřebí řešit od pramenišť malých toků. </w:t>
      </w:r>
      <w:r>
        <w:rPr>
          <w:sz w:val="22"/>
          <w:szCs w:val="22"/>
        </w:rPr>
        <w:t xml:space="preserve"> </w:t>
      </w:r>
    </w:p>
    <w:p w14:paraId="0AD163A0" w14:textId="77777777" w:rsidR="00563604" w:rsidRPr="00505CB9" w:rsidRDefault="00563604" w:rsidP="00267615">
      <w:pPr>
        <w:pStyle w:val="Bezmezer"/>
        <w:ind w:left="2120" w:hanging="1836"/>
        <w:jc w:val="both"/>
        <w:rPr>
          <w:rFonts w:ascii="Times New Roman" w:hAnsi="Times New Roman"/>
        </w:rPr>
      </w:pPr>
      <w:r w:rsidRPr="00505CB9">
        <w:rPr>
          <w:rFonts w:ascii="Times New Roman" w:hAnsi="Times New Roman"/>
          <w:u w:val="single"/>
        </w:rPr>
        <w:t>Vazba SC OP:</w:t>
      </w:r>
      <w:r w:rsidRPr="00505CB9">
        <w:rPr>
          <w:rFonts w:ascii="Times New Roman" w:hAnsi="Times New Roman"/>
        </w:rPr>
        <w:t xml:space="preserve"> </w:t>
      </w:r>
      <w:r w:rsidRPr="00505CB9">
        <w:rPr>
          <w:rFonts w:ascii="Times New Roman" w:hAnsi="Times New Roman"/>
        </w:rPr>
        <w:tab/>
        <w:t>OP ŽP 1.3.1 Zprůtočnění nebo zvýšení retenčního potenciálu koryt vodních toků a přilehlých niv, zlepšení přirozených rozlivů</w:t>
      </w:r>
    </w:p>
    <w:p w14:paraId="1DE7A940" w14:textId="77777777" w:rsidR="00563604" w:rsidRPr="00505CB9" w:rsidRDefault="00563604" w:rsidP="00267615">
      <w:pPr>
        <w:pStyle w:val="Bezmezer"/>
        <w:ind w:left="2120" w:firstLine="4"/>
        <w:jc w:val="both"/>
        <w:rPr>
          <w:rFonts w:ascii="Times New Roman" w:hAnsi="Times New Roman"/>
        </w:rPr>
      </w:pPr>
      <w:r w:rsidRPr="00505CB9">
        <w:rPr>
          <w:rFonts w:ascii="Times New Roman" w:hAnsi="Times New Roman"/>
        </w:rPr>
        <w:t>OP ŽP 1.3.2 Hospodaření se srážkovými vodami v intravilánu a jejich další využití namísto jejich urychleného odvádění kanalizací do toků</w:t>
      </w:r>
    </w:p>
    <w:p w14:paraId="5B54B199" w14:textId="77777777" w:rsidR="001D40C3" w:rsidRDefault="00563604" w:rsidP="00267615">
      <w:pPr>
        <w:pStyle w:val="Bezmezer"/>
        <w:ind w:left="2120" w:firstLine="4"/>
        <w:jc w:val="both"/>
        <w:rPr>
          <w:rFonts w:ascii="Times New Roman" w:hAnsi="Times New Roman"/>
        </w:rPr>
      </w:pPr>
      <w:r w:rsidRPr="00505CB9">
        <w:rPr>
          <w:rFonts w:ascii="Times New Roman" w:hAnsi="Times New Roman"/>
        </w:rPr>
        <w:t>OP ŽP 1.3.3 Obnovení, výstavba a rekonstrukce, případně modernizace vodních děl sloužící povodňové ochraně</w:t>
      </w:r>
      <w:r w:rsidRPr="00505CB9">
        <w:rPr>
          <w:rFonts w:ascii="Times New Roman" w:hAnsi="Times New Roman"/>
        </w:rPr>
        <w:tab/>
      </w:r>
    </w:p>
    <w:p w14:paraId="5B2E2102" w14:textId="77777777"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13B52F2F" w14:textId="77777777" w:rsidR="00563604" w:rsidRPr="00505CB9" w:rsidRDefault="00563604" w:rsidP="00267615">
      <w:pPr>
        <w:pStyle w:val="Bezmezer"/>
        <w:ind w:left="2832"/>
        <w:jc w:val="both"/>
        <w:rPr>
          <w:rFonts w:ascii="Times New Roman" w:hAnsi="Times New Roman"/>
        </w:rPr>
      </w:pPr>
      <w:r w:rsidRPr="00505CB9">
        <w:rPr>
          <w:rFonts w:ascii="Times New Roman" w:hAnsi="Times New Roman"/>
        </w:rPr>
        <w:tab/>
      </w:r>
    </w:p>
    <w:p w14:paraId="28DFCF4E" w14:textId="77777777" w:rsidR="00563604" w:rsidRPr="00505CB9" w:rsidRDefault="00563604" w:rsidP="00267615">
      <w:pPr>
        <w:pStyle w:val="Bezmezer"/>
        <w:ind w:firstLine="284"/>
        <w:jc w:val="both"/>
        <w:rPr>
          <w:rFonts w:ascii="Times New Roman" w:hAnsi="Times New Roman"/>
        </w:rPr>
      </w:pPr>
      <w:r w:rsidRPr="00505CB9">
        <w:rPr>
          <w:rFonts w:ascii="Times New Roman" w:hAnsi="Times New Roman"/>
          <w:u w:val="single"/>
        </w:rPr>
        <w:t>Vazba SCLLD:</w:t>
      </w:r>
      <w:r w:rsidRPr="00505CB9">
        <w:rPr>
          <w:rFonts w:ascii="Times New Roman" w:hAnsi="Times New Roman"/>
        </w:rPr>
        <w:t xml:space="preserve"> </w:t>
      </w:r>
      <w:r w:rsidRPr="00505CB9">
        <w:rPr>
          <w:rFonts w:ascii="Times New Roman" w:hAnsi="Times New Roman"/>
        </w:rPr>
        <w:tab/>
        <w:t>1.1.2 Výsadba zeleně v polních enklávách</w:t>
      </w:r>
      <w:r w:rsidRPr="00505CB9">
        <w:rPr>
          <w:rFonts w:ascii="Times New Roman" w:hAnsi="Times New Roman"/>
        </w:rPr>
        <w:tab/>
      </w:r>
      <w:r w:rsidRPr="00505CB9">
        <w:rPr>
          <w:rFonts w:ascii="Times New Roman" w:hAnsi="Times New Roman"/>
        </w:rPr>
        <w:tab/>
      </w:r>
    </w:p>
    <w:p w14:paraId="2D20A3C7"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1.2.1 Obnova a údržba polních cest</w:t>
      </w:r>
      <w:r w:rsidRPr="00505CB9">
        <w:rPr>
          <w:rFonts w:ascii="Times New Roman" w:hAnsi="Times New Roman"/>
        </w:rPr>
        <w:tab/>
      </w:r>
      <w:r w:rsidRPr="00505CB9">
        <w:rPr>
          <w:rFonts w:ascii="Times New Roman" w:hAnsi="Times New Roman"/>
        </w:rPr>
        <w:tab/>
      </w:r>
    </w:p>
    <w:p w14:paraId="5837C4DC" w14:textId="77777777" w:rsidR="00505CB9" w:rsidRDefault="00563604" w:rsidP="00267615">
      <w:pPr>
        <w:pStyle w:val="Bezmezer"/>
        <w:ind w:left="2124"/>
        <w:jc w:val="both"/>
        <w:rPr>
          <w:rFonts w:ascii="Times New Roman" w:hAnsi="Times New Roman"/>
        </w:rPr>
      </w:pPr>
      <w:r w:rsidRPr="00505CB9">
        <w:rPr>
          <w:rFonts w:ascii="Times New Roman" w:hAnsi="Times New Roman"/>
        </w:rPr>
        <w:t xml:space="preserve">1.2.2 Zlepšování prostupnosti krajiny podél vodních toků </w:t>
      </w:r>
      <w:r w:rsidRPr="00505CB9">
        <w:rPr>
          <w:rFonts w:ascii="Times New Roman" w:hAnsi="Times New Roman"/>
        </w:rPr>
        <w:tab/>
      </w:r>
      <w:r w:rsidRPr="00505CB9">
        <w:rPr>
          <w:rFonts w:ascii="Times New Roman" w:hAnsi="Times New Roman"/>
        </w:rPr>
        <w:tab/>
      </w:r>
    </w:p>
    <w:p w14:paraId="6E881545" w14:textId="77777777" w:rsidR="00563604" w:rsidRPr="00505CB9" w:rsidRDefault="00563604" w:rsidP="00267615">
      <w:pPr>
        <w:pStyle w:val="Bezmezer"/>
        <w:ind w:left="2124"/>
        <w:jc w:val="both"/>
        <w:rPr>
          <w:rFonts w:ascii="Times New Roman" w:hAnsi="Times New Roman"/>
        </w:rPr>
      </w:pPr>
      <w:r w:rsidRPr="00505CB9">
        <w:rPr>
          <w:rFonts w:ascii="Times New Roman" w:hAnsi="Times New Roman"/>
        </w:rPr>
        <w:t>1.2.3 Nákup techniky pro údržbu krajiny</w:t>
      </w:r>
      <w:r w:rsidRPr="00505CB9">
        <w:rPr>
          <w:rFonts w:ascii="Times New Roman" w:hAnsi="Times New Roman"/>
        </w:rPr>
        <w:tab/>
      </w:r>
      <w:r w:rsidRPr="00505CB9">
        <w:rPr>
          <w:rFonts w:ascii="Times New Roman" w:hAnsi="Times New Roman"/>
        </w:rPr>
        <w:tab/>
      </w:r>
    </w:p>
    <w:p w14:paraId="75A4E0BD"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1.3.1 Revitalizace krajiny, biokoridory, lokální ÚSES</w:t>
      </w:r>
      <w:r w:rsidRPr="00505CB9">
        <w:rPr>
          <w:rFonts w:ascii="Times New Roman" w:hAnsi="Times New Roman"/>
        </w:rPr>
        <w:tab/>
      </w:r>
      <w:r w:rsidRPr="00505CB9">
        <w:rPr>
          <w:rFonts w:ascii="Times New Roman" w:hAnsi="Times New Roman"/>
        </w:rPr>
        <w:tab/>
      </w:r>
    </w:p>
    <w:p w14:paraId="514EA96C"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1.3.2 Zvyšování retenční schopnosti krajiny</w:t>
      </w:r>
      <w:r w:rsidRPr="00505CB9">
        <w:rPr>
          <w:rFonts w:ascii="Times New Roman" w:hAnsi="Times New Roman"/>
        </w:rPr>
        <w:tab/>
      </w:r>
      <w:r w:rsidRPr="00505CB9">
        <w:rPr>
          <w:rFonts w:ascii="Times New Roman" w:hAnsi="Times New Roman"/>
        </w:rPr>
        <w:tab/>
      </w:r>
    </w:p>
    <w:p w14:paraId="51C66A54"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1.3.3 Snižování větrné a vodní eroze</w:t>
      </w:r>
      <w:r w:rsidRPr="00505CB9">
        <w:rPr>
          <w:rFonts w:ascii="Times New Roman" w:hAnsi="Times New Roman"/>
        </w:rPr>
        <w:tab/>
      </w:r>
      <w:r w:rsidRPr="00505CB9">
        <w:rPr>
          <w:rFonts w:ascii="Times New Roman" w:hAnsi="Times New Roman"/>
        </w:rPr>
        <w:tab/>
      </w:r>
    </w:p>
    <w:p w14:paraId="43E9E70A" w14:textId="77777777" w:rsidR="00400142" w:rsidRDefault="00563604" w:rsidP="00267615">
      <w:pPr>
        <w:pStyle w:val="Bezmezer"/>
        <w:ind w:left="1416" w:firstLine="708"/>
        <w:jc w:val="both"/>
        <w:rPr>
          <w:rFonts w:ascii="Times New Roman" w:hAnsi="Times New Roman"/>
        </w:rPr>
      </w:pPr>
      <w:r w:rsidRPr="00505CB9">
        <w:rPr>
          <w:rFonts w:ascii="Times New Roman" w:hAnsi="Times New Roman"/>
        </w:rPr>
        <w:t>1.3.5 Pozemkové úpravy</w:t>
      </w:r>
    </w:p>
    <w:p w14:paraId="7F515241" w14:textId="77777777" w:rsidR="00563604" w:rsidRDefault="00400142" w:rsidP="00400142">
      <w:pPr>
        <w:pStyle w:val="Bezmezer"/>
        <w:ind w:left="1416" w:firstLine="708"/>
      </w:pPr>
      <w:r>
        <w:rPr>
          <w:rFonts w:ascii="Times New Roman" w:hAnsi="Times New Roman"/>
        </w:rPr>
        <w:t>1.5.1 Edukační programy pro děti a mládež</w:t>
      </w:r>
      <w:r>
        <w:rPr>
          <w:rFonts w:ascii="Times New Roman" w:hAnsi="Times New Roman"/>
        </w:rPr>
        <w:br/>
      </w:r>
      <w:r>
        <w:rPr>
          <w:rFonts w:ascii="Times New Roman" w:hAnsi="Times New Roman"/>
        </w:rPr>
        <w:tab/>
        <w:t>1.5.2 Nučné a osvětové programy pro veřejnost</w:t>
      </w:r>
      <w:r>
        <w:rPr>
          <w:rFonts w:ascii="Times New Roman" w:hAnsi="Times New Roman"/>
        </w:rPr>
        <w:br/>
      </w:r>
      <w:r>
        <w:rPr>
          <w:rFonts w:ascii="Times New Roman" w:hAnsi="Times New Roman"/>
        </w:rPr>
        <w:tab/>
        <w:t>1.5.3 Podpora publicity zvláště chráněných území a území NATURA 2000</w:t>
      </w:r>
      <w:r>
        <w:rPr>
          <w:rFonts w:ascii="Times New Roman" w:hAnsi="Times New Roman"/>
        </w:rPr>
        <w:br/>
      </w:r>
      <w:r>
        <w:rPr>
          <w:rFonts w:ascii="Times New Roman" w:hAnsi="Times New Roman"/>
        </w:rPr>
        <w:tab/>
        <w:t>1.5.4 Podpora konání environmentálních akcí k ochraně přírody</w:t>
      </w:r>
      <w:r w:rsidRPr="00BB4A31">
        <w:rPr>
          <w:rFonts w:ascii="Times New Roman" w:hAnsi="Times New Roman"/>
        </w:rPr>
        <w:tab/>
      </w:r>
      <w:r>
        <w:rPr>
          <w:rFonts w:ascii="Times New Roman" w:hAnsi="Times New Roman"/>
        </w:rPr>
        <w:br/>
      </w:r>
      <w:r w:rsidR="00563604" w:rsidRPr="00505CB9">
        <w:rPr>
          <w:rFonts w:ascii="Times New Roman" w:hAnsi="Times New Roman"/>
        </w:rPr>
        <w:tab/>
        <w:t>5.3.1 Podpora péče o rekreační a turistickou infrastrukturu</w:t>
      </w:r>
      <w:r w:rsidR="00563604" w:rsidRPr="00833AEC">
        <w:tab/>
      </w:r>
      <w:r w:rsidR="00563604" w:rsidRPr="00833AEC">
        <w:tab/>
      </w:r>
      <w:r w:rsidR="00563604" w:rsidRPr="006E4DC1">
        <w:tab/>
      </w:r>
      <w:r w:rsidR="00563604" w:rsidRPr="006E4DC1">
        <w:tab/>
      </w:r>
      <w:r w:rsidR="00563604"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C2C9BB9" w14:textId="77777777" w:rsidTr="00735B50">
        <w:trPr>
          <w:jc w:val="center"/>
        </w:trPr>
        <w:tc>
          <w:tcPr>
            <w:tcW w:w="1276" w:type="dxa"/>
            <w:tcBorders>
              <w:bottom w:val="single" w:sz="12" w:space="0" w:color="8EAADB"/>
            </w:tcBorders>
            <w:shd w:val="clear" w:color="auto" w:fill="auto"/>
            <w:vAlign w:val="center"/>
          </w:tcPr>
          <w:p w14:paraId="6DCD8FD5"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213C0EA"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4ADC7F17"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8046409"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B7E6D1C"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42C38263" w14:textId="77777777" w:rsidTr="00735B50">
        <w:trPr>
          <w:jc w:val="center"/>
        </w:trPr>
        <w:tc>
          <w:tcPr>
            <w:tcW w:w="1276" w:type="dxa"/>
            <w:shd w:val="clear" w:color="auto" w:fill="auto"/>
            <w:vAlign w:val="center"/>
          </w:tcPr>
          <w:p w14:paraId="465EC5CC" w14:textId="77777777" w:rsidR="00C257A6" w:rsidRPr="00735B50" w:rsidRDefault="00442072" w:rsidP="00267615">
            <w:pPr>
              <w:pStyle w:val="Odstavecseseznamem1"/>
              <w:ind w:left="0"/>
              <w:rPr>
                <w:b/>
                <w:bCs/>
                <w:sz w:val="16"/>
                <w:szCs w:val="16"/>
              </w:rPr>
            </w:pPr>
            <w:r w:rsidRPr="00442072">
              <w:rPr>
                <w:b/>
                <w:bCs/>
                <w:sz w:val="16"/>
                <w:szCs w:val="16"/>
              </w:rPr>
              <w:t>CO23</w:t>
            </w:r>
          </w:p>
        </w:tc>
        <w:tc>
          <w:tcPr>
            <w:tcW w:w="1850" w:type="dxa"/>
            <w:shd w:val="clear" w:color="auto" w:fill="auto"/>
            <w:vAlign w:val="center"/>
          </w:tcPr>
          <w:p w14:paraId="3CD708CA" w14:textId="77777777" w:rsidR="00C257A6" w:rsidRPr="00735B50" w:rsidRDefault="00442072" w:rsidP="00267615">
            <w:pPr>
              <w:pStyle w:val="Odstavecseseznamem1"/>
              <w:ind w:left="0"/>
              <w:rPr>
                <w:sz w:val="16"/>
                <w:szCs w:val="16"/>
              </w:rPr>
            </w:pPr>
            <w:r w:rsidRPr="00442072">
              <w:rPr>
                <w:sz w:val="16"/>
                <w:szCs w:val="16"/>
              </w:rPr>
              <w:t>Plocha stanovišť, které jsou podporovány s cílem zlepšit jejich stav zachování</w:t>
            </w:r>
          </w:p>
        </w:tc>
        <w:tc>
          <w:tcPr>
            <w:tcW w:w="1007" w:type="dxa"/>
            <w:shd w:val="clear" w:color="auto" w:fill="auto"/>
            <w:vAlign w:val="center"/>
          </w:tcPr>
          <w:p w14:paraId="2078F38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B22E96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5608462" w14:textId="77777777" w:rsidR="00C257A6" w:rsidRPr="00735B50" w:rsidRDefault="00C257A6" w:rsidP="00267615">
            <w:pPr>
              <w:pStyle w:val="Odstavecseseznamem1"/>
              <w:ind w:left="0"/>
              <w:jc w:val="center"/>
              <w:rPr>
                <w:sz w:val="16"/>
                <w:szCs w:val="16"/>
              </w:rPr>
            </w:pPr>
          </w:p>
        </w:tc>
      </w:tr>
    </w:tbl>
    <w:p w14:paraId="616DE12F" w14:textId="77777777" w:rsidR="00C257A6" w:rsidRPr="002B477A" w:rsidRDefault="00C257A6" w:rsidP="00267615">
      <w:pPr>
        <w:pStyle w:val="Bezmezer"/>
        <w:ind w:left="516" w:firstLine="708"/>
        <w:jc w:val="both"/>
      </w:pPr>
    </w:p>
    <w:p w14:paraId="4F64C461" w14:textId="77777777" w:rsidR="00563604" w:rsidRPr="00B6195D" w:rsidRDefault="00D07596" w:rsidP="00267615">
      <w:pPr>
        <w:pStyle w:val="Nadpis3"/>
        <w:ind w:left="284"/>
        <w:rPr>
          <w:rFonts w:ascii="Times New Roman" w:hAnsi="Times New Roman" w:cs="Times New Roman"/>
          <w:b w:val="0"/>
          <w:i/>
          <w:sz w:val="24"/>
          <w:szCs w:val="24"/>
        </w:rPr>
      </w:pPr>
      <w:bookmarkStart w:id="99" w:name="_Toc455061141"/>
      <w:r>
        <w:rPr>
          <w:rFonts w:ascii="Times New Roman" w:hAnsi="Times New Roman" w:cs="Times New Roman"/>
          <w:b w:val="0"/>
          <w:i/>
          <w:sz w:val="24"/>
          <w:szCs w:val="24"/>
        </w:rPr>
        <w:lastRenderedPageBreak/>
        <w:t>O</w:t>
      </w:r>
      <w:r w:rsidR="00047403">
        <w:rPr>
          <w:rFonts w:ascii="Times New Roman" w:hAnsi="Times New Roman" w:cs="Times New Roman"/>
          <w:b w:val="0"/>
          <w:i/>
          <w:sz w:val="24"/>
          <w:szCs w:val="24"/>
        </w:rPr>
        <w:t>patření</w:t>
      </w:r>
      <w:r w:rsidR="00330820">
        <w:rPr>
          <w:rFonts w:ascii="Times New Roman" w:hAnsi="Times New Roman" w:cs="Times New Roman"/>
          <w:b w:val="0"/>
          <w:i/>
          <w:sz w:val="24"/>
          <w:szCs w:val="24"/>
        </w:rPr>
        <w:t xml:space="preserve"> 1.3.5. </w:t>
      </w:r>
      <w:r w:rsidR="00563604" w:rsidRPr="00B6195D">
        <w:rPr>
          <w:rFonts w:ascii="Times New Roman" w:hAnsi="Times New Roman" w:cs="Times New Roman"/>
          <w:b w:val="0"/>
          <w:i/>
          <w:sz w:val="24"/>
          <w:szCs w:val="24"/>
        </w:rPr>
        <w:t>Pozemkové úpravy</w:t>
      </w:r>
      <w:bookmarkEnd w:id="99"/>
    </w:p>
    <w:p w14:paraId="67CEA430" w14:textId="77777777" w:rsidR="00563604" w:rsidRPr="002B477A" w:rsidRDefault="00563604" w:rsidP="00267615">
      <w:pPr>
        <w:pStyle w:val="Odstavecseseznamem1"/>
        <w:ind w:left="284"/>
        <w:jc w:val="both"/>
        <w:rPr>
          <w:sz w:val="22"/>
          <w:szCs w:val="22"/>
        </w:rPr>
      </w:pPr>
      <w:r w:rsidRPr="008538E7">
        <w:rPr>
          <w:sz w:val="22"/>
          <w:szCs w:val="22"/>
        </w:rPr>
        <w:t xml:space="preserve">Pozemkové úpravy jsou významným nástrojem k obnovování původní funkce zemědělské krajiny. Realizace pozemkových úprav v jednotlivých obcích území MAS může současně zajistit realizaci specifických cílů a </w:t>
      </w:r>
      <w:r w:rsidR="00F236C7">
        <w:rPr>
          <w:sz w:val="22"/>
          <w:szCs w:val="22"/>
        </w:rPr>
        <w:t>opatření</w:t>
      </w:r>
      <w:r w:rsidRPr="008538E7">
        <w:rPr>
          <w:sz w:val="22"/>
          <w:szCs w:val="22"/>
        </w:rPr>
        <w:t xml:space="preserve"> SCLLD zaměřených na ochranu přírody a krajiny.</w:t>
      </w:r>
    </w:p>
    <w:p w14:paraId="7D7DB54D" w14:textId="77777777" w:rsidR="00563604" w:rsidRDefault="00563604" w:rsidP="00267615">
      <w:pPr>
        <w:pStyle w:val="Bezmezer"/>
        <w:ind w:firstLine="284"/>
        <w:jc w:val="both"/>
        <w:rPr>
          <w:rFonts w:ascii="Times New Roman" w:hAnsi="Times New Roman"/>
        </w:rPr>
      </w:pPr>
      <w:r w:rsidRPr="009C6250">
        <w:rPr>
          <w:rFonts w:ascii="Times New Roman" w:hAnsi="Times New Roman"/>
          <w:u w:val="single"/>
        </w:rPr>
        <w:t>Vazba SC OP:</w:t>
      </w:r>
      <w:r w:rsidRPr="009C6250">
        <w:rPr>
          <w:rFonts w:ascii="Times New Roman" w:hAnsi="Times New Roman"/>
        </w:rPr>
        <w:t xml:space="preserve"> </w:t>
      </w:r>
      <w:r w:rsidRPr="009C6250">
        <w:rPr>
          <w:rFonts w:ascii="Times New Roman" w:hAnsi="Times New Roman"/>
        </w:rPr>
        <w:tab/>
        <w:t>PRV 4.3.1 Pozemkové úpravy</w:t>
      </w:r>
      <w:r w:rsidRPr="009C6250">
        <w:rPr>
          <w:rFonts w:ascii="Times New Roman" w:hAnsi="Times New Roman"/>
        </w:rPr>
        <w:tab/>
      </w:r>
      <w:r w:rsidRPr="009C6250">
        <w:rPr>
          <w:rFonts w:ascii="Times New Roman" w:hAnsi="Times New Roman"/>
        </w:rPr>
        <w:tab/>
      </w:r>
    </w:p>
    <w:p w14:paraId="5AA15271" w14:textId="77777777"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ab/>
        <w:t>3 Pozemkové úpravy - PRV</w:t>
      </w:r>
    </w:p>
    <w:p w14:paraId="79E4A279" w14:textId="77777777" w:rsidR="00563604" w:rsidRPr="009C6250" w:rsidRDefault="00563604" w:rsidP="00267615">
      <w:pPr>
        <w:pStyle w:val="Bezmezer"/>
        <w:ind w:firstLine="284"/>
        <w:jc w:val="both"/>
        <w:rPr>
          <w:rFonts w:ascii="Times New Roman" w:hAnsi="Times New Roman"/>
        </w:rPr>
      </w:pPr>
      <w:r w:rsidRPr="009C6250">
        <w:rPr>
          <w:rFonts w:ascii="Times New Roman" w:hAnsi="Times New Roman"/>
          <w:u w:val="single"/>
        </w:rPr>
        <w:t>Vazba SCLLD:</w:t>
      </w:r>
      <w:r w:rsidRPr="009C6250">
        <w:rPr>
          <w:rFonts w:ascii="Times New Roman" w:hAnsi="Times New Roman"/>
        </w:rPr>
        <w:t xml:space="preserve"> </w:t>
      </w:r>
      <w:r w:rsidRPr="009C6250">
        <w:rPr>
          <w:rFonts w:ascii="Times New Roman" w:hAnsi="Times New Roman"/>
        </w:rPr>
        <w:tab/>
        <w:t>1.1.2 Výsadba zeleně v polních enklávách</w:t>
      </w:r>
      <w:r w:rsidRPr="009C6250">
        <w:rPr>
          <w:rFonts w:ascii="Times New Roman" w:hAnsi="Times New Roman"/>
        </w:rPr>
        <w:tab/>
      </w:r>
      <w:r w:rsidRPr="009C6250">
        <w:rPr>
          <w:rFonts w:ascii="Times New Roman" w:hAnsi="Times New Roman"/>
        </w:rPr>
        <w:tab/>
      </w:r>
    </w:p>
    <w:p w14:paraId="5339EB99"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1.2.1 Obnova a údržba polních cest</w:t>
      </w:r>
      <w:r w:rsidRPr="009C6250">
        <w:rPr>
          <w:rFonts w:ascii="Times New Roman" w:hAnsi="Times New Roman"/>
        </w:rPr>
        <w:tab/>
      </w:r>
      <w:r w:rsidRPr="009C6250">
        <w:rPr>
          <w:rFonts w:ascii="Times New Roman" w:hAnsi="Times New Roman"/>
        </w:rPr>
        <w:tab/>
      </w:r>
    </w:p>
    <w:p w14:paraId="70103F4B"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 xml:space="preserve">1.2.2 Zlepšování prostupnosti krajiny podél vodních toků </w:t>
      </w:r>
      <w:r w:rsidRPr="009C6250">
        <w:rPr>
          <w:rFonts w:ascii="Times New Roman" w:hAnsi="Times New Roman"/>
        </w:rPr>
        <w:tab/>
      </w:r>
    </w:p>
    <w:p w14:paraId="3A5923F9"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1.2.3 Nákup techniky pro údržbu krajiny</w:t>
      </w:r>
      <w:r w:rsidRPr="009C6250">
        <w:rPr>
          <w:rFonts w:ascii="Times New Roman" w:hAnsi="Times New Roman"/>
        </w:rPr>
        <w:tab/>
      </w:r>
      <w:r w:rsidRPr="009C6250">
        <w:rPr>
          <w:rFonts w:ascii="Times New Roman" w:hAnsi="Times New Roman"/>
        </w:rPr>
        <w:tab/>
      </w:r>
    </w:p>
    <w:p w14:paraId="08C5C786"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1.3.1 Revitalizace krajiny, biokoridory, lokální ÚSES</w:t>
      </w:r>
      <w:r w:rsidRPr="009C6250">
        <w:rPr>
          <w:rFonts w:ascii="Times New Roman" w:hAnsi="Times New Roman"/>
        </w:rPr>
        <w:tab/>
      </w:r>
      <w:r w:rsidRPr="009C6250">
        <w:rPr>
          <w:rFonts w:ascii="Times New Roman" w:hAnsi="Times New Roman"/>
        </w:rPr>
        <w:tab/>
      </w:r>
    </w:p>
    <w:p w14:paraId="26841EC5"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1.3.2 Zvyšování retenční schopnosti krajiny</w:t>
      </w:r>
      <w:r w:rsidRPr="009C6250">
        <w:rPr>
          <w:rFonts w:ascii="Times New Roman" w:hAnsi="Times New Roman"/>
        </w:rPr>
        <w:tab/>
      </w:r>
      <w:r w:rsidRPr="009C6250">
        <w:rPr>
          <w:rFonts w:ascii="Times New Roman" w:hAnsi="Times New Roman"/>
        </w:rPr>
        <w:tab/>
      </w:r>
    </w:p>
    <w:p w14:paraId="359D4329"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1.3.3 Snižování větrné a vodní eroze</w:t>
      </w:r>
      <w:r w:rsidRPr="009C6250">
        <w:rPr>
          <w:rFonts w:ascii="Times New Roman" w:hAnsi="Times New Roman"/>
        </w:rPr>
        <w:tab/>
      </w:r>
      <w:r w:rsidRPr="009C6250">
        <w:rPr>
          <w:rFonts w:ascii="Times New Roman" w:hAnsi="Times New Roman"/>
        </w:rPr>
        <w:tab/>
      </w:r>
    </w:p>
    <w:p w14:paraId="6D263C55"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1.3.4 Ochrana krajiny a území obcí před povodněmi</w:t>
      </w:r>
      <w:r w:rsidRPr="009C6250">
        <w:rPr>
          <w:rFonts w:ascii="Times New Roman" w:hAnsi="Times New Roman"/>
        </w:rPr>
        <w:tab/>
      </w:r>
      <w:r w:rsidRPr="009C6250">
        <w:rPr>
          <w:rFonts w:ascii="Times New Roman" w:hAnsi="Times New Roman"/>
        </w:rPr>
        <w:tab/>
      </w:r>
    </w:p>
    <w:p w14:paraId="6EE56ACF" w14:textId="77777777" w:rsidR="00563604" w:rsidRDefault="00563604" w:rsidP="00267615">
      <w:pPr>
        <w:pStyle w:val="Bezmezer"/>
        <w:ind w:left="2124"/>
        <w:jc w:val="both"/>
      </w:pPr>
      <w:r w:rsidRPr="009C6250">
        <w:rPr>
          <w:rFonts w:ascii="Times New Roman" w:hAnsi="Times New Roman"/>
        </w:rPr>
        <w:t>5.3.1 Podpora péče o rekreační a turistickou infrastrukturu</w:t>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274"/>
        <w:gridCol w:w="1007"/>
        <w:gridCol w:w="1007"/>
      </w:tblGrid>
      <w:tr w:rsidR="00735B50" w14:paraId="091BA761" w14:textId="77777777" w:rsidTr="00735B50">
        <w:trPr>
          <w:jc w:val="center"/>
        </w:trPr>
        <w:tc>
          <w:tcPr>
            <w:tcW w:w="1276" w:type="dxa"/>
            <w:tcBorders>
              <w:bottom w:val="single" w:sz="12" w:space="0" w:color="8EAADB"/>
            </w:tcBorders>
            <w:shd w:val="clear" w:color="auto" w:fill="auto"/>
            <w:vAlign w:val="center"/>
          </w:tcPr>
          <w:p w14:paraId="723F709F"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6D0737C"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5EB08EF"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4C264BC"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09F44B5"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4D02F44" w14:textId="77777777" w:rsidTr="00735B50">
        <w:trPr>
          <w:jc w:val="center"/>
        </w:trPr>
        <w:tc>
          <w:tcPr>
            <w:tcW w:w="1276" w:type="dxa"/>
            <w:shd w:val="clear" w:color="auto" w:fill="auto"/>
            <w:vAlign w:val="center"/>
          </w:tcPr>
          <w:p w14:paraId="04F0DCA1" w14:textId="77777777" w:rsidR="00C257A6" w:rsidRPr="00735B50" w:rsidRDefault="005A4D18" w:rsidP="00267615">
            <w:pPr>
              <w:pStyle w:val="Odstavecseseznamem1"/>
              <w:ind w:left="0"/>
              <w:rPr>
                <w:b/>
                <w:bCs/>
                <w:sz w:val="16"/>
                <w:szCs w:val="16"/>
              </w:rPr>
            </w:pPr>
            <w:r>
              <w:rPr>
                <w:b/>
                <w:bCs/>
                <w:sz w:val="16"/>
                <w:szCs w:val="16"/>
              </w:rPr>
              <w:t>9 37 01</w:t>
            </w:r>
          </w:p>
        </w:tc>
        <w:tc>
          <w:tcPr>
            <w:tcW w:w="1850" w:type="dxa"/>
            <w:shd w:val="clear" w:color="auto" w:fill="auto"/>
            <w:vAlign w:val="center"/>
          </w:tcPr>
          <w:p w14:paraId="274CBC4B" w14:textId="77777777" w:rsidR="00C257A6" w:rsidRPr="00735B50" w:rsidRDefault="005A4D18" w:rsidP="00267615">
            <w:pPr>
              <w:pStyle w:val="Odstavecseseznamem1"/>
              <w:ind w:left="0"/>
              <w:rPr>
                <w:sz w:val="16"/>
                <w:szCs w:val="16"/>
              </w:rPr>
            </w:pPr>
            <w:r>
              <w:rPr>
                <w:sz w:val="16"/>
                <w:szCs w:val="16"/>
              </w:rPr>
              <w:t>Počet podpořených podniků/příjemců</w:t>
            </w:r>
          </w:p>
        </w:tc>
        <w:tc>
          <w:tcPr>
            <w:tcW w:w="1007" w:type="dxa"/>
            <w:shd w:val="clear" w:color="auto" w:fill="auto"/>
            <w:vAlign w:val="center"/>
          </w:tcPr>
          <w:p w14:paraId="45E05EBD" w14:textId="77777777" w:rsidR="00C257A6" w:rsidRPr="00735B50" w:rsidRDefault="005A4D18" w:rsidP="00267615">
            <w:pPr>
              <w:pStyle w:val="Odstavecseseznamem1"/>
              <w:ind w:left="0"/>
              <w:jc w:val="center"/>
              <w:rPr>
                <w:sz w:val="16"/>
                <w:szCs w:val="16"/>
              </w:rPr>
            </w:pPr>
            <w:r>
              <w:rPr>
                <w:sz w:val="16"/>
                <w:szCs w:val="16"/>
              </w:rPr>
              <w:t>Podnik/příjemce</w:t>
            </w:r>
          </w:p>
        </w:tc>
        <w:tc>
          <w:tcPr>
            <w:tcW w:w="1007" w:type="dxa"/>
            <w:shd w:val="clear" w:color="auto" w:fill="auto"/>
            <w:vAlign w:val="center"/>
          </w:tcPr>
          <w:p w14:paraId="4B9F5C2A" w14:textId="77777777" w:rsidR="00C257A6" w:rsidRPr="00735B50" w:rsidRDefault="005A4D18" w:rsidP="00267615">
            <w:pPr>
              <w:pStyle w:val="Odstavecseseznamem1"/>
              <w:ind w:left="0"/>
              <w:jc w:val="center"/>
              <w:rPr>
                <w:sz w:val="16"/>
                <w:szCs w:val="16"/>
              </w:rPr>
            </w:pPr>
            <w:r>
              <w:rPr>
                <w:sz w:val="16"/>
                <w:szCs w:val="16"/>
              </w:rPr>
              <w:t>0</w:t>
            </w:r>
          </w:p>
        </w:tc>
        <w:tc>
          <w:tcPr>
            <w:tcW w:w="1007" w:type="dxa"/>
            <w:shd w:val="clear" w:color="auto" w:fill="auto"/>
            <w:vAlign w:val="center"/>
          </w:tcPr>
          <w:p w14:paraId="3B9F997D" w14:textId="5F80496E" w:rsidR="00C257A6" w:rsidRPr="00735B50" w:rsidRDefault="00B51377" w:rsidP="00267615">
            <w:pPr>
              <w:pStyle w:val="Odstavecseseznamem1"/>
              <w:ind w:left="0"/>
              <w:jc w:val="center"/>
              <w:rPr>
                <w:sz w:val="16"/>
                <w:szCs w:val="16"/>
              </w:rPr>
            </w:pPr>
            <w:r>
              <w:rPr>
                <w:sz w:val="16"/>
                <w:szCs w:val="16"/>
              </w:rPr>
              <w:t>4</w:t>
            </w:r>
          </w:p>
        </w:tc>
      </w:tr>
      <w:tr w:rsidR="00B51377" w14:paraId="7065279D" w14:textId="77777777" w:rsidTr="00735B50">
        <w:trPr>
          <w:jc w:val="center"/>
        </w:trPr>
        <w:tc>
          <w:tcPr>
            <w:tcW w:w="1276" w:type="dxa"/>
            <w:shd w:val="clear" w:color="auto" w:fill="auto"/>
            <w:vAlign w:val="center"/>
          </w:tcPr>
          <w:p w14:paraId="21D3E3A2" w14:textId="326E77BA" w:rsidR="00B51377" w:rsidRDefault="00B51377" w:rsidP="00267615">
            <w:pPr>
              <w:pStyle w:val="Odstavecseseznamem1"/>
              <w:ind w:left="0"/>
              <w:rPr>
                <w:b/>
                <w:bCs/>
                <w:sz w:val="16"/>
                <w:szCs w:val="16"/>
              </w:rPr>
            </w:pPr>
            <w:r>
              <w:rPr>
                <w:b/>
                <w:bCs/>
                <w:sz w:val="16"/>
                <w:szCs w:val="16"/>
              </w:rPr>
              <w:t>9 43 01</w:t>
            </w:r>
          </w:p>
        </w:tc>
        <w:tc>
          <w:tcPr>
            <w:tcW w:w="1850" w:type="dxa"/>
            <w:shd w:val="clear" w:color="auto" w:fill="auto"/>
            <w:vAlign w:val="center"/>
          </w:tcPr>
          <w:p w14:paraId="58D08927" w14:textId="39C594E0" w:rsidR="00B51377" w:rsidRDefault="00B51377" w:rsidP="00267615">
            <w:pPr>
              <w:pStyle w:val="Odstavecseseznamem1"/>
              <w:ind w:left="0"/>
              <w:rPr>
                <w:sz w:val="16"/>
                <w:szCs w:val="16"/>
              </w:rPr>
            </w:pPr>
            <w:r>
              <w:rPr>
                <w:sz w:val="16"/>
                <w:szCs w:val="16"/>
              </w:rPr>
              <w:t>Celková délka cest zajišťující zpřístupnění pozemků, zvýšení prostupnosti krajiny a její diverzifikaci</w:t>
            </w:r>
          </w:p>
        </w:tc>
        <w:tc>
          <w:tcPr>
            <w:tcW w:w="1007" w:type="dxa"/>
            <w:shd w:val="clear" w:color="auto" w:fill="auto"/>
            <w:vAlign w:val="center"/>
          </w:tcPr>
          <w:p w14:paraId="532A8C10" w14:textId="00C22DA0" w:rsidR="00B51377" w:rsidRDefault="00B51377" w:rsidP="00267615">
            <w:pPr>
              <w:pStyle w:val="Odstavecseseznamem1"/>
              <w:ind w:left="0"/>
              <w:jc w:val="center"/>
              <w:rPr>
                <w:sz w:val="16"/>
                <w:szCs w:val="16"/>
              </w:rPr>
            </w:pPr>
            <w:r>
              <w:rPr>
                <w:sz w:val="16"/>
                <w:szCs w:val="16"/>
              </w:rPr>
              <w:t>Km</w:t>
            </w:r>
          </w:p>
        </w:tc>
        <w:tc>
          <w:tcPr>
            <w:tcW w:w="1007" w:type="dxa"/>
            <w:shd w:val="clear" w:color="auto" w:fill="auto"/>
            <w:vAlign w:val="center"/>
          </w:tcPr>
          <w:p w14:paraId="224C150F" w14:textId="1B22955A" w:rsidR="00B51377"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5BD0B2B8" w14:textId="3B0A25C2" w:rsidR="00B51377" w:rsidRDefault="00B51377" w:rsidP="00267615">
            <w:pPr>
              <w:pStyle w:val="Odstavecseseznamem1"/>
              <w:ind w:left="0"/>
              <w:jc w:val="center"/>
              <w:rPr>
                <w:sz w:val="16"/>
                <w:szCs w:val="16"/>
              </w:rPr>
            </w:pPr>
            <w:r>
              <w:rPr>
                <w:sz w:val="16"/>
                <w:szCs w:val="16"/>
              </w:rPr>
              <w:t>3</w:t>
            </w:r>
          </w:p>
        </w:tc>
      </w:tr>
    </w:tbl>
    <w:p w14:paraId="71B24241" w14:textId="77777777" w:rsidR="00563604" w:rsidRPr="0012415D" w:rsidRDefault="00563604" w:rsidP="00267615">
      <w:pPr>
        <w:pStyle w:val="Odstavecseseznamem1"/>
        <w:ind w:left="1224"/>
        <w:rPr>
          <w:sz w:val="22"/>
          <w:szCs w:val="22"/>
        </w:rPr>
      </w:pPr>
    </w:p>
    <w:p w14:paraId="5EA4AFDF" w14:textId="77777777" w:rsidR="00563604" w:rsidRPr="00E43280" w:rsidRDefault="00D07596" w:rsidP="00267615">
      <w:pPr>
        <w:pStyle w:val="Nadpis2"/>
        <w:ind w:left="284"/>
        <w:rPr>
          <w:b w:val="0"/>
          <w:i/>
        </w:rPr>
      </w:pPr>
      <w:bookmarkStart w:id="100" w:name="_Toc455061142"/>
      <w:r>
        <w:rPr>
          <w:b w:val="0"/>
          <w:i/>
        </w:rPr>
        <w:t xml:space="preserve">Specifický cíl </w:t>
      </w:r>
      <w:r w:rsidR="00E43280">
        <w:rPr>
          <w:b w:val="0"/>
          <w:i/>
        </w:rPr>
        <w:t xml:space="preserve">1.4 </w:t>
      </w:r>
      <w:r w:rsidR="00563604" w:rsidRPr="00E43280">
        <w:rPr>
          <w:b w:val="0"/>
          <w:i/>
        </w:rPr>
        <w:t>Podpora lesnictví a lesního hospodářství</w:t>
      </w:r>
      <w:bookmarkEnd w:id="100"/>
    </w:p>
    <w:p w14:paraId="6EFBEC61" w14:textId="77777777" w:rsidR="00563604" w:rsidRDefault="00563604" w:rsidP="00267615">
      <w:pPr>
        <w:pStyle w:val="Odstavecseseznamem1"/>
        <w:ind w:left="284"/>
        <w:jc w:val="both"/>
        <w:rPr>
          <w:sz w:val="22"/>
          <w:szCs w:val="22"/>
        </w:rPr>
      </w:pPr>
      <w:r w:rsidRPr="008844F0">
        <w:rPr>
          <w:sz w:val="22"/>
          <w:szCs w:val="22"/>
        </w:rPr>
        <w:t>Podíl lesních ploch na území MAS je významný. Současně jsou v území rozsáhlé celky zemědělské půdy, které mohou být nově zalesněny. Specifickým cílem je sledováno zajistit zejména základní funkci a ochranu lesů, rozšířit jejich plochu zejména v území s nízkou ekologickou stabilitou, zmírnit dopad hospodářské činnosti na lesní ekosystémy, produkcí dřeva podpořit místní ekonomiku a využít lesnickou infrastrukturu pro rekreaci a turismus.</w:t>
      </w:r>
    </w:p>
    <w:p w14:paraId="51A8346E" w14:textId="77777777" w:rsidR="0011303E" w:rsidRPr="0011303E" w:rsidRDefault="0011303E" w:rsidP="0011303E">
      <w:pPr>
        <w:pStyle w:val="Odstavecseseznamem1"/>
        <w:ind w:left="2120" w:hanging="1836"/>
        <w:jc w:val="both"/>
        <w:rPr>
          <w:sz w:val="22"/>
          <w:szCs w:val="22"/>
        </w:rPr>
      </w:pPr>
      <w:r w:rsidRPr="0011303E">
        <w:rPr>
          <w:sz w:val="22"/>
          <w:szCs w:val="22"/>
          <w:u w:val="single"/>
        </w:rPr>
        <w:t>Aktivity:</w:t>
      </w:r>
      <w:r>
        <w:rPr>
          <w:sz w:val="22"/>
          <w:szCs w:val="22"/>
        </w:rPr>
        <w:tab/>
      </w:r>
      <w:r w:rsidRPr="0011303E">
        <w:rPr>
          <w:sz w:val="22"/>
          <w:szCs w:val="22"/>
        </w:rPr>
        <w:t xml:space="preserve">Výstavba a opravy retenčních nádrží a objektů hrazení bystřin, preventivní protipovodňová opatření na drobných vodních tocích a v jejich povodích, například zvýšení kapacit koryt vodních toků a jejich stabilizace, zabezpečení břehů, protierozní opatření na drobných vodních tocích a v jejich povodích - hrazení, stabilizace strží, zábrany sesuvů půdy, sanace erozních rýh, včetně projektové dokumentace, odstraňování kalamitami poškozených lesních porostů ve stáří do 40 let určených k rekonstrukci, příprava ploch po kalamitních těžbách před zalesněním (například odstranění vývratových koláčů, naorávání, zraňování, terénní úpravy, chemická příprava půdy), umělá obnova sadbou a síjí na plochách po kalamitních těžbách, ochrana založených porostů, odstraňování škod způsobených povodněmi na malých vodních tocích a v jejich povodích - sanace břehových </w:t>
      </w:r>
      <w:r>
        <w:rPr>
          <w:sz w:val="22"/>
          <w:szCs w:val="22"/>
        </w:rPr>
        <w:t>nádrží</w:t>
      </w:r>
      <w:r w:rsidRPr="0011303E">
        <w:rPr>
          <w:sz w:val="22"/>
          <w:szCs w:val="22"/>
        </w:rPr>
        <w:t xml:space="preserve"> a výmolů, odstranění povodňových nánosů v povodí vodních toků, usměrnění koryta vodního toku, oprava poškozených vodních děl (např. hrází), odstraňování škod způsobených povodněmi na o</w:t>
      </w:r>
      <w:r>
        <w:rPr>
          <w:sz w:val="22"/>
          <w:szCs w:val="22"/>
        </w:rPr>
        <w:t>bjektech hrazení bystřin a hraně</w:t>
      </w:r>
      <w:r w:rsidRPr="0011303E">
        <w:rPr>
          <w:sz w:val="22"/>
          <w:szCs w:val="22"/>
        </w:rPr>
        <w:t>ní a stabilizace strží na lesních cestách a souvisejících objektech, hromadná mechanická ochrana melioračních a zpevňujících dřevin při založení porostu.</w:t>
      </w:r>
      <w:r w:rsidRPr="0011303E">
        <w:t xml:space="preserve"> </w:t>
      </w:r>
      <w:r w:rsidRPr="0011303E">
        <w:rPr>
          <w:sz w:val="22"/>
          <w:szCs w:val="22"/>
        </w:rPr>
        <w:t xml:space="preserve">Založení lesního porostu na </w:t>
      </w:r>
      <w:r w:rsidRPr="0011303E">
        <w:rPr>
          <w:sz w:val="22"/>
          <w:szCs w:val="22"/>
        </w:rPr>
        <w:lastRenderedPageBreak/>
        <w:t>zemědělské půdě, péče o založený porost včetně výchovných zásahů po dobu 5 let, náhrada za ukončení zemědělské činnosti po dobu 10 let.</w:t>
      </w:r>
      <w:r w:rsidRPr="0011303E">
        <w:t xml:space="preserve"> </w:t>
      </w:r>
      <w:r w:rsidRPr="0011303E">
        <w:rPr>
          <w:sz w:val="22"/>
          <w:szCs w:val="22"/>
        </w:rPr>
        <w:t xml:space="preserve">Hmotné a nehmotné investice související s rekonstrukcí </w:t>
      </w:r>
      <w:r w:rsidR="00C23EDD">
        <w:rPr>
          <w:sz w:val="22"/>
          <w:szCs w:val="22"/>
        </w:rPr>
        <w:br/>
      </w:r>
      <w:r w:rsidRPr="0011303E">
        <w:rPr>
          <w:sz w:val="22"/>
          <w:szCs w:val="22"/>
        </w:rPr>
        <w:t xml:space="preserve">a budováním lesnické infrastruktury vedoucí ke zlepšení kvality či zvýšení hustoty lesních cest. Obnova či nová výstavba souvisejících objektů </w:t>
      </w:r>
      <w:r w:rsidR="00C23EDD">
        <w:rPr>
          <w:sz w:val="22"/>
          <w:szCs w:val="22"/>
        </w:rPr>
        <w:br/>
      </w:r>
      <w:r w:rsidRPr="0011303E">
        <w:rPr>
          <w:sz w:val="22"/>
          <w:szCs w:val="22"/>
        </w:rPr>
        <w:t>a technického vybavení.</w:t>
      </w:r>
      <w:r w:rsidRPr="0011303E">
        <w:t xml:space="preserve"> </w:t>
      </w:r>
      <w:r w:rsidRPr="0011303E">
        <w:rPr>
          <w:sz w:val="22"/>
          <w:szCs w:val="22"/>
        </w:rPr>
        <w:t>Stroje a technologie (včetně koně) pro obnovu, výchovu a těžbu lesních porostů včetně přibližování, stroje ke zpracování potěžebních zbytků, stroje pro přípravu půdy před zalesněním, stroje, technologie a zařízení pro lesní školkařskou činnost.</w:t>
      </w:r>
      <w:r w:rsidRPr="0011303E">
        <w:t xml:space="preserve"> </w:t>
      </w:r>
      <w:r w:rsidRPr="0011303E">
        <w:rPr>
          <w:sz w:val="22"/>
          <w:szCs w:val="22"/>
        </w:rPr>
        <w:t>Modernizace dřevozpracujících provozů - stavba a technologické vybavení (zejména strojní vybavení pilnic a stroje a technologie sloužící k sušení, paření a impregnování masivního dřeva), nákup pozemků.</w:t>
      </w:r>
    </w:p>
    <w:p w14:paraId="3CF04F15" w14:textId="77777777" w:rsidR="00563604" w:rsidRPr="00B6195D" w:rsidRDefault="00B82A36" w:rsidP="00267615">
      <w:pPr>
        <w:pStyle w:val="Nadpis3"/>
        <w:ind w:left="284"/>
        <w:rPr>
          <w:rFonts w:ascii="Times New Roman" w:hAnsi="Times New Roman" w:cs="Times New Roman"/>
          <w:b w:val="0"/>
          <w:i/>
          <w:sz w:val="24"/>
          <w:szCs w:val="24"/>
        </w:rPr>
      </w:pPr>
      <w:bookmarkStart w:id="101" w:name="_Toc455061143"/>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48760C">
        <w:rPr>
          <w:rFonts w:ascii="Times New Roman" w:hAnsi="Times New Roman" w:cs="Times New Roman"/>
          <w:b w:val="0"/>
          <w:i/>
          <w:sz w:val="24"/>
          <w:szCs w:val="24"/>
        </w:rPr>
        <w:t xml:space="preserve"> 1.4.1. </w:t>
      </w:r>
      <w:r w:rsidR="00563604" w:rsidRPr="00B6195D">
        <w:rPr>
          <w:rFonts w:ascii="Times New Roman" w:hAnsi="Times New Roman" w:cs="Times New Roman"/>
          <w:b w:val="0"/>
          <w:i/>
          <w:sz w:val="24"/>
          <w:szCs w:val="24"/>
        </w:rPr>
        <w:t>Péče o lesy</w:t>
      </w:r>
      <w:bookmarkEnd w:id="101"/>
    </w:p>
    <w:p w14:paraId="6A169A6A" w14:textId="77777777" w:rsidR="00563604" w:rsidRDefault="00B82A36" w:rsidP="00267615">
      <w:pPr>
        <w:pStyle w:val="Odstavecseseznamem1"/>
        <w:ind w:left="284"/>
        <w:jc w:val="both"/>
        <w:rPr>
          <w:sz w:val="22"/>
          <w:szCs w:val="22"/>
        </w:rPr>
      </w:pPr>
      <w:r>
        <w:rPr>
          <w:sz w:val="22"/>
          <w:szCs w:val="22"/>
        </w:rPr>
        <w:t>Op</w:t>
      </w:r>
      <w:r w:rsidR="00047403">
        <w:rPr>
          <w:sz w:val="22"/>
          <w:szCs w:val="22"/>
        </w:rPr>
        <w:t>atření</w:t>
      </w:r>
      <w:r w:rsidR="00563604" w:rsidRPr="005C71DB">
        <w:rPr>
          <w:sz w:val="22"/>
          <w:szCs w:val="22"/>
        </w:rPr>
        <w:t xml:space="preserve"> obsahuje vedle provádění šetrné těžby, nepoškozující lesní porosty a půdu další dílčí </w:t>
      </w:r>
      <w:r w:rsidR="00047403">
        <w:rPr>
          <w:sz w:val="22"/>
          <w:szCs w:val="22"/>
        </w:rPr>
        <w:t>opatření</w:t>
      </w:r>
      <w:r w:rsidR="00563604" w:rsidRPr="005C71DB">
        <w:rPr>
          <w:sz w:val="22"/>
          <w:szCs w:val="22"/>
        </w:rPr>
        <w:t xml:space="preserve">, které přispívají ke zvyšování ekologické a společenské funkce lesů. Například jde </w:t>
      </w:r>
      <w:r w:rsidR="00C23EDD">
        <w:rPr>
          <w:sz w:val="22"/>
          <w:szCs w:val="22"/>
        </w:rPr>
        <w:br/>
      </w:r>
      <w:r w:rsidR="00563604" w:rsidRPr="005C71DB">
        <w:rPr>
          <w:sz w:val="22"/>
          <w:szCs w:val="22"/>
        </w:rPr>
        <w:t xml:space="preserve">o prevenci před poškozováním lesů lesními požáry a přírodními katastrofami a katastrofickými událostmi (například povodňové situace) a následné snížení škod, obnova lesních porostů </w:t>
      </w:r>
      <w:r w:rsidR="00C23EDD">
        <w:rPr>
          <w:sz w:val="22"/>
          <w:szCs w:val="22"/>
        </w:rPr>
        <w:br/>
      </w:r>
      <w:r w:rsidR="00563604" w:rsidRPr="005C71DB">
        <w:rPr>
          <w:sz w:val="22"/>
          <w:szCs w:val="22"/>
        </w:rPr>
        <w:t xml:space="preserve">po kalamitách, odstraňování škod způsobených povodněmi, investice do ochrany melioračních </w:t>
      </w:r>
      <w:r w:rsidR="00C23EDD">
        <w:rPr>
          <w:sz w:val="22"/>
          <w:szCs w:val="22"/>
        </w:rPr>
        <w:br/>
      </w:r>
      <w:r w:rsidR="00563604" w:rsidRPr="005C71DB">
        <w:rPr>
          <w:sz w:val="22"/>
          <w:szCs w:val="22"/>
        </w:rPr>
        <w:t xml:space="preserve">a zpevňujících dřevin, podporu rekonstrukce porostů náhradních dřevin, podpora na obnovu lesů poškozených lesními požáry, odstraňování škod způsobených povodněmi, podpora investic </w:t>
      </w:r>
      <w:r w:rsidR="00C23EDD">
        <w:rPr>
          <w:sz w:val="22"/>
          <w:szCs w:val="22"/>
        </w:rPr>
        <w:br/>
      </w:r>
      <w:r w:rsidR="00563604" w:rsidRPr="005C71DB">
        <w:rPr>
          <w:sz w:val="22"/>
          <w:szCs w:val="22"/>
        </w:rPr>
        <w:t>ke zvýšení odolnosti a ekologické hodnoty lesních ekosystémů</w:t>
      </w:r>
      <w:r w:rsidR="00563604">
        <w:rPr>
          <w:sz w:val="22"/>
          <w:szCs w:val="22"/>
        </w:rPr>
        <w:t>.</w:t>
      </w:r>
    </w:p>
    <w:p w14:paraId="002EC0C9" w14:textId="77777777" w:rsidR="00563604" w:rsidRPr="009A01CA" w:rsidRDefault="00563604" w:rsidP="00267615">
      <w:pPr>
        <w:pStyle w:val="Bezmezer"/>
        <w:ind w:firstLine="284"/>
        <w:jc w:val="both"/>
        <w:rPr>
          <w:rFonts w:ascii="Times New Roman" w:hAnsi="Times New Roman"/>
        </w:rPr>
      </w:pPr>
      <w:r w:rsidRPr="009A01CA">
        <w:rPr>
          <w:rFonts w:ascii="Times New Roman" w:hAnsi="Times New Roman"/>
          <w:u w:val="single"/>
        </w:rPr>
        <w:t>Vazba SC OP:</w:t>
      </w:r>
      <w:r w:rsidRPr="009A01CA">
        <w:rPr>
          <w:rFonts w:ascii="Times New Roman" w:hAnsi="Times New Roman"/>
        </w:rPr>
        <w:t xml:space="preserve"> </w:t>
      </w:r>
      <w:r w:rsidRPr="009A01CA">
        <w:rPr>
          <w:rFonts w:ascii="Times New Roman" w:hAnsi="Times New Roman"/>
        </w:rPr>
        <w:tab/>
      </w:r>
      <w:r w:rsidR="00320524">
        <w:rPr>
          <w:rFonts w:ascii="Times New Roman" w:hAnsi="Times New Roman"/>
        </w:rPr>
        <w:t xml:space="preserve">PRV </w:t>
      </w:r>
      <w:r w:rsidRPr="009A01CA">
        <w:rPr>
          <w:rFonts w:ascii="Times New Roman" w:hAnsi="Times New Roman"/>
        </w:rPr>
        <w:t xml:space="preserve">8.3.1 Zavádění preventivních </w:t>
      </w:r>
      <w:r w:rsidR="00F236C7">
        <w:rPr>
          <w:rFonts w:ascii="Times New Roman" w:hAnsi="Times New Roman"/>
        </w:rPr>
        <w:t>opatření</w:t>
      </w:r>
      <w:r w:rsidRPr="009A01CA">
        <w:rPr>
          <w:rFonts w:ascii="Times New Roman" w:hAnsi="Times New Roman"/>
        </w:rPr>
        <w:t xml:space="preserve"> v lesích</w:t>
      </w:r>
      <w:r w:rsidRPr="009A01CA">
        <w:rPr>
          <w:rFonts w:ascii="Times New Roman" w:hAnsi="Times New Roman"/>
        </w:rPr>
        <w:tab/>
      </w:r>
      <w:r w:rsidRPr="009A01CA">
        <w:rPr>
          <w:rFonts w:ascii="Times New Roman" w:hAnsi="Times New Roman"/>
        </w:rPr>
        <w:tab/>
      </w:r>
    </w:p>
    <w:p w14:paraId="1CA67E31" w14:textId="77777777" w:rsidR="00563604" w:rsidRPr="009A01CA" w:rsidRDefault="00320524" w:rsidP="00267615">
      <w:pPr>
        <w:pStyle w:val="Bezmezer"/>
        <w:ind w:left="1416" w:firstLine="708"/>
        <w:jc w:val="both"/>
        <w:rPr>
          <w:rFonts w:ascii="Times New Roman" w:hAnsi="Times New Roman"/>
        </w:rPr>
      </w:pPr>
      <w:r>
        <w:rPr>
          <w:rFonts w:ascii="Times New Roman" w:hAnsi="Times New Roman"/>
        </w:rPr>
        <w:t xml:space="preserve">PRV </w:t>
      </w:r>
      <w:r w:rsidR="00563604" w:rsidRPr="009A01CA">
        <w:rPr>
          <w:rFonts w:ascii="Times New Roman" w:hAnsi="Times New Roman"/>
        </w:rPr>
        <w:t>8.4.1 Obnova lesních porostů po kalamitách</w:t>
      </w:r>
      <w:r w:rsidR="00563604" w:rsidRPr="009A01CA">
        <w:rPr>
          <w:rFonts w:ascii="Times New Roman" w:hAnsi="Times New Roman"/>
        </w:rPr>
        <w:tab/>
      </w:r>
      <w:r w:rsidR="00563604" w:rsidRPr="009A01CA">
        <w:rPr>
          <w:rFonts w:ascii="Times New Roman" w:hAnsi="Times New Roman"/>
        </w:rPr>
        <w:tab/>
      </w:r>
    </w:p>
    <w:p w14:paraId="3A43E6DC" w14:textId="77777777" w:rsidR="00563604" w:rsidRPr="009A01CA" w:rsidRDefault="00320524" w:rsidP="00267615">
      <w:pPr>
        <w:pStyle w:val="Bezmezer"/>
        <w:ind w:left="1416" w:firstLine="708"/>
        <w:jc w:val="both"/>
        <w:rPr>
          <w:rFonts w:ascii="Times New Roman" w:hAnsi="Times New Roman"/>
        </w:rPr>
      </w:pPr>
      <w:r>
        <w:rPr>
          <w:rFonts w:ascii="Times New Roman" w:hAnsi="Times New Roman"/>
        </w:rPr>
        <w:t xml:space="preserve">PRV </w:t>
      </w:r>
      <w:r w:rsidR="00563604" w:rsidRPr="009A01CA">
        <w:rPr>
          <w:rFonts w:ascii="Times New Roman" w:hAnsi="Times New Roman"/>
        </w:rPr>
        <w:t xml:space="preserve">8.4.2 Odstraňování škod způsobených povodněmi </w:t>
      </w:r>
      <w:r w:rsidR="00563604" w:rsidRPr="009A01CA">
        <w:rPr>
          <w:rFonts w:ascii="Times New Roman" w:hAnsi="Times New Roman"/>
        </w:rPr>
        <w:tab/>
      </w:r>
      <w:r w:rsidR="00563604" w:rsidRPr="009A01CA">
        <w:rPr>
          <w:rFonts w:ascii="Times New Roman" w:hAnsi="Times New Roman"/>
        </w:rPr>
        <w:tab/>
      </w:r>
    </w:p>
    <w:p w14:paraId="59FC4B9B" w14:textId="77777777" w:rsidR="00563604" w:rsidRDefault="00320524" w:rsidP="00267615">
      <w:pPr>
        <w:pStyle w:val="Bezmezer"/>
        <w:ind w:left="1416" w:firstLine="708"/>
        <w:jc w:val="both"/>
        <w:rPr>
          <w:rFonts w:ascii="Times New Roman" w:hAnsi="Times New Roman"/>
        </w:rPr>
      </w:pPr>
      <w:r>
        <w:rPr>
          <w:rFonts w:ascii="Times New Roman" w:hAnsi="Times New Roman"/>
        </w:rPr>
        <w:t xml:space="preserve">PRV </w:t>
      </w:r>
      <w:r w:rsidR="00563604" w:rsidRPr="009A01CA">
        <w:rPr>
          <w:rFonts w:ascii="Times New Roman" w:hAnsi="Times New Roman"/>
        </w:rPr>
        <w:t>8.5.1 Investice do ochrany melioračních a zpevňujících dřevin</w:t>
      </w:r>
      <w:r w:rsidR="00563604" w:rsidRPr="009A01CA">
        <w:rPr>
          <w:rFonts w:ascii="Times New Roman" w:hAnsi="Times New Roman"/>
        </w:rPr>
        <w:tab/>
      </w:r>
    </w:p>
    <w:p w14:paraId="3EED504D"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312E6F64" w14:textId="77777777" w:rsidR="00563604" w:rsidRPr="009A01CA" w:rsidRDefault="00563604" w:rsidP="00267615">
      <w:pPr>
        <w:pStyle w:val="Bezmezer"/>
        <w:ind w:left="2832"/>
        <w:jc w:val="both"/>
        <w:rPr>
          <w:rFonts w:ascii="Times New Roman" w:hAnsi="Times New Roman"/>
        </w:rPr>
      </w:pPr>
      <w:r w:rsidRPr="009A01CA">
        <w:rPr>
          <w:rFonts w:ascii="Times New Roman" w:hAnsi="Times New Roman"/>
        </w:rPr>
        <w:tab/>
      </w:r>
    </w:p>
    <w:p w14:paraId="5D742BDD" w14:textId="77777777" w:rsidR="00563604" w:rsidRPr="009A01CA" w:rsidRDefault="00563604" w:rsidP="00267615">
      <w:pPr>
        <w:pStyle w:val="Bezmezer"/>
        <w:ind w:firstLine="284"/>
        <w:jc w:val="both"/>
        <w:rPr>
          <w:rFonts w:ascii="Times New Roman" w:hAnsi="Times New Roman"/>
        </w:rPr>
      </w:pPr>
      <w:r w:rsidRPr="009A01CA">
        <w:rPr>
          <w:rFonts w:ascii="Times New Roman" w:hAnsi="Times New Roman"/>
          <w:u w:val="single"/>
        </w:rPr>
        <w:t>Vazba SCLLD:</w:t>
      </w:r>
      <w:r w:rsidRPr="009A01CA">
        <w:rPr>
          <w:rFonts w:ascii="Times New Roman" w:hAnsi="Times New Roman"/>
        </w:rPr>
        <w:t xml:space="preserve"> </w:t>
      </w:r>
      <w:r w:rsidRPr="009A01CA">
        <w:rPr>
          <w:rFonts w:ascii="Times New Roman" w:hAnsi="Times New Roman"/>
        </w:rPr>
        <w:tab/>
        <w:t>1.1.2 Výsadba zeleně v polních enklávách</w:t>
      </w:r>
      <w:r w:rsidRPr="009A01CA">
        <w:rPr>
          <w:rFonts w:ascii="Times New Roman" w:hAnsi="Times New Roman"/>
        </w:rPr>
        <w:tab/>
      </w:r>
      <w:r w:rsidRPr="009A01CA">
        <w:rPr>
          <w:rFonts w:ascii="Times New Roman" w:hAnsi="Times New Roman"/>
        </w:rPr>
        <w:tab/>
      </w:r>
    </w:p>
    <w:p w14:paraId="4CC3A3A3" w14:textId="77777777" w:rsidR="00563604" w:rsidRPr="009A01CA" w:rsidRDefault="00563604" w:rsidP="00267615">
      <w:pPr>
        <w:pStyle w:val="Bezmezer"/>
        <w:ind w:left="1416" w:firstLine="708"/>
        <w:jc w:val="both"/>
        <w:rPr>
          <w:rFonts w:ascii="Times New Roman" w:hAnsi="Times New Roman"/>
        </w:rPr>
      </w:pPr>
      <w:r w:rsidRPr="009A01CA">
        <w:rPr>
          <w:rFonts w:ascii="Times New Roman" w:hAnsi="Times New Roman"/>
        </w:rPr>
        <w:t xml:space="preserve">1.4.2 Rozšiřování lesních ploch </w:t>
      </w:r>
      <w:r w:rsidRPr="009A01CA">
        <w:rPr>
          <w:rFonts w:ascii="Times New Roman" w:hAnsi="Times New Roman"/>
        </w:rPr>
        <w:tab/>
      </w:r>
      <w:r w:rsidRPr="009A01CA">
        <w:rPr>
          <w:rFonts w:ascii="Times New Roman" w:hAnsi="Times New Roman"/>
        </w:rPr>
        <w:tab/>
      </w:r>
    </w:p>
    <w:p w14:paraId="086982B4" w14:textId="77777777" w:rsidR="00563604" w:rsidRPr="009A01CA" w:rsidRDefault="00563604" w:rsidP="00267615">
      <w:pPr>
        <w:pStyle w:val="Bezmezer"/>
        <w:ind w:left="1416" w:firstLine="708"/>
        <w:jc w:val="both"/>
        <w:rPr>
          <w:rFonts w:ascii="Times New Roman" w:hAnsi="Times New Roman"/>
        </w:rPr>
      </w:pPr>
      <w:r w:rsidRPr="009A01CA">
        <w:rPr>
          <w:rFonts w:ascii="Times New Roman" w:hAnsi="Times New Roman"/>
        </w:rPr>
        <w:t>1.4.3 Infrastruktura a neproduktivní investice v lesích</w:t>
      </w:r>
      <w:r w:rsidRPr="009A01CA">
        <w:rPr>
          <w:rFonts w:ascii="Times New Roman" w:hAnsi="Times New Roman"/>
        </w:rPr>
        <w:tab/>
      </w:r>
      <w:r w:rsidRPr="009A01CA">
        <w:rPr>
          <w:rFonts w:ascii="Times New Roman" w:hAnsi="Times New Roman"/>
        </w:rPr>
        <w:tab/>
      </w:r>
    </w:p>
    <w:p w14:paraId="52C7E8BD" w14:textId="77777777" w:rsidR="00563604" w:rsidRPr="009A01CA" w:rsidRDefault="00563604" w:rsidP="00267615">
      <w:pPr>
        <w:pStyle w:val="Bezmezer"/>
        <w:ind w:left="1416" w:firstLine="708"/>
        <w:jc w:val="both"/>
        <w:rPr>
          <w:rFonts w:ascii="Times New Roman" w:hAnsi="Times New Roman"/>
        </w:rPr>
      </w:pPr>
      <w:r w:rsidRPr="009A01CA">
        <w:rPr>
          <w:rFonts w:ascii="Times New Roman" w:hAnsi="Times New Roman"/>
        </w:rPr>
        <w:t>1.4.4 Nákup techniky pro hospodaření v lesích</w:t>
      </w:r>
      <w:r w:rsidRPr="009A01CA">
        <w:rPr>
          <w:rFonts w:ascii="Times New Roman" w:hAnsi="Times New Roman"/>
        </w:rPr>
        <w:tab/>
      </w:r>
      <w:r w:rsidRPr="009A01CA">
        <w:rPr>
          <w:rFonts w:ascii="Times New Roman" w:hAnsi="Times New Roman"/>
        </w:rPr>
        <w:tab/>
      </w:r>
    </w:p>
    <w:p w14:paraId="5A388116" w14:textId="77777777" w:rsidR="00563604" w:rsidRDefault="00563604" w:rsidP="00400142">
      <w:pPr>
        <w:pStyle w:val="Bezmezer"/>
        <w:ind w:left="2124"/>
      </w:pPr>
      <w:r w:rsidRPr="009A01CA">
        <w:rPr>
          <w:rFonts w:ascii="Times New Roman" w:hAnsi="Times New Roman"/>
        </w:rPr>
        <w:t>1.4.5 Podpora zpracování dřevní hmoty</w:t>
      </w:r>
      <w:r w:rsidRPr="005C71DB">
        <w:t xml:space="preserve"> </w:t>
      </w:r>
      <w:r w:rsidRPr="005C71DB">
        <w:tab/>
      </w:r>
      <w:r w:rsidR="00400142">
        <w:br/>
      </w:r>
      <w:r w:rsidR="00400142">
        <w:rPr>
          <w:rFonts w:ascii="Times New Roman" w:hAnsi="Times New Roman"/>
        </w:rPr>
        <w:t>1.5.1 Edukační programy pro děti a mládež</w:t>
      </w:r>
      <w:r w:rsidR="00400142">
        <w:rPr>
          <w:rFonts w:ascii="Times New Roman" w:hAnsi="Times New Roman"/>
        </w:rPr>
        <w:br/>
        <w:t>1.5.2 Nučné a osvětové programy pro veřejnost</w:t>
      </w:r>
      <w:r w:rsidR="00400142">
        <w:rPr>
          <w:rFonts w:ascii="Times New Roman" w:hAnsi="Times New Roman"/>
        </w:rPr>
        <w:br/>
        <w:t>1.5.3 Podpora publicity zvláště chráněných území a území NATURA 2000</w:t>
      </w:r>
      <w:r w:rsidR="00400142">
        <w:rPr>
          <w:rFonts w:ascii="Times New Roman" w:hAnsi="Times New Roman"/>
        </w:rPr>
        <w:br/>
        <w:t>1.5.4 Podpora konání environmentálních akcí k ochraně přírody</w:t>
      </w:r>
      <w:r w:rsidR="00400142" w:rsidRPr="00BB4A31">
        <w:rPr>
          <w:rFonts w:ascii="Times New Roman" w:hAnsi="Times New Roman"/>
        </w:rPr>
        <w:tab/>
      </w:r>
      <w:r w:rsidR="00400142">
        <w:rPr>
          <w:rFonts w:ascii="Times New Roman" w:hAnsi="Times New Roman"/>
        </w:rPr>
        <w:br/>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61C82B2" w14:textId="77777777" w:rsidTr="00735B50">
        <w:trPr>
          <w:jc w:val="center"/>
        </w:trPr>
        <w:tc>
          <w:tcPr>
            <w:tcW w:w="1276" w:type="dxa"/>
            <w:tcBorders>
              <w:bottom w:val="single" w:sz="12" w:space="0" w:color="8EAADB"/>
            </w:tcBorders>
            <w:shd w:val="clear" w:color="auto" w:fill="auto"/>
            <w:vAlign w:val="center"/>
          </w:tcPr>
          <w:p w14:paraId="44BD0E72"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3E00302"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3E0242A"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8D84131"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B49B7CA"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3615B750" w14:textId="77777777" w:rsidTr="00735B50">
        <w:trPr>
          <w:jc w:val="center"/>
        </w:trPr>
        <w:tc>
          <w:tcPr>
            <w:tcW w:w="1276" w:type="dxa"/>
            <w:shd w:val="clear" w:color="auto" w:fill="auto"/>
            <w:vAlign w:val="center"/>
          </w:tcPr>
          <w:p w14:paraId="2ECEB6FD" w14:textId="77777777" w:rsidR="00C257A6" w:rsidRPr="00735B50" w:rsidRDefault="002F1F5A" w:rsidP="00267615">
            <w:pPr>
              <w:pStyle w:val="Odstavecseseznamem1"/>
              <w:ind w:left="0"/>
              <w:rPr>
                <w:b/>
                <w:bCs/>
                <w:sz w:val="16"/>
                <w:szCs w:val="16"/>
              </w:rPr>
            </w:pPr>
            <w:r w:rsidRPr="002F1F5A">
              <w:rPr>
                <w:b/>
                <w:bCs/>
                <w:sz w:val="16"/>
                <w:szCs w:val="16"/>
              </w:rPr>
              <w:t>93701</w:t>
            </w:r>
          </w:p>
        </w:tc>
        <w:tc>
          <w:tcPr>
            <w:tcW w:w="1850" w:type="dxa"/>
            <w:shd w:val="clear" w:color="auto" w:fill="auto"/>
            <w:vAlign w:val="center"/>
          </w:tcPr>
          <w:p w14:paraId="4B4ED6F6" w14:textId="77777777" w:rsidR="00C257A6" w:rsidRPr="00735B50" w:rsidRDefault="002F1F5A" w:rsidP="00267615">
            <w:pPr>
              <w:pStyle w:val="Odstavecseseznamem1"/>
              <w:ind w:left="0"/>
              <w:rPr>
                <w:sz w:val="16"/>
                <w:szCs w:val="16"/>
              </w:rPr>
            </w:pPr>
            <w:r w:rsidRPr="002F1F5A">
              <w:rPr>
                <w:sz w:val="16"/>
                <w:szCs w:val="16"/>
              </w:rPr>
              <w:t>Počet podpořených příjemců pro preventivní opatření</w:t>
            </w:r>
          </w:p>
        </w:tc>
        <w:tc>
          <w:tcPr>
            <w:tcW w:w="1007" w:type="dxa"/>
            <w:shd w:val="clear" w:color="auto" w:fill="auto"/>
            <w:vAlign w:val="center"/>
          </w:tcPr>
          <w:p w14:paraId="2A99670C" w14:textId="7803DA25" w:rsidR="00C257A6" w:rsidRPr="00735B50" w:rsidRDefault="00B51377" w:rsidP="00267615">
            <w:pPr>
              <w:pStyle w:val="Odstavecseseznamem1"/>
              <w:ind w:left="0"/>
              <w:jc w:val="center"/>
              <w:rPr>
                <w:sz w:val="16"/>
                <w:szCs w:val="16"/>
              </w:rPr>
            </w:pPr>
            <w:r>
              <w:rPr>
                <w:sz w:val="16"/>
                <w:szCs w:val="16"/>
              </w:rPr>
              <w:t>Podniků</w:t>
            </w:r>
          </w:p>
        </w:tc>
        <w:tc>
          <w:tcPr>
            <w:tcW w:w="1007" w:type="dxa"/>
            <w:shd w:val="clear" w:color="auto" w:fill="auto"/>
            <w:vAlign w:val="center"/>
          </w:tcPr>
          <w:p w14:paraId="5A12FC5E" w14:textId="4A1B0E55"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25688727" w14:textId="676E9B0B" w:rsidR="00C257A6" w:rsidRPr="00735B50" w:rsidRDefault="00B51377" w:rsidP="00267615">
            <w:pPr>
              <w:pStyle w:val="Odstavecseseznamem1"/>
              <w:ind w:left="0"/>
              <w:jc w:val="center"/>
              <w:rPr>
                <w:sz w:val="16"/>
                <w:szCs w:val="16"/>
              </w:rPr>
            </w:pPr>
            <w:r>
              <w:rPr>
                <w:sz w:val="16"/>
                <w:szCs w:val="16"/>
              </w:rPr>
              <w:t>3</w:t>
            </w:r>
          </w:p>
        </w:tc>
      </w:tr>
      <w:tr w:rsidR="00735B50" w14:paraId="76AA0F6E" w14:textId="77777777" w:rsidTr="00735B50">
        <w:trPr>
          <w:jc w:val="center"/>
        </w:trPr>
        <w:tc>
          <w:tcPr>
            <w:tcW w:w="1276" w:type="dxa"/>
            <w:shd w:val="clear" w:color="auto" w:fill="auto"/>
            <w:vAlign w:val="center"/>
          </w:tcPr>
          <w:p w14:paraId="1005CDC9" w14:textId="02E2082B" w:rsidR="00C257A6" w:rsidRPr="00735B50" w:rsidRDefault="00B51377" w:rsidP="00267615">
            <w:pPr>
              <w:pStyle w:val="Odstavecseseznamem1"/>
              <w:ind w:left="0"/>
              <w:rPr>
                <w:b/>
                <w:bCs/>
                <w:sz w:val="16"/>
                <w:szCs w:val="16"/>
              </w:rPr>
            </w:pPr>
            <w:r>
              <w:rPr>
                <w:b/>
                <w:bCs/>
                <w:sz w:val="16"/>
                <w:szCs w:val="16"/>
              </w:rPr>
              <w:t>9 43 02</w:t>
            </w:r>
          </w:p>
        </w:tc>
        <w:tc>
          <w:tcPr>
            <w:tcW w:w="1850" w:type="dxa"/>
            <w:shd w:val="clear" w:color="auto" w:fill="auto"/>
            <w:vAlign w:val="center"/>
          </w:tcPr>
          <w:p w14:paraId="49B45CF4" w14:textId="61EE04DD" w:rsidR="00C257A6" w:rsidRPr="00735B50" w:rsidRDefault="00B51377" w:rsidP="00267615">
            <w:pPr>
              <w:pStyle w:val="Odstavecseseznamem1"/>
              <w:ind w:left="0"/>
              <w:rPr>
                <w:sz w:val="16"/>
                <w:szCs w:val="16"/>
              </w:rPr>
            </w:pPr>
            <w:r>
              <w:rPr>
                <w:sz w:val="16"/>
                <w:szCs w:val="16"/>
              </w:rPr>
              <w:t>Celková délka lesních cest</w:t>
            </w:r>
          </w:p>
        </w:tc>
        <w:tc>
          <w:tcPr>
            <w:tcW w:w="1007" w:type="dxa"/>
            <w:shd w:val="clear" w:color="auto" w:fill="auto"/>
            <w:vAlign w:val="center"/>
          </w:tcPr>
          <w:p w14:paraId="275EDAAD" w14:textId="160636AE" w:rsidR="00C257A6" w:rsidRPr="00B51377" w:rsidRDefault="00B51377" w:rsidP="00267615">
            <w:pPr>
              <w:pStyle w:val="Odstavecseseznamem1"/>
              <w:ind w:left="0"/>
              <w:jc w:val="center"/>
              <w:rPr>
                <w:sz w:val="16"/>
                <w:szCs w:val="16"/>
              </w:rPr>
            </w:pPr>
            <w:r w:rsidRPr="00B51377">
              <w:rPr>
                <w:sz w:val="16"/>
                <w:szCs w:val="16"/>
              </w:rPr>
              <w:t>km</w:t>
            </w:r>
          </w:p>
        </w:tc>
        <w:tc>
          <w:tcPr>
            <w:tcW w:w="1007" w:type="dxa"/>
            <w:shd w:val="clear" w:color="auto" w:fill="auto"/>
            <w:vAlign w:val="center"/>
          </w:tcPr>
          <w:p w14:paraId="7CF7F71C" w14:textId="532BA302"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4FCFEC53" w14:textId="38A3F6B3" w:rsidR="00C257A6" w:rsidRPr="00735B50" w:rsidRDefault="00B51377" w:rsidP="00267615">
            <w:pPr>
              <w:pStyle w:val="Odstavecseseznamem1"/>
              <w:ind w:left="0"/>
              <w:jc w:val="center"/>
              <w:rPr>
                <w:sz w:val="16"/>
                <w:szCs w:val="16"/>
              </w:rPr>
            </w:pPr>
            <w:r>
              <w:rPr>
                <w:sz w:val="16"/>
                <w:szCs w:val="16"/>
              </w:rPr>
              <w:t>1,5</w:t>
            </w:r>
          </w:p>
        </w:tc>
      </w:tr>
    </w:tbl>
    <w:p w14:paraId="751EE2A6" w14:textId="77777777" w:rsidR="00C257A6" w:rsidRPr="002B477A" w:rsidRDefault="00C257A6" w:rsidP="00267615">
      <w:pPr>
        <w:pStyle w:val="Bezmezer"/>
        <w:ind w:left="516" w:firstLine="708"/>
        <w:jc w:val="both"/>
      </w:pPr>
    </w:p>
    <w:p w14:paraId="3CE9E587" w14:textId="77777777" w:rsidR="00563604" w:rsidRPr="00B6195D" w:rsidRDefault="00B82A36" w:rsidP="00267615">
      <w:pPr>
        <w:pStyle w:val="Nadpis3"/>
        <w:ind w:left="284"/>
        <w:rPr>
          <w:rFonts w:ascii="Times New Roman" w:hAnsi="Times New Roman" w:cs="Times New Roman"/>
          <w:b w:val="0"/>
          <w:i/>
          <w:sz w:val="24"/>
          <w:szCs w:val="24"/>
        </w:rPr>
      </w:pPr>
      <w:bookmarkStart w:id="102" w:name="_Toc455061144"/>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3902DA">
        <w:rPr>
          <w:rFonts w:ascii="Times New Roman" w:hAnsi="Times New Roman" w:cs="Times New Roman"/>
          <w:b w:val="0"/>
          <w:i/>
          <w:sz w:val="24"/>
          <w:szCs w:val="24"/>
        </w:rPr>
        <w:t xml:space="preserve"> 1.4.2. </w:t>
      </w:r>
      <w:r w:rsidR="00563604" w:rsidRPr="00B6195D">
        <w:rPr>
          <w:rFonts w:ascii="Times New Roman" w:hAnsi="Times New Roman" w:cs="Times New Roman"/>
          <w:b w:val="0"/>
          <w:i/>
          <w:sz w:val="24"/>
          <w:szCs w:val="24"/>
        </w:rPr>
        <w:t>Rozšiřování lesních ploch</w:t>
      </w:r>
      <w:bookmarkEnd w:id="102"/>
    </w:p>
    <w:p w14:paraId="7417432F" w14:textId="77777777" w:rsidR="00563604" w:rsidRPr="00B04BFB" w:rsidRDefault="00B82A36" w:rsidP="00267615">
      <w:pPr>
        <w:pStyle w:val="Odstavecseseznamem1"/>
        <w:ind w:left="284"/>
        <w:jc w:val="both"/>
        <w:rPr>
          <w:sz w:val="22"/>
          <w:szCs w:val="22"/>
        </w:rPr>
      </w:pPr>
      <w:r>
        <w:rPr>
          <w:sz w:val="22"/>
          <w:szCs w:val="22"/>
        </w:rPr>
        <w:t>O</w:t>
      </w:r>
      <w:r w:rsidR="00047403">
        <w:rPr>
          <w:sz w:val="22"/>
          <w:szCs w:val="22"/>
        </w:rPr>
        <w:t>patření</w:t>
      </w:r>
      <w:r w:rsidR="00563604" w:rsidRPr="003A4051">
        <w:rPr>
          <w:sz w:val="22"/>
          <w:szCs w:val="22"/>
        </w:rPr>
        <w:t xml:space="preserve"> je zaměřeno na podporu zalesňování a zakládání nových lesů, včetně péče o založený </w:t>
      </w:r>
      <w:r w:rsidR="00563604" w:rsidRPr="00B04BFB">
        <w:rPr>
          <w:sz w:val="22"/>
          <w:szCs w:val="22"/>
        </w:rPr>
        <w:t xml:space="preserve">porost a náhrady za ukončení zemědělské činnosti. </w:t>
      </w:r>
    </w:p>
    <w:p w14:paraId="3B79456E" w14:textId="77777777" w:rsidR="00563604" w:rsidRDefault="00563604" w:rsidP="00267615">
      <w:pPr>
        <w:pStyle w:val="Bezmezer"/>
        <w:ind w:firstLine="284"/>
        <w:jc w:val="both"/>
        <w:rPr>
          <w:rFonts w:ascii="Times New Roman" w:hAnsi="Times New Roman"/>
        </w:rPr>
      </w:pPr>
      <w:r w:rsidRPr="00B04BFB">
        <w:rPr>
          <w:rFonts w:ascii="Times New Roman" w:hAnsi="Times New Roman"/>
          <w:u w:val="single"/>
        </w:rPr>
        <w:t>Vazba SC OP:</w:t>
      </w:r>
      <w:r w:rsidRPr="00B04BFB">
        <w:rPr>
          <w:rFonts w:ascii="Times New Roman" w:hAnsi="Times New Roman"/>
        </w:rPr>
        <w:t xml:space="preserve"> </w:t>
      </w:r>
      <w:r w:rsidRPr="00B04BFB">
        <w:rPr>
          <w:rFonts w:ascii="Times New Roman" w:hAnsi="Times New Roman"/>
        </w:rPr>
        <w:tab/>
        <w:t>PRV 8.1.1 Zalesňování a zakládání lesů</w:t>
      </w:r>
      <w:r w:rsidRPr="00B04BFB">
        <w:rPr>
          <w:rFonts w:ascii="Times New Roman" w:hAnsi="Times New Roman"/>
        </w:rPr>
        <w:tab/>
      </w:r>
    </w:p>
    <w:p w14:paraId="36696168"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lastRenderedPageBreak/>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03CAA176" w14:textId="77777777" w:rsidR="00563604" w:rsidRPr="00B04BFB" w:rsidRDefault="00563604" w:rsidP="00267615">
      <w:pPr>
        <w:pStyle w:val="Bezmezer"/>
        <w:ind w:left="2832"/>
        <w:jc w:val="both"/>
        <w:rPr>
          <w:rFonts w:ascii="Times New Roman" w:hAnsi="Times New Roman"/>
        </w:rPr>
      </w:pPr>
      <w:r w:rsidRPr="00B04BFB">
        <w:rPr>
          <w:rFonts w:ascii="Times New Roman" w:hAnsi="Times New Roman"/>
        </w:rPr>
        <w:tab/>
      </w:r>
    </w:p>
    <w:p w14:paraId="0FA0D4B5" w14:textId="77777777" w:rsidR="00563604" w:rsidRPr="00B04BFB" w:rsidRDefault="00563604" w:rsidP="00267615">
      <w:pPr>
        <w:pStyle w:val="Bezmezer"/>
        <w:ind w:firstLine="284"/>
        <w:jc w:val="both"/>
        <w:rPr>
          <w:rFonts w:ascii="Times New Roman" w:hAnsi="Times New Roman"/>
        </w:rPr>
      </w:pPr>
      <w:r w:rsidRPr="00B04BFB">
        <w:rPr>
          <w:rFonts w:ascii="Times New Roman" w:hAnsi="Times New Roman"/>
          <w:u w:val="single"/>
        </w:rPr>
        <w:t>Vazba SCLLD:</w:t>
      </w:r>
      <w:r w:rsidRPr="00B04BFB">
        <w:rPr>
          <w:rFonts w:ascii="Times New Roman" w:hAnsi="Times New Roman"/>
        </w:rPr>
        <w:t xml:space="preserve"> </w:t>
      </w:r>
      <w:r w:rsidRPr="00B04BFB">
        <w:rPr>
          <w:rFonts w:ascii="Times New Roman" w:hAnsi="Times New Roman"/>
        </w:rPr>
        <w:tab/>
        <w:t>1.1.2 Výsadba zeleně v polních enklávách</w:t>
      </w:r>
      <w:r w:rsidRPr="00B04BFB">
        <w:rPr>
          <w:rFonts w:ascii="Times New Roman" w:hAnsi="Times New Roman"/>
        </w:rPr>
        <w:tab/>
      </w:r>
      <w:r w:rsidRPr="00B04BFB">
        <w:rPr>
          <w:rFonts w:ascii="Times New Roman" w:hAnsi="Times New Roman"/>
        </w:rPr>
        <w:tab/>
      </w:r>
    </w:p>
    <w:p w14:paraId="280CD702" w14:textId="77777777" w:rsidR="00563604" w:rsidRPr="00B04BFB" w:rsidRDefault="00563604" w:rsidP="00267615">
      <w:pPr>
        <w:pStyle w:val="Bezmezer"/>
        <w:ind w:left="1416" w:firstLine="708"/>
        <w:jc w:val="both"/>
        <w:rPr>
          <w:rFonts w:ascii="Times New Roman" w:hAnsi="Times New Roman"/>
        </w:rPr>
      </w:pPr>
      <w:r w:rsidRPr="00B04BFB">
        <w:rPr>
          <w:rFonts w:ascii="Times New Roman" w:hAnsi="Times New Roman"/>
        </w:rPr>
        <w:t>1.4.1 Péče o lesy</w:t>
      </w:r>
      <w:r w:rsidRPr="00B04BFB">
        <w:rPr>
          <w:rFonts w:ascii="Times New Roman" w:hAnsi="Times New Roman"/>
        </w:rPr>
        <w:tab/>
      </w:r>
      <w:r w:rsidRPr="00B04BFB">
        <w:rPr>
          <w:rFonts w:ascii="Times New Roman" w:hAnsi="Times New Roman"/>
        </w:rPr>
        <w:tab/>
      </w:r>
    </w:p>
    <w:p w14:paraId="0FA1247F" w14:textId="77777777" w:rsidR="00563604" w:rsidRPr="00B04BFB" w:rsidRDefault="00563604" w:rsidP="00267615">
      <w:pPr>
        <w:pStyle w:val="Bezmezer"/>
        <w:ind w:left="1416" w:firstLine="708"/>
        <w:jc w:val="both"/>
        <w:rPr>
          <w:rFonts w:ascii="Times New Roman" w:hAnsi="Times New Roman"/>
        </w:rPr>
      </w:pPr>
      <w:r w:rsidRPr="00B04BFB">
        <w:rPr>
          <w:rFonts w:ascii="Times New Roman" w:hAnsi="Times New Roman"/>
        </w:rPr>
        <w:t>1.4.3 Infrastruktura a neproduktivní investice v lesích</w:t>
      </w:r>
      <w:r w:rsidRPr="00B04BFB">
        <w:rPr>
          <w:rFonts w:ascii="Times New Roman" w:hAnsi="Times New Roman"/>
        </w:rPr>
        <w:tab/>
      </w:r>
      <w:r w:rsidRPr="00B04BFB">
        <w:rPr>
          <w:rFonts w:ascii="Times New Roman" w:hAnsi="Times New Roman"/>
        </w:rPr>
        <w:tab/>
      </w:r>
    </w:p>
    <w:p w14:paraId="3401DB87" w14:textId="77777777" w:rsidR="00563604" w:rsidRPr="00B04BFB" w:rsidRDefault="00563604" w:rsidP="00267615">
      <w:pPr>
        <w:pStyle w:val="Bezmezer"/>
        <w:ind w:left="1416" w:firstLine="708"/>
        <w:jc w:val="both"/>
        <w:rPr>
          <w:rFonts w:ascii="Times New Roman" w:hAnsi="Times New Roman"/>
        </w:rPr>
      </w:pPr>
      <w:r w:rsidRPr="00B04BFB">
        <w:rPr>
          <w:rFonts w:ascii="Times New Roman" w:hAnsi="Times New Roman"/>
        </w:rPr>
        <w:t>1.4.4 Nákup techniky pro hospodaření v lesích</w:t>
      </w:r>
      <w:r w:rsidRPr="00B04BFB">
        <w:rPr>
          <w:rFonts w:ascii="Times New Roman" w:hAnsi="Times New Roman"/>
        </w:rPr>
        <w:tab/>
      </w:r>
      <w:r w:rsidRPr="00B04BFB">
        <w:rPr>
          <w:rFonts w:ascii="Times New Roman" w:hAnsi="Times New Roman"/>
        </w:rPr>
        <w:tab/>
      </w:r>
    </w:p>
    <w:p w14:paraId="464F9725" w14:textId="77777777" w:rsidR="00563604" w:rsidRDefault="00563604" w:rsidP="00400142">
      <w:pPr>
        <w:pStyle w:val="Bezmezer"/>
        <w:ind w:left="2124"/>
      </w:pPr>
      <w:r w:rsidRPr="00B04BFB">
        <w:rPr>
          <w:rFonts w:ascii="Times New Roman" w:hAnsi="Times New Roman"/>
        </w:rPr>
        <w:t xml:space="preserve">1.4.5 Podpora zpracování dřevní hmoty </w:t>
      </w:r>
      <w:r w:rsidRPr="003A4051">
        <w:tab/>
      </w:r>
      <w:r w:rsidR="00400142">
        <w:br/>
      </w:r>
      <w:r w:rsidR="00400142">
        <w:rPr>
          <w:rFonts w:ascii="Times New Roman" w:hAnsi="Times New Roman"/>
        </w:rPr>
        <w:t>1.5.1 Edukační programy pro děti a mládež</w:t>
      </w:r>
      <w:r w:rsidR="00400142">
        <w:rPr>
          <w:rFonts w:ascii="Times New Roman" w:hAnsi="Times New Roman"/>
        </w:rPr>
        <w:br/>
        <w:t>1.5.2 Nučné a osvětové programy pro veřejnost</w:t>
      </w:r>
      <w:r w:rsidR="00400142">
        <w:rPr>
          <w:rFonts w:ascii="Times New Roman" w:hAnsi="Times New Roman"/>
        </w:rPr>
        <w:br/>
        <w:t>1.5.3 Podpora publicity zvláště chráněných území a území NATURA 2000</w:t>
      </w:r>
      <w:r w:rsidR="00400142">
        <w:rPr>
          <w:rFonts w:ascii="Times New Roman" w:hAnsi="Times New Roman"/>
        </w:rPr>
        <w:br/>
        <w:t>1.5.4 Podpora konání environmentálních akcí k ochraně přírody</w:t>
      </w:r>
      <w:r w:rsidR="00400142" w:rsidRPr="00BB4A31">
        <w:rPr>
          <w:rFonts w:ascii="Times New Roman" w:hAnsi="Times New Roman"/>
        </w:rPr>
        <w:tab/>
      </w:r>
      <w:r w:rsidR="00400142">
        <w:rPr>
          <w:rFonts w:ascii="Times New Roman" w:hAnsi="Times New Roman"/>
        </w:rPr>
        <w:br/>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2B05F43" w14:textId="77777777" w:rsidTr="00735B50">
        <w:trPr>
          <w:jc w:val="center"/>
        </w:trPr>
        <w:tc>
          <w:tcPr>
            <w:tcW w:w="1276" w:type="dxa"/>
            <w:tcBorders>
              <w:bottom w:val="single" w:sz="12" w:space="0" w:color="8EAADB"/>
            </w:tcBorders>
            <w:shd w:val="clear" w:color="auto" w:fill="auto"/>
            <w:vAlign w:val="center"/>
          </w:tcPr>
          <w:p w14:paraId="76663CC1"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B35C1E8"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5CBC9E"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8BCE359"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16AA108"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6B210E8" w14:textId="77777777" w:rsidTr="00735B50">
        <w:trPr>
          <w:jc w:val="center"/>
        </w:trPr>
        <w:tc>
          <w:tcPr>
            <w:tcW w:w="1276" w:type="dxa"/>
            <w:shd w:val="clear" w:color="auto" w:fill="auto"/>
            <w:vAlign w:val="center"/>
          </w:tcPr>
          <w:p w14:paraId="03435F64" w14:textId="77777777" w:rsidR="00C257A6" w:rsidRPr="00735B50" w:rsidRDefault="009A44BE" w:rsidP="00267615">
            <w:pPr>
              <w:pStyle w:val="Odstavecseseznamem1"/>
              <w:ind w:left="0"/>
              <w:rPr>
                <w:b/>
                <w:bCs/>
                <w:sz w:val="16"/>
                <w:szCs w:val="16"/>
              </w:rPr>
            </w:pPr>
            <w:r w:rsidRPr="009A44BE">
              <w:rPr>
                <w:b/>
                <w:bCs/>
                <w:sz w:val="16"/>
                <w:szCs w:val="16"/>
              </w:rPr>
              <w:t>93001</w:t>
            </w:r>
          </w:p>
        </w:tc>
        <w:tc>
          <w:tcPr>
            <w:tcW w:w="1850" w:type="dxa"/>
            <w:shd w:val="clear" w:color="auto" w:fill="auto"/>
            <w:vAlign w:val="center"/>
          </w:tcPr>
          <w:p w14:paraId="4AAF2ED5" w14:textId="77777777" w:rsidR="00C257A6" w:rsidRPr="00735B50" w:rsidRDefault="009A44BE" w:rsidP="00267615">
            <w:pPr>
              <w:pStyle w:val="Odstavecseseznamem1"/>
              <w:ind w:left="0"/>
              <w:rPr>
                <w:sz w:val="16"/>
                <w:szCs w:val="16"/>
              </w:rPr>
            </w:pPr>
            <w:r w:rsidRPr="009A44BE">
              <w:rPr>
                <w:sz w:val="16"/>
                <w:szCs w:val="16"/>
              </w:rPr>
              <w:t>Celková plocha (ha) - oblast, která má být zalesněna</w:t>
            </w:r>
          </w:p>
        </w:tc>
        <w:tc>
          <w:tcPr>
            <w:tcW w:w="1007" w:type="dxa"/>
            <w:shd w:val="clear" w:color="auto" w:fill="auto"/>
            <w:vAlign w:val="center"/>
          </w:tcPr>
          <w:p w14:paraId="3DA4815D" w14:textId="77777777" w:rsidR="00C257A6" w:rsidRPr="00735B50" w:rsidRDefault="00031D44" w:rsidP="00267615">
            <w:pPr>
              <w:pStyle w:val="Odstavecseseznamem1"/>
              <w:ind w:left="0"/>
              <w:jc w:val="center"/>
              <w:rPr>
                <w:sz w:val="16"/>
                <w:szCs w:val="16"/>
              </w:rPr>
            </w:pPr>
            <w:r>
              <w:rPr>
                <w:sz w:val="16"/>
                <w:szCs w:val="16"/>
              </w:rPr>
              <w:t>ha</w:t>
            </w:r>
          </w:p>
        </w:tc>
        <w:tc>
          <w:tcPr>
            <w:tcW w:w="1007" w:type="dxa"/>
            <w:shd w:val="clear" w:color="auto" w:fill="auto"/>
            <w:vAlign w:val="center"/>
          </w:tcPr>
          <w:p w14:paraId="6B03B169"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7BA072D" w14:textId="77777777" w:rsidR="00C257A6" w:rsidRPr="00735B50" w:rsidRDefault="00C257A6" w:rsidP="00267615">
            <w:pPr>
              <w:pStyle w:val="Odstavecseseznamem1"/>
              <w:ind w:left="0"/>
              <w:jc w:val="center"/>
              <w:rPr>
                <w:sz w:val="16"/>
                <w:szCs w:val="16"/>
              </w:rPr>
            </w:pPr>
          </w:p>
        </w:tc>
      </w:tr>
    </w:tbl>
    <w:p w14:paraId="783F59A9" w14:textId="77777777" w:rsidR="00C257A6" w:rsidRPr="002B477A" w:rsidRDefault="00C257A6" w:rsidP="00267615">
      <w:pPr>
        <w:pStyle w:val="Bezmezer"/>
        <w:ind w:left="516" w:firstLine="708"/>
        <w:jc w:val="both"/>
      </w:pPr>
    </w:p>
    <w:p w14:paraId="315FB03E" w14:textId="77777777" w:rsidR="00563604" w:rsidRPr="00B6195D" w:rsidRDefault="00B82A36" w:rsidP="00267615">
      <w:pPr>
        <w:pStyle w:val="Nadpis3"/>
        <w:ind w:left="284"/>
        <w:rPr>
          <w:rFonts w:ascii="Times New Roman" w:hAnsi="Times New Roman" w:cs="Times New Roman"/>
          <w:b w:val="0"/>
          <w:i/>
          <w:sz w:val="24"/>
          <w:szCs w:val="24"/>
        </w:rPr>
      </w:pPr>
      <w:bookmarkStart w:id="103" w:name="_Toc455061145"/>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B91EF3">
        <w:rPr>
          <w:rFonts w:ascii="Times New Roman" w:hAnsi="Times New Roman" w:cs="Times New Roman"/>
          <w:b w:val="0"/>
          <w:i/>
          <w:sz w:val="24"/>
          <w:szCs w:val="24"/>
        </w:rPr>
        <w:t xml:space="preserve"> 1.4.3. </w:t>
      </w:r>
      <w:r w:rsidR="00563604" w:rsidRPr="00B6195D">
        <w:rPr>
          <w:rFonts w:ascii="Times New Roman" w:hAnsi="Times New Roman" w:cs="Times New Roman"/>
          <w:b w:val="0"/>
          <w:i/>
          <w:sz w:val="24"/>
          <w:szCs w:val="24"/>
        </w:rPr>
        <w:t>Infrastruktura a neproduktivní investice v lesích</w:t>
      </w:r>
      <w:bookmarkEnd w:id="103"/>
    </w:p>
    <w:p w14:paraId="3EF8FA23" w14:textId="77777777" w:rsidR="00563604" w:rsidRPr="00B91EF3" w:rsidRDefault="00563604" w:rsidP="00267615">
      <w:pPr>
        <w:pStyle w:val="Odstavecseseznamem1"/>
        <w:ind w:left="284"/>
        <w:jc w:val="both"/>
        <w:rPr>
          <w:sz w:val="22"/>
          <w:szCs w:val="22"/>
        </w:rPr>
      </w:pPr>
      <w:r w:rsidRPr="007A678B">
        <w:rPr>
          <w:sz w:val="22"/>
          <w:szCs w:val="22"/>
        </w:rPr>
        <w:t xml:space="preserve">Zvyšování environmentálních a společenských funkcí lesa podporou činností využívajících </w:t>
      </w:r>
      <w:r w:rsidRPr="00B91EF3">
        <w:rPr>
          <w:sz w:val="22"/>
          <w:szCs w:val="22"/>
        </w:rPr>
        <w:t xml:space="preserve">společenského potenciálu lesů, podpora rekonstrukcí a budování lesnické infrastruktury. </w:t>
      </w:r>
    </w:p>
    <w:p w14:paraId="70A0F2B8" w14:textId="77777777" w:rsidR="00563604" w:rsidRPr="00B91EF3" w:rsidRDefault="00563604" w:rsidP="00267615">
      <w:pPr>
        <w:pStyle w:val="Bezmezer"/>
        <w:ind w:firstLine="284"/>
        <w:jc w:val="both"/>
        <w:rPr>
          <w:rFonts w:ascii="Times New Roman" w:hAnsi="Times New Roman"/>
        </w:rPr>
      </w:pPr>
      <w:r w:rsidRPr="00B91EF3">
        <w:rPr>
          <w:rFonts w:ascii="Times New Roman" w:hAnsi="Times New Roman"/>
          <w:u w:val="single"/>
        </w:rPr>
        <w:t>Vazba SC OP:</w:t>
      </w:r>
      <w:r w:rsidRPr="00B91EF3">
        <w:rPr>
          <w:rFonts w:ascii="Times New Roman" w:hAnsi="Times New Roman"/>
        </w:rPr>
        <w:t xml:space="preserve"> </w:t>
      </w:r>
      <w:r w:rsidRPr="00B91EF3">
        <w:rPr>
          <w:rFonts w:ascii="Times New Roman" w:hAnsi="Times New Roman"/>
        </w:rPr>
        <w:tab/>
        <w:t>PRV 4.3.2 Lesnická infrastruktura</w:t>
      </w:r>
      <w:r w:rsidRPr="00B91EF3">
        <w:rPr>
          <w:rFonts w:ascii="Times New Roman" w:hAnsi="Times New Roman"/>
        </w:rPr>
        <w:tab/>
      </w:r>
      <w:r w:rsidRPr="00B91EF3">
        <w:rPr>
          <w:rFonts w:ascii="Times New Roman" w:hAnsi="Times New Roman"/>
        </w:rPr>
        <w:tab/>
      </w:r>
    </w:p>
    <w:p w14:paraId="698C6D29" w14:textId="77777777" w:rsidR="001D40C3" w:rsidRDefault="00563604" w:rsidP="00267615">
      <w:pPr>
        <w:pStyle w:val="Bezmezer"/>
        <w:ind w:left="1416" w:firstLine="708"/>
        <w:jc w:val="both"/>
        <w:rPr>
          <w:rFonts w:ascii="Times New Roman" w:hAnsi="Times New Roman"/>
        </w:rPr>
      </w:pPr>
      <w:r w:rsidRPr="00B91EF3">
        <w:rPr>
          <w:rFonts w:ascii="Times New Roman" w:hAnsi="Times New Roman"/>
        </w:rPr>
        <w:t xml:space="preserve">PRV 8.5.2 Neproduktivní investice v lesích </w:t>
      </w:r>
      <w:r w:rsidRPr="00B91EF3">
        <w:rPr>
          <w:rFonts w:ascii="Times New Roman" w:hAnsi="Times New Roman"/>
        </w:rPr>
        <w:tab/>
      </w:r>
    </w:p>
    <w:p w14:paraId="4B44A286" w14:textId="77777777" w:rsidR="00563604" w:rsidRPr="001D40C3" w:rsidRDefault="001D40C3" w:rsidP="001D40C3">
      <w:pPr>
        <w:pStyle w:val="Odstavecseseznamem1"/>
        <w:ind w:left="2120" w:hanging="1836"/>
        <w:rPr>
          <w:b/>
          <w:sz w:val="22"/>
          <w:szCs w:val="22"/>
        </w:rPr>
      </w:pPr>
      <w:r w:rsidRPr="004C0832">
        <w:rPr>
          <w:b/>
          <w:sz w:val="22"/>
          <w:szCs w:val="22"/>
          <w:u w:val="single"/>
        </w:rPr>
        <w:t>Opatření CLLD/Fiche</w:t>
      </w:r>
      <w:r w:rsidRPr="004C0832">
        <w:rPr>
          <w:b/>
          <w:sz w:val="22"/>
          <w:szCs w:val="22"/>
        </w:rPr>
        <w:t xml:space="preserve">: </w:t>
      </w:r>
      <w:r>
        <w:rPr>
          <w:b/>
          <w:sz w:val="22"/>
          <w:szCs w:val="22"/>
        </w:rPr>
        <w:tab/>
        <w:t>15 Lesnická infrastruktura – PRV</w:t>
      </w:r>
      <w:r>
        <w:rPr>
          <w:b/>
          <w:sz w:val="22"/>
          <w:szCs w:val="22"/>
        </w:rPr>
        <w:br/>
      </w:r>
      <w:r>
        <w:rPr>
          <w:b/>
          <w:sz w:val="22"/>
          <w:szCs w:val="22"/>
        </w:rPr>
        <w:tab/>
      </w:r>
      <w:r>
        <w:rPr>
          <w:b/>
          <w:sz w:val="22"/>
          <w:szCs w:val="22"/>
        </w:rPr>
        <w:tab/>
        <w:t>12 Neproduktivní investice v lesích - PRV</w:t>
      </w:r>
      <w:r w:rsidR="00563604" w:rsidRPr="00B91EF3">
        <w:tab/>
      </w:r>
    </w:p>
    <w:p w14:paraId="231BC659" w14:textId="77777777" w:rsidR="00563604" w:rsidRPr="00B91EF3" w:rsidRDefault="00563604" w:rsidP="00267615">
      <w:pPr>
        <w:pStyle w:val="Bezmezer"/>
        <w:ind w:firstLine="284"/>
        <w:jc w:val="both"/>
        <w:rPr>
          <w:rFonts w:ascii="Times New Roman" w:hAnsi="Times New Roman"/>
        </w:rPr>
      </w:pPr>
      <w:r w:rsidRPr="00B91EF3">
        <w:rPr>
          <w:rFonts w:ascii="Times New Roman" w:hAnsi="Times New Roman"/>
          <w:u w:val="single"/>
        </w:rPr>
        <w:t>Vazba SCLLD:</w:t>
      </w:r>
      <w:r w:rsidRPr="00B91EF3">
        <w:rPr>
          <w:rFonts w:ascii="Times New Roman" w:hAnsi="Times New Roman"/>
        </w:rPr>
        <w:t xml:space="preserve"> </w:t>
      </w:r>
      <w:r w:rsidRPr="00B91EF3">
        <w:rPr>
          <w:rFonts w:ascii="Times New Roman" w:hAnsi="Times New Roman"/>
        </w:rPr>
        <w:tab/>
        <w:t>1.1.2 Výsadba zeleně v polních enklávách</w:t>
      </w:r>
      <w:r w:rsidRPr="00B91EF3">
        <w:rPr>
          <w:rFonts w:ascii="Times New Roman" w:hAnsi="Times New Roman"/>
        </w:rPr>
        <w:tab/>
      </w:r>
      <w:r w:rsidRPr="00B91EF3">
        <w:rPr>
          <w:rFonts w:ascii="Times New Roman" w:hAnsi="Times New Roman"/>
        </w:rPr>
        <w:tab/>
      </w:r>
    </w:p>
    <w:p w14:paraId="7B950BBC" w14:textId="77777777" w:rsidR="00563604" w:rsidRPr="00B91EF3" w:rsidRDefault="00563604" w:rsidP="00267615">
      <w:pPr>
        <w:pStyle w:val="Bezmezer"/>
        <w:ind w:left="1416" w:firstLine="708"/>
        <w:jc w:val="both"/>
        <w:rPr>
          <w:rFonts w:ascii="Times New Roman" w:hAnsi="Times New Roman"/>
        </w:rPr>
      </w:pPr>
      <w:r w:rsidRPr="00B91EF3">
        <w:rPr>
          <w:rFonts w:ascii="Times New Roman" w:hAnsi="Times New Roman"/>
        </w:rPr>
        <w:t>1.4.1 Péče o lesy</w:t>
      </w:r>
      <w:r w:rsidRPr="00B91EF3">
        <w:rPr>
          <w:rFonts w:ascii="Times New Roman" w:hAnsi="Times New Roman"/>
        </w:rPr>
        <w:tab/>
      </w:r>
      <w:r w:rsidRPr="00B91EF3">
        <w:rPr>
          <w:rFonts w:ascii="Times New Roman" w:hAnsi="Times New Roman"/>
        </w:rPr>
        <w:tab/>
      </w:r>
    </w:p>
    <w:p w14:paraId="1FF02F79" w14:textId="77777777" w:rsidR="00563604" w:rsidRPr="00B91EF3" w:rsidRDefault="00563604" w:rsidP="00267615">
      <w:pPr>
        <w:pStyle w:val="Bezmezer"/>
        <w:ind w:left="1416" w:firstLine="708"/>
        <w:jc w:val="both"/>
        <w:rPr>
          <w:rFonts w:ascii="Times New Roman" w:hAnsi="Times New Roman"/>
        </w:rPr>
      </w:pPr>
      <w:r w:rsidRPr="00B91EF3">
        <w:rPr>
          <w:rFonts w:ascii="Times New Roman" w:hAnsi="Times New Roman"/>
        </w:rPr>
        <w:t xml:space="preserve">1.4.2 Rozšiřování lesních ploch </w:t>
      </w:r>
      <w:r w:rsidRPr="00B91EF3">
        <w:rPr>
          <w:rFonts w:ascii="Times New Roman" w:hAnsi="Times New Roman"/>
        </w:rPr>
        <w:tab/>
      </w:r>
      <w:r w:rsidRPr="00B91EF3">
        <w:rPr>
          <w:rFonts w:ascii="Times New Roman" w:hAnsi="Times New Roman"/>
        </w:rPr>
        <w:tab/>
      </w:r>
    </w:p>
    <w:p w14:paraId="5C59F851" w14:textId="77777777" w:rsidR="00563604" w:rsidRPr="00B91EF3" w:rsidRDefault="00563604" w:rsidP="00267615">
      <w:pPr>
        <w:pStyle w:val="Bezmezer"/>
        <w:ind w:left="1416" w:firstLine="708"/>
        <w:jc w:val="both"/>
        <w:rPr>
          <w:rFonts w:ascii="Times New Roman" w:hAnsi="Times New Roman"/>
        </w:rPr>
      </w:pPr>
      <w:r w:rsidRPr="00B91EF3">
        <w:rPr>
          <w:rFonts w:ascii="Times New Roman" w:hAnsi="Times New Roman"/>
        </w:rPr>
        <w:t>1.4.4 Nákup techniky pro hospodaření v lesích</w:t>
      </w:r>
      <w:r w:rsidRPr="00B91EF3">
        <w:rPr>
          <w:rFonts w:ascii="Times New Roman" w:hAnsi="Times New Roman"/>
        </w:rPr>
        <w:tab/>
      </w:r>
      <w:r w:rsidRPr="00B91EF3">
        <w:rPr>
          <w:rFonts w:ascii="Times New Roman" w:hAnsi="Times New Roman"/>
        </w:rPr>
        <w:tab/>
      </w:r>
    </w:p>
    <w:p w14:paraId="02982095" w14:textId="77777777" w:rsidR="00563604" w:rsidRDefault="00563604" w:rsidP="00400142">
      <w:pPr>
        <w:pStyle w:val="Bezmezer"/>
        <w:ind w:left="2124"/>
      </w:pPr>
      <w:r w:rsidRPr="00B91EF3">
        <w:rPr>
          <w:rFonts w:ascii="Times New Roman" w:hAnsi="Times New Roman"/>
        </w:rPr>
        <w:t>1.4.5 Podpora zpracování dřevní hmoty</w:t>
      </w:r>
      <w:r w:rsidRPr="00601AFD">
        <w:t xml:space="preserve"> </w:t>
      </w:r>
      <w:r w:rsidRPr="00601AFD">
        <w:tab/>
      </w:r>
      <w:r w:rsidR="00400142">
        <w:br/>
      </w:r>
      <w:r w:rsidR="00400142">
        <w:rPr>
          <w:rFonts w:ascii="Times New Roman" w:hAnsi="Times New Roman"/>
        </w:rPr>
        <w:t>1.5.1 Edukační programy pro děti a mládež</w:t>
      </w:r>
      <w:r w:rsidR="00400142">
        <w:rPr>
          <w:rFonts w:ascii="Times New Roman" w:hAnsi="Times New Roman"/>
        </w:rPr>
        <w:br/>
        <w:t>1.5.2 Nučné a osvětové programy pro veřejnost</w:t>
      </w:r>
      <w:r w:rsidR="00400142">
        <w:rPr>
          <w:rFonts w:ascii="Times New Roman" w:hAnsi="Times New Roman"/>
        </w:rPr>
        <w:br/>
        <w:t>1.5.3 Podpora publicity zvláště chráněných území a území NATURA 2000</w:t>
      </w:r>
      <w:r w:rsidR="00400142">
        <w:rPr>
          <w:rFonts w:ascii="Times New Roman" w:hAnsi="Times New Roman"/>
        </w:rPr>
        <w:br/>
        <w:t>1.5.4 Podpora konání environmentálních akcí k ochraně přírody</w:t>
      </w:r>
      <w:r w:rsidR="00400142" w:rsidRPr="00BB4A31">
        <w:rPr>
          <w:rFonts w:ascii="Times New Roman" w:hAnsi="Times New Roman"/>
        </w:rPr>
        <w:tab/>
      </w:r>
      <w:r w:rsidR="00400142">
        <w:rPr>
          <w:rFonts w:ascii="Times New Roman" w:hAnsi="Times New Roman"/>
        </w:rPr>
        <w:br/>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809E175" w14:textId="77777777" w:rsidTr="00735B50">
        <w:trPr>
          <w:jc w:val="center"/>
        </w:trPr>
        <w:tc>
          <w:tcPr>
            <w:tcW w:w="1276" w:type="dxa"/>
            <w:tcBorders>
              <w:bottom w:val="single" w:sz="12" w:space="0" w:color="8EAADB"/>
            </w:tcBorders>
            <w:shd w:val="clear" w:color="auto" w:fill="auto"/>
            <w:vAlign w:val="center"/>
          </w:tcPr>
          <w:p w14:paraId="2126AFD9"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434E8C1"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CD22B8C"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5DD883C"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EC00844"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198901A" w14:textId="77777777" w:rsidTr="00735B50">
        <w:trPr>
          <w:jc w:val="center"/>
        </w:trPr>
        <w:tc>
          <w:tcPr>
            <w:tcW w:w="1276" w:type="dxa"/>
            <w:shd w:val="clear" w:color="auto" w:fill="auto"/>
            <w:vAlign w:val="center"/>
          </w:tcPr>
          <w:p w14:paraId="3E1B2DA8" w14:textId="51647D5A" w:rsidR="00C257A6" w:rsidRPr="00735B50" w:rsidRDefault="00031D44" w:rsidP="00B51377">
            <w:pPr>
              <w:pStyle w:val="Odstavecseseznamem1"/>
              <w:ind w:left="0"/>
              <w:rPr>
                <w:b/>
                <w:bCs/>
                <w:sz w:val="16"/>
                <w:szCs w:val="16"/>
              </w:rPr>
            </w:pPr>
            <w:r>
              <w:rPr>
                <w:b/>
                <w:bCs/>
                <w:sz w:val="16"/>
                <w:szCs w:val="16"/>
              </w:rPr>
              <w:t>9 3</w:t>
            </w:r>
            <w:r w:rsidR="00B51377">
              <w:rPr>
                <w:b/>
                <w:bCs/>
                <w:sz w:val="16"/>
                <w:szCs w:val="16"/>
              </w:rPr>
              <w:t>0</w:t>
            </w:r>
            <w:r>
              <w:rPr>
                <w:b/>
                <w:bCs/>
                <w:sz w:val="16"/>
                <w:szCs w:val="16"/>
              </w:rPr>
              <w:t xml:space="preserve"> 01</w:t>
            </w:r>
          </w:p>
        </w:tc>
        <w:tc>
          <w:tcPr>
            <w:tcW w:w="1850" w:type="dxa"/>
            <w:shd w:val="clear" w:color="auto" w:fill="auto"/>
            <w:vAlign w:val="center"/>
          </w:tcPr>
          <w:p w14:paraId="33B34BF1" w14:textId="28638C85" w:rsidR="00C257A6" w:rsidRPr="00735B50" w:rsidRDefault="00B51377" w:rsidP="00267615">
            <w:pPr>
              <w:pStyle w:val="Odstavecseseznamem1"/>
              <w:ind w:left="0"/>
              <w:rPr>
                <w:sz w:val="16"/>
                <w:szCs w:val="16"/>
              </w:rPr>
            </w:pPr>
            <w:r>
              <w:rPr>
                <w:sz w:val="16"/>
                <w:szCs w:val="16"/>
              </w:rPr>
              <w:t>Počet podpořených operací/akcí</w:t>
            </w:r>
          </w:p>
        </w:tc>
        <w:tc>
          <w:tcPr>
            <w:tcW w:w="1007" w:type="dxa"/>
            <w:shd w:val="clear" w:color="auto" w:fill="auto"/>
            <w:vAlign w:val="center"/>
          </w:tcPr>
          <w:p w14:paraId="00752217" w14:textId="0F3FD3DF" w:rsidR="00C257A6" w:rsidRPr="00735B50" w:rsidRDefault="00B51377" w:rsidP="00267615">
            <w:pPr>
              <w:pStyle w:val="Odstavecseseznamem1"/>
              <w:ind w:left="0"/>
              <w:jc w:val="center"/>
              <w:rPr>
                <w:sz w:val="16"/>
                <w:szCs w:val="16"/>
              </w:rPr>
            </w:pPr>
            <w:r>
              <w:rPr>
                <w:sz w:val="16"/>
                <w:szCs w:val="16"/>
              </w:rPr>
              <w:t>Operací</w:t>
            </w:r>
          </w:p>
        </w:tc>
        <w:tc>
          <w:tcPr>
            <w:tcW w:w="1007" w:type="dxa"/>
            <w:shd w:val="clear" w:color="auto" w:fill="auto"/>
            <w:vAlign w:val="center"/>
          </w:tcPr>
          <w:p w14:paraId="28A96F0D" w14:textId="2B4C2B96"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0715FD06" w14:textId="665516C3" w:rsidR="00C257A6" w:rsidRPr="00735B50" w:rsidRDefault="00B51377" w:rsidP="00267615">
            <w:pPr>
              <w:pStyle w:val="Odstavecseseznamem1"/>
              <w:ind w:left="0"/>
              <w:jc w:val="center"/>
              <w:rPr>
                <w:sz w:val="16"/>
                <w:szCs w:val="16"/>
              </w:rPr>
            </w:pPr>
            <w:r>
              <w:rPr>
                <w:sz w:val="16"/>
                <w:szCs w:val="16"/>
              </w:rPr>
              <w:t>4</w:t>
            </w:r>
          </w:p>
        </w:tc>
      </w:tr>
      <w:tr w:rsidR="00735B50" w14:paraId="3F857210" w14:textId="77777777" w:rsidTr="00320672">
        <w:trPr>
          <w:jc w:val="center"/>
        </w:trPr>
        <w:tc>
          <w:tcPr>
            <w:tcW w:w="1276" w:type="dxa"/>
            <w:shd w:val="clear" w:color="auto" w:fill="auto"/>
            <w:vAlign w:val="center"/>
          </w:tcPr>
          <w:p w14:paraId="04DD317E" w14:textId="1640F623" w:rsidR="00C257A6" w:rsidRPr="00735B50" w:rsidRDefault="004B706C" w:rsidP="00267615">
            <w:pPr>
              <w:pStyle w:val="Odstavecseseznamem1"/>
              <w:ind w:left="0"/>
              <w:rPr>
                <w:b/>
                <w:bCs/>
                <w:sz w:val="16"/>
                <w:szCs w:val="16"/>
              </w:rPr>
            </w:pPr>
            <w:r w:rsidRPr="004B706C">
              <w:rPr>
                <w:b/>
                <w:bCs/>
                <w:sz w:val="16"/>
                <w:szCs w:val="16"/>
              </w:rPr>
              <w:t>9</w:t>
            </w:r>
            <w:r w:rsidR="00B51377">
              <w:rPr>
                <w:b/>
                <w:bCs/>
                <w:sz w:val="16"/>
                <w:szCs w:val="16"/>
              </w:rPr>
              <w:t xml:space="preserve"> </w:t>
            </w:r>
            <w:r w:rsidRPr="004B706C">
              <w:rPr>
                <w:b/>
                <w:bCs/>
                <w:sz w:val="16"/>
                <w:szCs w:val="16"/>
              </w:rPr>
              <w:t>27</w:t>
            </w:r>
            <w:r w:rsidR="00B51377">
              <w:rPr>
                <w:b/>
                <w:bCs/>
                <w:sz w:val="16"/>
                <w:szCs w:val="16"/>
              </w:rPr>
              <w:t xml:space="preserve"> </w:t>
            </w:r>
            <w:r w:rsidRPr="004B706C">
              <w:rPr>
                <w:b/>
                <w:bCs/>
                <w:sz w:val="16"/>
                <w:szCs w:val="16"/>
              </w:rPr>
              <w:t>02</w:t>
            </w:r>
          </w:p>
        </w:tc>
        <w:tc>
          <w:tcPr>
            <w:tcW w:w="1850" w:type="dxa"/>
            <w:shd w:val="clear" w:color="auto" w:fill="auto"/>
            <w:vAlign w:val="center"/>
          </w:tcPr>
          <w:p w14:paraId="34C06A31" w14:textId="1163CBBB" w:rsidR="00C257A6" w:rsidRPr="00735B50" w:rsidRDefault="00B51377" w:rsidP="00267615">
            <w:pPr>
              <w:pStyle w:val="Odstavecseseznamem1"/>
              <w:ind w:left="0"/>
              <w:rPr>
                <w:sz w:val="16"/>
                <w:szCs w:val="16"/>
              </w:rPr>
            </w:pPr>
            <w:r>
              <w:rPr>
                <w:sz w:val="16"/>
                <w:szCs w:val="16"/>
              </w:rPr>
              <w:t>Celková plocha</w:t>
            </w:r>
          </w:p>
        </w:tc>
        <w:tc>
          <w:tcPr>
            <w:tcW w:w="1007" w:type="dxa"/>
            <w:shd w:val="clear" w:color="auto" w:fill="auto"/>
            <w:vAlign w:val="center"/>
          </w:tcPr>
          <w:p w14:paraId="54B6B536" w14:textId="6C15F860" w:rsidR="00C257A6" w:rsidRPr="00735B50" w:rsidRDefault="00B51377" w:rsidP="00267615">
            <w:pPr>
              <w:pStyle w:val="Odstavecseseznamem1"/>
              <w:ind w:left="0"/>
              <w:jc w:val="center"/>
              <w:rPr>
                <w:sz w:val="16"/>
                <w:szCs w:val="16"/>
              </w:rPr>
            </w:pPr>
            <w:r>
              <w:rPr>
                <w:sz w:val="16"/>
                <w:szCs w:val="16"/>
              </w:rPr>
              <w:t>ha</w:t>
            </w:r>
          </w:p>
        </w:tc>
        <w:tc>
          <w:tcPr>
            <w:tcW w:w="1007" w:type="dxa"/>
            <w:shd w:val="clear" w:color="auto" w:fill="auto"/>
            <w:vAlign w:val="center"/>
          </w:tcPr>
          <w:p w14:paraId="0052C98A" w14:textId="7BC5AD06"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030A5C59" w14:textId="1716FC5C" w:rsidR="00C257A6" w:rsidRPr="00735B50" w:rsidRDefault="00B51377" w:rsidP="00267615">
            <w:pPr>
              <w:pStyle w:val="Odstavecseseznamem1"/>
              <w:ind w:left="0"/>
              <w:jc w:val="center"/>
              <w:rPr>
                <w:sz w:val="16"/>
                <w:szCs w:val="16"/>
              </w:rPr>
            </w:pPr>
            <w:r>
              <w:rPr>
                <w:sz w:val="16"/>
                <w:szCs w:val="16"/>
              </w:rPr>
              <w:t>2,5</w:t>
            </w:r>
          </w:p>
        </w:tc>
      </w:tr>
    </w:tbl>
    <w:p w14:paraId="17EA2F0F" w14:textId="77777777" w:rsidR="00C257A6" w:rsidRPr="002B477A" w:rsidRDefault="00C257A6" w:rsidP="00267615">
      <w:pPr>
        <w:pStyle w:val="Bezmezer"/>
        <w:ind w:left="516" w:firstLine="708"/>
        <w:jc w:val="both"/>
      </w:pPr>
    </w:p>
    <w:p w14:paraId="0E1C1A29" w14:textId="77777777" w:rsidR="00563604" w:rsidRPr="00B6195D" w:rsidRDefault="00B82A36" w:rsidP="00267615">
      <w:pPr>
        <w:pStyle w:val="Nadpis3"/>
        <w:ind w:left="284"/>
        <w:rPr>
          <w:rFonts w:ascii="Times New Roman" w:hAnsi="Times New Roman" w:cs="Times New Roman"/>
          <w:b w:val="0"/>
          <w:i/>
          <w:sz w:val="24"/>
          <w:szCs w:val="24"/>
        </w:rPr>
      </w:pPr>
      <w:bookmarkStart w:id="104" w:name="_Toc455061146"/>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7108C1">
        <w:rPr>
          <w:rFonts w:ascii="Times New Roman" w:hAnsi="Times New Roman" w:cs="Times New Roman"/>
          <w:b w:val="0"/>
          <w:i/>
          <w:sz w:val="24"/>
          <w:szCs w:val="24"/>
        </w:rPr>
        <w:t xml:space="preserve"> 1.4.4. </w:t>
      </w:r>
      <w:r w:rsidR="00563604" w:rsidRPr="00B6195D">
        <w:rPr>
          <w:rFonts w:ascii="Times New Roman" w:hAnsi="Times New Roman" w:cs="Times New Roman"/>
          <w:b w:val="0"/>
          <w:i/>
          <w:sz w:val="24"/>
          <w:szCs w:val="24"/>
        </w:rPr>
        <w:t>Nákup techniky pro hospodaření v lesích</w:t>
      </w:r>
      <w:bookmarkEnd w:id="104"/>
    </w:p>
    <w:p w14:paraId="672443D9" w14:textId="77777777" w:rsidR="00563604" w:rsidRDefault="00B82A36" w:rsidP="00267615">
      <w:pPr>
        <w:pStyle w:val="Odstavecseseznamem1"/>
        <w:ind w:left="284"/>
        <w:jc w:val="both"/>
        <w:rPr>
          <w:sz w:val="22"/>
          <w:szCs w:val="22"/>
        </w:rPr>
      </w:pPr>
      <w:r>
        <w:rPr>
          <w:sz w:val="22"/>
          <w:szCs w:val="22"/>
        </w:rPr>
        <w:t>O</w:t>
      </w:r>
      <w:r w:rsidR="00047403">
        <w:rPr>
          <w:sz w:val="22"/>
          <w:szCs w:val="22"/>
        </w:rPr>
        <w:t>patření</w:t>
      </w:r>
      <w:r w:rsidR="00563604" w:rsidRPr="004302F8">
        <w:rPr>
          <w:sz w:val="22"/>
          <w:szCs w:val="22"/>
        </w:rPr>
        <w:t xml:space="preserve"> zaměřené na pořízení lesní techniky a postupů práce, s důrazem na šetrnější technologie, omezování poškození půdy a porostů. Patří sem stroje a technologie (včetně koňů) pro obnovu, výchovu a těžbu lesních porostů, stroje ke zpracování potěžebních zbytků, stroje pro přípravu půdy před zalesněním a pro školkařskou činnost). </w:t>
      </w:r>
    </w:p>
    <w:p w14:paraId="754BDB6F" w14:textId="77777777" w:rsidR="001D40C3" w:rsidRDefault="00563604" w:rsidP="00267615">
      <w:pPr>
        <w:pStyle w:val="Bezmezer"/>
        <w:ind w:firstLine="284"/>
        <w:jc w:val="both"/>
        <w:rPr>
          <w:rFonts w:ascii="Times New Roman" w:hAnsi="Times New Roman"/>
        </w:rPr>
      </w:pPr>
      <w:r w:rsidRPr="009164A2">
        <w:rPr>
          <w:rFonts w:ascii="Times New Roman" w:hAnsi="Times New Roman"/>
          <w:u w:val="single"/>
        </w:rPr>
        <w:t>Vazba SC OP:</w:t>
      </w:r>
      <w:r w:rsidRPr="009164A2">
        <w:rPr>
          <w:rFonts w:ascii="Times New Roman" w:hAnsi="Times New Roman"/>
        </w:rPr>
        <w:t xml:space="preserve"> </w:t>
      </w:r>
      <w:r w:rsidRPr="009164A2">
        <w:rPr>
          <w:rFonts w:ascii="Times New Roman" w:hAnsi="Times New Roman"/>
        </w:rPr>
        <w:tab/>
        <w:t>PRV 8.6.1 Technika a technologie pro lesní hospodářství</w:t>
      </w:r>
      <w:r w:rsidRPr="009164A2">
        <w:rPr>
          <w:rFonts w:ascii="Times New Roman" w:hAnsi="Times New Roman"/>
        </w:rPr>
        <w:tab/>
      </w:r>
    </w:p>
    <w:p w14:paraId="7A2E17F9"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lastRenderedPageBreak/>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555AA5F7" w14:textId="77777777" w:rsidR="00563604" w:rsidRPr="009164A2" w:rsidRDefault="00563604" w:rsidP="00267615">
      <w:pPr>
        <w:pStyle w:val="Bezmezer"/>
        <w:ind w:firstLine="284"/>
        <w:jc w:val="both"/>
        <w:rPr>
          <w:rFonts w:ascii="Times New Roman" w:hAnsi="Times New Roman"/>
        </w:rPr>
      </w:pPr>
      <w:r w:rsidRPr="009164A2">
        <w:rPr>
          <w:rFonts w:ascii="Times New Roman" w:hAnsi="Times New Roman"/>
          <w:u w:val="single"/>
        </w:rPr>
        <w:t>Vazba SCLLD:</w:t>
      </w:r>
      <w:r w:rsidRPr="009164A2">
        <w:rPr>
          <w:rFonts w:ascii="Times New Roman" w:hAnsi="Times New Roman"/>
        </w:rPr>
        <w:t xml:space="preserve"> </w:t>
      </w:r>
      <w:r w:rsidRPr="009164A2">
        <w:rPr>
          <w:rFonts w:ascii="Times New Roman" w:hAnsi="Times New Roman"/>
        </w:rPr>
        <w:tab/>
        <w:t>1.1.2 Výsadba zeleně v polních enklávách</w:t>
      </w:r>
      <w:r w:rsidRPr="009164A2">
        <w:rPr>
          <w:rFonts w:ascii="Times New Roman" w:hAnsi="Times New Roman"/>
        </w:rPr>
        <w:tab/>
      </w:r>
      <w:r w:rsidRPr="009164A2">
        <w:rPr>
          <w:rFonts w:ascii="Times New Roman" w:hAnsi="Times New Roman"/>
        </w:rPr>
        <w:tab/>
      </w:r>
    </w:p>
    <w:p w14:paraId="119DCDF9" w14:textId="77777777" w:rsidR="00563604" w:rsidRPr="009164A2" w:rsidRDefault="00563604" w:rsidP="00267615">
      <w:pPr>
        <w:pStyle w:val="Bezmezer"/>
        <w:ind w:left="1416" w:firstLine="708"/>
        <w:jc w:val="both"/>
        <w:rPr>
          <w:rFonts w:ascii="Times New Roman" w:hAnsi="Times New Roman"/>
        </w:rPr>
      </w:pPr>
      <w:r w:rsidRPr="009164A2">
        <w:rPr>
          <w:rFonts w:ascii="Times New Roman" w:hAnsi="Times New Roman"/>
        </w:rPr>
        <w:t>1.4.1 Péče o lesy</w:t>
      </w:r>
      <w:r w:rsidRPr="009164A2">
        <w:rPr>
          <w:rFonts w:ascii="Times New Roman" w:hAnsi="Times New Roman"/>
        </w:rPr>
        <w:tab/>
      </w:r>
      <w:r w:rsidRPr="009164A2">
        <w:rPr>
          <w:rFonts w:ascii="Times New Roman" w:hAnsi="Times New Roman"/>
        </w:rPr>
        <w:tab/>
      </w:r>
    </w:p>
    <w:p w14:paraId="6DF389BE" w14:textId="77777777" w:rsidR="00563604" w:rsidRPr="009164A2" w:rsidRDefault="00563604" w:rsidP="00267615">
      <w:pPr>
        <w:pStyle w:val="Bezmezer"/>
        <w:ind w:left="1416" w:firstLine="708"/>
        <w:jc w:val="both"/>
        <w:rPr>
          <w:rFonts w:ascii="Times New Roman" w:hAnsi="Times New Roman"/>
        </w:rPr>
      </w:pPr>
      <w:r w:rsidRPr="009164A2">
        <w:rPr>
          <w:rFonts w:ascii="Times New Roman" w:hAnsi="Times New Roman"/>
        </w:rPr>
        <w:t xml:space="preserve">1.4.2 Rozšiřování lesních ploch </w:t>
      </w:r>
      <w:r w:rsidRPr="009164A2">
        <w:rPr>
          <w:rFonts w:ascii="Times New Roman" w:hAnsi="Times New Roman"/>
        </w:rPr>
        <w:tab/>
      </w:r>
      <w:r w:rsidRPr="009164A2">
        <w:rPr>
          <w:rFonts w:ascii="Times New Roman" w:hAnsi="Times New Roman"/>
        </w:rPr>
        <w:tab/>
      </w:r>
    </w:p>
    <w:p w14:paraId="32F83862" w14:textId="77777777" w:rsidR="00563604" w:rsidRPr="009164A2" w:rsidRDefault="00563604" w:rsidP="00267615">
      <w:pPr>
        <w:pStyle w:val="Bezmezer"/>
        <w:ind w:left="1416" w:firstLine="708"/>
        <w:jc w:val="both"/>
        <w:rPr>
          <w:rFonts w:ascii="Times New Roman" w:hAnsi="Times New Roman"/>
        </w:rPr>
      </w:pPr>
      <w:r w:rsidRPr="009164A2">
        <w:rPr>
          <w:rFonts w:ascii="Times New Roman" w:hAnsi="Times New Roman"/>
        </w:rPr>
        <w:t xml:space="preserve">1.4.3 Infrastruktura a neproduktivní investice v lesích </w:t>
      </w:r>
      <w:r w:rsidRPr="009164A2">
        <w:rPr>
          <w:rFonts w:ascii="Times New Roman" w:hAnsi="Times New Roman"/>
        </w:rPr>
        <w:tab/>
      </w:r>
      <w:r w:rsidRPr="009164A2">
        <w:rPr>
          <w:rFonts w:ascii="Times New Roman" w:hAnsi="Times New Roman"/>
        </w:rPr>
        <w:tab/>
      </w:r>
    </w:p>
    <w:p w14:paraId="7797D2E7" w14:textId="77777777" w:rsidR="00563604" w:rsidRDefault="00563604" w:rsidP="00267615">
      <w:pPr>
        <w:pStyle w:val="Bezmezer"/>
        <w:ind w:left="2124"/>
        <w:jc w:val="both"/>
      </w:pPr>
      <w:r w:rsidRPr="009164A2">
        <w:rPr>
          <w:rFonts w:ascii="Times New Roman" w:hAnsi="Times New Roman"/>
        </w:rPr>
        <w:t>1.4.5 Podpora zpracování dřevní hmoty</w:t>
      </w:r>
      <w:r w:rsidRPr="004302F8">
        <w:t xml:space="preserve"> </w:t>
      </w:r>
      <w:r w:rsidRPr="004302F8">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6D21E30" w14:textId="77777777" w:rsidTr="00735B50">
        <w:trPr>
          <w:jc w:val="center"/>
        </w:trPr>
        <w:tc>
          <w:tcPr>
            <w:tcW w:w="1276" w:type="dxa"/>
            <w:tcBorders>
              <w:bottom w:val="single" w:sz="12" w:space="0" w:color="8EAADB"/>
            </w:tcBorders>
            <w:shd w:val="clear" w:color="auto" w:fill="auto"/>
            <w:vAlign w:val="center"/>
          </w:tcPr>
          <w:p w14:paraId="1682D6D1"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477BCC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0932378"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7C49D5E"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CD5F2D8"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7CE4978" w14:textId="77777777" w:rsidTr="0091376C">
        <w:trPr>
          <w:jc w:val="center"/>
        </w:trPr>
        <w:tc>
          <w:tcPr>
            <w:tcW w:w="1276" w:type="dxa"/>
            <w:shd w:val="clear" w:color="auto" w:fill="auto"/>
            <w:vAlign w:val="center"/>
          </w:tcPr>
          <w:p w14:paraId="65DCE97B" w14:textId="77777777" w:rsidR="00C257A6" w:rsidRPr="00735B50" w:rsidRDefault="00CB0B22" w:rsidP="00267615">
            <w:pPr>
              <w:pStyle w:val="Odstavecseseznamem1"/>
              <w:ind w:left="0"/>
              <w:rPr>
                <w:b/>
                <w:bCs/>
                <w:sz w:val="16"/>
                <w:szCs w:val="16"/>
              </w:rPr>
            </w:pPr>
            <w:r w:rsidRPr="00CB0B22">
              <w:rPr>
                <w:b/>
                <w:bCs/>
                <w:sz w:val="16"/>
                <w:szCs w:val="16"/>
              </w:rPr>
              <w:t>93902</w:t>
            </w:r>
          </w:p>
        </w:tc>
        <w:tc>
          <w:tcPr>
            <w:tcW w:w="1850" w:type="dxa"/>
            <w:shd w:val="clear" w:color="auto" w:fill="auto"/>
            <w:vAlign w:val="center"/>
          </w:tcPr>
          <w:p w14:paraId="66F60FEA" w14:textId="77777777" w:rsidR="00C257A6" w:rsidRPr="00735B50" w:rsidRDefault="00CB0B22" w:rsidP="00267615">
            <w:pPr>
              <w:pStyle w:val="Odstavecseseznamem1"/>
              <w:ind w:left="0"/>
              <w:rPr>
                <w:sz w:val="16"/>
                <w:szCs w:val="16"/>
              </w:rPr>
            </w:pPr>
            <w:r w:rsidRPr="00CB0B22">
              <w:rPr>
                <w:sz w:val="16"/>
                <w:szCs w:val="16"/>
              </w:rPr>
              <w:t>Počet subjektů s podporou na investice do lesnické techniky a technologií</w:t>
            </w:r>
          </w:p>
        </w:tc>
        <w:tc>
          <w:tcPr>
            <w:tcW w:w="1007" w:type="dxa"/>
            <w:shd w:val="clear" w:color="auto" w:fill="auto"/>
            <w:vAlign w:val="center"/>
          </w:tcPr>
          <w:p w14:paraId="08CD63FF" w14:textId="77777777" w:rsidR="00C257A6" w:rsidRPr="00735B50" w:rsidRDefault="00260193" w:rsidP="00267615">
            <w:pPr>
              <w:pStyle w:val="Odstavecseseznamem1"/>
              <w:ind w:left="0"/>
              <w:jc w:val="center"/>
              <w:rPr>
                <w:sz w:val="16"/>
                <w:szCs w:val="16"/>
              </w:rPr>
            </w:pPr>
            <w:r>
              <w:rPr>
                <w:sz w:val="16"/>
                <w:szCs w:val="16"/>
              </w:rPr>
              <w:t>subjekt</w:t>
            </w:r>
          </w:p>
        </w:tc>
        <w:tc>
          <w:tcPr>
            <w:tcW w:w="1007" w:type="dxa"/>
            <w:shd w:val="clear" w:color="auto" w:fill="auto"/>
            <w:vAlign w:val="center"/>
          </w:tcPr>
          <w:p w14:paraId="4A81D4E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1D15C49" w14:textId="77777777" w:rsidR="00C257A6" w:rsidRPr="00735B50" w:rsidRDefault="00C257A6" w:rsidP="00267615">
            <w:pPr>
              <w:pStyle w:val="Odstavecseseznamem1"/>
              <w:ind w:left="0"/>
              <w:jc w:val="center"/>
              <w:rPr>
                <w:sz w:val="16"/>
                <w:szCs w:val="16"/>
              </w:rPr>
            </w:pPr>
          </w:p>
        </w:tc>
      </w:tr>
      <w:tr w:rsidR="00735B50" w14:paraId="3365046E" w14:textId="77777777" w:rsidTr="0091376C">
        <w:trPr>
          <w:jc w:val="center"/>
        </w:trPr>
        <w:tc>
          <w:tcPr>
            <w:tcW w:w="1276" w:type="dxa"/>
            <w:shd w:val="clear" w:color="auto" w:fill="auto"/>
            <w:vAlign w:val="center"/>
          </w:tcPr>
          <w:p w14:paraId="0FE53845" w14:textId="77777777" w:rsidR="00C257A6" w:rsidRPr="00735B50" w:rsidRDefault="00CB0B22" w:rsidP="00267615">
            <w:pPr>
              <w:pStyle w:val="Odstavecseseznamem1"/>
              <w:ind w:left="0"/>
              <w:rPr>
                <w:b/>
                <w:bCs/>
                <w:sz w:val="16"/>
                <w:szCs w:val="16"/>
              </w:rPr>
            </w:pPr>
            <w:r w:rsidRPr="00CB0B22">
              <w:rPr>
                <w:b/>
                <w:bCs/>
                <w:sz w:val="16"/>
                <w:szCs w:val="16"/>
              </w:rPr>
              <w:t>92702</w:t>
            </w:r>
          </w:p>
        </w:tc>
        <w:tc>
          <w:tcPr>
            <w:tcW w:w="1850" w:type="dxa"/>
            <w:shd w:val="clear" w:color="auto" w:fill="auto"/>
            <w:vAlign w:val="center"/>
          </w:tcPr>
          <w:p w14:paraId="67AC60F7" w14:textId="77777777" w:rsidR="00C257A6" w:rsidRPr="00735B50" w:rsidRDefault="00CB0B22" w:rsidP="00267615">
            <w:pPr>
              <w:pStyle w:val="Odstavecseseznamem1"/>
              <w:ind w:left="0"/>
              <w:rPr>
                <w:sz w:val="16"/>
                <w:szCs w:val="16"/>
              </w:rPr>
            </w:pPr>
            <w:r>
              <w:rPr>
                <w:sz w:val="16"/>
                <w:szCs w:val="16"/>
              </w:rPr>
              <w:t>Počet podpořen</w:t>
            </w:r>
            <w:r w:rsidRPr="00CB0B22">
              <w:rPr>
                <w:sz w:val="16"/>
                <w:szCs w:val="16"/>
              </w:rPr>
              <w:t>ých operací na investice do lesnické techniky a technologií</w:t>
            </w:r>
          </w:p>
        </w:tc>
        <w:tc>
          <w:tcPr>
            <w:tcW w:w="1007" w:type="dxa"/>
            <w:shd w:val="clear" w:color="auto" w:fill="auto"/>
            <w:vAlign w:val="center"/>
          </w:tcPr>
          <w:p w14:paraId="5B10E2E2" w14:textId="77777777" w:rsidR="00C257A6" w:rsidRPr="00735B50" w:rsidRDefault="00260193"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31DCDB4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0D62C10" w14:textId="77777777" w:rsidR="00C257A6" w:rsidRPr="00735B50" w:rsidRDefault="00C257A6" w:rsidP="00267615">
            <w:pPr>
              <w:pStyle w:val="Odstavecseseznamem1"/>
              <w:ind w:left="0"/>
              <w:jc w:val="center"/>
              <w:rPr>
                <w:sz w:val="16"/>
                <w:szCs w:val="16"/>
              </w:rPr>
            </w:pPr>
          </w:p>
        </w:tc>
      </w:tr>
    </w:tbl>
    <w:p w14:paraId="4567C6A7" w14:textId="77777777" w:rsidR="00C257A6" w:rsidRPr="002B477A" w:rsidRDefault="00C257A6" w:rsidP="00267615">
      <w:pPr>
        <w:pStyle w:val="Bezmezer"/>
        <w:ind w:left="516" w:firstLine="708"/>
        <w:jc w:val="both"/>
      </w:pPr>
    </w:p>
    <w:p w14:paraId="393CE014" w14:textId="77777777" w:rsidR="00563604" w:rsidRPr="00B6195D" w:rsidRDefault="00B82A36" w:rsidP="00267615">
      <w:pPr>
        <w:pStyle w:val="Nadpis3"/>
        <w:ind w:left="284"/>
        <w:rPr>
          <w:rFonts w:ascii="Times New Roman" w:hAnsi="Times New Roman" w:cs="Times New Roman"/>
          <w:b w:val="0"/>
          <w:i/>
          <w:sz w:val="24"/>
          <w:szCs w:val="24"/>
        </w:rPr>
      </w:pPr>
      <w:bookmarkStart w:id="105" w:name="_Toc455061147"/>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132DDD">
        <w:rPr>
          <w:rFonts w:ascii="Times New Roman" w:hAnsi="Times New Roman" w:cs="Times New Roman"/>
          <w:b w:val="0"/>
          <w:i/>
          <w:sz w:val="24"/>
          <w:szCs w:val="24"/>
        </w:rPr>
        <w:t xml:space="preserve"> 1.4.5. </w:t>
      </w:r>
      <w:r w:rsidR="00563604" w:rsidRPr="00B6195D">
        <w:rPr>
          <w:rFonts w:ascii="Times New Roman" w:hAnsi="Times New Roman" w:cs="Times New Roman"/>
          <w:b w:val="0"/>
          <w:i/>
          <w:sz w:val="24"/>
          <w:szCs w:val="24"/>
        </w:rPr>
        <w:t>Podpora zpracování dřevní hmoty</w:t>
      </w:r>
      <w:bookmarkEnd w:id="105"/>
    </w:p>
    <w:p w14:paraId="6F6D3488" w14:textId="77777777" w:rsidR="00563604" w:rsidRDefault="00563604" w:rsidP="00267615">
      <w:pPr>
        <w:pStyle w:val="Odstavecseseznamem1"/>
        <w:ind w:left="284"/>
        <w:jc w:val="both"/>
        <w:rPr>
          <w:sz w:val="22"/>
          <w:szCs w:val="22"/>
        </w:rPr>
      </w:pPr>
      <w:r w:rsidRPr="001626E7">
        <w:rPr>
          <w:sz w:val="22"/>
          <w:szCs w:val="22"/>
        </w:rPr>
        <w:t xml:space="preserve">Investice na pořízení strojů a technologií, které zajistí efektivní zpracování dřevní hmoty prostřednictvím malých dřevozpracujících provozoven. Cílem je zajistit zvýšení přidané hodnoty dřevní hmotě produkované v území. </w:t>
      </w:r>
      <w:r w:rsidR="0055016D">
        <w:rPr>
          <w:sz w:val="22"/>
          <w:szCs w:val="22"/>
        </w:rPr>
        <w:t>O</w:t>
      </w:r>
      <w:r w:rsidR="00047403">
        <w:rPr>
          <w:sz w:val="22"/>
          <w:szCs w:val="22"/>
        </w:rPr>
        <w:t>patření</w:t>
      </w:r>
      <w:r w:rsidRPr="001626E7">
        <w:rPr>
          <w:sz w:val="22"/>
          <w:szCs w:val="22"/>
        </w:rPr>
        <w:t xml:space="preserve"> s pozitivním dopadem na snižování nezaměstnanosti a tvorbu nových pracovních míst. Patří sem zejména výstavba či modernizace dřevozpracujícího provozu (stavby, technologie).</w:t>
      </w:r>
    </w:p>
    <w:p w14:paraId="4B853A5E" w14:textId="77777777" w:rsidR="001D40C3" w:rsidRDefault="00563604" w:rsidP="00267615">
      <w:pPr>
        <w:pStyle w:val="Bezmezer"/>
        <w:ind w:firstLine="284"/>
        <w:jc w:val="both"/>
        <w:rPr>
          <w:rFonts w:ascii="Times New Roman" w:hAnsi="Times New Roman"/>
        </w:rPr>
      </w:pPr>
      <w:r w:rsidRPr="000B6EE3">
        <w:rPr>
          <w:rFonts w:ascii="Times New Roman" w:hAnsi="Times New Roman"/>
          <w:u w:val="single"/>
        </w:rPr>
        <w:t>Vazba SC OP:</w:t>
      </w:r>
      <w:r w:rsidRPr="000B6EE3">
        <w:rPr>
          <w:rFonts w:ascii="Times New Roman" w:hAnsi="Times New Roman"/>
        </w:rPr>
        <w:t xml:space="preserve"> </w:t>
      </w:r>
      <w:r w:rsidRPr="000B6EE3">
        <w:rPr>
          <w:rFonts w:ascii="Times New Roman" w:hAnsi="Times New Roman"/>
        </w:rPr>
        <w:tab/>
        <w:t>PRV 8.6.2 Technické vybavení dřevozpracujících provozoven</w:t>
      </w:r>
      <w:r w:rsidRPr="000B6EE3">
        <w:rPr>
          <w:rFonts w:ascii="Times New Roman" w:hAnsi="Times New Roman"/>
        </w:rPr>
        <w:tab/>
      </w:r>
    </w:p>
    <w:p w14:paraId="511D16D1"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40134A1" w14:textId="77777777" w:rsidR="00563604" w:rsidRPr="000B6EE3" w:rsidRDefault="001D40C3" w:rsidP="00267615">
      <w:pPr>
        <w:pStyle w:val="Bezmezer"/>
        <w:ind w:firstLine="284"/>
        <w:jc w:val="both"/>
        <w:rPr>
          <w:rFonts w:ascii="Times New Roman" w:hAnsi="Times New Roman"/>
        </w:rPr>
      </w:pPr>
      <w:r>
        <w:rPr>
          <w:rFonts w:ascii="Times New Roman" w:hAnsi="Times New Roman"/>
          <w:u w:val="single"/>
        </w:rPr>
        <w:t>V</w:t>
      </w:r>
      <w:r w:rsidR="00563604" w:rsidRPr="000B6EE3">
        <w:rPr>
          <w:rFonts w:ascii="Times New Roman" w:hAnsi="Times New Roman"/>
          <w:u w:val="single"/>
        </w:rPr>
        <w:t>azba SCLLD:</w:t>
      </w:r>
      <w:r w:rsidR="00563604" w:rsidRPr="000B6EE3">
        <w:rPr>
          <w:rFonts w:ascii="Times New Roman" w:hAnsi="Times New Roman"/>
        </w:rPr>
        <w:t xml:space="preserve"> </w:t>
      </w:r>
      <w:r w:rsidR="00563604" w:rsidRPr="000B6EE3">
        <w:rPr>
          <w:rFonts w:ascii="Times New Roman" w:hAnsi="Times New Roman"/>
        </w:rPr>
        <w:tab/>
        <w:t>1.1.2 Výsadba zeleně v polních enklávách</w:t>
      </w:r>
      <w:r w:rsidR="00563604" w:rsidRPr="000B6EE3">
        <w:rPr>
          <w:rFonts w:ascii="Times New Roman" w:hAnsi="Times New Roman"/>
        </w:rPr>
        <w:tab/>
      </w:r>
      <w:r w:rsidR="00563604" w:rsidRPr="000B6EE3">
        <w:rPr>
          <w:rFonts w:ascii="Times New Roman" w:hAnsi="Times New Roman"/>
        </w:rPr>
        <w:tab/>
      </w:r>
    </w:p>
    <w:p w14:paraId="1D4CE320" w14:textId="77777777" w:rsidR="00563604" w:rsidRPr="000B6EE3" w:rsidRDefault="00563604" w:rsidP="00267615">
      <w:pPr>
        <w:pStyle w:val="Bezmezer"/>
        <w:ind w:left="1416" w:firstLine="708"/>
        <w:jc w:val="both"/>
        <w:rPr>
          <w:rFonts w:ascii="Times New Roman" w:hAnsi="Times New Roman"/>
        </w:rPr>
      </w:pPr>
      <w:r w:rsidRPr="000B6EE3">
        <w:rPr>
          <w:rFonts w:ascii="Times New Roman" w:hAnsi="Times New Roman"/>
        </w:rPr>
        <w:t>1.4.1 Péče o lesy</w:t>
      </w:r>
      <w:r w:rsidRPr="000B6EE3">
        <w:rPr>
          <w:rFonts w:ascii="Times New Roman" w:hAnsi="Times New Roman"/>
        </w:rPr>
        <w:tab/>
      </w:r>
      <w:r w:rsidRPr="000B6EE3">
        <w:rPr>
          <w:rFonts w:ascii="Times New Roman" w:hAnsi="Times New Roman"/>
        </w:rPr>
        <w:tab/>
      </w:r>
    </w:p>
    <w:p w14:paraId="29B205EA" w14:textId="77777777" w:rsidR="00563604" w:rsidRPr="000B6EE3" w:rsidRDefault="00563604" w:rsidP="00267615">
      <w:pPr>
        <w:pStyle w:val="Bezmezer"/>
        <w:ind w:left="1416" w:firstLine="708"/>
        <w:jc w:val="both"/>
        <w:rPr>
          <w:rFonts w:ascii="Times New Roman" w:hAnsi="Times New Roman"/>
        </w:rPr>
      </w:pPr>
      <w:r w:rsidRPr="000B6EE3">
        <w:rPr>
          <w:rFonts w:ascii="Times New Roman" w:hAnsi="Times New Roman"/>
        </w:rPr>
        <w:t xml:space="preserve">1.4.2 Rozšiřování lesních ploch </w:t>
      </w:r>
      <w:r w:rsidRPr="000B6EE3">
        <w:rPr>
          <w:rFonts w:ascii="Times New Roman" w:hAnsi="Times New Roman"/>
        </w:rPr>
        <w:tab/>
      </w:r>
      <w:r w:rsidRPr="000B6EE3">
        <w:rPr>
          <w:rFonts w:ascii="Times New Roman" w:hAnsi="Times New Roman"/>
        </w:rPr>
        <w:tab/>
      </w:r>
    </w:p>
    <w:p w14:paraId="2D9999D5" w14:textId="77777777" w:rsidR="00563604" w:rsidRPr="000B6EE3" w:rsidRDefault="00563604" w:rsidP="00267615">
      <w:pPr>
        <w:pStyle w:val="Bezmezer"/>
        <w:ind w:left="1416" w:firstLine="708"/>
        <w:jc w:val="both"/>
        <w:rPr>
          <w:rFonts w:ascii="Times New Roman" w:hAnsi="Times New Roman"/>
        </w:rPr>
      </w:pPr>
      <w:r w:rsidRPr="000B6EE3">
        <w:rPr>
          <w:rFonts w:ascii="Times New Roman" w:hAnsi="Times New Roman"/>
        </w:rPr>
        <w:t xml:space="preserve">1.4.3 Infrastruktura a neproduktivní investice v lesích </w:t>
      </w:r>
      <w:r w:rsidRPr="000B6EE3">
        <w:rPr>
          <w:rFonts w:ascii="Times New Roman" w:hAnsi="Times New Roman"/>
        </w:rPr>
        <w:tab/>
      </w:r>
      <w:r w:rsidRPr="000B6EE3">
        <w:rPr>
          <w:rFonts w:ascii="Times New Roman" w:hAnsi="Times New Roman"/>
        </w:rPr>
        <w:tab/>
      </w:r>
    </w:p>
    <w:p w14:paraId="78AF4037" w14:textId="77777777" w:rsidR="00563604" w:rsidRDefault="00563604" w:rsidP="00267615">
      <w:pPr>
        <w:pStyle w:val="Bezmezer"/>
        <w:ind w:left="2124"/>
        <w:jc w:val="both"/>
      </w:pPr>
      <w:r w:rsidRPr="000B6EE3">
        <w:rPr>
          <w:rFonts w:ascii="Times New Roman" w:hAnsi="Times New Roman"/>
        </w:rPr>
        <w:t xml:space="preserve">1.4.4 Nákup techniky pro hospodaření v lesích </w:t>
      </w:r>
      <w:r w:rsidRPr="000B6EE3">
        <w:rPr>
          <w:rFonts w:ascii="Times New Roman" w:hAnsi="Times New Roman"/>
        </w:rPr>
        <w:tab/>
      </w:r>
      <w:r w:rsidRPr="00BB6FC7">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06B7395" w14:textId="77777777" w:rsidTr="00735B50">
        <w:trPr>
          <w:jc w:val="center"/>
        </w:trPr>
        <w:tc>
          <w:tcPr>
            <w:tcW w:w="1276" w:type="dxa"/>
            <w:tcBorders>
              <w:bottom w:val="single" w:sz="12" w:space="0" w:color="8EAADB"/>
            </w:tcBorders>
            <w:shd w:val="clear" w:color="auto" w:fill="auto"/>
            <w:vAlign w:val="center"/>
          </w:tcPr>
          <w:p w14:paraId="763F74E4"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B7432DB"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3CFE848"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A0EDB36"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6FC8447"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33EA4515" w14:textId="77777777" w:rsidTr="0091376C">
        <w:trPr>
          <w:jc w:val="center"/>
        </w:trPr>
        <w:tc>
          <w:tcPr>
            <w:tcW w:w="1276" w:type="dxa"/>
            <w:shd w:val="clear" w:color="auto" w:fill="auto"/>
            <w:vAlign w:val="center"/>
          </w:tcPr>
          <w:p w14:paraId="053DE22A" w14:textId="77777777" w:rsidR="00C257A6" w:rsidRPr="00735B50" w:rsidRDefault="00404EA5" w:rsidP="00267615">
            <w:pPr>
              <w:pStyle w:val="Odstavecseseznamem1"/>
              <w:ind w:left="0"/>
              <w:rPr>
                <w:b/>
                <w:bCs/>
                <w:sz w:val="16"/>
                <w:szCs w:val="16"/>
              </w:rPr>
            </w:pPr>
            <w:r w:rsidRPr="00404EA5">
              <w:rPr>
                <w:b/>
                <w:bCs/>
                <w:sz w:val="16"/>
                <w:szCs w:val="16"/>
              </w:rPr>
              <w:t>93902</w:t>
            </w:r>
          </w:p>
        </w:tc>
        <w:tc>
          <w:tcPr>
            <w:tcW w:w="1850" w:type="dxa"/>
            <w:shd w:val="clear" w:color="auto" w:fill="auto"/>
            <w:vAlign w:val="center"/>
          </w:tcPr>
          <w:p w14:paraId="321A203A" w14:textId="77777777" w:rsidR="00C257A6" w:rsidRPr="00735B50" w:rsidRDefault="00404EA5" w:rsidP="00267615">
            <w:pPr>
              <w:pStyle w:val="Odstavecseseznamem1"/>
              <w:ind w:left="0"/>
              <w:rPr>
                <w:sz w:val="16"/>
                <w:szCs w:val="16"/>
              </w:rPr>
            </w:pPr>
            <w:r w:rsidRPr="00404EA5">
              <w:rPr>
                <w:sz w:val="16"/>
                <w:szCs w:val="16"/>
              </w:rPr>
              <w:t>Počet subjektů s podporou na investice do lesnické techniky a technologií</w:t>
            </w:r>
          </w:p>
        </w:tc>
        <w:tc>
          <w:tcPr>
            <w:tcW w:w="1007" w:type="dxa"/>
            <w:shd w:val="clear" w:color="auto" w:fill="auto"/>
            <w:vAlign w:val="center"/>
          </w:tcPr>
          <w:p w14:paraId="2F53290A" w14:textId="77777777" w:rsidR="00C257A6" w:rsidRPr="00735B50" w:rsidRDefault="00BD1CCC" w:rsidP="00267615">
            <w:pPr>
              <w:pStyle w:val="Odstavecseseznamem1"/>
              <w:ind w:left="0"/>
              <w:jc w:val="center"/>
              <w:rPr>
                <w:sz w:val="16"/>
                <w:szCs w:val="16"/>
              </w:rPr>
            </w:pPr>
            <w:r>
              <w:rPr>
                <w:sz w:val="16"/>
                <w:szCs w:val="16"/>
              </w:rPr>
              <w:t>subjekt</w:t>
            </w:r>
          </w:p>
        </w:tc>
        <w:tc>
          <w:tcPr>
            <w:tcW w:w="1007" w:type="dxa"/>
            <w:shd w:val="clear" w:color="auto" w:fill="auto"/>
            <w:vAlign w:val="center"/>
          </w:tcPr>
          <w:p w14:paraId="245A218D"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0C5EB8D" w14:textId="77777777" w:rsidR="00C257A6" w:rsidRPr="00735B50" w:rsidRDefault="00C257A6" w:rsidP="00267615">
            <w:pPr>
              <w:pStyle w:val="Odstavecseseznamem1"/>
              <w:ind w:left="0"/>
              <w:jc w:val="center"/>
              <w:rPr>
                <w:sz w:val="16"/>
                <w:szCs w:val="16"/>
              </w:rPr>
            </w:pPr>
          </w:p>
        </w:tc>
      </w:tr>
      <w:tr w:rsidR="00735B50" w14:paraId="15F320DC" w14:textId="77777777" w:rsidTr="0091376C">
        <w:trPr>
          <w:jc w:val="center"/>
        </w:trPr>
        <w:tc>
          <w:tcPr>
            <w:tcW w:w="1276" w:type="dxa"/>
            <w:shd w:val="clear" w:color="auto" w:fill="auto"/>
            <w:vAlign w:val="center"/>
          </w:tcPr>
          <w:p w14:paraId="3D690DB2" w14:textId="77777777" w:rsidR="00C257A6" w:rsidRPr="00735B50" w:rsidRDefault="00404EA5" w:rsidP="00267615">
            <w:pPr>
              <w:pStyle w:val="Odstavecseseznamem1"/>
              <w:ind w:left="0"/>
              <w:rPr>
                <w:b/>
                <w:bCs/>
                <w:sz w:val="16"/>
                <w:szCs w:val="16"/>
              </w:rPr>
            </w:pPr>
            <w:r w:rsidRPr="00404EA5">
              <w:rPr>
                <w:b/>
                <w:bCs/>
                <w:sz w:val="16"/>
                <w:szCs w:val="16"/>
              </w:rPr>
              <w:t>92702</w:t>
            </w:r>
          </w:p>
        </w:tc>
        <w:tc>
          <w:tcPr>
            <w:tcW w:w="1850" w:type="dxa"/>
            <w:shd w:val="clear" w:color="auto" w:fill="auto"/>
            <w:vAlign w:val="center"/>
          </w:tcPr>
          <w:p w14:paraId="023F420E" w14:textId="77777777" w:rsidR="00C257A6" w:rsidRPr="00735B50" w:rsidRDefault="00BD1CCC" w:rsidP="00267615">
            <w:pPr>
              <w:pStyle w:val="Odstavecseseznamem1"/>
              <w:ind w:left="0"/>
              <w:rPr>
                <w:sz w:val="16"/>
                <w:szCs w:val="16"/>
              </w:rPr>
            </w:pPr>
            <w:r>
              <w:rPr>
                <w:sz w:val="16"/>
                <w:szCs w:val="16"/>
              </w:rPr>
              <w:t>Počet podpořen</w:t>
            </w:r>
            <w:r w:rsidR="00404EA5" w:rsidRPr="00404EA5">
              <w:rPr>
                <w:sz w:val="16"/>
                <w:szCs w:val="16"/>
              </w:rPr>
              <w:t>ých operací na investice do lesnické techniky a technologií</w:t>
            </w:r>
          </w:p>
        </w:tc>
        <w:tc>
          <w:tcPr>
            <w:tcW w:w="1007" w:type="dxa"/>
            <w:shd w:val="clear" w:color="auto" w:fill="auto"/>
            <w:vAlign w:val="center"/>
          </w:tcPr>
          <w:p w14:paraId="4FD5C523" w14:textId="77777777" w:rsidR="00C257A6" w:rsidRPr="00735B50" w:rsidRDefault="00BD1CCC"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56F8B671"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E7BFF05" w14:textId="77777777" w:rsidR="00C257A6" w:rsidRPr="00735B50" w:rsidRDefault="00C257A6" w:rsidP="00267615">
            <w:pPr>
              <w:pStyle w:val="Odstavecseseznamem1"/>
              <w:ind w:left="0"/>
              <w:jc w:val="center"/>
              <w:rPr>
                <w:sz w:val="16"/>
                <w:szCs w:val="16"/>
              </w:rPr>
            </w:pPr>
          </w:p>
        </w:tc>
      </w:tr>
    </w:tbl>
    <w:p w14:paraId="2B405AAF" w14:textId="77777777" w:rsidR="00C257A6" w:rsidRPr="002B477A" w:rsidRDefault="00C257A6" w:rsidP="00267615">
      <w:pPr>
        <w:pStyle w:val="Bezmezer"/>
        <w:ind w:left="516" w:firstLine="708"/>
        <w:jc w:val="both"/>
      </w:pPr>
    </w:p>
    <w:p w14:paraId="5EE3BF58" w14:textId="77777777" w:rsidR="00563604" w:rsidRPr="00E43280" w:rsidRDefault="00B82A36" w:rsidP="00267615">
      <w:pPr>
        <w:pStyle w:val="Nadpis2"/>
        <w:ind w:left="284"/>
        <w:rPr>
          <w:b w:val="0"/>
          <w:i/>
        </w:rPr>
      </w:pPr>
      <w:bookmarkStart w:id="106" w:name="_Toc455061148"/>
      <w:r>
        <w:rPr>
          <w:b w:val="0"/>
          <w:i/>
        </w:rPr>
        <w:t xml:space="preserve">Specifický cíl </w:t>
      </w:r>
      <w:r w:rsidR="00E43280">
        <w:rPr>
          <w:b w:val="0"/>
          <w:i/>
        </w:rPr>
        <w:t xml:space="preserve">1.5 </w:t>
      </w:r>
      <w:r w:rsidR="00563604" w:rsidRPr="00E43280">
        <w:rPr>
          <w:b w:val="0"/>
          <w:i/>
        </w:rPr>
        <w:t>Ekologická výchova v oblasti ochrany přírody a krajiny</w:t>
      </w:r>
      <w:bookmarkEnd w:id="106"/>
    </w:p>
    <w:p w14:paraId="62306FA7" w14:textId="77777777" w:rsidR="00563604" w:rsidRDefault="00563604" w:rsidP="00267615">
      <w:pPr>
        <w:pStyle w:val="Odstavecseseznamem1"/>
        <w:ind w:left="284"/>
        <w:jc w:val="both"/>
        <w:rPr>
          <w:sz w:val="22"/>
          <w:szCs w:val="22"/>
        </w:rPr>
      </w:pPr>
      <w:r w:rsidRPr="00B845C8">
        <w:rPr>
          <w:sz w:val="22"/>
          <w:szCs w:val="22"/>
        </w:rPr>
        <w:t xml:space="preserve">Informovanost veřejnosti, vzdělávání, environmentální akce, publikační činnost ve vztahu </w:t>
      </w:r>
      <w:r w:rsidR="00C23EDD">
        <w:rPr>
          <w:sz w:val="22"/>
          <w:szCs w:val="22"/>
        </w:rPr>
        <w:br/>
      </w:r>
      <w:r w:rsidRPr="00B845C8">
        <w:rPr>
          <w:sz w:val="22"/>
          <w:szCs w:val="22"/>
        </w:rPr>
        <w:t>ke chráněným územím je důležitou součástí ochrany přírody a krajiny. Je zapotřebí udržet a dále rozvíjet stávající aktivity v této oblasti, které zajišťují orgány ochrany přírody, vzdělávací organizace a dobrovolná sdružení.</w:t>
      </w:r>
      <w:r>
        <w:rPr>
          <w:sz w:val="22"/>
          <w:szCs w:val="22"/>
        </w:rPr>
        <w:t xml:space="preserve"> </w:t>
      </w:r>
    </w:p>
    <w:p w14:paraId="77384DF4" w14:textId="77777777" w:rsidR="00767728" w:rsidRPr="00767728" w:rsidRDefault="00B82A36" w:rsidP="003D53DA">
      <w:pPr>
        <w:pStyle w:val="Odstavecseseznamem1"/>
        <w:ind w:left="2120" w:hanging="1836"/>
        <w:jc w:val="both"/>
        <w:rPr>
          <w:sz w:val="22"/>
          <w:szCs w:val="22"/>
        </w:rPr>
      </w:pPr>
      <w:r>
        <w:rPr>
          <w:sz w:val="22"/>
          <w:szCs w:val="22"/>
          <w:u w:val="single"/>
        </w:rPr>
        <w:t>Aktivity:</w:t>
      </w:r>
      <w:r w:rsidR="00767728">
        <w:rPr>
          <w:sz w:val="22"/>
          <w:szCs w:val="22"/>
        </w:rPr>
        <w:tab/>
      </w:r>
      <w:r w:rsidR="003D53DA" w:rsidRPr="003D53DA">
        <w:rPr>
          <w:sz w:val="22"/>
          <w:szCs w:val="22"/>
        </w:rPr>
        <w:t xml:space="preserve">Realizace environmentálních vzdělávacích akcí ve spolupráci se Správou CHKO Křivoklátsko a Informačním a vzdělávacím střediskem CHKO Křivoklátsko - příprava vzdělávacích akcí a programů, realizace, publicita, </w:t>
      </w:r>
      <w:r w:rsidR="003D53DA" w:rsidRPr="003D53DA">
        <w:rPr>
          <w:sz w:val="22"/>
          <w:szCs w:val="22"/>
        </w:rPr>
        <w:lastRenderedPageBreak/>
        <w:t>medializace.</w:t>
      </w:r>
      <w:r w:rsidR="003D53DA" w:rsidRPr="003D53DA">
        <w:t xml:space="preserve"> </w:t>
      </w:r>
      <w:r w:rsidR="003D53DA" w:rsidRPr="003D53DA">
        <w:rPr>
          <w:sz w:val="22"/>
          <w:szCs w:val="22"/>
        </w:rPr>
        <w:t xml:space="preserve">Realizace vzdělávacích, naučných a osvětových akcí </w:t>
      </w:r>
      <w:r w:rsidR="00C23EDD">
        <w:rPr>
          <w:sz w:val="22"/>
          <w:szCs w:val="22"/>
        </w:rPr>
        <w:br/>
      </w:r>
      <w:r w:rsidR="003D53DA" w:rsidRPr="003D53DA">
        <w:rPr>
          <w:sz w:val="22"/>
          <w:szCs w:val="22"/>
        </w:rPr>
        <w:t>pro veřejnost na území ZCHÚ, spolupráce se Správou CHKO Křivoklátsko - příprava akcí, publicita a medializace (například Evropské dny parků).</w:t>
      </w:r>
      <w:r w:rsidR="003D53DA" w:rsidRPr="003D53DA">
        <w:t xml:space="preserve"> </w:t>
      </w:r>
      <w:r w:rsidR="003D53DA" w:rsidRPr="003D53DA">
        <w:rPr>
          <w:sz w:val="22"/>
          <w:szCs w:val="22"/>
        </w:rPr>
        <w:t>Příprava a výroba tiskovin, realizace a správa webových stránek, realizace výstav a prezentací vztahujících se k území ZCHÚ.</w:t>
      </w:r>
      <w:r w:rsidR="003D53DA" w:rsidRPr="003D53DA">
        <w:t xml:space="preserve"> </w:t>
      </w:r>
      <w:r w:rsidR="003D53DA" w:rsidRPr="003D53DA">
        <w:rPr>
          <w:sz w:val="22"/>
          <w:szCs w:val="22"/>
        </w:rPr>
        <w:t>Příprava a realizace environmentálních akcí.</w:t>
      </w:r>
    </w:p>
    <w:p w14:paraId="4613863F" w14:textId="77777777" w:rsidR="00731C51" w:rsidRPr="00B6195D" w:rsidRDefault="00731C51" w:rsidP="00731C51">
      <w:pPr>
        <w:pStyle w:val="Nadpis3"/>
        <w:ind w:left="284"/>
        <w:rPr>
          <w:rFonts w:ascii="Times New Roman" w:hAnsi="Times New Roman" w:cs="Times New Roman"/>
          <w:b w:val="0"/>
          <w:i/>
          <w:sz w:val="24"/>
          <w:szCs w:val="24"/>
        </w:rPr>
      </w:pPr>
      <w:bookmarkStart w:id="107" w:name="_Toc455061149"/>
      <w:r>
        <w:rPr>
          <w:rFonts w:ascii="Times New Roman" w:hAnsi="Times New Roman" w:cs="Times New Roman"/>
          <w:b w:val="0"/>
          <w:i/>
          <w:sz w:val="24"/>
          <w:szCs w:val="24"/>
        </w:rPr>
        <w:t xml:space="preserve">Opatření 1.5.1. </w:t>
      </w:r>
      <w:r w:rsidRPr="00B6195D">
        <w:rPr>
          <w:rFonts w:ascii="Times New Roman" w:hAnsi="Times New Roman" w:cs="Times New Roman"/>
          <w:b w:val="0"/>
          <w:i/>
          <w:sz w:val="24"/>
          <w:szCs w:val="24"/>
        </w:rPr>
        <w:t>Edukační programy pro děti a mládež</w:t>
      </w:r>
      <w:bookmarkEnd w:id="107"/>
    </w:p>
    <w:p w14:paraId="7611FB6C" w14:textId="77777777" w:rsidR="00731C51" w:rsidRDefault="00731C51" w:rsidP="00731C51">
      <w:pPr>
        <w:pStyle w:val="Odstavecseseznamem1"/>
        <w:ind w:left="284"/>
        <w:jc w:val="both"/>
        <w:rPr>
          <w:sz w:val="22"/>
          <w:szCs w:val="22"/>
        </w:rPr>
      </w:pPr>
      <w:r w:rsidRPr="00B845C8">
        <w:rPr>
          <w:sz w:val="22"/>
          <w:szCs w:val="22"/>
        </w:rPr>
        <w:t xml:space="preserve">Realizace vzdělávacích akcí a programů pro mateřské, základní a střední školy ve spolupráci </w:t>
      </w:r>
      <w:r>
        <w:rPr>
          <w:sz w:val="22"/>
          <w:szCs w:val="22"/>
        </w:rPr>
        <w:br/>
      </w:r>
      <w:r w:rsidRPr="00B845C8">
        <w:rPr>
          <w:sz w:val="22"/>
          <w:szCs w:val="22"/>
        </w:rPr>
        <w:t xml:space="preserve">s orgány ochrany přírody (zejména Správou CHKO Křivoklátsko). Realizace prostřednictvím programů podpory MŽP, MŠMT, Středočeského kraje. V případě partnerských škol MAS rovněž prostřednictvím animace, případně projektů spolupráce MAS. </w:t>
      </w:r>
      <w:r>
        <w:rPr>
          <w:sz w:val="22"/>
          <w:szCs w:val="22"/>
        </w:rPr>
        <w:t>Opatření</w:t>
      </w:r>
      <w:r w:rsidRPr="00B845C8">
        <w:rPr>
          <w:sz w:val="22"/>
          <w:szCs w:val="22"/>
        </w:rPr>
        <w:t xml:space="preserve"> vychází ze zjištěného zájmu škol o environmentální programy. Jedná se rovněž o prioritu MAS vzhledem k existenci významných ZCHÚ na území MAS. </w:t>
      </w:r>
    </w:p>
    <w:p w14:paraId="2AE74497" w14:textId="77777777" w:rsidR="00731C51" w:rsidRDefault="00731C51" w:rsidP="00731C51">
      <w:pPr>
        <w:pStyle w:val="Bezmezer"/>
        <w:ind w:left="2120" w:hanging="1836"/>
        <w:jc w:val="both"/>
        <w:rPr>
          <w:rFonts w:ascii="Times New Roman" w:hAnsi="Times New Roman"/>
        </w:rPr>
      </w:pPr>
      <w:r w:rsidRPr="00161045">
        <w:rPr>
          <w:rFonts w:ascii="Times New Roman" w:hAnsi="Times New Roman"/>
          <w:u w:val="single"/>
        </w:rPr>
        <w:t>Vazba SC OP:</w:t>
      </w:r>
      <w:r w:rsidRPr="00161045">
        <w:rPr>
          <w:rFonts w:ascii="Times New Roman" w:hAnsi="Times New Roman"/>
        </w:rPr>
        <w:t xml:space="preserve"> </w:t>
      </w:r>
      <w:r w:rsidRPr="00161045">
        <w:rPr>
          <w:rFonts w:ascii="Times New Roman" w:hAnsi="Times New Roman"/>
        </w:rPr>
        <w:tab/>
        <w:t>OP ŽP 4.1 Zajistit příznivý stav předmětu ochrany národně významných chráněných území</w:t>
      </w:r>
    </w:p>
    <w:p w14:paraId="053F0D21" w14:textId="77777777" w:rsidR="00731C51" w:rsidRDefault="00731C51" w:rsidP="00731C51">
      <w:pPr>
        <w:pStyle w:val="Bezmezer"/>
        <w:ind w:left="2124" w:hanging="1836"/>
        <w:jc w:val="both"/>
        <w:rPr>
          <w:rFonts w:ascii="Times New Roman" w:hAnsi="Times New Roman"/>
        </w:rPr>
      </w:pPr>
      <w:r>
        <w:rPr>
          <w:rFonts w:ascii="Times New Roman" w:hAnsi="Times New Roman"/>
        </w:rPr>
        <w:tab/>
        <w:t xml:space="preserve">PRV </w:t>
      </w:r>
      <w:r w:rsidRPr="008613B3">
        <w:rPr>
          <w:rFonts w:ascii="Times New Roman" w:hAnsi="Times New Roman"/>
        </w:rPr>
        <w:t>19.3 Příprava a provádění kooperačních činností místní akční skupiny</w:t>
      </w:r>
    </w:p>
    <w:p w14:paraId="5EE76E46" w14:textId="77777777" w:rsidR="00731C51" w:rsidRDefault="00731C51" w:rsidP="00731C51">
      <w:pPr>
        <w:pStyle w:val="Bezmezer"/>
        <w:ind w:left="2124" w:hanging="1836"/>
        <w:jc w:val="both"/>
        <w:rPr>
          <w:rFonts w:ascii="Times New Roman" w:hAnsi="Times New Roman"/>
        </w:rPr>
      </w:pPr>
      <w:r>
        <w:rPr>
          <w:rFonts w:ascii="Times New Roman" w:hAnsi="Times New Roman"/>
        </w:rPr>
        <w:tab/>
        <w:t xml:space="preserve">IROP </w:t>
      </w:r>
      <w:r w:rsidRPr="008613B3">
        <w:rPr>
          <w:rFonts w:ascii="Times New Roman" w:hAnsi="Times New Roman"/>
        </w:rPr>
        <w:t>4.1 Posílení komunitně vedeného místního rozvoje za účelem zvýšení kvality života ve venkovských oblastech a aktivizace místního potenciálu</w:t>
      </w:r>
      <w:r>
        <w:rPr>
          <w:rFonts w:ascii="Times New Roman" w:hAnsi="Times New Roman"/>
        </w:rPr>
        <w:t xml:space="preserve">  - aktivita animace škol v rámci OP VVV</w:t>
      </w:r>
    </w:p>
    <w:p w14:paraId="6F7E519D"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p>
    <w:p w14:paraId="5C0DDA3C" w14:textId="77777777" w:rsidR="00731C51" w:rsidRPr="00161045" w:rsidRDefault="00731C51" w:rsidP="00731C51">
      <w:pPr>
        <w:pStyle w:val="Bezmezer"/>
        <w:ind w:firstLine="284"/>
        <w:jc w:val="both"/>
        <w:rPr>
          <w:rFonts w:ascii="Times New Roman" w:hAnsi="Times New Roman"/>
        </w:rPr>
      </w:pPr>
      <w:r w:rsidRPr="00161045">
        <w:rPr>
          <w:rFonts w:ascii="Times New Roman" w:hAnsi="Times New Roman"/>
          <w:u w:val="single"/>
        </w:rPr>
        <w:t>Vazba SCLLD:</w:t>
      </w:r>
      <w:r w:rsidRPr="00161045">
        <w:rPr>
          <w:rFonts w:ascii="Times New Roman" w:hAnsi="Times New Roman"/>
        </w:rPr>
        <w:t xml:space="preserve"> </w:t>
      </w:r>
      <w:r w:rsidRPr="00161045">
        <w:rPr>
          <w:rFonts w:ascii="Times New Roman" w:hAnsi="Times New Roman"/>
        </w:rPr>
        <w:tab/>
        <w:t>1.1.1 Podpora likvidace invazních druhů rostlin a živočichů</w:t>
      </w:r>
      <w:r w:rsidRPr="00161045">
        <w:rPr>
          <w:rFonts w:ascii="Times New Roman" w:hAnsi="Times New Roman"/>
        </w:rPr>
        <w:tab/>
      </w:r>
      <w:r w:rsidRPr="00161045">
        <w:rPr>
          <w:rFonts w:ascii="Times New Roman" w:hAnsi="Times New Roman"/>
        </w:rPr>
        <w:tab/>
      </w:r>
      <w:r w:rsidRPr="00161045">
        <w:rPr>
          <w:rFonts w:ascii="Times New Roman" w:hAnsi="Times New Roman"/>
        </w:rPr>
        <w:tab/>
      </w:r>
      <w:r w:rsidRPr="00161045">
        <w:rPr>
          <w:rFonts w:ascii="Times New Roman" w:hAnsi="Times New Roman"/>
        </w:rPr>
        <w:tab/>
      </w:r>
      <w:r w:rsidRPr="00161045">
        <w:rPr>
          <w:rFonts w:ascii="Times New Roman" w:hAnsi="Times New Roman"/>
        </w:rPr>
        <w:tab/>
        <w:t>1.1.2 Výsadba zeleně v polních enklávách</w:t>
      </w:r>
      <w:r w:rsidRPr="00161045">
        <w:rPr>
          <w:rFonts w:ascii="Times New Roman" w:hAnsi="Times New Roman"/>
        </w:rPr>
        <w:tab/>
      </w:r>
      <w:r w:rsidRPr="00161045">
        <w:rPr>
          <w:rFonts w:ascii="Times New Roman" w:hAnsi="Times New Roman"/>
        </w:rPr>
        <w:tab/>
      </w:r>
    </w:p>
    <w:p w14:paraId="1A7A26B6"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1.2.2 Zlepšování prostupnosti krajiny podél vodních toků</w:t>
      </w:r>
      <w:r w:rsidRPr="00161045">
        <w:rPr>
          <w:rFonts w:ascii="Times New Roman" w:hAnsi="Times New Roman"/>
        </w:rPr>
        <w:tab/>
      </w:r>
    </w:p>
    <w:p w14:paraId="5B2BD1B5"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1.3.1 Revitalizace krajiny, biokoridory, lokální ÚSES</w:t>
      </w:r>
      <w:r w:rsidRPr="00161045">
        <w:rPr>
          <w:rFonts w:ascii="Times New Roman" w:hAnsi="Times New Roman"/>
        </w:rPr>
        <w:tab/>
      </w:r>
      <w:r w:rsidRPr="00161045">
        <w:rPr>
          <w:rFonts w:ascii="Times New Roman" w:hAnsi="Times New Roman"/>
        </w:rPr>
        <w:tab/>
      </w:r>
    </w:p>
    <w:p w14:paraId="3B18F26F"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1.3.2 Zvyšování retenční schopnosti krajiny</w:t>
      </w:r>
      <w:r w:rsidRPr="00161045">
        <w:rPr>
          <w:rFonts w:ascii="Times New Roman" w:hAnsi="Times New Roman"/>
        </w:rPr>
        <w:tab/>
      </w:r>
      <w:r w:rsidRPr="00161045">
        <w:rPr>
          <w:rFonts w:ascii="Times New Roman" w:hAnsi="Times New Roman"/>
        </w:rPr>
        <w:tab/>
      </w:r>
    </w:p>
    <w:p w14:paraId="47195275"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1.3.3 Snižování větrné a vodní eroze</w:t>
      </w:r>
      <w:r w:rsidRPr="00161045">
        <w:rPr>
          <w:rFonts w:ascii="Times New Roman" w:hAnsi="Times New Roman"/>
        </w:rPr>
        <w:tab/>
      </w:r>
      <w:r w:rsidRPr="00161045">
        <w:rPr>
          <w:rFonts w:ascii="Times New Roman" w:hAnsi="Times New Roman"/>
        </w:rPr>
        <w:tab/>
      </w:r>
    </w:p>
    <w:p w14:paraId="317D2CF2"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1.3.4 Ochrana krajiny a území obcí před povodněmi</w:t>
      </w:r>
      <w:r w:rsidRPr="00161045">
        <w:rPr>
          <w:rFonts w:ascii="Times New Roman" w:hAnsi="Times New Roman"/>
        </w:rPr>
        <w:tab/>
      </w:r>
      <w:r w:rsidRPr="00161045">
        <w:rPr>
          <w:rFonts w:ascii="Times New Roman" w:hAnsi="Times New Roman"/>
        </w:rPr>
        <w:tab/>
      </w:r>
    </w:p>
    <w:p w14:paraId="2A31FC9C"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1.4.1 Šetrné hospodaření v lesích</w:t>
      </w:r>
      <w:r w:rsidRPr="00161045">
        <w:rPr>
          <w:rFonts w:ascii="Times New Roman" w:hAnsi="Times New Roman"/>
        </w:rPr>
        <w:tab/>
      </w:r>
      <w:r w:rsidRPr="00161045">
        <w:rPr>
          <w:rFonts w:ascii="Times New Roman" w:hAnsi="Times New Roman"/>
        </w:rPr>
        <w:tab/>
      </w:r>
    </w:p>
    <w:p w14:paraId="5AB4A517"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1.4.2 Rozšiřování lesních ploch</w:t>
      </w:r>
      <w:r w:rsidRPr="00161045">
        <w:rPr>
          <w:rFonts w:ascii="Times New Roman" w:hAnsi="Times New Roman"/>
        </w:rPr>
        <w:tab/>
      </w:r>
      <w:r w:rsidRPr="00161045">
        <w:rPr>
          <w:rFonts w:ascii="Times New Roman" w:hAnsi="Times New Roman"/>
        </w:rPr>
        <w:tab/>
      </w:r>
    </w:p>
    <w:p w14:paraId="5F2E5AF0"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1.4.3 Infrastruktura a neproduktivní investice v lesích</w:t>
      </w:r>
      <w:r w:rsidRPr="00161045">
        <w:rPr>
          <w:rFonts w:ascii="Times New Roman" w:hAnsi="Times New Roman"/>
        </w:rPr>
        <w:tab/>
      </w:r>
      <w:r w:rsidRPr="00161045">
        <w:rPr>
          <w:rFonts w:ascii="Times New Roman" w:hAnsi="Times New Roman"/>
        </w:rPr>
        <w:tab/>
      </w:r>
    </w:p>
    <w:p w14:paraId="1063A57F"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1.5.2 Naučné a osvětové programy pro veřejnost</w:t>
      </w:r>
      <w:r w:rsidRPr="00161045">
        <w:rPr>
          <w:rFonts w:ascii="Times New Roman" w:hAnsi="Times New Roman"/>
        </w:rPr>
        <w:tab/>
      </w:r>
      <w:r w:rsidRPr="00161045">
        <w:rPr>
          <w:rFonts w:ascii="Times New Roman" w:hAnsi="Times New Roman"/>
        </w:rPr>
        <w:tab/>
      </w:r>
    </w:p>
    <w:p w14:paraId="59D0B9B9"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1.5.3 Podpora publicity zvláště chrán</w:t>
      </w:r>
      <w:r>
        <w:rPr>
          <w:rFonts w:ascii="Times New Roman" w:hAnsi="Times New Roman"/>
        </w:rPr>
        <w:t>ěných území a území NATURA 2000</w:t>
      </w:r>
    </w:p>
    <w:p w14:paraId="3771DE13"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1.5.4 Podpora konání environmentálních akcí k ochraně přírody</w:t>
      </w:r>
    </w:p>
    <w:p w14:paraId="26616003" w14:textId="77777777" w:rsidR="00731C51" w:rsidRDefault="00731C51" w:rsidP="00731C51">
      <w:pPr>
        <w:pStyle w:val="Bezmezer"/>
        <w:ind w:left="1416" w:firstLine="708"/>
        <w:jc w:val="both"/>
        <w:rPr>
          <w:rFonts w:ascii="Times New Roman" w:hAnsi="Times New Roman"/>
        </w:rPr>
      </w:pPr>
      <w:r w:rsidRPr="00161045">
        <w:rPr>
          <w:rFonts w:ascii="Times New Roman" w:hAnsi="Times New Roman"/>
        </w:rPr>
        <w:t xml:space="preserve">2.7.2 Podpora školních a mimoškolních aktivit mateřských a základních škol </w:t>
      </w:r>
    </w:p>
    <w:p w14:paraId="00AD1628" w14:textId="77777777" w:rsidR="00731C51" w:rsidRDefault="00731C51" w:rsidP="00731C51">
      <w:pPr>
        <w:pStyle w:val="Bezmezer"/>
        <w:ind w:left="1416" w:firstLine="708"/>
        <w:jc w:val="both"/>
        <w:rPr>
          <w:rFonts w:ascii="Times New Roman" w:hAnsi="Times New Roman"/>
        </w:rPr>
      </w:pPr>
      <w:r>
        <w:rPr>
          <w:rFonts w:ascii="Times New Roman" w:hAnsi="Times New Roman"/>
        </w:rPr>
        <w:t>6.1.3 Projekty MAS místního významu</w:t>
      </w:r>
    </w:p>
    <w:p w14:paraId="0B379F74" w14:textId="77777777" w:rsidR="00731C51" w:rsidRDefault="00731C51" w:rsidP="00731C51">
      <w:pPr>
        <w:pStyle w:val="Bezmezer"/>
        <w:ind w:left="1416" w:firstLine="708"/>
        <w:jc w:val="both"/>
        <w:rPr>
          <w:rFonts w:ascii="Times New Roman" w:hAnsi="Times New Roman"/>
        </w:rPr>
      </w:pPr>
      <w:r>
        <w:rPr>
          <w:rFonts w:ascii="Times New Roman" w:hAnsi="Times New Roman"/>
        </w:rPr>
        <w:t>6.2.1 Národní projekty spolupráce MAS</w:t>
      </w:r>
    </w:p>
    <w:p w14:paraId="6FECCAFA" w14:textId="77777777" w:rsidR="00731C51" w:rsidRDefault="00731C51" w:rsidP="00731C51">
      <w:pPr>
        <w:pStyle w:val="Bezmezer"/>
        <w:ind w:left="1416" w:firstLine="708"/>
        <w:jc w:val="both"/>
        <w:rPr>
          <w:rFonts w:ascii="Times New Roman" w:hAnsi="Times New Roman"/>
        </w:rPr>
      </w:pPr>
      <w:r>
        <w:rPr>
          <w:rFonts w:ascii="Times New Roman" w:hAnsi="Times New Roman"/>
        </w:rPr>
        <w:t>6.2.2 Projekty spolupráce partnerů MAS</w:t>
      </w:r>
    </w:p>
    <w:p w14:paraId="6A33DA1B" w14:textId="77777777" w:rsidR="00731C51" w:rsidRDefault="00731C51" w:rsidP="00731C51">
      <w:pPr>
        <w:pStyle w:val="Bezmezer"/>
        <w:ind w:left="1416" w:firstLine="708"/>
        <w:jc w:val="both"/>
        <w:rPr>
          <w:rFonts w:ascii="Times New Roman" w:hAnsi="Times New Roman"/>
        </w:rPr>
      </w:pPr>
      <w:r>
        <w:rPr>
          <w:rFonts w:ascii="Times New Roman" w:hAnsi="Times New Roman"/>
        </w:rPr>
        <w:t>6.2.3 Projekty MAS regionálního významu</w:t>
      </w:r>
    </w:p>
    <w:p w14:paraId="62433B03" w14:textId="77777777" w:rsidR="00731C51" w:rsidRDefault="00731C51" w:rsidP="00731C51">
      <w:pPr>
        <w:pStyle w:val="Bezmezer"/>
        <w:ind w:left="1416" w:firstLine="708"/>
        <w:jc w:val="both"/>
        <w:rPr>
          <w:rFonts w:ascii="Times New Roman" w:hAnsi="Times New Roman"/>
        </w:rPr>
      </w:pPr>
      <w:r>
        <w:rPr>
          <w:rFonts w:ascii="Times New Roman" w:hAnsi="Times New Roman"/>
        </w:rPr>
        <w:t>6.3.1 Mezinárodní projekty spolupráce MAS</w:t>
      </w:r>
    </w:p>
    <w:p w14:paraId="483BCFEF" w14:textId="77777777" w:rsidR="00731C51" w:rsidRPr="00CE1B92" w:rsidRDefault="00731C51" w:rsidP="00731C51">
      <w:pPr>
        <w:pStyle w:val="Bezmezer"/>
        <w:ind w:left="1416" w:firstLine="708"/>
        <w:jc w:val="both"/>
        <w:rPr>
          <w:rFonts w:ascii="Times New Roman" w:hAnsi="Times New Roman"/>
        </w:rPr>
      </w:pPr>
      <w:r w:rsidRPr="00CE1B92">
        <w:rPr>
          <w:rFonts w:ascii="Times New Roman" w:hAnsi="Times New Roman"/>
        </w:rPr>
        <w:t>6.3.2 Podpora mezinárodních projektů partnerů MAS</w:t>
      </w:r>
    </w:p>
    <w:p w14:paraId="39A4E89A" w14:textId="77777777" w:rsidR="00731C51" w:rsidRDefault="00731C51" w:rsidP="00731C51">
      <w:pPr>
        <w:pStyle w:val="Bezmezer"/>
        <w:ind w:left="1416" w:firstLine="708"/>
        <w:jc w:val="both"/>
      </w:pPr>
      <w:r w:rsidRPr="00161045">
        <w:rPr>
          <w:rFonts w:ascii="Times New Roman" w:hAnsi="Times New Roman"/>
        </w:rPr>
        <w:tab/>
      </w:r>
      <w:r w:rsidRPr="00B845C8">
        <w:tab/>
      </w:r>
      <w:r w:rsidRPr="00BB6FC7">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1C51" w14:paraId="142E6467" w14:textId="77777777" w:rsidTr="00E56995">
        <w:trPr>
          <w:jc w:val="center"/>
        </w:trPr>
        <w:tc>
          <w:tcPr>
            <w:tcW w:w="1276" w:type="dxa"/>
            <w:tcBorders>
              <w:bottom w:val="single" w:sz="12" w:space="0" w:color="8EAADB"/>
            </w:tcBorders>
            <w:shd w:val="clear" w:color="auto" w:fill="auto"/>
            <w:vAlign w:val="center"/>
          </w:tcPr>
          <w:p w14:paraId="067C418D" w14:textId="77777777" w:rsidR="00731C51" w:rsidRPr="00735B50" w:rsidRDefault="00731C51" w:rsidP="00E56995">
            <w:pPr>
              <w:pStyle w:val="Odstavecseseznamem1"/>
              <w:ind w:left="0"/>
              <w:rPr>
                <w:b/>
                <w:bCs/>
                <w:sz w:val="16"/>
                <w:szCs w:val="16"/>
              </w:rPr>
            </w:pPr>
            <w:r>
              <w:br w:type="page"/>
            </w:r>
            <w:r w:rsidRPr="00735B50">
              <w:rPr>
                <w:b/>
                <w:bCs/>
                <w:sz w:val="16"/>
                <w:szCs w:val="16"/>
              </w:rPr>
              <w:t>Číslo indikátoru</w:t>
            </w:r>
          </w:p>
        </w:tc>
        <w:tc>
          <w:tcPr>
            <w:tcW w:w="1850" w:type="dxa"/>
            <w:tcBorders>
              <w:bottom w:val="single" w:sz="12" w:space="0" w:color="8EAADB"/>
            </w:tcBorders>
            <w:shd w:val="clear" w:color="auto" w:fill="auto"/>
            <w:vAlign w:val="center"/>
          </w:tcPr>
          <w:p w14:paraId="67EB7D63" w14:textId="77777777" w:rsidR="00731C51" w:rsidRPr="00735B50" w:rsidRDefault="00731C51" w:rsidP="00E5699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0361D86" w14:textId="77777777" w:rsidR="00731C51" w:rsidRPr="00735B50" w:rsidRDefault="00731C51" w:rsidP="00E5699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717805C" w14:textId="77777777" w:rsidR="00731C51" w:rsidRPr="00735B50" w:rsidRDefault="00731C51" w:rsidP="00E5699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BA42BBA" w14:textId="77777777" w:rsidR="00731C51" w:rsidRPr="00735B50" w:rsidRDefault="00731C51" w:rsidP="00E56995">
            <w:pPr>
              <w:pStyle w:val="Odstavecseseznamem1"/>
              <w:ind w:left="0"/>
              <w:rPr>
                <w:b/>
                <w:bCs/>
                <w:sz w:val="16"/>
                <w:szCs w:val="16"/>
              </w:rPr>
            </w:pPr>
            <w:r w:rsidRPr="00735B50">
              <w:rPr>
                <w:b/>
                <w:bCs/>
                <w:sz w:val="16"/>
                <w:szCs w:val="16"/>
              </w:rPr>
              <w:t>Cílová hodnota</w:t>
            </w:r>
          </w:p>
        </w:tc>
      </w:tr>
      <w:tr w:rsidR="00731C51" w14:paraId="1C1A561F" w14:textId="77777777" w:rsidTr="00E56995">
        <w:trPr>
          <w:jc w:val="center"/>
        </w:trPr>
        <w:tc>
          <w:tcPr>
            <w:tcW w:w="1276" w:type="dxa"/>
            <w:shd w:val="clear" w:color="auto" w:fill="auto"/>
            <w:vAlign w:val="center"/>
          </w:tcPr>
          <w:p w14:paraId="52CE7133" w14:textId="77777777" w:rsidR="00731C51" w:rsidRPr="00735B50" w:rsidRDefault="00731C51" w:rsidP="00E56995">
            <w:pPr>
              <w:pStyle w:val="Odstavecseseznamem1"/>
              <w:ind w:left="0"/>
              <w:rPr>
                <w:b/>
                <w:bCs/>
                <w:sz w:val="16"/>
                <w:szCs w:val="16"/>
              </w:rPr>
            </w:pPr>
            <w:r w:rsidRPr="00EB47FE">
              <w:rPr>
                <w:b/>
                <w:bCs/>
                <w:sz w:val="16"/>
                <w:szCs w:val="16"/>
              </w:rPr>
              <w:t>45701</w:t>
            </w:r>
          </w:p>
        </w:tc>
        <w:tc>
          <w:tcPr>
            <w:tcW w:w="1850" w:type="dxa"/>
            <w:shd w:val="clear" w:color="auto" w:fill="auto"/>
            <w:vAlign w:val="center"/>
          </w:tcPr>
          <w:p w14:paraId="54D98AB1" w14:textId="77777777" w:rsidR="00731C51" w:rsidRPr="00735B50" w:rsidRDefault="00731C51" w:rsidP="00E56995">
            <w:pPr>
              <w:pStyle w:val="Odstavecseseznamem1"/>
              <w:ind w:left="0"/>
              <w:rPr>
                <w:sz w:val="16"/>
                <w:szCs w:val="16"/>
              </w:rPr>
            </w:pPr>
            <w:r w:rsidRPr="00EB47FE">
              <w:rPr>
                <w:sz w:val="16"/>
                <w:szCs w:val="16"/>
              </w:rPr>
              <w:t>Celkový počet opatření na podporu ZCHÚ a soustavy NATURA 2000</w:t>
            </w:r>
          </w:p>
        </w:tc>
        <w:tc>
          <w:tcPr>
            <w:tcW w:w="1007" w:type="dxa"/>
            <w:shd w:val="clear" w:color="auto" w:fill="auto"/>
            <w:vAlign w:val="center"/>
          </w:tcPr>
          <w:p w14:paraId="38AA87FC"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012FA6AB"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1C19929D" w14:textId="77777777" w:rsidR="00731C51" w:rsidRPr="00735B50" w:rsidRDefault="00731C51" w:rsidP="00E56995">
            <w:pPr>
              <w:pStyle w:val="Odstavecseseznamem1"/>
              <w:ind w:left="0"/>
              <w:jc w:val="center"/>
              <w:rPr>
                <w:sz w:val="16"/>
                <w:szCs w:val="16"/>
              </w:rPr>
            </w:pPr>
          </w:p>
        </w:tc>
      </w:tr>
      <w:tr w:rsidR="00731C51" w14:paraId="61D4835F" w14:textId="77777777" w:rsidTr="00E56995">
        <w:trPr>
          <w:jc w:val="center"/>
        </w:trPr>
        <w:tc>
          <w:tcPr>
            <w:tcW w:w="1276" w:type="dxa"/>
            <w:shd w:val="clear" w:color="auto" w:fill="auto"/>
            <w:vAlign w:val="center"/>
          </w:tcPr>
          <w:p w14:paraId="3966B45F" w14:textId="77777777" w:rsidR="00731C51" w:rsidRPr="00735B50" w:rsidRDefault="00731C51" w:rsidP="00E56995">
            <w:pPr>
              <w:pStyle w:val="Odstavecseseznamem1"/>
              <w:ind w:left="0"/>
              <w:rPr>
                <w:b/>
                <w:bCs/>
                <w:sz w:val="16"/>
                <w:szCs w:val="16"/>
              </w:rPr>
            </w:pPr>
            <w:r w:rsidRPr="00EB47FE">
              <w:rPr>
                <w:b/>
                <w:bCs/>
                <w:sz w:val="16"/>
                <w:szCs w:val="16"/>
              </w:rPr>
              <w:t>60100</w:t>
            </w:r>
          </w:p>
        </w:tc>
        <w:tc>
          <w:tcPr>
            <w:tcW w:w="1850" w:type="dxa"/>
            <w:shd w:val="clear" w:color="auto" w:fill="auto"/>
            <w:vAlign w:val="center"/>
          </w:tcPr>
          <w:p w14:paraId="34227F2F" w14:textId="77777777" w:rsidR="00731C51" w:rsidRPr="00735B50" w:rsidRDefault="00731C51" w:rsidP="00E56995">
            <w:pPr>
              <w:pStyle w:val="Odstavecseseznamem1"/>
              <w:ind w:left="0"/>
              <w:rPr>
                <w:sz w:val="16"/>
                <w:szCs w:val="16"/>
              </w:rPr>
            </w:pPr>
            <w:r w:rsidRPr="00EB47FE">
              <w:rPr>
                <w:sz w:val="16"/>
                <w:szCs w:val="16"/>
              </w:rPr>
              <w:t>Počet projektů v oblasti environmentálního vzdělávání</w:t>
            </w:r>
          </w:p>
        </w:tc>
        <w:tc>
          <w:tcPr>
            <w:tcW w:w="1007" w:type="dxa"/>
            <w:shd w:val="clear" w:color="auto" w:fill="auto"/>
            <w:vAlign w:val="center"/>
          </w:tcPr>
          <w:p w14:paraId="2A7607FD"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0D1D4D8E"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3834EF7E" w14:textId="77777777" w:rsidR="00731C51" w:rsidRPr="00735B50" w:rsidRDefault="00731C51" w:rsidP="00E56995">
            <w:pPr>
              <w:pStyle w:val="Odstavecseseznamem1"/>
              <w:ind w:left="0"/>
              <w:jc w:val="center"/>
              <w:rPr>
                <w:sz w:val="16"/>
                <w:szCs w:val="16"/>
              </w:rPr>
            </w:pPr>
          </w:p>
        </w:tc>
      </w:tr>
    </w:tbl>
    <w:p w14:paraId="30C0C21B" w14:textId="77777777" w:rsidR="00C257A6" w:rsidRPr="002B477A" w:rsidRDefault="00C257A6" w:rsidP="00267615">
      <w:pPr>
        <w:pStyle w:val="Bezmezer"/>
        <w:ind w:left="516" w:firstLine="708"/>
        <w:jc w:val="both"/>
      </w:pPr>
    </w:p>
    <w:p w14:paraId="6DE3638B" w14:textId="77777777" w:rsidR="00563604" w:rsidRPr="00B6195D" w:rsidRDefault="00B82A36" w:rsidP="00267615">
      <w:pPr>
        <w:pStyle w:val="Nadpis3"/>
        <w:ind w:left="284"/>
        <w:rPr>
          <w:rFonts w:ascii="Times New Roman" w:hAnsi="Times New Roman" w:cs="Times New Roman"/>
          <w:b w:val="0"/>
          <w:i/>
          <w:sz w:val="24"/>
          <w:szCs w:val="24"/>
        </w:rPr>
      </w:pPr>
      <w:bookmarkStart w:id="108" w:name="_Toc455061150"/>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590516">
        <w:rPr>
          <w:rFonts w:ascii="Times New Roman" w:hAnsi="Times New Roman" w:cs="Times New Roman"/>
          <w:b w:val="0"/>
          <w:i/>
          <w:sz w:val="24"/>
          <w:szCs w:val="24"/>
        </w:rPr>
        <w:t xml:space="preserve"> 1.5.2. </w:t>
      </w:r>
      <w:r w:rsidR="00563604" w:rsidRPr="00B6195D">
        <w:rPr>
          <w:rFonts w:ascii="Times New Roman" w:hAnsi="Times New Roman" w:cs="Times New Roman"/>
          <w:b w:val="0"/>
          <w:i/>
          <w:sz w:val="24"/>
          <w:szCs w:val="24"/>
        </w:rPr>
        <w:t>Naučné a osvětové programy pro veřejnost</w:t>
      </w:r>
      <w:bookmarkEnd w:id="108"/>
    </w:p>
    <w:p w14:paraId="476EAE40" w14:textId="77777777" w:rsidR="00563604" w:rsidRDefault="00563604" w:rsidP="00267615">
      <w:pPr>
        <w:pStyle w:val="Odstavecseseznamem1"/>
        <w:ind w:left="284"/>
        <w:jc w:val="both"/>
        <w:rPr>
          <w:sz w:val="22"/>
          <w:szCs w:val="22"/>
        </w:rPr>
      </w:pPr>
      <w:r w:rsidRPr="00C6472E">
        <w:rPr>
          <w:sz w:val="22"/>
          <w:szCs w:val="22"/>
        </w:rPr>
        <w:t>Vzdělávací akce pro širokou veřejnost ve spolupráci s orgány ochrany přírody (zejména Správou CHKO Křivoklátsko). Projekty MAS místního významu podporovány prostřednictvím animace, případně projektů spolupráce MAS.</w:t>
      </w:r>
    </w:p>
    <w:p w14:paraId="7C1FB6AC" w14:textId="77777777" w:rsidR="00563604" w:rsidRDefault="00563604" w:rsidP="00267615">
      <w:pPr>
        <w:pStyle w:val="Bezmezer"/>
        <w:ind w:left="2120" w:hanging="1836"/>
        <w:jc w:val="both"/>
        <w:rPr>
          <w:rFonts w:ascii="Times New Roman" w:hAnsi="Times New Roman"/>
        </w:rPr>
      </w:pPr>
      <w:r w:rsidRPr="004002B8">
        <w:rPr>
          <w:rFonts w:ascii="Times New Roman" w:hAnsi="Times New Roman"/>
          <w:u w:val="single"/>
        </w:rPr>
        <w:t>Vazba SC OP:</w:t>
      </w:r>
      <w:r w:rsidRPr="004002B8">
        <w:rPr>
          <w:rFonts w:ascii="Times New Roman" w:hAnsi="Times New Roman"/>
        </w:rPr>
        <w:t xml:space="preserve"> </w:t>
      </w:r>
      <w:r w:rsidRPr="004002B8">
        <w:rPr>
          <w:rFonts w:ascii="Times New Roman" w:hAnsi="Times New Roman"/>
        </w:rPr>
        <w:tab/>
        <w:t>OP ŽP 4.1 Zajistit příznivý stav předmětu ochrany národně významných chráněných území</w:t>
      </w:r>
    </w:p>
    <w:p w14:paraId="67AFD420" w14:textId="77777777" w:rsidR="00731C51" w:rsidRDefault="00731C51" w:rsidP="00731C51">
      <w:pPr>
        <w:pStyle w:val="Bezmezer"/>
        <w:ind w:left="2124" w:hanging="1836"/>
        <w:jc w:val="both"/>
        <w:rPr>
          <w:rFonts w:ascii="Times New Roman" w:hAnsi="Times New Roman"/>
        </w:rPr>
      </w:pPr>
      <w:r>
        <w:rPr>
          <w:rFonts w:ascii="Times New Roman" w:hAnsi="Times New Roman"/>
        </w:rPr>
        <w:tab/>
        <w:t xml:space="preserve">PRV </w:t>
      </w:r>
      <w:r w:rsidRPr="008613B3">
        <w:rPr>
          <w:rFonts w:ascii="Times New Roman" w:hAnsi="Times New Roman"/>
        </w:rPr>
        <w:t>19.3 Příprava a provádění kooperačních činností místní akční skupiny</w:t>
      </w:r>
    </w:p>
    <w:p w14:paraId="5F69C257" w14:textId="77777777" w:rsidR="00563604" w:rsidRPr="00731C51"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r w:rsidR="00563604" w:rsidRPr="004002B8">
        <w:tab/>
      </w:r>
    </w:p>
    <w:p w14:paraId="775160F7" w14:textId="77777777" w:rsidR="00563604" w:rsidRPr="004002B8" w:rsidRDefault="00563604" w:rsidP="00267615">
      <w:pPr>
        <w:pStyle w:val="Bezmezer"/>
        <w:ind w:firstLine="284"/>
        <w:jc w:val="both"/>
        <w:rPr>
          <w:rFonts w:ascii="Times New Roman" w:hAnsi="Times New Roman"/>
        </w:rPr>
      </w:pPr>
      <w:r w:rsidRPr="004002B8">
        <w:rPr>
          <w:rFonts w:ascii="Times New Roman" w:hAnsi="Times New Roman"/>
          <w:u w:val="single"/>
        </w:rPr>
        <w:t>Vazba SCLLD:</w:t>
      </w:r>
      <w:r w:rsidRPr="004002B8">
        <w:rPr>
          <w:rFonts w:ascii="Times New Roman" w:hAnsi="Times New Roman"/>
        </w:rPr>
        <w:t xml:space="preserve"> </w:t>
      </w:r>
      <w:r w:rsidRPr="004002B8">
        <w:rPr>
          <w:rFonts w:ascii="Times New Roman" w:hAnsi="Times New Roman"/>
        </w:rPr>
        <w:tab/>
        <w:t>1.1.1 Podpora likvidace invazních druhů rostlin a živočichů</w:t>
      </w:r>
      <w:r w:rsidRPr="004002B8">
        <w:rPr>
          <w:rFonts w:ascii="Times New Roman" w:hAnsi="Times New Roman"/>
        </w:rPr>
        <w:tab/>
      </w:r>
      <w:r w:rsidRPr="004002B8">
        <w:rPr>
          <w:rFonts w:ascii="Times New Roman" w:hAnsi="Times New Roman"/>
        </w:rPr>
        <w:tab/>
      </w:r>
      <w:r w:rsidRPr="004002B8">
        <w:rPr>
          <w:rFonts w:ascii="Times New Roman" w:hAnsi="Times New Roman"/>
        </w:rPr>
        <w:tab/>
      </w:r>
      <w:r w:rsidRPr="004002B8">
        <w:rPr>
          <w:rFonts w:ascii="Times New Roman" w:hAnsi="Times New Roman"/>
        </w:rPr>
        <w:tab/>
      </w:r>
      <w:r w:rsidRPr="004002B8">
        <w:rPr>
          <w:rFonts w:ascii="Times New Roman" w:hAnsi="Times New Roman"/>
        </w:rPr>
        <w:tab/>
        <w:t>1.1.2 Výsadba zeleně v polních enklávách</w:t>
      </w:r>
      <w:r w:rsidRPr="004002B8">
        <w:rPr>
          <w:rFonts w:ascii="Times New Roman" w:hAnsi="Times New Roman"/>
        </w:rPr>
        <w:tab/>
      </w:r>
      <w:r w:rsidRPr="004002B8">
        <w:rPr>
          <w:rFonts w:ascii="Times New Roman" w:hAnsi="Times New Roman"/>
        </w:rPr>
        <w:tab/>
      </w:r>
    </w:p>
    <w:p w14:paraId="0801CA03" w14:textId="77777777" w:rsidR="00563604" w:rsidRPr="004002B8" w:rsidRDefault="00563604" w:rsidP="00267615">
      <w:pPr>
        <w:pStyle w:val="Bezmezer"/>
        <w:ind w:left="1416" w:firstLine="708"/>
        <w:jc w:val="both"/>
        <w:rPr>
          <w:rFonts w:ascii="Times New Roman" w:hAnsi="Times New Roman"/>
        </w:rPr>
      </w:pPr>
      <w:r w:rsidRPr="004002B8">
        <w:rPr>
          <w:rFonts w:ascii="Times New Roman" w:hAnsi="Times New Roman"/>
        </w:rPr>
        <w:t>1.2.2 Zlepšování prostupnosti krajiny podél vodních toků</w:t>
      </w:r>
      <w:r w:rsidRPr="004002B8">
        <w:rPr>
          <w:rFonts w:ascii="Times New Roman" w:hAnsi="Times New Roman"/>
        </w:rPr>
        <w:tab/>
      </w:r>
    </w:p>
    <w:p w14:paraId="47AF8651"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1.3.1 Revitalizace krajiny, biokoridory, lokální ÚSES</w:t>
      </w:r>
      <w:r w:rsidRPr="004002B8">
        <w:rPr>
          <w:rFonts w:ascii="Times New Roman" w:hAnsi="Times New Roman"/>
        </w:rPr>
        <w:tab/>
      </w:r>
      <w:r w:rsidRPr="004002B8">
        <w:rPr>
          <w:rFonts w:ascii="Times New Roman" w:hAnsi="Times New Roman"/>
        </w:rPr>
        <w:tab/>
      </w:r>
    </w:p>
    <w:p w14:paraId="33C0B83A" w14:textId="77777777" w:rsidR="00563604" w:rsidRPr="004002B8" w:rsidRDefault="00563604" w:rsidP="00267615">
      <w:pPr>
        <w:pStyle w:val="Bezmezer"/>
        <w:ind w:left="1416" w:firstLine="708"/>
        <w:jc w:val="both"/>
        <w:rPr>
          <w:rFonts w:ascii="Times New Roman" w:hAnsi="Times New Roman"/>
        </w:rPr>
      </w:pPr>
      <w:r w:rsidRPr="004002B8">
        <w:rPr>
          <w:rFonts w:ascii="Times New Roman" w:hAnsi="Times New Roman"/>
        </w:rPr>
        <w:t>1.3.2 Zvyšování retenční schopnosti krajiny</w:t>
      </w:r>
      <w:r w:rsidRPr="004002B8">
        <w:rPr>
          <w:rFonts w:ascii="Times New Roman" w:hAnsi="Times New Roman"/>
        </w:rPr>
        <w:tab/>
      </w:r>
      <w:r w:rsidRPr="004002B8">
        <w:rPr>
          <w:rFonts w:ascii="Times New Roman" w:hAnsi="Times New Roman"/>
        </w:rPr>
        <w:tab/>
      </w:r>
    </w:p>
    <w:p w14:paraId="03686B01"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1.3.3 Snižování větrné a vodní eroze</w:t>
      </w:r>
      <w:r w:rsidRPr="004002B8">
        <w:rPr>
          <w:rFonts w:ascii="Times New Roman" w:hAnsi="Times New Roman"/>
        </w:rPr>
        <w:tab/>
      </w:r>
      <w:r w:rsidRPr="004002B8">
        <w:rPr>
          <w:rFonts w:ascii="Times New Roman" w:hAnsi="Times New Roman"/>
        </w:rPr>
        <w:tab/>
      </w:r>
    </w:p>
    <w:p w14:paraId="57DDC859"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1.3.4 Ochrana krajiny a území obcí před povodněmi</w:t>
      </w:r>
      <w:r w:rsidRPr="004002B8">
        <w:rPr>
          <w:rFonts w:ascii="Times New Roman" w:hAnsi="Times New Roman"/>
        </w:rPr>
        <w:tab/>
      </w:r>
      <w:r w:rsidRPr="004002B8">
        <w:rPr>
          <w:rFonts w:ascii="Times New Roman" w:hAnsi="Times New Roman"/>
        </w:rPr>
        <w:tab/>
      </w:r>
    </w:p>
    <w:p w14:paraId="725BE701"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1.4.1 Šetrné hospodaření v lesích</w:t>
      </w:r>
      <w:r w:rsidRPr="004002B8">
        <w:rPr>
          <w:rFonts w:ascii="Times New Roman" w:hAnsi="Times New Roman"/>
        </w:rPr>
        <w:tab/>
      </w:r>
      <w:r w:rsidRPr="004002B8">
        <w:rPr>
          <w:rFonts w:ascii="Times New Roman" w:hAnsi="Times New Roman"/>
        </w:rPr>
        <w:tab/>
      </w:r>
    </w:p>
    <w:p w14:paraId="4ABA080D"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1.4.2 Rozšiřování lesních ploch</w:t>
      </w:r>
      <w:r w:rsidRPr="004002B8">
        <w:rPr>
          <w:rFonts w:ascii="Times New Roman" w:hAnsi="Times New Roman"/>
        </w:rPr>
        <w:tab/>
      </w:r>
      <w:r w:rsidRPr="004002B8">
        <w:rPr>
          <w:rFonts w:ascii="Times New Roman" w:hAnsi="Times New Roman"/>
        </w:rPr>
        <w:tab/>
      </w:r>
    </w:p>
    <w:p w14:paraId="5DD3A9C5"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1.4.3 Infrastruktura a neproduktivní investice v lesích</w:t>
      </w:r>
      <w:r w:rsidRPr="004002B8">
        <w:rPr>
          <w:rFonts w:ascii="Times New Roman" w:hAnsi="Times New Roman"/>
        </w:rPr>
        <w:tab/>
      </w:r>
      <w:r w:rsidRPr="004002B8">
        <w:rPr>
          <w:rFonts w:ascii="Times New Roman" w:hAnsi="Times New Roman"/>
        </w:rPr>
        <w:tab/>
      </w:r>
    </w:p>
    <w:p w14:paraId="1C24DC9C"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1.5.1 Edukační programy pro děti a mládež</w:t>
      </w:r>
      <w:r w:rsidRPr="004002B8">
        <w:rPr>
          <w:rFonts w:ascii="Times New Roman" w:hAnsi="Times New Roman"/>
        </w:rPr>
        <w:tab/>
      </w:r>
      <w:r w:rsidRPr="004002B8">
        <w:rPr>
          <w:rFonts w:ascii="Times New Roman" w:hAnsi="Times New Roman"/>
        </w:rPr>
        <w:tab/>
      </w:r>
    </w:p>
    <w:p w14:paraId="4D3011AE" w14:textId="77777777" w:rsidR="004002B8" w:rsidRDefault="00563604" w:rsidP="00267615">
      <w:pPr>
        <w:pStyle w:val="Bezmezer"/>
        <w:ind w:left="2124"/>
        <w:jc w:val="both"/>
        <w:rPr>
          <w:rFonts w:ascii="Times New Roman" w:hAnsi="Times New Roman"/>
        </w:rPr>
      </w:pPr>
      <w:r w:rsidRPr="004002B8">
        <w:rPr>
          <w:rFonts w:ascii="Times New Roman" w:hAnsi="Times New Roman"/>
        </w:rPr>
        <w:t>1.5.3 Podpora publicity zvláště chr</w:t>
      </w:r>
      <w:r w:rsidR="004002B8">
        <w:rPr>
          <w:rFonts w:ascii="Times New Roman" w:hAnsi="Times New Roman"/>
        </w:rPr>
        <w:t>áněných území a území NATURA 2000</w:t>
      </w:r>
    </w:p>
    <w:p w14:paraId="48232537" w14:textId="77777777" w:rsidR="00FD0C6E" w:rsidRDefault="00563604" w:rsidP="00267615">
      <w:pPr>
        <w:pStyle w:val="Bezmezer"/>
        <w:ind w:left="2124"/>
        <w:jc w:val="both"/>
        <w:rPr>
          <w:rFonts w:ascii="Times New Roman" w:hAnsi="Times New Roman"/>
        </w:rPr>
      </w:pPr>
      <w:r w:rsidRPr="004002B8">
        <w:rPr>
          <w:rFonts w:ascii="Times New Roman" w:hAnsi="Times New Roman"/>
        </w:rPr>
        <w:t>1.5.4 Podpora konání environmentálních akcí k ochraně přírody</w:t>
      </w:r>
      <w:r w:rsidRPr="004002B8">
        <w:rPr>
          <w:rFonts w:ascii="Times New Roman" w:hAnsi="Times New Roman"/>
        </w:rPr>
        <w:tab/>
      </w:r>
    </w:p>
    <w:p w14:paraId="07578321" w14:textId="77777777" w:rsidR="00731C51" w:rsidRDefault="00563604" w:rsidP="00267615">
      <w:pPr>
        <w:pStyle w:val="Bezmezer"/>
        <w:ind w:left="2124"/>
        <w:jc w:val="both"/>
        <w:rPr>
          <w:rFonts w:ascii="Times New Roman" w:hAnsi="Times New Roman"/>
        </w:rPr>
      </w:pPr>
      <w:r w:rsidRPr="004002B8">
        <w:rPr>
          <w:rFonts w:ascii="Times New Roman" w:hAnsi="Times New Roman"/>
        </w:rPr>
        <w:t xml:space="preserve">2.7.2 Podpora školních a mimoškolních aktivit mateřských a základních škol </w:t>
      </w:r>
    </w:p>
    <w:p w14:paraId="434E3BCA" w14:textId="77777777" w:rsidR="00731C51" w:rsidRDefault="00731C51" w:rsidP="00731C51">
      <w:pPr>
        <w:pStyle w:val="Bezmezer"/>
        <w:ind w:left="1416" w:firstLine="708"/>
        <w:jc w:val="both"/>
        <w:rPr>
          <w:rFonts w:ascii="Times New Roman" w:hAnsi="Times New Roman"/>
        </w:rPr>
      </w:pPr>
      <w:r>
        <w:rPr>
          <w:rFonts w:ascii="Times New Roman" w:hAnsi="Times New Roman"/>
        </w:rPr>
        <w:t>6.1.3 Projekty MAS místního významu</w:t>
      </w:r>
    </w:p>
    <w:p w14:paraId="2B589411" w14:textId="77777777" w:rsidR="00731C51" w:rsidRDefault="00731C51" w:rsidP="00731C51">
      <w:pPr>
        <w:pStyle w:val="Bezmezer"/>
        <w:ind w:left="1416" w:firstLine="708"/>
        <w:jc w:val="both"/>
        <w:rPr>
          <w:rFonts w:ascii="Times New Roman" w:hAnsi="Times New Roman"/>
        </w:rPr>
      </w:pPr>
      <w:r>
        <w:rPr>
          <w:rFonts w:ascii="Times New Roman" w:hAnsi="Times New Roman"/>
        </w:rPr>
        <w:t>6.2.1 Národní projekty spolupráce MAS</w:t>
      </w:r>
    </w:p>
    <w:p w14:paraId="0035284C" w14:textId="77777777" w:rsidR="00731C51" w:rsidRDefault="00731C51" w:rsidP="00731C51">
      <w:pPr>
        <w:pStyle w:val="Bezmezer"/>
        <w:ind w:left="1416" w:firstLine="708"/>
        <w:jc w:val="both"/>
        <w:rPr>
          <w:rFonts w:ascii="Times New Roman" w:hAnsi="Times New Roman"/>
        </w:rPr>
      </w:pPr>
      <w:r>
        <w:rPr>
          <w:rFonts w:ascii="Times New Roman" w:hAnsi="Times New Roman"/>
        </w:rPr>
        <w:t>6.2.2 Projekty spolupráce partnerů MAS</w:t>
      </w:r>
    </w:p>
    <w:p w14:paraId="1257901A" w14:textId="77777777" w:rsidR="00731C51" w:rsidRDefault="00731C51" w:rsidP="00731C51">
      <w:pPr>
        <w:pStyle w:val="Bezmezer"/>
        <w:ind w:left="1416" w:firstLine="708"/>
        <w:jc w:val="both"/>
        <w:rPr>
          <w:rFonts w:ascii="Times New Roman" w:hAnsi="Times New Roman"/>
        </w:rPr>
      </w:pPr>
      <w:r>
        <w:rPr>
          <w:rFonts w:ascii="Times New Roman" w:hAnsi="Times New Roman"/>
        </w:rPr>
        <w:t>6.2.3 Projekty MAS regionálního významu</w:t>
      </w:r>
    </w:p>
    <w:p w14:paraId="443FFA88" w14:textId="77777777" w:rsidR="00731C51" w:rsidRDefault="00731C51" w:rsidP="00731C51">
      <w:pPr>
        <w:pStyle w:val="Bezmezer"/>
        <w:ind w:left="1416" w:firstLine="708"/>
        <w:jc w:val="both"/>
        <w:rPr>
          <w:rFonts w:ascii="Times New Roman" w:hAnsi="Times New Roman"/>
        </w:rPr>
      </w:pPr>
      <w:r>
        <w:rPr>
          <w:rFonts w:ascii="Times New Roman" w:hAnsi="Times New Roman"/>
        </w:rPr>
        <w:t>6.3.1 Mezinárodní projekty spolupráce MAS</w:t>
      </w:r>
    </w:p>
    <w:p w14:paraId="657B0761" w14:textId="77777777" w:rsidR="00731C51" w:rsidRPr="00CE1B92" w:rsidRDefault="00731C51" w:rsidP="00731C51">
      <w:pPr>
        <w:pStyle w:val="Bezmezer"/>
        <w:ind w:left="1416" w:firstLine="708"/>
        <w:jc w:val="both"/>
        <w:rPr>
          <w:rFonts w:ascii="Times New Roman" w:hAnsi="Times New Roman"/>
        </w:rPr>
      </w:pPr>
      <w:r w:rsidRPr="00CE1B92">
        <w:rPr>
          <w:rFonts w:ascii="Times New Roman" w:hAnsi="Times New Roman"/>
        </w:rPr>
        <w:t>6.3.2 Podpora mezinárodních projektů partnerů MAS</w:t>
      </w:r>
    </w:p>
    <w:p w14:paraId="3BD70DB3" w14:textId="77777777" w:rsidR="00563604" w:rsidRPr="004002B8" w:rsidRDefault="00563604" w:rsidP="00267615">
      <w:pPr>
        <w:pStyle w:val="Bezmezer"/>
        <w:ind w:left="2124"/>
        <w:jc w:val="both"/>
        <w:rPr>
          <w:rFonts w:ascii="Times New Roman" w:hAnsi="Times New Roman"/>
        </w:rPr>
      </w:pPr>
      <w:r w:rsidRPr="00C6472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9D94962" w14:textId="77777777" w:rsidTr="00735B50">
        <w:trPr>
          <w:jc w:val="center"/>
        </w:trPr>
        <w:tc>
          <w:tcPr>
            <w:tcW w:w="1276" w:type="dxa"/>
            <w:tcBorders>
              <w:bottom w:val="single" w:sz="12" w:space="0" w:color="8EAADB"/>
            </w:tcBorders>
            <w:shd w:val="clear" w:color="auto" w:fill="auto"/>
            <w:vAlign w:val="center"/>
          </w:tcPr>
          <w:p w14:paraId="4435505D" w14:textId="77777777" w:rsidR="00C257A6" w:rsidRPr="00735B50" w:rsidRDefault="00563604" w:rsidP="00267615">
            <w:pPr>
              <w:pStyle w:val="Odstavecseseznamem1"/>
              <w:ind w:left="0"/>
              <w:rPr>
                <w:b/>
                <w:bCs/>
                <w:sz w:val="16"/>
                <w:szCs w:val="16"/>
              </w:rPr>
            </w:pPr>
            <w:r w:rsidRPr="00BB6FC7">
              <w:tab/>
            </w:r>
            <w:r w:rsidR="00C257A6" w:rsidRPr="00735B50">
              <w:rPr>
                <w:b/>
                <w:bCs/>
                <w:sz w:val="16"/>
                <w:szCs w:val="16"/>
              </w:rPr>
              <w:t>Číslo indikátoru</w:t>
            </w:r>
          </w:p>
        </w:tc>
        <w:tc>
          <w:tcPr>
            <w:tcW w:w="1850" w:type="dxa"/>
            <w:tcBorders>
              <w:bottom w:val="single" w:sz="12" w:space="0" w:color="8EAADB"/>
            </w:tcBorders>
            <w:shd w:val="clear" w:color="auto" w:fill="auto"/>
            <w:vAlign w:val="center"/>
          </w:tcPr>
          <w:p w14:paraId="4C58CC70"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5A7B79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E39BEBF"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8575809"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75A3C62" w14:textId="77777777" w:rsidTr="00735B50">
        <w:trPr>
          <w:jc w:val="center"/>
        </w:trPr>
        <w:tc>
          <w:tcPr>
            <w:tcW w:w="1276" w:type="dxa"/>
            <w:shd w:val="clear" w:color="auto" w:fill="auto"/>
            <w:vAlign w:val="center"/>
          </w:tcPr>
          <w:p w14:paraId="0FE0EE99" w14:textId="77777777" w:rsidR="00C257A6" w:rsidRPr="00735B50" w:rsidRDefault="00C949C7" w:rsidP="00267615">
            <w:pPr>
              <w:pStyle w:val="Odstavecseseznamem1"/>
              <w:ind w:left="0"/>
              <w:rPr>
                <w:b/>
                <w:bCs/>
                <w:sz w:val="16"/>
                <w:szCs w:val="16"/>
              </w:rPr>
            </w:pPr>
            <w:r w:rsidRPr="00C949C7">
              <w:rPr>
                <w:b/>
                <w:bCs/>
                <w:sz w:val="16"/>
                <w:szCs w:val="16"/>
              </w:rPr>
              <w:t>45701</w:t>
            </w:r>
          </w:p>
        </w:tc>
        <w:tc>
          <w:tcPr>
            <w:tcW w:w="1850" w:type="dxa"/>
            <w:shd w:val="clear" w:color="auto" w:fill="auto"/>
            <w:vAlign w:val="center"/>
          </w:tcPr>
          <w:p w14:paraId="432E2DB0" w14:textId="77777777" w:rsidR="00C257A6" w:rsidRPr="00735B50" w:rsidRDefault="00C949C7" w:rsidP="00267615">
            <w:pPr>
              <w:pStyle w:val="Odstavecseseznamem1"/>
              <w:ind w:left="0"/>
              <w:rPr>
                <w:sz w:val="16"/>
                <w:szCs w:val="16"/>
              </w:rPr>
            </w:pPr>
            <w:r w:rsidRPr="00C949C7">
              <w:rPr>
                <w:sz w:val="16"/>
                <w:szCs w:val="16"/>
              </w:rPr>
              <w:t>Celkový počet opatření na podporu ZCHÚ a soustavy NATURA 2000</w:t>
            </w:r>
          </w:p>
        </w:tc>
        <w:tc>
          <w:tcPr>
            <w:tcW w:w="1007" w:type="dxa"/>
            <w:shd w:val="clear" w:color="auto" w:fill="auto"/>
            <w:vAlign w:val="center"/>
          </w:tcPr>
          <w:p w14:paraId="5D9B851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24CA5A2"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17B0421" w14:textId="77777777" w:rsidR="00C257A6" w:rsidRPr="00735B50" w:rsidRDefault="00C257A6" w:rsidP="00267615">
            <w:pPr>
              <w:pStyle w:val="Odstavecseseznamem1"/>
              <w:ind w:left="0"/>
              <w:jc w:val="center"/>
              <w:rPr>
                <w:sz w:val="16"/>
                <w:szCs w:val="16"/>
              </w:rPr>
            </w:pPr>
          </w:p>
        </w:tc>
      </w:tr>
      <w:tr w:rsidR="00735B50" w14:paraId="52E8FCD8" w14:textId="77777777" w:rsidTr="00735B50">
        <w:trPr>
          <w:jc w:val="center"/>
        </w:trPr>
        <w:tc>
          <w:tcPr>
            <w:tcW w:w="1276" w:type="dxa"/>
            <w:shd w:val="clear" w:color="auto" w:fill="auto"/>
            <w:vAlign w:val="center"/>
          </w:tcPr>
          <w:p w14:paraId="4BCB3FA3" w14:textId="77777777" w:rsidR="00C257A6" w:rsidRPr="00735B50" w:rsidRDefault="00C949C7" w:rsidP="00267615">
            <w:pPr>
              <w:pStyle w:val="Odstavecseseznamem1"/>
              <w:ind w:left="0"/>
              <w:rPr>
                <w:b/>
                <w:bCs/>
                <w:sz w:val="16"/>
                <w:szCs w:val="16"/>
              </w:rPr>
            </w:pPr>
            <w:r w:rsidRPr="00C949C7">
              <w:rPr>
                <w:b/>
                <w:bCs/>
                <w:sz w:val="16"/>
                <w:szCs w:val="16"/>
              </w:rPr>
              <w:t>60100</w:t>
            </w:r>
          </w:p>
        </w:tc>
        <w:tc>
          <w:tcPr>
            <w:tcW w:w="1850" w:type="dxa"/>
            <w:shd w:val="clear" w:color="auto" w:fill="auto"/>
            <w:vAlign w:val="center"/>
          </w:tcPr>
          <w:p w14:paraId="4F55275B" w14:textId="77777777" w:rsidR="00C257A6" w:rsidRPr="00735B50" w:rsidRDefault="00C949C7" w:rsidP="00267615">
            <w:pPr>
              <w:pStyle w:val="Odstavecseseznamem1"/>
              <w:ind w:left="0"/>
              <w:rPr>
                <w:sz w:val="16"/>
                <w:szCs w:val="16"/>
              </w:rPr>
            </w:pPr>
            <w:r w:rsidRPr="00C949C7">
              <w:rPr>
                <w:sz w:val="16"/>
                <w:szCs w:val="16"/>
              </w:rPr>
              <w:t>Počet projektů v oblasti environmentálního vzdělávání</w:t>
            </w:r>
          </w:p>
        </w:tc>
        <w:tc>
          <w:tcPr>
            <w:tcW w:w="1007" w:type="dxa"/>
            <w:shd w:val="clear" w:color="auto" w:fill="auto"/>
            <w:vAlign w:val="center"/>
          </w:tcPr>
          <w:p w14:paraId="10D3B16B"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44A03CE"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680B693" w14:textId="77777777" w:rsidR="00C257A6" w:rsidRPr="00735B50" w:rsidRDefault="00C257A6" w:rsidP="00267615">
            <w:pPr>
              <w:pStyle w:val="Odstavecseseznamem1"/>
              <w:ind w:left="0"/>
              <w:jc w:val="center"/>
              <w:rPr>
                <w:sz w:val="16"/>
                <w:szCs w:val="16"/>
              </w:rPr>
            </w:pPr>
          </w:p>
        </w:tc>
      </w:tr>
      <w:tr w:rsidR="003363A9" w14:paraId="3494505C" w14:textId="77777777" w:rsidTr="00735B50">
        <w:trPr>
          <w:jc w:val="center"/>
        </w:trPr>
        <w:tc>
          <w:tcPr>
            <w:tcW w:w="1276" w:type="dxa"/>
            <w:shd w:val="clear" w:color="auto" w:fill="auto"/>
            <w:vAlign w:val="center"/>
          </w:tcPr>
          <w:p w14:paraId="4F38C355" w14:textId="77777777" w:rsidR="003363A9" w:rsidRPr="00C949C7" w:rsidRDefault="003363A9" w:rsidP="00031D44">
            <w:pPr>
              <w:pStyle w:val="Odstavecseseznamem1"/>
              <w:ind w:left="0"/>
              <w:rPr>
                <w:b/>
                <w:bCs/>
                <w:sz w:val="16"/>
                <w:szCs w:val="16"/>
              </w:rPr>
            </w:pPr>
            <w:r>
              <w:rPr>
                <w:b/>
                <w:bCs/>
                <w:sz w:val="16"/>
                <w:szCs w:val="16"/>
              </w:rPr>
              <w:t xml:space="preserve">9 </w:t>
            </w:r>
            <w:r w:rsidR="00031D44">
              <w:rPr>
                <w:b/>
                <w:bCs/>
                <w:sz w:val="16"/>
                <w:szCs w:val="16"/>
              </w:rPr>
              <w:t>25 01</w:t>
            </w:r>
          </w:p>
        </w:tc>
        <w:tc>
          <w:tcPr>
            <w:tcW w:w="1850" w:type="dxa"/>
            <w:shd w:val="clear" w:color="auto" w:fill="auto"/>
            <w:vAlign w:val="center"/>
          </w:tcPr>
          <w:p w14:paraId="4FAA7E0D" w14:textId="77777777" w:rsidR="003363A9" w:rsidRPr="00C949C7" w:rsidRDefault="00031D44"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5AB2A152" w14:textId="77777777" w:rsidR="003363A9" w:rsidRPr="00735B50" w:rsidRDefault="003363A9" w:rsidP="00267615">
            <w:pPr>
              <w:pStyle w:val="Odstavecseseznamem1"/>
              <w:ind w:left="0"/>
              <w:jc w:val="center"/>
              <w:rPr>
                <w:sz w:val="16"/>
                <w:szCs w:val="16"/>
              </w:rPr>
            </w:pPr>
            <w:r>
              <w:rPr>
                <w:sz w:val="16"/>
                <w:szCs w:val="16"/>
              </w:rPr>
              <w:t>Operací</w:t>
            </w:r>
          </w:p>
        </w:tc>
        <w:tc>
          <w:tcPr>
            <w:tcW w:w="1007" w:type="dxa"/>
            <w:shd w:val="clear" w:color="auto" w:fill="auto"/>
            <w:vAlign w:val="center"/>
          </w:tcPr>
          <w:p w14:paraId="11E3B683" w14:textId="77777777" w:rsidR="003363A9" w:rsidRPr="00735B50" w:rsidRDefault="003363A9" w:rsidP="00267615">
            <w:pPr>
              <w:pStyle w:val="Odstavecseseznamem1"/>
              <w:ind w:left="0"/>
              <w:jc w:val="center"/>
              <w:rPr>
                <w:sz w:val="16"/>
                <w:szCs w:val="16"/>
              </w:rPr>
            </w:pPr>
            <w:r>
              <w:rPr>
                <w:sz w:val="16"/>
                <w:szCs w:val="16"/>
              </w:rPr>
              <w:t>0</w:t>
            </w:r>
          </w:p>
        </w:tc>
        <w:tc>
          <w:tcPr>
            <w:tcW w:w="1007" w:type="dxa"/>
            <w:shd w:val="clear" w:color="auto" w:fill="auto"/>
            <w:vAlign w:val="center"/>
          </w:tcPr>
          <w:p w14:paraId="67DD6C65" w14:textId="77777777" w:rsidR="003363A9" w:rsidRPr="00735B50" w:rsidRDefault="00031D44" w:rsidP="00267615">
            <w:pPr>
              <w:pStyle w:val="Odstavecseseznamem1"/>
              <w:ind w:left="0"/>
              <w:jc w:val="center"/>
              <w:rPr>
                <w:sz w:val="16"/>
                <w:szCs w:val="16"/>
              </w:rPr>
            </w:pPr>
            <w:r>
              <w:rPr>
                <w:sz w:val="16"/>
                <w:szCs w:val="16"/>
              </w:rPr>
              <w:t>78 660 mil.</w:t>
            </w:r>
          </w:p>
        </w:tc>
      </w:tr>
    </w:tbl>
    <w:p w14:paraId="38DBA1F4" w14:textId="77777777" w:rsidR="00C257A6" w:rsidRPr="002B477A" w:rsidRDefault="00C257A6" w:rsidP="00267615">
      <w:pPr>
        <w:pStyle w:val="Bezmezer"/>
        <w:ind w:left="516" w:firstLine="708"/>
        <w:jc w:val="both"/>
      </w:pPr>
    </w:p>
    <w:p w14:paraId="5CE0E0E2" w14:textId="77777777" w:rsidR="00563604" w:rsidRPr="00B6195D" w:rsidRDefault="00B82A36" w:rsidP="00267615">
      <w:pPr>
        <w:pStyle w:val="Nadpis3"/>
        <w:ind w:left="284"/>
        <w:rPr>
          <w:rFonts w:ascii="Times New Roman" w:hAnsi="Times New Roman" w:cs="Times New Roman"/>
          <w:b w:val="0"/>
          <w:i/>
          <w:sz w:val="24"/>
          <w:szCs w:val="24"/>
        </w:rPr>
      </w:pPr>
      <w:bookmarkStart w:id="109" w:name="_Toc455061151"/>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EC5BDE">
        <w:rPr>
          <w:rFonts w:ascii="Times New Roman" w:hAnsi="Times New Roman" w:cs="Times New Roman"/>
          <w:b w:val="0"/>
          <w:i/>
          <w:sz w:val="24"/>
          <w:szCs w:val="24"/>
        </w:rPr>
        <w:t xml:space="preserve"> 1.5.3. </w:t>
      </w:r>
      <w:r w:rsidR="00563604" w:rsidRPr="00B6195D">
        <w:rPr>
          <w:rFonts w:ascii="Times New Roman" w:hAnsi="Times New Roman" w:cs="Times New Roman"/>
          <w:b w:val="0"/>
          <w:i/>
          <w:sz w:val="24"/>
          <w:szCs w:val="24"/>
        </w:rPr>
        <w:t>Podpora publicity zvláště chráněných území a území NATURA 2000</w:t>
      </w:r>
      <w:bookmarkEnd w:id="109"/>
    </w:p>
    <w:p w14:paraId="3A2036BD" w14:textId="77777777" w:rsidR="00563604" w:rsidRDefault="00563604" w:rsidP="00267615">
      <w:pPr>
        <w:pStyle w:val="Odstavecseseznamem1"/>
        <w:ind w:left="284"/>
        <w:jc w:val="both"/>
        <w:rPr>
          <w:sz w:val="22"/>
          <w:szCs w:val="22"/>
        </w:rPr>
      </w:pPr>
      <w:r w:rsidRPr="00A36868">
        <w:rPr>
          <w:sz w:val="22"/>
          <w:szCs w:val="22"/>
        </w:rPr>
        <w:t xml:space="preserve">Vydávání tiskovin, webové stránky, výstavy a prezentace vztahující se k ZCHÚ. Zejména v rámci projektů MAS a projektů národní i mezinárodní spolupráce MAS prostřednictvím animace. </w:t>
      </w:r>
    </w:p>
    <w:p w14:paraId="00E0B513" w14:textId="77777777" w:rsidR="00563604" w:rsidRDefault="00563604" w:rsidP="00267615">
      <w:pPr>
        <w:pStyle w:val="Bezmezer"/>
        <w:ind w:left="2124" w:hanging="1836"/>
        <w:jc w:val="both"/>
        <w:rPr>
          <w:rFonts w:ascii="Times New Roman" w:hAnsi="Times New Roman"/>
        </w:rPr>
      </w:pPr>
      <w:r w:rsidRPr="00E54245">
        <w:rPr>
          <w:rFonts w:ascii="Times New Roman" w:hAnsi="Times New Roman"/>
          <w:u w:val="single"/>
        </w:rPr>
        <w:t>Vazba SC OP:</w:t>
      </w:r>
      <w:r w:rsidRPr="00E54245">
        <w:rPr>
          <w:rFonts w:ascii="Times New Roman" w:hAnsi="Times New Roman"/>
        </w:rPr>
        <w:t xml:space="preserve"> </w:t>
      </w:r>
      <w:r w:rsidRPr="00E54245">
        <w:rPr>
          <w:rFonts w:ascii="Times New Roman" w:hAnsi="Times New Roman"/>
        </w:rPr>
        <w:tab/>
        <w:t>OP ŽP 4.1 Zajistit příznivý stav předmětu ochrany národně významných chráněných území</w:t>
      </w:r>
    </w:p>
    <w:p w14:paraId="478F4729" w14:textId="77777777" w:rsidR="00731C51" w:rsidRDefault="00731C51" w:rsidP="00731C51">
      <w:pPr>
        <w:pStyle w:val="Bezmezer"/>
        <w:ind w:left="2124" w:hanging="1836"/>
        <w:jc w:val="both"/>
        <w:rPr>
          <w:rFonts w:ascii="Times New Roman" w:hAnsi="Times New Roman"/>
        </w:rPr>
      </w:pPr>
      <w:r>
        <w:rPr>
          <w:rFonts w:ascii="Times New Roman" w:hAnsi="Times New Roman"/>
        </w:rPr>
        <w:tab/>
        <w:t xml:space="preserve">PRV </w:t>
      </w:r>
      <w:r w:rsidRPr="008613B3">
        <w:rPr>
          <w:rFonts w:ascii="Times New Roman" w:hAnsi="Times New Roman"/>
        </w:rPr>
        <w:t>19.3 Příprava a provádění kooperačních činností místní akční skupiny</w:t>
      </w:r>
    </w:p>
    <w:p w14:paraId="5EA9BEA5" w14:textId="77777777" w:rsidR="00563604" w:rsidRPr="00731C51" w:rsidRDefault="00731C51" w:rsidP="00731C51">
      <w:pPr>
        <w:pStyle w:val="Odstavecseseznamem1"/>
        <w:ind w:left="2120" w:hanging="1836"/>
        <w:jc w:val="both"/>
        <w:rPr>
          <w:b/>
          <w:sz w:val="22"/>
          <w:szCs w:val="22"/>
        </w:rPr>
      </w:pPr>
      <w:r w:rsidRPr="004C0832">
        <w:rPr>
          <w:b/>
          <w:sz w:val="22"/>
          <w:szCs w:val="22"/>
          <w:u w:val="single"/>
        </w:rPr>
        <w:lastRenderedPageBreak/>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r w:rsidR="00563604" w:rsidRPr="00E54245">
        <w:tab/>
      </w:r>
    </w:p>
    <w:p w14:paraId="3103A193" w14:textId="77777777" w:rsidR="00563604" w:rsidRPr="00E54245" w:rsidRDefault="00563604" w:rsidP="00267615">
      <w:pPr>
        <w:pStyle w:val="Bezmezer"/>
        <w:ind w:firstLine="288"/>
        <w:jc w:val="both"/>
        <w:rPr>
          <w:rFonts w:ascii="Times New Roman" w:hAnsi="Times New Roman"/>
        </w:rPr>
      </w:pPr>
      <w:r w:rsidRPr="00E54245">
        <w:rPr>
          <w:rFonts w:ascii="Times New Roman" w:hAnsi="Times New Roman"/>
          <w:u w:val="single"/>
        </w:rPr>
        <w:t>Vazba SCLLD:</w:t>
      </w:r>
      <w:r w:rsidRPr="00E54245">
        <w:rPr>
          <w:rFonts w:ascii="Times New Roman" w:hAnsi="Times New Roman"/>
        </w:rPr>
        <w:t xml:space="preserve"> </w:t>
      </w:r>
      <w:r w:rsidRPr="00E54245">
        <w:rPr>
          <w:rFonts w:ascii="Times New Roman" w:hAnsi="Times New Roman"/>
        </w:rPr>
        <w:tab/>
        <w:t>1.1.1 Podpora likvidace invazních druhů rostlin a živočichů</w:t>
      </w:r>
      <w:r w:rsidRPr="00E54245">
        <w:rPr>
          <w:rFonts w:ascii="Times New Roman" w:hAnsi="Times New Roman"/>
        </w:rPr>
        <w:tab/>
      </w:r>
      <w:r w:rsidRPr="00E54245">
        <w:rPr>
          <w:rFonts w:ascii="Times New Roman" w:hAnsi="Times New Roman"/>
        </w:rPr>
        <w:tab/>
      </w:r>
      <w:r w:rsidRPr="00E54245">
        <w:rPr>
          <w:rFonts w:ascii="Times New Roman" w:hAnsi="Times New Roman"/>
        </w:rPr>
        <w:tab/>
      </w:r>
      <w:r w:rsidRPr="00E54245">
        <w:rPr>
          <w:rFonts w:ascii="Times New Roman" w:hAnsi="Times New Roman"/>
        </w:rPr>
        <w:tab/>
      </w:r>
      <w:r w:rsidRPr="00E54245">
        <w:rPr>
          <w:rFonts w:ascii="Times New Roman" w:hAnsi="Times New Roman"/>
        </w:rPr>
        <w:tab/>
        <w:t>1.1.2 Výsadba zeleně v polních enklávách</w:t>
      </w:r>
      <w:r w:rsidRPr="00E54245">
        <w:rPr>
          <w:rFonts w:ascii="Times New Roman" w:hAnsi="Times New Roman"/>
        </w:rPr>
        <w:tab/>
      </w:r>
      <w:r w:rsidRPr="00E54245">
        <w:rPr>
          <w:rFonts w:ascii="Times New Roman" w:hAnsi="Times New Roman"/>
        </w:rPr>
        <w:tab/>
      </w:r>
    </w:p>
    <w:p w14:paraId="735A51E0"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1.2.2 Zlepšování prostupnosti krajiny podél vodních toků</w:t>
      </w:r>
      <w:r w:rsidRPr="00E54245">
        <w:rPr>
          <w:rFonts w:ascii="Times New Roman" w:hAnsi="Times New Roman"/>
        </w:rPr>
        <w:tab/>
      </w:r>
    </w:p>
    <w:p w14:paraId="6B03F788"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1.3.1 Revitalizace krajiny, biokoridory, lokální ÚSES</w:t>
      </w:r>
      <w:r w:rsidRPr="00E54245">
        <w:rPr>
          <w:rFonts w:ascii="Times New Roman" w:hAnsi="Times New Roman"/>
        </w:rPr>
        <w:tab/>
      </w:r>
      <w:r w:rsidRPr="00E54245">
        <w:rPr>
          <w:rFonts w:ascii="Times New Roman" w:hAnsi="Times New Roman"/>
        </w:rPr>
        <w:tab/>
      </w:r>
    </w:p>
    <w:p w14:paraId="123C11AC"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1.3.2 Zvyšování retenční schopnosti krajiny</w:t>
      </w:r>
      <w:r w:rsidRPr="00E54245">
        <w:rPr>
          <w:rFonts w:ascii="Times New Roman" w:hAnsi="Times New Roman"/>
        </w:rPr>
        <w:tab/>
      </w:r>
      <w:r w:rsidRPr="00E54245">
        <w:rPr>
          <w:rFonts w:ascii="Times New Roman" w:hAnsi="Times New Roman"/>
        </w:rPr>
        <w:tab/>
      </w:r>
    </w:p>
    <w:p w14:paraId="257EB14D" w14:textId="77777777" w:rsidR="00563604" w:rsidRPr="00E54245" w:rsidRDefault="00563604" w:rsidP="00267615">
      <w:pPr>
        <w:pStyle w:val="Bezmezer"/>
        <w:ind w:left="2124"/>
        <w:jc w:val="both"/>
        <w:rPr>
          <w:rFonts w:ascii="Times New Roman" w:hAnsi="Times New Roman"/>
        </w:rPr>
      </w:pPr>
      <w:r w:rsidRPr="00E54245">
        <w:rPr>
          <w:rFonts w:ascii="Times New Roman" w:hAnsi="Times New Roman"/>
        </w:rPr>
        <w:t>1.3.3 Snižování větrné a vodní eroze</w:t>
      </w:r>
      <w:r w:rsidRPr="00E54245">
        <w:rPr>
          <w:rFonts w:ascii="Times New Roman" w:hAnsi="Times New Roman"/>
        </w:rPr>
        <w:tab/>
      </w:r>
      <w:r w:rsidRPr="00E54245">
        <w:rPr>
          <w:rFonts w:ascii="Times New Roman" w:hAnsi="Times New Roman"/>
        </w:rPr>
        <w:tab/>
      </w:r>
    </w:p>
    <w:p w14:paraId="0864AB32"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1.3.4 Ochrana krajiny a území obcí před povodněmi</w:t>
      </w:r>
      <w:r w:rsidRPr="00E54245">
        <w:rPr>
          <w:rFonts w:ascii="Times New Roman" w:hAnsi="Times New Roman"/>
        </w:rPr>
        <w:tab/>
      </w:r>
      <w:r w:rsidRPr="00E54245">
        <w:rPr>
          <w:rFonts w:ascii="Times New Roman" w:hAnsi="Times New Roman"/>
        </w:rPr>
        <w:tab/>
      </w:r>
    </w:p>
    <w:p w14:paraId="190856F0"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1.4.1 Šetrné hospodaření v lesích</w:t>
      </w:r>
      <w:r w:rsidRPr="00E54245">
        <w:rPr>
          <w:rFonts w:ascii="Times New Roman" w:hAnsi="Times New Roman"/>
        </w:rPr>
        <w:tab/>
      </w:r>
      <w:r w:rsidRPr="00E54245">
        <w:rPr>
          <w:rFonts w:ascii="Times New Roman" w:hAnsi="Times New Roman"/>
        </w:rPr>
        <w:tab/>
      </w:r>
    </w:p>
    <w:p w14:paraId="6FFBEA62"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1.4.2 Rozšiřování lesních ploch</w:t>
      </w:r>
      <w:r w:rsidRPr="00E54245">
        <w:rPr>
          <w:rFonts w:ascii="Times New Roman" w:hAnsi="Times New Roman"/>
        </w:rPr>
        <w:tab/>
      </w:r>
      <w:r w:rsidRPr="00E54245">
        <w:rPr>
          <w:rFonts w:ascii="Times New Roman" w:hAnsi="Times New Roman"/>
        </w:rPr>
        <w:tab/>
      </w:r>
    </w:p>
    <w:p w14:paraId="2E5BB075"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1.4.3 Infrastruktura a neproduktivní investice v lesích</w:t>
      </w:r>
      <w:r w:rsidRPr="00E54245">
        <w:rPr>
          <w:rFonts w:ascii="Times New Roman" w:hAnsi="Times New Roman"/>
        </w:rPr>
        <w:tab/>
      </w:r>
      <w:r w:rsidRPr="00E54245">
        <w:rPr>
          <w:rFonts w:ascii="Times New Roman" w:hAnsi="Times New Roman"/>
        </w:rPr>
        <w:tab/>
      </w:r>
    </w:p>
    <w:p w14:paraId="0E8D3FEA"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1.5.1 Edukační programy pro děti a mládež</w:t>
      </w:r>
      <w:r w:rsidRPr="00E54245">
        <w:rPr>
          <w:rFonts w:ascii="Times New Roman" w:hAnsi="Times New Roman"/>
        </w:rPr>
        <w:tab/>
      </w:r>
      <w:r w:rsidRPr="00E54245">
        <w:rPr>
          <w:rFonts w:ascii="Times New Roman" w:hAnsi="Times New Roman"/>
        </w:rPr>
        <w:tab/>
      </w:r>
    </w:p>
    <w:p w14:paraId="5BD9AB74" w14:textId="77777777" w:rsidR="00E54245" w:rsidRDefault="00563604" w:rsidP="00267615">
      <w:pPr>
        <w:pStyle w:val="Bezmezer"/>
        <w:ind w:left="1416" w:firstLine="708"/>
        <w:jc w:val="both"/>
        <w:rPr>
          <w:rFonts w:ascii="Times New Roman" w:hAnsi="Times New Roman"/>
        </w:rPr>
      </w:pPr>
      <w:r w:rsidRPr="00E54245">
        <w:rPr>
          <w:rFonts w:ascii="Times New Roman" w:hAnsi="Times New Roman"/>
        </w:rPr>
        <w:t>1.5.3 Podpora publicity zvláště chráně</w:t>
      </w:r>
      <w:r w:rsidR="00E54245">
        <w:rPr>
          <w:rFonts w:ascii="Times New Roman" w:hAnsi="Times New Roman"/>
        </w:rPr>
        <w:t>ných území a území NATURA 2000</w:t>
      </w:r>
      <w:r w:rsidR="00E54245">
        <w:rPr>
          <w:rFonts w:ascii="Times New Roman" w:hAnsi="Times New Roman"/>
        </w:rPr>
        <w:tab/>
      </w:r>
      <w:r w:rsidRPr="00E54245">
        <w:rPr>
          <w:rFonts w:ascii="Times New Roman" w:hAnsi="Times New Roman"/>
        </w:rPr>
        <w:t>1.5.4 Podpora konání environmentálních akcí k ochraně přírody</w:t>
      </w:r>
      <w:r w:rsidRPr="00E54245">
        <w:rPr>
          <w:rFonts w:ascii="Times New Roman" w:hAnsi="Times New Roman"/>
        </w:rPr>
        <w:tab/>
      </w:r>
    </w:p>
    <w:p w14:paraId="48936ADD" w14:textId="77777777" w:rsidR="00731C51" w:rsidRDefault="00563604" w:rsidP="00267615">
      <w:pPr>
        <w:pStyle w:val="Bezmezer"/>
        <w:ind w:left="1416" w:firstLine="708"/>
        <w:jc w:val="both"/>
        <w:rPr>
          <w:rFonts w:ascii="Times New Roman" w:hAnsi="Times New Roman"/>
        </w:rPr>
      </w:pPr>
      <w:r w:rsidRPr="00E54245">
        <w:rPr>
          <w:rFonts w:ascii="Times New Roman" w:hAnsi="Times New Roman"/>
        </w:rPr>
        <w:t xml:space="preserve">2.7.2 Podpora školních a mimoškolních aktivit mateřských a základních škol </w:t>
      </w:r>
    </w:p>
    <w:p w14:paraId="5A778570" w14:textId="77777777" w:rsidR="00731C51" w:rsidRDefault="00731C51" w:rsidP="00731C51">
      <w:pPr>
        <w:pStyle w:val="Bezmezer"/>
        <w:ind w:left="1416" w:firstLine="708"/>
        <w:jc w:val="both"/>
        <w:rPr>
          <w:rFonts w:ascii="Times New Roman" w:hAnsi="Times New Roman"/>
        </w:rPr>
      </w:pPr>
      <w:r>
        <w:rPr>
          <w:rFonts w:ascii="Times New Roman" w:hAnsi="Times New Roman"/>
        </w:rPr>
        <w:t>6.1.3 Projekty MAS místního významu</w:t>
      </w:r>
    </w:p>
    <w:p w14:paraId="3646FBC5" w14:textId="77777777" w:rsidR="00731C51" w:rsidRDefault="00731C51" w:rsidP="00731C51">
      <w:pPr>
        <w:pStyle w:val="Bezmezer"/>
        <w:ind w:left="1416" w:firstLine="708"/>
        <w:jc w:val="both"/>
        <w:rPr>
          <w:rFonts w:ascii="Times New Roman" w:hAnsi="Times New Roman"/>
        </w:rPr>
      </w:pPr>
      <w:r>
        <w:rPr>
          <w:rFonts w:ascii="Times New Roman" w:hAnsi="Times New Roman"/>
        </w:rPr>
        <w:t>6.2.1 Národní projekty spolupráce MAS</w:t>
      </w:r>
    </w:p>
    <w:p w14:paraId="5C35857D" w14:textId="77777777" w:rsidR="00731C51" w:rsidRDefault="00731C51" w:rsidP="00731C51">
      <w:pPr>
        <w:pStyle w:val="Bezmezer"/>
        <w:ind w:left="1416" w:firstLine="708"/>
        <w:jc w:val="both"/>
        <w:rPr>
          <w:rFonts w:ascii="Times New Roman" w:hAnsi="Times New Roman"/>
        </w:rPr>
      </w:pPr>
      <w:r>
        <w:rPr>
          <w:rFonts w:ascii="Times New Roman" w:hAnsi="Times New Roman"/>
        </w:rPr>
        <w:t>6.2.2 Projekty spolupráce partnerů MAS</w:t>
      </w:r>
    </w:p>
    <w:p w14:paraId="0C4EECD9" w14:textId="77777777" w:rsidR="00731C51" w:rsidRDefault="00731C51" w:rsidP="00731C51">
      <w:pPr>
        <w:pStyle w:val="Bezmezer"/>
        <w:ind w:left="1416" w:firstLine="708"/>
        <w:jc w:val="both"/>
        <w:rPr>
          <w:rFonts w:ascii="Times New Roman" w:hAnsi="Times New Roman"/>
        </w:rPr>
      </w:pPr>
      <w:r>
        <w:rPr>
          <w:rFonts w:ascii="Times New Roman" w:hAnsi="Times New Roman"/>
        </w:rPr>
        <w:t>6.2.3 Projekty MAS regionálního významu</w:t>
      </w:r>
    </w:p>
    <w:p w14:paraId="4AE0EB8A" w14:textId="77777777" w:rsidR="00731C51" w:rsidRDefault="00731C51" w:rsidP="00731C51">
      <w:pPr>
        <w:pStyle w:val="Bezmezer"/>
        <w:ind w:left="1416" w:firstLine="708"/>
        <w:jc w:val="both"/>
        <w:rPr>
          <w:rFonts w:ascii="Times New Roman" w:hAnsi="Times New Roman"/>
        </w:rPr>
      </w:pPr>
      <w:r>
        <w:rPr>
          <w:rFonts w:ascii="Times New Roman" w:hAnsi="Times New Roman"/>
        </w:rPr>
        <w:t>6.3.1 Mezinárodní projekty spolupráce MAS</w:t>
      </w:r>
    </w:p>
    <w:p w14:paraId="31B8FB81" w14:textId="77777777" w:rsidR="00731C51" w:rsidRPr="00CE1B92" w:rsidRDefault="00731C51" w:rsidP="00731C51">
      <w:pPr>
        <w:pStyle w:val="Bezmezer"/>
        <w:ind w:left="1416" w:firstLine="708"/>
        <w:jc w:val="both"/>
        <w:rPr>
          <w:rFonts w:ascii="Times New Roman" w:hAnsi="Times New Roman"/>
        </w:rPr>
      </w:pPr>
      <w:r w:rsidRPr="00CE1B92">
        <w:rPr>
          <w:rFonts w:ascii="Times New Roman" w:hAnsi="Times New Roman"/>
        </w:rPr>
        <w:t>6.3.2 Podpora mezinárodních projektů partnerů MAS</w:t>
      </w:r>
    </w:p>
    <w:p w14:paraId="20954CB2"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ab/>
      </w:r>
      <w:r w:rsidRPr="00C6472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1A90BC3" w14:textId="77777777" w:rsidTr="00735B50">
        <w:trPr>
          <w:jc w:val="center"/>
        </w:trPr>
        <w:tc>
          <w:tcPr>
            <w:tcW w:w="1276" w:type="dxa"/>
            <w:tcBorders>
              <w:bottom w:val="single" w:sz="12" w:space="0" w:color="8EAADB"/>
            </w:tcBorders>
            <w:shd w:val="clear" w:color="auto" w:fill="auto"/>
            <w:vAlign w:val="center"/>
          </w:tcPr>
          <w:p w14:paraId="1AAC116C" w14:textId="77777777" w:rsidR="00C257A6" w:rsidRPr="00735B50" w:rsidRDefault="00563604" w:rsidP="00267615">
            <w:pPr>
              <w:pStyle w:val="Odstavecseseznamem1"/>
              <w:ind w:left="0"/>
              <w:rPr>
                <w:b/>
                <w:bCs/>
                <w:sz w:val="16"/>
                <w:szCs w:val="16"/>
              </w:rPr>
            </w:pPr>
            <w:r w:rsidRPr="00BB6FC7">
              <w:tab/>
            </w:r>
            <w:r w:rsidR="00C257A6" w:rsidRPr="00735B50">
              <w:rPr>
                <w:b/>
                <w:bCs/>
                <w:sz w:val="16"/>
                <w:szCs w:val="16"/>
              </w:rPr>
              <w:t>Číslo indikátoru</w:t>
            </w:r>
          </w:p>
        </w:tc>
        <w:tc>
          <w:tcPr>
            <w:tcW w:w="1850" w:type="dxa"/>
            <w:tcBorders>
              <w:bottom w:val="single" w:sz="12" w:space="0" w:color="8EAADB"/>
            </w:tcBorders>
            <w:shd w:val="clear" w:color="auto" w:fill="auto"/>
            <w:vAlign w:val="center"/>
          </w:tcPr>
          <w:p w14:paraId="56251E05"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FD9216"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2DA41E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A1E90E2"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D1FE6A9" w14:textId="77777777" w:rsidTr="00735B50">
        <w:trPr>
          <w:jc w:val="center"/>
        </w:trPr>
        <w:tc>
          <w:tcPr>
            <w:tcW w:w="1276" w:type="dxa"/>
            <w:shd w:val="clear" w:color="auto" w:fill="auto"/>
            <w:vAlign w:val="center"/>
          </w:tcPr>
          <w:p w14:paraId="3D3513A1" w14:textId="77777777" w:rsidR="00C257A6" w:rsidRPr="00735B50" w:rsidRDefault="002D4113" w:rsidP="00267615">
            <w:pPr>
              <w:pStyle w:val="Odstavecseseznamem1"/>
              <w:ind w:left="0"/>
              <w:rPr>
                <w:b/>
                <w:bCs/>
                <w:sz w:val="16"/>
                <w:szCs w:val="16"/>
              </w:rPr>
            </w:pPr>
            <w:r w:rsidRPr="002D4113">
              <w:rPr>
                <w:b/>
                <w:bCs/>
                <w:sz w:val="16"/>
                <w:szCs w:val="16"/>
              </w:rPr>
              <w:t>45701</w:t>
            </w:r>
          </w:p>
        </w:tc>
        <w:tc>
          <w:tcPr>
            <w:tcW w:w="1850" w:type="dxa"/>
            <w:shd w:val="clear" w:color="auto" w:fill="auto"/>
            <w:vAlign w:val="center"/>
          </w:tcPr>
          <w:p w14:paraId="383ECE85" w14:textId="77777777" w:rsidR="00C257A6" w:rsidRPr="00735B50" w:rsidRDefault="002D4113" w:rsidP="00267615">
            <w:pPr>
              <w:pStyle w:val="Odstavecseseznamem1"/>
              <w:ind w:left="0"/>
              <w:rPr>
                <w:sz w:val="16"/>
                <w:szCs w:val="16"/>
              </w:rPr>
            </w:pPr>
            <w:r w:rsidRPr="002D4113">
              <w:rPr>
                <w:sz w:val="16"/>
                <w:szCs w:val="16"/>
              </w:rPr>
              <w:t>Celkový počet opatření na podporu ZCHÚ a soustavy NATURA 2000</w:t>
            </w:r>
          </w:p>
        </w:tc>
        <w:tc>
          <w:tcPr>
            <w:tcW w:w="1007" w:type="dxa"/>
            <w:shd w:val="clear" w:color="auto" w:fill="auto"/>
            <w:vAlign w:val="center"/>
          </w:tcPr>
          <w:p w14:paraId="5C85A5A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E30A94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BDA9F58" w14:textId="77777777" w:rsidR="00C257A6" w:rsidRPr="00735B50" w:rsidRDefault="00C257A6" w:rsidP="00267615">
            <w:pPr>
              <w:pStyle w:val="Odstavecseseznamem1"/>
              <w:ind w:left="0"/>
              <w:jc w:val="center"/>
              <w:rPr>
                <w:sz w:val="16"/>
                <w:szCs w:val="16"/>
              </w:rPr>
            </w:pPr>
          </w:p>
        </w:tc>
      </w:tr>
      <w:tr w:rsidR="00735B50" w14:paraId="04D82DD4" w14:textId="77777777" w:rsidTr="00735B50">
        <w:trPr>
          <w:jc w:val="center"/>
        </w:trPr>
        <w:tc>
          <w:tcPr>
            <w:tcW w:w="1276" w:type="dxa"/>
            <w:shd w:val="clear" w:color="auto" w:fill="auto"/>
            <w:vAlign w:val="center"/>
          </w:tcPr>
          <w:p w14:paraId="1BE0A642" w14:textId="77777777" w:rsidR="00C257A6" w:rsidRPr="00735B50" w:rsidRDefault="002D4113" w:rsidP="00267615">
            <w:pPr>
              <w:pStyle w:val="Odstavecseseznamem1"/>
              <w:ind w:left="0"/>
              <w:rPr>
                <w:b/>
                <w:bCs/>
                <w:sz w:val="16"/>
                <w:szCs w:val="16"/>
              </w:rPr>
            </w:pPr>
            <w:r w:rsidRPr="002D4113">
              <w:rPr>
                <w:b/>
                <w:bCs/>
                <w:sz w:val="16"/>
                <w:szCs w:val="16"/>
              </w:rPr>
              <w:t>60100</w:t>
            </w:r>
          </w:p>
        </w:tc>
        <w:tc>
          <w:tcPr>
            <w:tcW w:w="1850" w:type="dxa"/>
            <w:shd w:val="clear" w:color="auto" w:fill="auto"/>
            <w:vAlign w:val="center"/>
          </w:tcPr>
          <w:p w14:paraId="1456E2AF" w14:textId="77777777" w:rsidR="00C257A6" w:rsidRPr="00735B50" w:rsidRDefault="002D4113" w:rsidP="00267615">
            <w:pPr>
              <w:pStyle w:val="Odstavecseseznamem1"/>
              <w:ind w:left="0"/>
              <w:rPr>
                <w:sz w:val="16"/>
                <w:szCs w:val="16"/>
              </w:rPr>
            </w:pPr>
            <w:r w:rsidRPr="002D4113">
              <w:rPr>
                <w:sz w:val="16"/>
                <w:szCs w:val="16"/>
              </w:rPr>
              <w:t>Počet projektů v oblasti environmentálního vzdělávání</w:t>
            </w:r>
          </w:p>
        </w:tc>
        <w:tc>
          <w:tcPr>
            <w:tcW w:w="1007" w:type="dxa"/>
            <w:shd w:val="clear" w:color="auto" w:fill="auto"/>
            <w:vAlign w:val="center"/>
          </w:tcPr>
          <w:p w14:paraId="6443099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AD40AF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3B6BF5D" w14:textId="77777777" w:rsidR="00C257A6" w:rsidRPr="00735B50" w:rsidRDefault="00C257A6" w:rsidP="00267615">
            <w:pPr>
              <w:pStyle w:val="Odstavecseseznamem1"/>
              <w:ind w:left="0"/>
              <w:jc w:val="center"/>
              <w:rPr>
                <w:sz w:val="16"/>
                <w:szCs w:val="16"/>
              </w:rPr>
            </w:pPr>
          </w:p>
        </w:tc>
      </w:tr>
      <w:tr w:rsidR="003363A9" w14:paraId="2CE9B68C" w14:textId="77777777" w:rsidTr="00735B50">
        <w:trPr>
          <w:jc w:val="center"/>
        </w:trPr>
        <w:tc>
          <w:tcPr>
            <w:tcW w:w="1276" w:type="dxa"/>
            <w:shd w:val="clear" w:color="auto" w:fill="auto"/>
            <w:vAlign w:val="center"/>
          </w:tcPr>
          <w:p w14:paraId="7462C5BA" w14:textId="77777777" w:rsidR="003363A9" w:rsidRPr="002D4113" w:rsidRDefault="003363A9" w:rsidP="00031D44">
            <w:pPr>
              <w:pStyle w:val="Odstavecseseznamem1"/>
              <w:ind w:left="0"/>
              <w:rPr>
                <w:b/>
                <w:bCs/>
                <w:sz w:val="16"/>
                <w:szCs w:val="16"/>
              </w:rPr>
            </w:pPr>
            <w:r>
              <w:rPr>
                <w:b/>
                <w:bCs/>
                <w:sz w:val="16"/>
                <w:szCs w:val="16"/>
              </w:rPr>
              <w:t xml:space="preserve">9 </w:t>
            </w:r>
            <w:r w:rsidR="00031D44">
              <w:rPr>
                <w:b/>
                <w:bCs/>
                <w:sz w:val="16"/>
                <w:szCs w:val="16"/>
              </w:rPr>
              <w:t>25 01</w:t>
            </w:r>
          </w:p>
        </w:tc>
        <w:tc>
          <w:tcPr>
            <w:tcW w:w="1850" w:type="dxa"/>
            <w:shd w:val="clear" w:color="auto" w:fill="auto"/>
            <w:vAlign w:val="center"/>
          </w:tcPr>
          <w:p w14:paraId="0C4854C1" w14:textId="77777777" w:rsidR="003363A9" w:rsidRPr="002D4113" w:rsidRDefault="00031D44"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4DE81E0B" w14:textId="77777777" w:rsidR="003363A9" w:rsidRPr="00735B50" w:rsidRDefault="003363A9" w:rsidP="00267615">
            <w:pPr>
              <w:pStyle w:val="Odstavecseseznamem1"/>
              <w:ind w:left="0"/>
              <w:jc w:val="center"/>
              <w:rPr>
                <w:sz w:val="16"/>
                <w:szCs w:val="16"/>
              </w:rPr>
            </w:pPr>
            <w:r>
              <w:rPr>
                <w:sz w:val="16"/>
                <w:szCs w:val="16"/>
              </w:rPr>
              <w:t>Operací</w:t>
            </w:r>
          </w:p>
        </w:tc>
        <w:tc>
          <w:tcPr>
            <w:tcW w:w="1007" w:type="dxa"/>
            <w:shd w:val="clear" w:color="auto" w:fill="auto"/>
            <w:vAlign w:val="center"/>
          </w:tcPr>
          <w:p w14:paraId="5CD57319" w14:textId="77777777" w:rsidR="003363A9" w:rsidRPr="00735B50" w:rsidRDefault="003363A9" w:rsidP="00267615">
            <w:pPr>
              <w:pStyle w:val="Odstavecseseznamem1"/>
              <w:ind w:left="0"/>
              <w:jc w:val="center"/>
              <w:rPr>
                <w:sz w:val="16"/>
                <w:szCs w:val="16"/>
              </w:rPr>
            </w:pPr>
            <w:r>
              <w:rPr>
                <w:sz w:val="16"/>
                <w:szCs w:val="16"/>
              </w:rPr>
              <w:t>0</w:t>
            </w:r>
          </w:p>
        </w:tc>
        <w:tc>
          <w:tcPr>
            <w:tcW w:w="1007" w:type="dxa"/>
            <w:shd w:val="clear" w:color="auto" w:fill="auto"/>
            <w:vAlign w:val="center"/>
          </w:tcPr>
          <w:p w14:paraId="03AD5D87" w14:textId="77777777" w:rsidR="003363A9" w:rsidRPr="00735B50" w:rsidRDefault="00031D44" w:rsidP="00267615">
            <w:pPr>
              <w:pStyle w:val="Odstavecseseznamem1"/>
              <w:ind w:left="0"/>
              <w:jc w:val="center"/>
              <w:rPr>
                <w:sz w:val="16"/>
                <w:szCs w:val="16"/>
              </w:rPr>
            </w:pPr>
            <w:r>
              <w:rPr>
                <w:sz w:val="16"/>
                <w:szCs w:val="16"/>
              </w:rPr>
              <w:t>78 660 mil.</w:t>
            </w:r>
          </w:p>
        </w:tc>
      </w:tr>
    </w:tbl>
    <w:p w14:paraId="1D0CDCAC" w14:textId="77777777" w:rsidR="00C257A6" w:rsidRPr="002B477A" w:rsidRDefault="00C257A6" w:rsidP="00267615">
      <w:pPr>
        <w:pStyle w:val="Bezmezer"/>
        <w:ind w:left="516" w:firstLine="708"/>
        <w:jc w:val="both"/>
      </w:pPr>
    </w:p>
    <w:p w14:paraId="117A74B9" w14:textId="77777777" w:rsidR="00563604" w:rsidRPr="00B6195D" w:rsidRDefault="00B82A36" w:rsidP="00267615">
      <w:pPr>
        <w:pStyle w:val="Nadpis3"/>
        <w:ind w:left="284"/>
        <w:rPr>
          <w:rFonts w:ascii="Times New Roman" w:hAnsi="Times New Roman" w:cs="Times New Roman"/>
          <w:b w:val="0"/>
          <w:i/>
          <w:sz w:val="24"/>
          <w:szCs w:val="24"/>
        </w:rPr>
      </w:pPr>
      <w:bookmarkStart w:id="110" w:name="_Toc455061152"/>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D0702D">
        <w:rPr>
          <w:rFonts w:ascii="Times New Roman" w:hAnsi="Times New Roman" w:cs="Times New Roman"/>
          <w:b w:val="0"/>
          <w:i/>
          <w:sz w:val="24"/>
          <w:szCs w:val="24"/>
        </w:rPr>
        <w:t xml:space="preserve"> 1.5.4. </w:t>
      </w:r>
      <w:r w:rsidR="00563604" w:rsidRPr="00B6195D">
        <w:rPr>
          <w:rFonts w:ascii="Times New Roman" w:hAnsi="Times New Roman" w:cs="Times New Roman"/>
          <w:b w:val="0"/>
          <w:i/>
          <w:sz w:val="24"/>
          <w:szCs w:val="24"/>
        </w:rPr>
        <w:t xml:space="preserve"> Podpora konání environmentálních akcí k ochraně přírody</w:t>
      </w:r>
      <w:bookmarkEnd w:id="110"/>
    </w:p>
    <w:p w14:paraId="21DCA690" w14:textId="77777777" w:rsidR="00563604" w:rsidRDefault="00563604" w:rsidP="00267615">
      <w:pPr>
        <w:pStyle w:val="Odstavecseseznamem1"/>
        <w:ind w:left="284"/>
        <w:jc w:val="both"/>
        <w:rPr>
          <w:sz w:val="22"/>
          <w:szCs w:val="22"/>
        </w:rPr>
      </w:pPr>
      <w:r w:rsidRPr="0060526B">
        <w:rPr>
          <w:sz w:val="22"/>
          <w:szCs w:val="22"/>
        </w:rPr>
        <w:t>Udržení tradice pořádání akcí v oblasti ochrany přírody - zejména vodácké dobrovolnické čištění řeky Berounky a další akce například v rámci Dne země. Realizace v rámci projektů MAS regionálního významu a národních projektů spolupráce MAS.</w:t>
      </w:r>
    </w:p>
    <w:p w14:paraId="28EEB57C" w14:textId="77777777" w:rsidR="00563604" w:rsidRDefault="00563604" w:rsidP="00267615">
      <w:pPr>
        <w:pStyle w:val="Bezmezer"/>
        <w:ind w:left="2119" w:hanging="1884"/>
        <w:jc w:val="both"/>
        <w:rPr>
          <w:rFonts w:ascii="Times New Roman" w:hAnsi="Times New Roman"/>
        </w:rPr>
      </w:pPr>
      <w:r w:rsidRPr="00AF348A">
        <w:rPr>
          <w:rFonts w:ascii="Times New Roman" w:hAnsi="Times New Roman"/>
          <w:u w:val="single"/>
        </w:rPr>
        <w:t>Vazba SC OP:</w:t>
      </w:r>
      <w:r w:rsidRPr="00AF348A">
        <w:rPr>
          <w:rFonts w:ascii="Times New Roman" w:hAnsi="Times New Roman"/>
        </w:rPr>
        <w:t xml:space="preserve"> </w:t>
      </w:r>
      <w:r w:rsidRPr="00AF348A">
        <w:rPr>
          <w:rFonts w:ascii="Times New Roman" w:hAnsi="Times New Roman"/>
        </w:rPr>
        <w:tab/>
      </w:r>
      <w:r w:rsidR="00AF348A">
        <w:rPr>
          <w:rFonts w:ascii="Times New Roman" w:hAnsi="Times New Roman"/>
        </w:rPr>
        <w:tab/>
      </w:r>
      <w:r w:rsidRPr="00AF348A">
        <w:rPr>
          <w:rFonts w:ascii="Times New Roman" w:hAnsi="Times New Roman"/>
        </w:rPr>
        <w:t>OP ŽP 4.1 Zajistit příznivý stav předmětu ochrany národně významných chráněných území</w:t>
      </w:r>
    </w:p>
    <w:p w14:paraId="68B52159" w14:textId="77777777" w:rsidR="003363A9" w:rsidRPr="004002B8" w:rsidRDefault="003363A9" w:rsidP="003363A9">
      <w:pPr>
        <w:pStyle w:val="Bezmezer"/>
        <w:ind w:left="2120" w:hanging="1836"/>
        <w:jc w:val="both"/>
        <w:rPr>
          <w:rFonts w:ascii="Times New Roman" w:hAnsi="Times New Roman"/>
        </w:rPr>
      </w:pPr>
      <w:r>
        <w:rPr>
          <w:rFonts w:ascii="Times New Roman" w:hAnsi="Times New Roman"/>
        </w:rPr>
        <w:tab/>
        <w:t xml:space="preserve">PRV </w:t>
      </w:r>
      <w:r w:rsidRPr="00996E1D">
        <w:rPr>
          <w:rFonts w:ascii="Times New Roman" w:hAnsi="Times New Roman"/>
        </w:rPr>
        <w:t>19.3 Příprava a provádění kooperačních činností místní akční skupiny</w:t>
      </w:r>
    </w:p>
    <w:p w14:paraId="07CD423B" w14:textId="77777777" w:rsidR="00563604" w:rsidRPr="00731C51"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r w:rsidR="00563604" w:rsidRPr="00AF348A">
        <w:tab/>
      </w:r>
    </w:p>
    <w:p w14:paraId="68727E50" w14:textId="77777777" w:rsidR="00563604" w:rsidRPr="00AF348A" w:rsidRDefault="00563604" w:rsidP="00267615">
      <w:pPr>
        <w:pStyle w:val="Bezmezer"/>
        <w:ind w:firstLine="235"/>
        <w:jc w:val="both"/>
        <w:rPr>
          <w:rFonts w:ascii="Times New Roman" w:hAnsi="Times New Roman"/>
        </w:rPr>
      </w:pPr>
      <w:r w:rsidRPr="00AF348A">
        <w:rPr>
          <w:rFonts w:ascii="Times New Roman" w:hAnsi="Times New Roman"/>
          <w:u w:val="single"/>
        </w:rPr>
        <w:t>Vazba SCLLD:</w:t>
      </w:r>
      <w:r w:rsidRPr="00AF348A">
        <w:rPr>
          <w:rFonts w:ascii="Times New Roman" w:hAnsi="Times New Roman"/>
        </w:rPr>
        <w:t xml:space="preserve"> </w:t>
      </w:r>
      <w:r w:rsidRPr="00AF348A">
        <w:rPr>
          <w:rFonts w:ascii="Times New Roman" w:hAnsi="Times New Roman"/>
        </w:rPr>
        <w:tab/>
        <w:t>1.1.1 Podpora likvidace invazních druhů rostlin a živočichů</w:t>
      </w:r>
      <w:r w:rsidRPr="00AF348A">
        <w:rPr>
          <w:rFonts w:ascii="Times New Roman" w:hAnsi="Times New Roman"/>
        </w:rPr>
        <w:tab/>
      </w:r>
      <w:r w:rsidRPr="00AF348A">
        <w:rPr>
          <w:rFonts w:ascii="Times New Roman" w:hAnsi="Times New Roman"/>
        </w:rPr>
        <w:tab/>
      </w:r>
      <w:r w:rsidRPr="00AF348A">
        <w:rPr>
          <w:rFonts w:ascii="Times New Roman" w:hAnsi="Times New Roman"/>
        </w:rPr>
        <w:tab/>
      </w:r>
      <w:r w:rsidRPr="00AF348A">
        <w:rPr>
          <w:rFonts w:ascii="Times New Roman" w:hAnsi="Times New Roman"/>
        </w:rPr>
        <w:tab/>
      </w:r>
      <w:r w:rsidRPr="00AF348A">
        <w:rPr>
          <w:rFonts w:ascii="Times New Roman" w:hAnsi="Times New Roman"/>
        </w:rPr>
        <w:tab/>
        <w:t>1.1.2 Výsadba zeleně v polních enklávách</w:t>
      </w:r>
      <w:r w:rsidRPr="00AF348A">
        <w:rPr>
          <w:rFonts w:ascii="Times New Roman" w:hAnsi="Times New Roman"/>
        </w:rPr>
        <w:tab/>
      </w:r>
      <w:r w:rsidRPr="00AF348A">
        <w:rPr>
          <w:rFonts w:ascii="Times New Roman" w:hAnsi="Times New Roman"/>
        </w:rPr>
        <w:tab/>
      </w:r>
    </w:p>
    <w:p w14:paraId="0B64BBB3" w14:textId="77777777" w:rsidR="00563604" w:rsidRPr="00AF348A" w:rsidRDefault="00563604" w:rsidP="00267615">
      <w:pPr>
        <w:pStyle w:val="Bezmezer"/>
        <w:ind w:left="1416" w:firstLine="708"/>
        <w:jc w:val="both"/>
        <w:rPr>
          <w:rFonts w:ascii="Times New Roman" w:hAnsi="Times New Roman"/>
        </w:rPr>
      </w:pPr>
      <w:r w:rsidRPr="00AF348A">
        <w:rPr>
          <w:rFonts w:ascii="Times New Roman" w:hAnsi="Times New Roman"/>
        </w:rPr>
        <w:t>1.2.2 Zlepšování prostupnosti krajiny podél vodních toků</w:t>
      </w:r>
      <w:r w:rsidRPr="00AF348A">
        <w:rPr>
          <w:rFonts w:ascii="Times New Roman" w:hAnsi="Times New Roman"/>
        </w:rPr>
        <w:tab/>
      </w:r>
    </w:p>
    <w:p w14:paraId="32818670"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1.3.1 Revitalizace krajiny, biokoridory, lokální ÚSES</w:t>
      </w:r>
      <w:r w:rsidRPr="00AF348A">
        <w:rPr>
          <w:rFonts w:ascii="Times New Roman" w:hAnsi="Times New Roman"/>
        </w:rPr>
        <w:tab/>
      </w:r>
      <w:r w:rsidRPr="00AF348A">
        <w:rPr>
          <w:rFonts w:ascii="Times New Roman" w:hAnsi="Times New Roman"/>
        </w:rPr>
        <w:tab/>
      </w:r>
    </w:p>
    <w:p w14:paraId="2E0F4A4F"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1.3.2 Zvyšování retenční schopnosti krajiny</w:t>
      </w:r>
      <w:r w:rsidRPr="00AF348A">
        <w:rPr>
          <w:rFonts w:ascii="Times New Roman" w:hAnsi="Times New Roman"/>
        </w:rPr>
        <w:tab/>
      </w:r>
      <w:r w:rsidRPr="00AF348A">
        <w:rPr>
          <w:rFonts w:ascii="Times New Roman" w:hAnsi="Times New Roman"/>
        </w:rPr>
        <w:tab/>
      </w:r>
    </w:p>
    <w:p w14:paraId="1BA28774"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1.3.3 Snižování větrné a vodní eroze</w:t>
      </w:r>
      <w:r w:rsidRPr="00AF348A">
        <w:rPr>
          <w:rFonts w:ascii="Times New Roman" w:hAnsi="Times New Roman"/>
        </w:rPr>
        <w:tab/>
      </w:r>
      <w:r w:rsidRPr="00AF348A">
        <w:rPr>
          <w:rFonts w:ascii="Times New Roman" w:hAnsi="Times New Roman"/>
        </w:rPr>
        <w:tab/>
      </w:r>
    </w:p>
    <w:p w14:paraId="45331CF2"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1.3.4 Ochrana krajiny a území obcí před povodněmi</w:t>
      </w:r>
      <w:r w:rsidRPr="00AF348A">
        <w:rPr>
          <w:rFonts w:ascii="Times New Roman" w:hAnsi="Times New Roman"/>
        </w:rPr>
        <w:tab/>
      </w:r>
      <w:r w:rsidRPr="00AF348A">
        <w:rPr>
          <w:rFonts w:ascii="Times New Roman" w:hAnsi="Times New Roman"/>
        </w:rPr>
        <w:tab/>
      </w:r>
    </w:p>
    <w:p w14:paraId="54EA4568"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1.4.1 Šetrné hospodaření v lesích</w:t>
      </w:r>
      <w:r w:rsidRPr="00AF348A">
        <w:rPr>
          <w:rFonts w:ascii="Times New Roman" w:hAnsi="Times New Roman"/>
        </w:rPr>
        <w:tab/>
      </w:r>
      <w:r w:rsidRPr="00AF348A">
        <w:rPr>
          <w:rFonts w:ascii="Times New Roman" w:hAnsi="Times New Roman"/>
        </w:rPr>
        <w:tab/>
      </w:r>
    </w:p>
    <w:p w14:paraId="3A758A49"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lastRenderedPageBreak/>
        <w:t>1.4.2 Rozšiřování lesních ploch</w:t>
      </w:r>
      <w:r w:rsidRPr="00AF348A">
        <w:rPr>
          <w:rFonts w:ascii="Times New Roman" w:hAnsi="Times New Roman"/>
        </w:rPr>
        <w:tab/>
      </w:r>
      <w:r w:rsidRPr="00AF348A">
        <w:rPr>
          <w:rFonts w:ascii="Times New Roman" w:hAnsi="Times New Roman"/>
        </w:rPr>
        <w:tab/>
      </w:r>
    </w:p>
    <w:p w14:paraId="4A46F4C0"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1.4.3 Infrastruktura a neproduktivní investice v lesích</w:t>
      </w:r>
      <w:r w:rsidRPr="00AF348A">
        <w:rPr>
          <w:rFonts w:ascii="Times New Roman" w:hAnsi="Times New Roman"/>
        </w:rPr>
        <w:tab/>
      </w:r>
      <w:r w:rsidRPr="00AF348A">
        <w:rPr>
          <w:rFonts w:ascii="Times New Roman" w:hAnsi="Times New Roman"/>
        </w:rPr>
        <w:tab/>
      </w:r>
    </w:p>
    <w:p w14:paraId="1F28489D"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1.5.1 Edukační programy pro děti a mládež</w:t>
      </w:r>
      <w:r w:rsidRPr="00AF348A">
        <w:rPr>
          <w:rFonts w:ascii="Times New Roman" w:hAnsi="Times New Roman"/>
        </w:rPr>
        <w:tab/>
      </w:r>
    </w:p>
    <w:p w14:paraId="677660DC"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1.5.2 Naučné a osvětové programy pro veřejnost</w:t>
      </w:r>
      <w:r w:rsidRPr="00AF348A">
        <w:rPr>
          <w:rFonts w:ascii="Times New Roman" w:hAnsi="Times New Roman"/>
        </w:rPr>
        <w:tab/>
      </w:r>
    </w:p>
    <w:p w14:paraId="436ED01B" w14:textId="77777777" w:rsidR="00AF348A" w:rsidRDefault="00563604" w:rsidP="00267615">
      <w:pPr>
        <w:pStyle w:val="Bezmezer"/>
        <w:ind w:left="2124"/>
        <w:jc w:val="both"/>
        <w:rPr>
          <w:rFonts w:ascii="Times New Roman" w:hAnsi="Times New Roman"/>
        </w:rPr>
      </w:pPr>
      <w:r w:rsidRPr="00AF348A">
        <w:rPr>
          <w:rFonts w:ascii="Times New Roman" w:hAnsi="Times New Roman"/>
        </w:rPr>
        <w:t>1.5.3 Podpora publicity zvláště chráně</w:t>
      </w:r>
      <w:r w:rsidR="00AF348A">
        <w:rPr>
          <w:rFonts w:ascii="Times New Roman" w:hAnsi="Times New Roman"/>
        </w:rPr>
        <w:t>ných území a území NATURA 2000</w:t>
      </w:r>
    </w:p>
    <w:p w14:paraId="0D328323"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2.6.2 Podpora školních a mimoškolních aktivit mateřských a základních škol</w:t>
      </w:r>
    </w:p>
    <w:p w14:paraId="65DD9BB2"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FDB807C" w14:textId="77777777" w:rsidTr="00735B50">
        <w:trPr>
          <w:jc w:val="center"/>
        </w:trPr>
        <w:tc>
          <w:tcPr>
            <w:tcW w:w="1276" w:type="dxa"/>
            <w:tcBorders>
              <w:bottom w:val="single" w:sz="12" w:space="0" w:color="8EAADB"/>
            </w:tcBorders>
            <w:shd w:val="clear" w:color="auto" w:fill="auto"/>
            <w:vAlign w:val="center"/>
          </w:tcPr>
          <w:p w14:paraId="01AAEE89"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58D9C58"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4B393A4"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833E9D9"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A9EF9A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4CFC5A7C" w14:textId="77777777" w:rsidTr="00735B50">
        <w:trPr>
          <w:jc w:val="center"/>
        </w:trPr>
        <w:tc>
          <w:tcPr>
            <w:tcW w:w="1276" w:type="dxa"/>
            <w:shd w:val="clear" w:color="auto" w:fill="auto"/>
            <w:vAlign w:val="center"/>
          </w:tcPr>
          <w:p w14:paraId="52DCFD92" w14:textId="77777777" w:rsidR="00C257A6" w:rsidRPr="00735B50" w:rsidRDefault="00BF5D20" w:rsidP="00267615">
            <w:pPr>
              <w:pStyle w:val="Odstavecseseznamem1"/>
              <w:ind w:left="0"/>
              <w:rPr>
                <w:b/>
                <w:bCs/>
                <w:sz w:val="16"/>
                <w:szCs w:val="16"/>
              </w:rPr>
            </w:pPr>
            <w:r w:rsidRPr="00BF5D20">
              <w:rPr>
                <w:b/>
                <w:bCs/>
                <w:sz w:val="16"/>
                <w:szCs w:val="16"/>
              </w:rPr>
              <w:t>45701</w:t>
            </w:r>
          </w:p>
        </w:tc>
        <w:tc>
          <w:tcPr>
            <w:tcW w:w="1850" w:type="dxa"/>
            <w:shd w:val="clear" w:color="auto" w:fill="auto"/>
            <w:vAlign w:val="center"/>
          </w:tcPr>
          <w:p w14:paraId="02F8B2DE" w14:textId="77777777" w:rsidR="00C257A6" w:rsidRPr="00735B50" w:rsidRDefault="00BF5D20" w:rsidP="00267615">
            <w:pPr>
              <w:pStyle w:val="Odstavecseseznamem1"/>
              <w:ind w:left="0"/>
              <w:rPr>
                <w:sz w:val="16"/>
                <w:szCs w:val="16"/>
              </w:rPr>
            </w:pPr>
            <w:r w:rsidRPr="00BF5D20">
              <w:rPr>
                <w:sz w:val="16"/>
                <w:szCs w:val="16"/>
              </w:rPr>
              <w:t>Celkový počet opatření na podporu ZCHÚ a soustavy NATURA 2000</w:t>
            </w:r>
          </w:p>
        </w:tc>
        <w:tc>
          <w:tcPr>
            <w:tcW w:w="1007" w:type="dxa"/>
            <w:shd w:val="clear" w:color="auto" w:fill="auto"/>
            <w:vAlign w:val="center"/>
          </w:tcPr>
          <w:p w14:paraId="19F2A68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CEC0FA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721F68D" w14:textId="77777777" w:rsidR="00C257A6" w:rsidRPr="00735B50" w:rsidRDefault="00C257A6" w:rsidP="00267615">
            <w:pPr>
              <w:pStyle w:val="Odstavecseseznamem1"/>
              <w:ind w:left="0"/>
              <w:jc w:val="center"/>
              <w:rPr>
                <w:sz w:val="16"/>
                <w:szCs w:val="16"/>
              </w:rPr>
            </w:pPr>
          </w:p>
        </w:tc>
      </w:tr>
      <w:tr w:rsidR="00735B50" w14:paraId="60AEFDBE" w14:textId="77777777" w:rsidTr="00735B50">
        <w:trPr>
          <w:jc w:val="center"/>
        </w:trPr>
        <w:tc>
          <w:tcPr>
            <w:tcW w:w="1276" w:type="dxa"/>
            <w:shd w:val="clear" w:color="auto" w:fill="auto"/>
            <w:vAlign w:val="center"/>
          </w:tcPr>
          <w:p w14:paraId="08282A08" w14:textId="77777777" w:rsidR="00C257A6" w:rsidRPr="00735B50" w:rsidRDefault="00BF5D20" w:rsidP="00267615">
            <w:pPr>
              <w:pStyle w:val="Odstavecseseznamem1"/>
              <w:ind w:left="0"/>
              <w:rPr>
                <w:b/>
                <w:bCs/>
                <w:sz w:val="16"/>
                <w:szCs w:val="16"/>
              </w:rPr>
            </w:pPr>
            <w:r w:rsidRPr="00BF5D20">
              <w:rPr>
                <w:b/>
                <w:bCs/>
                <w:sz w:val="16"/>
                <w:szCs w:val="16"/>
              </w:rPr>
              <w:t>60100</w:t>
            </w:r>
          </w:p>
        </w:tc>
        <w:tc>
          <w:tcPr>
            <w:tcW w:w="1850" w:type="dxa"/>
            <w:shd w:val="clear" w:color="auto" w:fill="auto"/>
            <w:vAlign w:val="center"/>
          </w:tcPr>
          <w:p w14:paraId="07E1265D" w14:textId="77777777" w:rsidR="00C257A6" w:rsidRPr="00735B50" w:rsidRDefault="00BF5D20" w:rsidP="00267615">
            <w:pPr>
              <w:pStyle w:val="Odstavecseseznamem1"/>
              <w:ind w:left="0"/>
              <w:rPr>
                <w:sz w:val="16"/>
                <w:szCs w:val="16"/>
              </w:rPr>
            </w:pPr>
            <w:r w:rsidRPr="00BF5D20">
              <w:rPr>
                <w:sz w:val="16"/>
                <w:szCs w:val="16"/>
              </w:rPr>
              <w:t>Počet projektů v oblasti environmentálního vzdělávání</w:t>
            </w:r>
          </w:p>
        </w:tc>
        <w:tc>
          <w:tcPr>
            <w:tcW w:w="1007" w:type="dxa"/>
            <w:shd w:val="clear" w:color="auto" w:fill="auto"/>
            <w:vAlign w:val="center"/>
          </w:tcPr>
          <w:p w14:paraId="63896CC3"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A1E70C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CD92009" w14:textId="77777777" w:rsidR="00C257A6" w:rsidRPr="00735B50" w:rsidRDefault="00C257A6" w:rsidP="00267615">
            <w:pPr>
              <w:pStyle w:val="Odstavecseseznamem1"/>
              <w:ind w:left="0"/>
              <w:jc w:val="center"/>
              <w:rPr>
                <w:sz w:val="16"/>
                <w:szCs w:val="16"/>
              </w:rPr>
            </w:pPr>
          </w:p>
        </w:tc>
      </w:tr>
      <w:tr w:rsidR="003363A9" w14:paraId="2560C7A1" w14:textId="77777777" w:rsidTr="00735B50">
        <w:trPr>
          <w:jc w:val="center"/>
        </w:trPr>
        <w:tc>
          <w:tcPr>
            <w:tcW w:w="1276" w:type="dxa"/>
            <w:shd w:val="clear" w:color="auto" w:fill="auto"/>
            <w:vAlign w:val="center"/>
          </w:tcPr>
          <w:p w14:paraId="34494142" w14:textId="77777777" w:rsidR="003363A9" w:rsidRPr="00BF5D20" w:rsidRDefault="003363A9" w:rsidP="00031D44">
            <w:pPr>
              <w:pStyle w:val="Odstavecseseznamem1"/>
              <w:ind w:left="0"/>
              <w:rPr>
                <w:b/>
                <w:bCs/>
                <w:sz w:val="16"/>
                <w:szCs w:val="16"/>
              </w:rPr>
            </w:pPr>
            <w:r>
              <w:rPr>
                <w:b/>
                <w:bCs/>
                <w:sz w:val="16"/>
                <w:szCs w:val="16"/>
              </w:rPr>
              <w:t xml:space="preserve">9 </w:t>
            </w:r>
            <w:r w:rsidR="00031D44">
              <w:rPr>
                <w:b/>
                <w:bCs/>
                <w:sz w:val="16"/>
                <w:szCs w:val="16"/>
              </w:rPr>
              <w:t>25 01</w:t>
            </w:r>
          </w:p>
        </w:tc>
        <w:tc>
          <w:tcPr>
            <w:tcW w:w="1850" w:type="dxa"/>
            <w:shd w:val="clear" w:color="auto" w:fill="auto"/>
            <w:vAlign w:val="center"/>
          </w:tcPr>
          <w:p w14:paraId="795955A4" w14:textId="77777777" w:rsidR="003363A9" w:rsidRPr="00BF5D20" w:rsidRDefault="00031D44"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73377E85" w14:textId="77777777" w:rsidR="003363A9" w:rsidRPr="00735B50" w:rsidRDefault="003363A9"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32FD9D97" w14:textId="77777777" w:rsidR="003363A9" w:rsidRPr="00735B50" w:rsidRDefault="003363A9" w:rsidP="00267615">
            <w:pPr>
              <w:pStyle w:val="Odstavecseseznamem1"/>
              <w:ind w:left="0"/>
              <w:jc w:val="center"/>
              <w:rPr>
                <w:sz w:val="16"/>
                <w:szCs w:val="16"/>
              </w:rPr>
            </w:pPr>
            <w:r>
              <w:rPr>
                <w:sz w:val="16"/>
                <w:szCs w:val="16"/>
              </w:rPr>
              <w:t>0</w:t>
            </w:r>
          </w:p>
        </w:tc>
        <w:tc>
          <w:tcPr>
            <w:tcW w:w="1007" w:type="dxa"/>
            <w:shd w:val="clear" w:color="auto" w:fill="auto"/>
            <w:vAlign w:val="center"/>
          </w:tcPr>
          <w:p w14:paraId="46938BA3" w14:textId="77777777" w:rsidR="003363A9" w:rsidRPr="00735B50" w:rsidRDefault="00031D44" w:rsidP="00031D44">
            <w:pPr>
              <w:pStyle w:val="Odstavecseseznamem1"/>
              <w:ind w:left="0"/>
              <w:jc w:val="center"/>
              <w:rPr>
                <w:sz w:val="16"/>
                <w:szCs w:val="16"/>
              </w:rPr>
            </w:pPr>
            <w:r>
              <w:rPr>
                <w:sz w:val="16"/>
                <w:szCs w:val="16"/>
              </w:rPr>
              <w:t>78660 mil.</w:t>
            </w:r>
          </w:p>
        </w:tc>
      </w:tr>
    </w:tbl>
    <w:p w14:paraId="0CD7360C" w14:textId="77777777" w:rsidR="00C257A6" w:rsidRPr="002B477A" w:rsidRDefault="00C257A6" w:rsidP="00267615">
      <w:pPr>
        <w:pStyle w:val="Bezmezer"/>
        <w:ind w:left="516" w:firstLine="708"/>
        <w:jc w:val="both"/>
      </w:pPr>
    </w:p>
    <w:p w14:paraId="37411392" w14:textId="77777777" w:rsidR="00563604" w:rsidRPr="0012415D" w:rsidRDefault="00563604" w:rsidP="00267615">
      <w:pPr>
        <w:pStyle w:val="Odstavecseseznamem1"/>
        <w:rPr>
          <w:sz w:val="22"/>
          <w:szCs w:val="22"/>
        </w:rPr>
      </w:pPr>
    </w:p>
    <w:p w14:paraId="56989E21" w14:textId="77777777" w:rsidR="00563604" w:rsidRPr="006C508C" w:rsidRDefault="00B82A36" w:rsidP="00267615">
      <w:pPr>
        <w:pStyle w:val="Nadpis1"/>
        <w:ind w:left="284"/>
      </w:pPr>
      <w:bookmarkStart w:id="111" w:name="_Toc455061153"/>
      <w:r>
        <w:t>Strategický</w:t>
      </w:r>
      <w:r w:rsidR="0038537E">
        <w:t xml:space="preserve"> cíl</w:t>
      </w:r>
      <w:r w:rsidR="00F10B9F" w:rsidRPr="006C508C">
        <w:t xml:space="preserve"> </w:t>
      </w:r>
      <w:r w:rsidR="00407754">
        <w:t xml:space="preserve">2 </w:t>
      </w:r>
      <w:r w:rsidR="00F10B9F" w:rsidRPr="006C508C">
        <w:t>„</w:t>
      </w:r>
      <w:r>
        <w:t>Zlepšení kvality života ve venkovských oblastech</w:t>
      </w:r>
      <w:r w:rsidR="00F10B9F" w:rsidRPr="006C508C">
        <w:t>“</w:t>
      </w:r>
      <w:bookmarkEnd w:id="111"/>
    </w:p>
    <w:p w14:paraId="37F74CE1" w14:textId="77777777" w:rsidR="00563604" w:rsidRDefault="00563604" w:rsidP="00267615">
      <w:pPr>
        <w:pStyle w:val="ListParagraph1"/>
        <w:ind w:left="360"/>
        <w:jc w:val="both"/>
        <w:rPr>
          <w:sz w:val="22"/>
          <w:szCs w:val="22"/>
        </w:rPr>
      </w:pPr>
      <w:r w:rsidRPr="00BA5D4C">
        <w:rPr>
          <w:sz w:val="22"/>
          <w:szCs w:val="22"/>
        </w:rPr>
        <w:t>Zvyšování kvality života na vesnici prostřednictvím investic do vybavenosti obcí základní technickou vybaveností, zajištění dopravní obslužnosti, školství, sociálních služeb a základních funkcí rodiny.</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70"/>
        <w:gridCol w:w="2279"/>
        <w:gridCol w:w="2258"/>
        <w:gridCol w:w="2255"/>
      </w:tblGrid>
      <w:tr w:rsidR="00B82A36" w14:paraId="00191F80" w14:textId="77777777" w:rsidTr="00291B23">
        <w:tc>
          <w:tcPr>
            <w:tcW w:w="2303" w:type="dxa"/>
            <w:tcBorders>
              <w:bottom w:val="single" w:sz="12" w:space="0" w:color="8EAADB"/>
            </w:tcBorders>
            <w:shd w:val="clear" w:color="auto" w:fill="auto"/>
          </w:tcPr>
          <w:p w14:paraId="254D1501" w14:textId="77777777" w:rsidR="00B82A36" w:rsidRPr="00291B23" w:rsidRDefault="00B82A36" w:rsidP="007433E7">
            <w:pPr>
              <w:rPr>
                <w:b/>
                <w:bCs/>
              </w:rPr>
            </w:pPr>
            <w:r w:rsidRPr="00291B23">
              <w:rPr>
                <w:b/>
                <w:bCs/>
              </w:rPr>
              <w:t>Strategický cíl</w:t>
            </w:r>
          </w:p>
        </w:tc>
        <w:tc>
          <w:tcPr>
            <w:tcW w:w="2303" w:type="dxa"/>
            <w:tcBorders>
              <w:bottom w:val="single" w:sz="12" w:space="0" w:color="8EAADB"/>
            </w:tcBorders>
            <w:shd w:val="clear" w:color="auto" w:fill="auto"/>
          </w:tcPr>
          <w:p w14:paraId="192B82DC" w14:textId="77777777" w:rsidR="00B82A36" w:rsidRPr="00291B23" w:rsidRDefault="00B82A36" w:rsidP="007433E7">
            <w:pPr>
              <w:rPr>
                <w:b/>
                <w:bCs/>
              </w:rPr>
            </w:pPr>
            <w:r w:rsidRPr="00291B23">
              <w:rPr>
                <w:b/>
                <w:bCs/>
              </w:rPr>
              <w:t>Název monitorovacího indikátoru</w:t>
            </w:r>
          </w:p>
        </w:tc>
        <w:tc>
          <w:tcPr>
            <w:tcW w:w="2303" w:type="dxa"/>
            <w:tcBorders>
              <w:bottom w:val="single" w:sz="12" w:space="0" w:color="8EAADB"/>
            </w:tcBorders>
            <w:shd w:val="clear" w:color="auto" w:fill="auto"/>
          </w:tcPr>
          <w:p w14:paraId="3547EDF1" w14:textId="77777777" w:rsidR="00B82A36" w:rsidRPr="00291B23" w:rsidRDefault="00B82A36" w:rsidP="007433E7">
            <w:pPr>
              <w:rPr>
                <w:b/>
                <w:bCs/>
              </w:rPr>
            </w:pPr>
            <w:r w:rsidRPr="00291B23">
              <w:rPr>
                <w:b/>
                <w:bCs/>
              </w:rPr>
              <w:t>Výchozí hodnota k datu 13. 6. 2016</w:t>
            </w:r>
          </w:p>
        </w:tc>
        <w:tc>
          <w:tcPr>
            <w:tcW w:w="2303" w:type="dxa"/>
            <w:tcBorders>
              <w:bottom w:val="single" w:sz="12" w:space="0" w:color="8EAADB"/>
            </w:tcBorders>
            <w:shd w:val="clear" w:color="auto" w:fill="auto"/>
          </w:tcPr>
          <w:p w14:paraId="237FFCFC" w14:textId="77777777" w:rsidR="00B82A36" w:rsidRPr="00291B23" w:rsidRDefault="0055016D" w:rsidP="007433E7">
            <w:pPr>
              <w:rPr>
                <w:b/>
                <w:bCs/>
              </w:rPr>
            </w:pPr>
            <w:r w:rsidRPr="00291B23">
              <w:rPr>
                <w:b/>
                <w:bCs/>
                <w:sz w:val="18"/>
                <w:szCs w:val="22"/>
              </w:rPr>
              <w:t xml:space="preserve">Cílová hodnota k datu </w:t>
            </w:r>
            <w:r>
              <w:rPr>
                <w:b/>
                <w:bCs/>
                <w:sz w:val="18"/>
                <w:szCs w:val="22"/>
              </w:rPr>
              <w:t>31. 12. 2023</w:t>
            </w:r>
          </w:p>
        </w:tc>
      </w:tr>
      <w:tr w:rsidR="00B82A36" w14:paraId="44B081D9" w14:textId="77777777" w:rsidTr="00924BA8">
        <w:tc>
          <w:tcPr>
            <w:tcW w:w="2303" w:type="dxa"/>
            <w:shd w:val="clear" w:color="auto" w:fill="auto"/>
          </w:tcPr>
          <w:p w14:paraId="5EDA1DB5" w14:textId="77777777" w:rsidR="00B82A36" w:rsidRPr="00291B23" w:rsidRDefault="00B82A36" w:rsidP="007433E7">
            <w:pPr>
              <w:rPr>
                <w:b/>
                <w:bCs/>
              </w:rPr>
            </w:pPr>
            <w:r w:rsidRPr="00291B23">
              <w:rPr>
                <w:b/>
                <w:bCs/>
              </w:rPr>
              <w:t>Zlepšení kvality života ve venkovských oblastech</w:t>
            </w:r>
          </w:p>
        </w:tc>
        <w:tc>
          <w:tcPr>
            <w:tcW w:w="2303" w:type="dxa"/>
            <w:shd w:val="clear" w:color="auto" w:fill="auto"/>
          </w:tcPr>
          <w:p w14:paraId="70B28909" w14:textId="77777777" w:rsidR="00B82A36" w:rsidRDefault="00B82A36" w:rsidP="00B82A36">
            <w:r>
              <w:t>Počet projektů,</w:t>
            </w:r>
            <w:r w:rsidR="006104AE">
              <w:t xml:space="preserve"> jejichž výstupy řeší problém dané oblasti či komunity</w:t>
            </w:r>
          </w:p>
        </w:tc>
        <w:tc>
          <w:tcPr>
            <w:tcW w:w="2303" w:type="dxa"/>
            <w:shd w:val="clear" w:color="auto" w:fill="auto"/>
            <w:vAlign w:val="center"/>
          </w:tcPr>
          <w:p w14:paraId="0C401569" w14:textId="77777777" w:rsidR="00B82A36" w:rsidRDefault="00B82A36" w:rsidP="00924BA8">
            <w:pPr>
              <w:jc w:val="center"/>
            </w:pPr>
            <w:r>
              <w:t>0</w:t>
            </w:r>
          </w:p>
        </w:tc>
        <w:tc>
          <w:tcPr>
            <w:tcW w:w="2303" w:type="dxa"/>
            <w:shd w:val="clear" w:color="auto" w:fill="auto"/>
            <w:vAlign w:val="center"/>
          </w:tcPr>
          <w:p w14:paraId="1182096E" w14:textId="77777777" w:rsidR="00B82A36" w:rsidRDefault="006A374F" w:rsidP="00924BA8">
            <w:pPr>
              <w:jc w:val="center"/>
            </w:pPr>
            <w:r>
              <w:t>19</w:t>
            </w:r>
          </w:p>
        </w:tc>
      </w:tr>
    </w:tbl>
    <w:p w14:paraId="42724736" w14:textId="77777777" w:rsidR="00B82A36" w:rsidRPr="00BA5D4C" w:rsidRDefault="00B82A36" w:rsidP="00267615">
      <w:pPr>
        <w:pStyle w:val="ListParagraph1"/>
        <w:ind w:left="360"/>
        <w:jc w:val="both"/>
        <w:rPr>
          <w:sz w:val="22"/>
          <w:szCs w:val="22"/>
        </w:rPr>
      </w:pPr>
    </w:p>
    <w:p w14:paraId="3522B33E" w14:textId="77777777" w:rsidR="00563604" w:rsidRPr="00945267" w:rsidRDefault="006104AE" w:rsidP="00267615">
      <w:pPr>
        <w:pStyle w:val="Nadpis2"/>
        <w:ind w:left="284"/>
        <w:rPr>
          <w:b w:val="0"/>
          <w:i/>
        </w:rPr>
      </w:pPr>
      <w:bookmarkStart w:id="112" w:name="_Toc455061154"/>
      <w:r>
        <w:rPr>
          <w:b w:val="0"/>
          <w:i/>
        </w:rPr>
        <w:t>Specifický cíl</w:t>
      </w:r>
      <w:r w:rsidR="00945267">
        <w:rPr>
          <w:b w:val="0"/>
          <w:i/>
        </w:rPr>
        <w:t xml:space="preserve"> 2.1 </w:t>
      </w:r>
      <w:r w:rsidR="00563604" w:rsidRPr="00945267">
        <w:rPr>
          <w:b w:val="0"/>
          <w:i/>
        </w:rPr>
        <w:t>Technická infrastruktura</w:t>
      </w:r>
      <w:bookmarkEnd w:id="112"/>
    </w:p>
    <w:p w14:paraId="0F431616" w14:textId="77777777" w:rsidR="00B72F72" w:rsidRDefault="00563604" w:rsidP="00B72F72">
      <w:pPr>
        <w:pStyle w:val="ListParagraph1"/>
        <w:ind w:left="360"/>
        <w:jc w:val="both"/>
        <w:rPr>
          <w:sz w:val="22"/>
          <w:szCs w:val="22"/>
        </w:rPr>
      </w:pPr>
      <w:r w:rsidRPr="00BA5D4C">
        <w:rPr>
          <w:sz w:val="22"/>
          <w:szCs w:val="22"/>
        </w:rPr>
        <w:t>Vodohospodářská infrastruktura je klíčová pro rozvoj obcí a má bezprostřední vliv na životní prostředí. Nízká úroveň vybavenosti obcí veřejnými vodovody, splaškovými kanalizacemi a ČOV znamená zvýšený zájem na přípravě a realizaci pro</w:t>
      </w:r>
      <w:r w:rsidR="00B72F72">
        <w:rPr>
          <w:sz w:val="22"/>
          <w:szCs w:val="22"/>
        </w:rPr>
        <w:t>jektů technické infrastruktury.</w:t>
      </w:r>
    </w:p>
    <w:p w14:paraId="1BB30530" w14:textId="77777777" w:rsidR="00B72F72" w:rsidRPr="00BA5D4C" w:rsidRDefault="00B72F72" w:rsidP="00B72F72">
      <w:pPr>
        <w:pStyle w:val="ListParagraph1"/>
        <w:ind w:left="2124" w:hanging="1764"/>
        <w:jc w:val="both"/>
        <w:rPr>
          <w:sz w:val="22"/>
          <w:szCs w:val="22"/>
        </w:rPr>
      </w:pPr>
      <w:r w:rsidRPr="00B72F72">
        <w:rPr>
          <w:sz w:val="22"/>
          <w:szCs w:val="22"/>
          <w:u w:val="single"/>
        </w:rPr>
        <w:t>Aktivity:</w:t>
      </w:r>
      <w:r>
        <w:rPr>
          <w:sz w:val="22"/>
          <w:szCs w:val="22"/>
        </w:rPr>
        <w:tab/>
      </w:r>
      <w:r w:rsidRPr="00B72F72">
        <w:rPr>
          <w:sz w:val="22"/>
          <w:szCs w:val="22"/>
        </w:rPr>
        <w:t xml:space="preserve">Výstavba a modernizace úpraven vody a zvyšování kvality zdrojů pitné vody včetně výstavby a modernizace systémů pro ochranu zdrojů pitné vody </w:t>
      </w:r>
      <w:r w:rsidR="00C23EDD">
        <w:rPr>
          <w:sz w:val="22"/>
          <w:szCs w:val="22"/>
        </w:rPr>
        <w:br/>
      </w:r>
      <w:r w:rsidRPr="00B72F72">
        <w:rPr>
          <w:sz w:val="22"/>
          <w:szCs w:val="22"/>
        </w:rPr>
        <w:t>v jejich bezprostřední blízkosti, sloužící veřejné potřebě, výstavba a dostavba přivaděčů a rozvodných sítí pitné vody včetně souvisejících objektů sloužících veřejné potřebě.</w:t>
      </w:r>
      <w:r w:rsidRPr="00B72F72">
        <w:t xml:space="preserve"> </w:t>
      </w:r>
      <w:r w:rsidRPr="00B72F72">
        <w:rPr>
          <w:sz w:val="22"/>
          <w:szCs w:val="22"/>
        </w:rPr>
        <w:t>Výstavba kanalizace za předpokladu existence vyhovující čistírny odpadních vod v aglomeraci, výstavba kanalizace za předpokladu související výstavby, modernizace a intenzifikace čistírny odpadních vod včetně decentralizovaných řešení likvidace odpadních vod (domovní čistírny odpadních vod nebudou podporovány), výstavba, modernizace a intenzifikace čistíren odpadních vod, odstraňování příčin nadměrného zatížení povrchových vod živinami (eutrofizace vod) - podporovaná zejména u vodárenských nádrží, nádrží koupacích vod a na přítocích do těchto nádrží.</w:t>
      </w:r>
    </w:p>
    <w:p w14:paraId="3DDAC8F2" w14:textId="77777777" w:rsidR="00563604" w:rsidRPr="00B6195D" w:rsidRDefault="006104AE" w:rsidP="00267615">
      <w:pPr>
        <w:pStyle w:val="Nadpis3"/>
        <w:ind w:left="284"/>
        <w:rPr>
          <w:rFonts w:ascii="Times New Roman" w:hAnsi="Times New Roman" w:cs="Times New Roman"/>
          <w:b w:val="0"/>
          <w:i/>
          <w:sz w:val="24"/>
          <w:szCs w:val="24"/>
        </w:rPr>
      </w:pPr>
      <w:bookmarkStart w:id="113" w:name="_Toc455061155"/>
      <w:r>
        <w:rPr>
          <w:rFonts w:ascii="Times New Roman" w:hAnsi="Times New Roman" w:cs="Times New Roman"/>
          <w:b w:val="0"/>
          <w:i/>
          <w:sz w:val="24"/>
          <w:szCs w:val="24"/>
        </w:rPr>
        <w:lastRenderedPageBreak/>
        <w:t>O</w:t>
      </w:r>
      <w:r w:rsidR="00F236C7">
        <w:rPr>
          <w:rFonts w:ascii="Times New Roman" w:hAnsi="Times New Roman" w:cs="Times New Roman"/>
          <w:b w:val="0"/>
          <w:i/>
          <w:sz w:val="24"/>
          <w:szCs w:val="24"/>
        </w:rPr>
        <w:t>patření</w:t>
      </w:r>
      <w:r w:rsidR="000C1B04">
        <w:rPr>
          <w:rFonts w:ascii="Times New Roman" w:hAnsi="Times New Roman" w:cs="Times New Roman"/>
          <w:b w:val="0"/>
          <w:i/>
          <w:sz w:val="24"/>
          <w:szCs w:val="24"/>
        </w:rPr>
        <w:t xml:space="preserve"> 2.1.1. </w:t>
      </w:r>
      <w:r w:rsidR="00563604" w:rsidRPr="00B6195D">
        <w:rPr>
          <w:rFonts w:ascii="Times New Roman" w:hAnsi="Times New Roman" w:cs="Times New Roman"/>
          <w:b w:val="0"/>
          <w:i/>
          <w:sz w:val="24"/>
          <w:szCs w:val="24"/>
        </w:rPr>
        <w:t>Zajištění zásobování obyvatelstva pitnou vodou</w:t>
      </w:r>
      <w:bookmarkEnd w:id="113"/>
    </w:p>
    <w:p w14:paraId="0D5BC2D6" w14:textId="77777777" w:rsidR="00563604" w:rsidRDefault="006104AE" w:rsidP="00267615">
      <w:pPr>
        <w:pStyle w:val="ListParagraph1"/>
        <w:ind w:left="360"/>
        <w:jc w:val="both"/>
        <w:rPr>
          <w:sz w:val="22"/>
          <w:szCs w:val="22"/>
        </w:rPr>
      </w:pPr>
      <w:r>
        <w:rPr>
          <w:sz w:val="22"/>
          <w:szCs w:val="22"/>
        </w:rPr>
        <w:t>O</w:t>
      </w:r>
      <w:r w:rsidR="00047403">
        <w:rPr>
          <w:sz w:val="22"/>
          <w:szCs w:val="22"/>
        </w:rPr>
        <w:t>patření</w:t>
      </w:r>
      <w:r w:rsidR="00563604">
        <w:rPr>
          <w:sz w:val="22"/>
          <w:szCs w:val="22"/>
        </w:rPr>
        <w:t xml:space="preserve"> spočívá v realizaci veřejných vodovodů, přivaděčů a úpraven vody.</w:t>
      </w:r>
    </w:p>
    <w:p w14:paraId="144E33D5" w14:textId="77777777" w:rsidR="00563604" w:rsidRDefault="00563604" w:rsidP="00267615">
      <w:pPr>
        <w:pStyle w:val="Bezmezer"/>
        <w:ind w:firstLine="360"/>
        <w:jc w:val="both"/>
        <w:rPr>
          <w:rFonts w:ascii="Times New Roman" w:hAnsi="Times New Roman"/>
        </w:rPr>
      </w:pPr>
      <w:r w:rsidRPr="000C1B04">
        <w:rPr>
          <w:rFonts w:ascii="Times New Roman" w:hAnsi="Times New Roman"/>
          <w:u w:val="single"/>
        </w:rPr>
        <w:t>Vazba SC OP:</w:t>
      </w:r>
      <w:r w:rsidRPr="000C1B04">
        <w:rPr>
          <w:rFonts w:ascii="Times New Roman" w:hAnsi="Times New Roman"/>
        </w:rPr>
        <w:t xml:space="preserve"> </w:t>
      </w:r>
      <w:r w:rsidRPr="000C1B04">
        <w:rPr>
          <w:rFonts w:ascii="Times New Roman" w:hAnsi="Times New Roman"/>
        </w:rPr>
        <w:tab/>
        <w:t>OP ŽP 1.2 Zajistit dodávky pitné vody v odpovídající jakosti a množství</w:t>
      </w:r>
    </w:p>
    <w:p w14:paraId="17272CAD"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54E9A876" w14:textId="77777777" w:rsidR="00563604" w:rsidRDefault="00563604" w:rsidP="00267615">
      <w:pPr>
        <w:pStyle w:val="Bezmezer"/>
        <w:ind w:left="360"/>
        <w:jc w:val="both"/>
      </w:pPr>
      <w:r w:rsidRPr="000C1B04">
        <w:rPr>
          <w:rFonts w:ascii="Times New Roman" w:hAnsi="Times New Roman"/>
          <w:u w:val="single"/>
        </w:rPr>
        <w:t>Vazba SCLLD:</w:t>
      </w:r>
      <w:r w:rsidRPr="000C1B04">
        <w:rPr>
          <w:rFonts w:ascii="Times New Roman" w:hAnsi="Times New Roman"/>
        </w:rPr>
        <w:t xml:space="preserve"> </w:t>
      </w:r>
      <w:r w:rsidRPr="000C1B04">
        <w:rPr>
          <w:rFonts w:ascii="Times New Roman" w:hAnsi="Times New Roman"/>
        </w:rPr>
        <w:tab/>
        <w:t>2.1.2 Snížení znečištění povrchových a podzemních vod v obcích</w:t>
      </w:r>
      <w:r w:rsidRPr="00BB6FC7">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0759CDAC" w14:textId="77777777" w:rsidTr="00735B50">
        <w:trPr>
          <w:jc w:val="center"/>
        </w:trPr>
        <w:tc>
          <w:tcPr>
            <w:tcW w:w="1276" w:type="dxa"/>
            <w:tcBorders>
              <w:bottom w:val="single" w:sz="12" w:space="0" w:color="8EAADB"/>
            </w:tcBorders>
            <w:shd w:val="clear" w:color="auto" w:fill="auto"/>
            <w:vAlign w:val="center"/>
          </w:tcPr>
          <w:p w14:paraId="22F098E0"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3259355"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391E21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E9A9D3E"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C8F0FB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7F4DB3B" w14:textId="77777777" w:rsidTr="00735B50">
        <w:trPr>
          <w:jc w:val="center"/>
        </w:trPr>
        <w:tc>
          <w:tcPr>
            <w:tcW w:w="1276" w:type="dxa"/>
            <w:shd w:val="clear" w:color="auto" w:fill="auto"/>
            <w:vAlign w:val="center"/>
          </w:tcPr>
          <w:p w14:paraId="1B340731" w14:textId="77777777" w:rsidR="00C257A6" w:rsidRPr="00735B50" w:rsidRDefault="00B01504" w:rsidP="00267615">
            <w:pPr>
              <w:pStyle w:val="Odstavecseseznamem1"/>
              <w:ind w:left="0"/>
              <w:rPr>
                <w:b/>
                <w:bCs/>
                <w:sz w:val="16"/>
                <w:szCs w:val="16"/>
              </w:rPr>
            </w:pPr>
            <w:r w:rsidRPr="00B01504">
              <w:rPr>
                <w:b/>
                <w:bCs/>
                <w:sz w:val="16"/>
                <w:szCs w:val="16"/>
              </w:rPr>
              <w:t>510100</w:t>
            </w:r>
          </w:p>
        </w:tc>
        <w:tc>
          <w:tcPr>
            <w:tcW w:w="1850" w:type="dxa"/>
            <w:shd w:val="clear" w:color="auto" w:fill="auto"/>
            <w:vAlign w:val="center"/>
          </w:tcPr>
          <w:p w14:paraId="3604B61F" w14:textId="77777777" w:rsidR="00C257A6" w:rsidRPr="00735B50" w:rsidRDefault="00B01504" w:rsidP="00267615">
            <w:pPr>
              <w:pStyle w:val="Odstavecseseznamem1"/>
              <w:ind w:left="0"/>
              <w:rPr>
                <w:sz w:val="16"/>
                <w:szCs w:val="16"/>
              </w:rPr>
            </w:pPr>
            <w:r w:rsidRPr="00B01504">
              <w:rPr>
                <w:sz w:val="16"/>
                <w:szCs w:val="16"/>
              </w:rPr>
              <w:t>Počet podpořených projektů celkem</w:t>
            </w:r>
          </w:p>
        </w:tc>
        <w:tc>
          <w:tcPr>
            <w:tcW w:w="1007" w:type="dxa"/>
            <w:shd w:val="clear" w:color="auto" w:fill="auto"/>
            <w:vAlign w:val="center"/>
          </w:tcPr>
          <w:p w14:paraId="6DCB9C8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73FC127"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3E1C951" w14:textId="77777777" w:rsidR="00C257A6" w:rsidRPr="00735B50" w:rsidRDefault="00C257A6" w:rsidP="00267615">
            <w:pPr>
              <w:pStyle w:val="Odstavecseseznamem1"/>
              <w:ind w:left="0"/>
              <w:jc w:val="center"/>
              <w:rPr>
                <w:sz w:val="16"/>
                <w:szCs w:val="16"/>
              </w:rPr>
            </w:pPr>
          </w:p>
        </w:tc>
      </w:tr>
      <w:tr w:rsidR="00735B50" w14:paraId="04B0706B" w14:textId="77777777" w:rsidTr="00735B50">
        <w:trPr>
          <w:jc w:val="center"/>
        </w:trPr>
        <w:tc>
          <w:tcPr>
            <w:tcW w:w="1276" w:type="dxa"/>
            <w:shd w:val="clear" w:color="auto" w:fill="auto"/>
            <w:vAlign w:val="center"/>
          </w:tcPr>
          <w:p w14:paraId="778B1FC0" w14:textId="77777777" w:rsidR="00C257A6" w:rsidRPr="00735B50" w:rsidRDefault="00B01504" w:rsidP="00267615">
            <w:pPr>
              <w:pStyle w:val="Odstavecseseznamem1"/>
              <w:ind w:left="0"/>
              <w:rPr>
                <w:b/>
                <w:bCs/>
                <w:sz w:val="16"/>
                <w:szCs w:val="16"/>
              </w:rPr>
            </w:pPr>
            <w:r w:rsidRPr="00B01504">
              <w:rPr>
                <w:b/>
                <w:bCs/>
                <w:sz w:val="16"/>
                <w:szCs w:val="16"/>
              </w:rPr>
              <w:t>653110</w:t>
            </w:r>
          </w:p>
        </w:tc>
        <w:tc>
          <w:tcPr>
            <w:tcW w:w="1850" w:type="dxa"/>
            <w:shd w:val="clear" w:color="auto" w:fill="auto"/>
            <w:vAlign w:val="center"/>
          </w:tcPr>
          <w:p w14:paraId="2F4E073B" w14:textId="77777777" w:rsidR="00C257A6" w:rsidRPr="00735B50" w:rsidRDefault="00B01504" w:rsidP="00267615">
            <w:pPr>
              <w:pStyle w:val="Odstavecseseznamem1"/>
              <w:ind w:left="0"/>
              <w:rPr>
                <w:sz w:val="16"/>
                <w:szCs w:val="16"/>
              </w:rPr>
            </w:pPr>
            <w:r w:rsidRPr="00B01504">
              <w:rPr>
                <w:sz w:val="16"/>
                <w:szCs w:val="16"/>
              </w:rPr>
              <w:t>Počet obyvatel nově připojených na vodovod</w:t>
            </w:r>
          </w:p>
        </w:tc>
        <w:tc>
          <w:tcPr>
            <w:tcW w:w="1007" w:type="dxa"/>
            <w:shd w:val="clear" w:color="auto" w:fill="auto"/>
            <w:vAlign w:val="center"/>
          </w:tcPr>
          <w:p w14:paraId="5F782D49"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06E34F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EF2D3B4" w14:textId="77777777" w:rsidR="00C257A6" w:rsidRPr="00735B50" w:rsidRDefault="00C257A6" w:rsidP="00267615">
            <w:pPr>
              <w:pStyle w:val="Odstavecseseznamem1"/>
              <w:ind w:left="0"/>
              <w:jc w:val="center"/>
              <w:rPr>
                <w:sz w:val="16"/>
                <w:szCs w:val="16"/>
              </w:rPr>
            </w:pPr>
          </w:p>
        </w:tc>
      </w:tr>
    </w:tbl>
    <w:p w14:paraId="7FD56C0B" w14:textId="77777777" w:rsidR="00C257A6" w:rsidRPr="002B477A" w:rsidRDefault="00C257A6" w:rsidP="00267615">
      <w:pPr>
        <w:pStyle w:val="Bezmezer"/>
        <w:ind w:left="516" w:firstLine="708"/>
        <w:jc w:val="both"/>
      </w:pPr>
    </w:p>
    <w:p w14:paraId="399EE486" w14:textId="77777777" w:rsidR="00563604" w:rsidRPr="00B6195D" w:rsidRDefault="006104AE" w:rsidP="00267615">
      <w:pPr>
        <w:pStyle w:val="Nadpis3"/>
        <w:ind w:left="284"/>
        <w:rPr>
          <w:rFonts w:ascii="Times New Roman" w:hAnsi="Times New Roman" w:cs="Times New Roman"/>
          <w:b w:val="0"/>
          <w:i/>
          <w:sz w:val="24"/>
          <w:szCs w:val="24"/>
        </w:rPr>
      </w:pPr>
      <w:bookmarkStart w:id="114" w:name="_Toc455061156"/>
      <w:r>
        <w:rPr>
          <w:rFonts w:ascii="Times New Roman" w:hAnsi="Times New Roman" w:cs="Times New Roman"/>
          <w:b w:val="0"/>
          <w:i/>
          <w:sz w:val="24"/>
          <w:szCs w:val="24"/>
        </w:rPr>
        <w:t>O</w:t>
      </w:r>
      <w:r w:rsidR="00F236C7">
        <w:rPr>
          <w:rFonts w:ascii="Times New Roman" w:hAnsi="Times New Roman" w:cs="Times New Roman"/>
          <w:b w:val="0"/>
          <w:i/>
          <w:sz w:val="24"/>
          <w:szCs w:val="24"/>
        </w:rPr>
        <w:t>patření</w:t>
      </w:r>
      <w:r w:rsidR="00AA7554">
        <w:rPr>
          <w:rFonts w:ascii="Times New Roman" w:hAnsi="Times New Roman" w:cs="Times New Roman"/>
          <w:b w:val="0"/>
          <w:i/>
          <w:sz w:val="24"/>
          <w:szCs w:val="24"/>
        </w:rPr>
        <w:t xml:space="preserve"> 2.1.2. </w:t>
      </w:r>
      <w:r w:rsidR="00563604" w:rsidRPr="00B6195D">
        <w:rPr>
          <w:rFonts w:ascii="Times New Roman" w:hAnsi="Times New Roman" w:cs="Times New Roman"/>
          <w:b w:val="0"/>
          <w:i/>
          <w:sz w:val="24"/>
          <w:szCs w:val="24"/>
        </w:rPr>
        <w:t>Snížení znečištění povrchových a podzemních vod v obcích</w:t>
      </w:r>
      <w:bookmarkEnd w:id="114"/>
    </w:p>
    <w:p w14:paraId="1FB1AC58" w14:textId="77777777" w:rsidR="00563604" w:rsidRDefault="00563604" w:rsidP="00267615">
      <w:pPr>
        <w:pStyle w:val="ListParagraph1"/>
        <w:ind w:left="360"/>
        <w:jc w:val="both"/>
        <w:rPr>
          <w:sz w:val="22"/>
          <w:szCs w:val="22"/>
        </w:rPr>
      </w:pPr>
      <w:r w:rsidRPr="00160C0E">
        <w:rPr>
          <w:sz w:val="22"/>
          <w:szCs w:val="22"/>
        </w:rPr>
        <w:t xml:space="preserve">Cílem </w:t>
      </w:r>
      <w:r w:rsidR="00011811">
        <w:rPr>
          <w:sz w:val="22"/>
          <w:szCs w:val="22"/>
        </w:rPr>
        <w:t>opatření</w:t>
      </w:r>
      <w:r w:rsidRPr="00160C0E">
        <w:rPr>
          <w:sz w:val="22"/>
          <w:szCs w:val="22"/>
        </w:rPr>
        <w:t xml:space="preserve"> je snížit množství komunálních znečištěných vod do povrchových i podzemních zdrojů prostřednictvím výstavby splaškových kanalizací a čistíren odpadních vod.</w:t>
      </w:r>
    </w:p>
    <w:p w14:paraId="7E2D6044" w14:textId="77777777" w:rsidR="00563604" w:rsidRDefault="00563604" w:rsidP="00267615">
      <w:pPr>
        <w:pStyle w:val="Bezmezer"/>
        <w:ind w:left="2124" w:hanging="1764"/>
        <w:jc w:val="both"/>
        <w:rPr>
          <w:rFonts w:ascii="Times New Roman" w:hAnsi="Times New Roman"/>
        </w:rPr>
      </w:pPr>
      <w:r w:rsidRPr="00AA7554">
        <w:rPr>
          <w:rFonts w:ascii="Times New Roman" w:hAnsi="Times New Roman"/>
          <w:u w:val="single"/>
        </w:rPr>
        <w:t>Vazba SC OP:</w:t>
      </w:r>
      <w:r w:rsidRPr="00AA7554">
        <w:rPr>
          <w:rFonts w:ascii="Times New Roman" w:hAnsi="Times New Roman"/>
        </w:rPr>
        <w:t xml:space="preserve"> </w:t>
      </w:r>
      <w:r w:rsidRPr="00AA7554">
        <w:rPr>
          <w:rFonts w:ascii="Times New Roman" w:hAnsi="Times New Roman"/>
        </w:rPr>
        <w:tab/>
        <w:t>OP ŽP</w:t>
      </w:r>
      <w:r w:rsidR="00970BEC">
        <w:rPr>
          <w:rFonts w:ascii="Times New Roman" w:hAnsi="Times New Roman"/>
        </w:rPr>
        <w:t xml:space="preserve"> 1.1</w:t>
      </w:r>
      <w:r w:rsidRPr="00AA7554">
        <w:rPr>
          <w:rFonts w:ascii="Times New Roman" w:hAnsi="Times New Roman"/>
        </w:rPr>
        <w:t xml:space="preserve"> Snížit množství vypouštěného znečištění do povrchových </w:t>
      </w:r>
      <w:r w:rsidR="00C23EDD">
        <w:rPr>
          <w:rFonts w:ascii="Times New Roman" w:hAnsi="Times New Roman"/>
        </w:rPr>
        <w:br/>
      </w:r>
      <w:r w:rsidRPr="00AA7554">
        <w:rPr>
          <w:rFonts w:ascii="Times New Roman" w:hAnsi="Times New Roman"/>
        </w:rPr>
        <w:t xml:space="preserve">i podzemních vod z komunálních zdrojů a vnos znečišťujících látek </w:t>
      </w:r>
      <w:r w:rsidR="00C23EDD">
        <w:rPr>
          <w:rFonts w:ascii="Times New Roman" w:hAnsi="Times New Roman"/>
        </w:rPr>
        <w:br/>
      </w:r>
      <w:r w:rsidRPr="00AA7554">
        <w:rPr>
          <w:rFonts w:ascii="Times New Roman" w:hAnsi="Times New Roman"/>
        </w:rPr>
        <w:t>do povrchových a podzemních vod</w:t>
      </w:r>
    </w:p>
    <w:p w14:paraId="2DD308AA"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opatření nebude realizováno v rámci SCLLD, ale individuálně</w:t>
      </w:r>
    </w:p>
    <w:p w14:paraId="14003442" w14:textId="77777777" w:rsidR="00AA7554" w:rsidRDefault="00563604" w:rsidP="00267615">
      <w:pPr>
        <w:pStyle w:val="Bezmezer"/>
        <w:ind w:left="516" w:hanging="90"/>
        <w:jc w:val="both"/>
        <w:rPr>
          <w:rFonts w:ascii="Times New Roman" w:hAnsi="Times New Roman"/>
        </w:rPr>
      </w:pPr>
      <w:r w:rsidRPr="00AA7554">
        <w:rPr>
          <w:rFonts w:ascii="Times New Roman" w:hAnsi="Times New Roman"/>
          <w:u w:val="single"/>
        </w:rPr>
        <w:t>Vazba SCLLD:</w:t>
      </w:r>
      <w:r w:rsidRPr="00AA7554">
        <w:rPr>
          <w:rFonts w:ascii="Times New Roman" w:hAnsi="Times New Roman"/>
        </w:rPr>
        <w:t xml:space="preserve"> </w:t>
      </w:r>
      <w:r w:rsidRPr="00AA7554">
        <w:rPr>
          <w:rFonts w:ascii="Times New Roman" w:hAnsi="Times New Roman"/>
        </w:rPr>
        <w:tab/>
        <w:t>2.1.1 Zajištění zásobování obyvatelstva pitnou vodou</w:t>
      </w:r>
      <w:r w:rsidRPr="00AA7554">
        <w:rPr>
          <w:rFonts w:ascii="Times New Roman" w:hAnsi="Times New Roman"/>
        </w:rPr>
        <w:tab/>
      </w:r>
    </w:p>
    <w:p w14:paraId="66E17AED" w14:textId="77777777" w:rsidR="00C257A6" w:rsidRDefault="00563604" w:rsidP="00267615">
      <w:pPr>
        <w:pStyle w:val="Bezmezer"/>
        <w:ind w:left="516" w:hanging="90"/>
        <w:jc w:val="both"/>
      </w:pPr>
      <w:r w:rsidRPr="004302F8">
        <w:tab/>
      </w:r>
      <w:r w:rsidRPr="00601AFD">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6B81FCB" w14:textId="77777777" w:rsidTr="00735B50">
        <w:trPr>
          <w:jc w:val="center"/>
        </w:trPr>
        <w:tc>
          <w:tcPr>
            <w:tcW w:w="1276" w:type="dxa"/>
            <w:tcBorders>
              <w:bottom w:val="single" w:sz="12" w:space="0" w:color="8EAADB"/>
            </w:tcBorders>
            <w:shd w:val="clear" w:color="auto" w:fill="auto"/>
            <w:vAlign w:val="center"/>
          </w:tcPr>
          <w:p w14:paraId="7335C3B7"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0A239B7"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A8D1399"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135A0A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1604EB3"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925AE74" w14:textId="77777777" w:rsidTr="00735B50">
        <w:trPr>
          <w:jc w:val="center"/>
        </w:trPr>
        <w:tc>
          <w:tcPr>
            <w:tcW w:w="1276" w:type="dxa"/>
            <w:shd w:val="clear" w:color="auto" w:fill="auto"/>
            <w:vAlign w:val="center"/>
          </w:tcPr>
          <w:p w14:paraId="30A85E7A" w14:textId="77777777" w:rsidR="00C257A6" w:rsidRPr="00735B50" w:rsidRDefault="00B01504" w:rsidP="00267615">
            <w:pPr>
              <w:pStyle w:val="Odstavecseseznamem1"/>
              <w:ind w:left="0"/>
              <w:rPr>
                <w:b/>
                <w:bCs/>
                <w:sz w:val="16"/>
                <w:szCs w:val="16"/>
              </w:rPr>
            </w:pPr>
            <w:r w:rsidRPr="00B01504">
              <w:rPr>
                <w:b/>
                <w:bCs/>
                <w:sz w:val="16"/>
                <w:szCs w:val="16"/>
              </w:rPr>
              <w:t>510100</w:t>
            </w:r>
          </w:p>
        </w:tc>
        <w:tc>
          <w:tcPr>
            <w:tcW w:w="1850" w:type="dxa"/>
            <w:shd w:val="clear" w:color="auto" w:fill="auto"/>
            <w:vAlign w:val="center"/>
          </w:tcPr>
          <w:p w14:paraId="463D3CD8" w14:textId="77777777" w:rsidR="00C257A6" w:rsidRPr="00735B50" w:rsidRDefault="00B01504" w:rsidP="00267615">
            <w:pPr>
              <w:pStyle w:val="Odstavecseseznamem1"/>
              <w:ind w:left="0"/>
              <w:rPr>
                <w:sz w:val="16"/>
                <w:szCs w:val="16"/>
              </w:rPr>
            </w:pPr>
            <w:r w:rsidRPr="00B01504">
              <w:rPr>
                <w:sz w:val="16"/>
                <w:szCs w:val="16"/>
              </w:rPr>
              <w:t>Počet podpořených projektů celkem</w:t>
            </w:r>
          </w:p>
        </w:tc>
        <w:tc>
          <w:tcPr>
            <w:tcW w:w="1007" w:type="dxa"/>
            <w:shd w:val="clear" w:color="auto" w:fill="auto"/>
            <w:vAlign w:val="center"/>
          </w:tcPr>
          <w:p w14:paraId="3654121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2470493"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9875DC9" w14:textId="77777777" w:rsidR="00C257A6" w:rsidRPr="00735B50" w:rsidRDefault="00C257A6" w:rsidP="00267615">
            <w:pPr>
              <w:pStyle w:val="Odstavecseseznamem1"/>
              <w:ind w:left="0"/>
              <w:jc w:val="center"/>
              <w:rPr>
                <w:sz w:val="16"/>
                <w:szCs w:val="16"/>
              </w:rPr>
            </w:pPr>
          </w:p>
        </w:tc>
      </w:tr>
      <w:tr w:rsidR="00735B50" w14:paraId="5F534ECD" w14:textId="77777777" w:rsidTr="00735B50">
        <w:trPr>
          <w:jc w:val="center"/>
        </w:trPr>
        <w:tc>
          <w:tcPr>
            <w:tcW w:w="1276" w:type="dxa"/>
            <w:shd w:val="clear" w:color="auto" w:fill="auto"/>
            <w:vAlign w:val="center"/>
          </w:tcPr>
          <w:p w14:paraId="25A26817" w14:textId="77777777" w:rsidR="00C257A6" w:rsidRPr="00735B50" w:rsidRDefault="00B01504" w:rsidP="00267615">
            <w:pPr>
              <w:pStyle w:val="Odstavecseseznamem1"/>
              <w:ind w:left="0"/>
              <w:rPr>
                <w:b/>
                <w:bCs/>
                <w:sz w:val="16"/>
                <w:szCs w:val="16"/>
              </w:rPr>
            </w:pPr>
            <w:r w:rsidRPr="00B01504">
              <w:rPr>
                <w:b/>
                <w:bCs/>
                <w:sz w:val="16"/>
                <w:szCs w:val="16"/>
              </w:rPr>
              <w:t>653115</w:t>
            </w:r>
          </w:p>
        </w:tc>
        <w:tc>
          <w:tcPr>
            <w:tcW w:w="1850" w:type="dxa"/>
            <w:shd w:val="clear" w:color="auto" w:fill="auto"/>
            <w:vAlign w:val="center"/>
          </w:tcPr>
          <w:p w14:paraId="62800CED" w14:textId="77777777" w:rsidR="00C257A6" w:rsidRPr="00735B50" w:rsidRDefault="00B01504" w:rsidP="00267615">
            <w:pPr>
              <w:pStyle w:val="Odstavecseseznamem1"/>
              <w:ind w:left="0"/>
              <w:rPr>
                <w:sz w:val="16"/>
                <w:szCs w:val="16"/>
              </w:rPr>
            </w:pPr>
            <w:r w:rsidRPr="00B01504">
              <w:rPr>
                <w:sz w:val="16"/>
                <w:szCs w:val="16"/>
              </w:rPr>
              <w:t>Počet obyvatel nově připojených na kanalizaci</w:t>
            </w:r>
          </w:p>
        </w:tc>
        <w:tc>
          <w:tcPr>
            <w:tcW w:w="1007" w:type="dxa"/>
            <w:shd w:val="clear" w:color="auto" w:fill="auto"/>
            <w:vAlign w:val="center"/>
          </w:tcPr>
          <w:p w14:paraId="657CC061"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DED32B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FC04CE9" w14:textId="77777777" w:rsidR="00C257A6" w:rsidRPr="00735B50" w:rsidRDefault="00C257A6" w:rsidP="00267615">
            <w:pPr>
              <w:pStyle w:val="Odstavecseseznamem1"/>
              <w:ind w:left="0"/>
              <w:jc w:val="center"/>
              <w:rPr>
                <w:sz w:val="16"/>
                <w:szCs w:val="16"/>
              </w:rPr>
            </w:pPr>
          </w:p>
        </w:tc>
      </w:tr>
    </w:tbl>
    <w:p w14:paraId="1A02E53E" w14:textId="77777777" w:rsidR="00C257A6" w:rsidRPr="002B477A" w:rsidRDefault="00C257A6" w:rsidP="00267615">
      <w:pPr>
        <w:pStyle w:val="Bezmezer"/>
        <w:ind w:left="516" w:firstLine="708"/>
        <w:jc w:val="both"/>
      </w:pPr>
    </w:p>
    <w:p w14:paraId="7C213C09" w14:textId="77777777" w:rsidR="00A31690" w:rsidRPr="00945267" w:rsidRDefault="006104AE" w:rsidP="00267615">
      <w:pPr>
        <w:pStyle w:val="Nadpis2"/>
        <w:ind w:left="284"/>
        <w:rPr>
          <w:b w:val="0"/>
          <w:i/>
        </w:rPr>
      </w:pPr>
      <w:bookmarkStart w:id="115" w:name="_Toc455061157"/>
      <w:r>
        <w:rPr>
          <w:b w:val="0"/>
          <w:i/>
        </w:rPr>
        <w:t>Specifický cíl</w:t>
      </w:r>
      <w:r w:rsidR="00A31690">
        <w:rPr>
          <w:b w:val="0"/>
          <w:i/>
        </w:rPr>
        <w:t xml:space="preserve"> 2.2 Doprava</w:t>
      </w:r>
      <w:bookmarkEnd w:id="115"/>
    </w:p>
    <w:p w14:paraId="22090E2C" w14:textId="77777777" w:rsidR="00D40047" w:rsidRDefault="00563604" w:rsidP="00267615">
      <w:pPr>
        <w:pStyle w:val="ListParagraph1"/>
        <w:ind w:left="360"/>
        <w:jc w:val="both"/>
        <w:rPr>
          <w:sz w:val="22"/>
          <w:szCs w:val="22"/>
        </w:rPr>
      </w:pPr>
      <w:r w:rsidRPr="0009009B">
        <w:rPr>
          <w:sz w:val="22"/>
          <w:szCs w:val="22"/>
        </w:rPr>
        <w:t xml:space="preserve">Většina obcí v území MAS má vysokou zanedbanost místních komunikací.  Pro obce je jejich obnova zásadní, protože ovlivňuje vzhled obce a bezpečnost obyvatel. Realizace projektů cyklistické dopravy v rámci území MAS předpokládá úzkou spolupráci a součinnost zapojených obcí. Vedle vytvoření alternativy k zajištění dopravní obslužnosti má cyklistická infrastruktura význam rovněž pro rozvoj rekreace a turismu. </w:t>
      </w:r>
      <w:r w:rsidR="006104AE">
        <w:rPr>
          <w:sz w:val="22"/>
          <w:szCs w:val="22"/>
        </w:rPr>
        <w:t>O</w:t>
      </w:r>
      <w:r w:rsidR="00011811">
        <w:rPr>
          <w:sz w:val="22"/>
          <w:szCs w:val="22"/>
        </w:rPr>
        <w:t>patření</w:t>
      </w:r>
      <w:r w:rsidRPr="0009009B">
        <w:rPr>
          <w:sz w:val="22"/>
          <w:szCs w:val="22"/>
        </w:rPr>
        <w:t xml:space="preserve"> ke zvyšování bezpečnosti v silniční dopravě se týkají především obcí, kterými prochází silnice I. a II. třídy. Problematická je dopravní obslužnost zejména v okrajových částech území MAS a ovlivňuje zejména oblast venkovského šk</w:t>
      </w:r>
      <w:r>
        <w:rPr>
          <w:sz w:val="22"/>
          <w:szCs w:val="22"/>
        </w:rPr>
        <w:t>olství (dojížďka žáků do škol).</w:t>
      </w:r>
    </w:p>
    <w:p w14:paraId="50716CD9" w14:textId="77777777" w:rsidR="00D40047" w:rsidRDefault="00D40047" w:rsidP="00D40047">
      <w:pPr>
        <w:pStyle w:val="ListParagraph1"/>
        <w:ind w:left="2124" w:hanging="1764"/>
        <w:jc w:val="both"/>
        <w:rPr>
          <w:sz w:val="22"/>
          <w:szCs w:val="22"/>
        </w:rPr>
      </w:pPr>
      <w:r>
        <w:rPr>
          <w:sz w:val="22"/>
          <w:szCs w:val="22"/>
        </w:rPr>
        <w:t>Aktivity:</w:t>
      </w:r>
      <w:r>
        <w:rPr>
          <w:sz w:val="22"/>
          <w:szCs w:val="22"/>
        </w:rPr>
        <w:tab/>
      </w:r>
      <w:r w:rsidRPr="00D40047">
        <w:rPr>
          <w:sz w:val="22"/>
          <w:szCs w:val="22"/>
        </w:rPr>
        <w:t>Obnova místních komunikací</w:t>
      </w:r>
      <w:r>
        <w:rPr>
          <w:sz w:val="22"/>
          <w:szCs w:val="22"/>
        </w:rPr>
        <w:t>, v</w:t>
      </w:r>
      <w:r w:rsidRPr="00D40047">
        <w:rPr>
          <w:sz w:val="22"/>
          <w:szCs w:val="22"/>
        </w:rPr>
        <w:t xml:space="preserve">ýstavba a modernizace cyklostezek v podobě stavebně upravených a dopravním značením vymezených komunikací, </w:t>
      </w:r>
      <w:r w:rsidR="00C23EDD">
        <w:rPr>
          <w:sz w:val="22"/>
          <w:szCs w:val="22"/>
        </w:rPr>
        <w:br/>
      </w:r>
      <w:r w:rsidRPr="00D40047">
        <w:rPr>
          <w:sz w:val="22"/>
          <w:szCs w:val="22"/>
        </w:rPr>
        <w:t xml:space="preserve">na kterých je vyloučená automobilová doprava, výstavba a modernizace cyklotras se zaměřením na podporu integrovaných řešení, např. cyklistické pruhy na komunikacích nebo víceúčelové pruhy, součástí projektu může být budování doprovodné infrastruktury, například stojanů na kola, úschoven kol, </w:t>
      </w:r>
      <w:r w:rsidRPr="00D40047">
        <w:rPr>
          <w:sz w:val="22"/>
          <w:szCs w:val="22"/>
        </w:rPr>
        <w:lastRenderedPageBreak/>
        <w:t xml:space="preserve">odpočívadel a dopravního značení, doplňkově lze do projektu zařadit zeleň, například zelené pásy a liniové výsadby u cyklostezek a cyklotras, podpořeny mohou být cyklostezky a cyklotrasy sloužící k dopravě do zaměstnání, škol </w:t>
      </w:r>
      <w:r w:rsidR="00C23EDD">
        <w:rPr>
          <w:sz w:val="22"/>
          <w:szCs w:val="22"/>
        </w:rPr>
        <w:br/>
      </w:r>
      <w:r w:rsidRPr="00D40047">
        <w:rPr>
          <w:sz w:val="22"/>
          <w:szCs w:val="22"/>
        </w:rPr>
        <w:t>a za službami, podrobný rozpis aktivit bude uveden v Pravidlech pro žadatele a příjemce.</w:t>
      </w:r>
      <w:r w:rsidRPr="00D40047">
        <w:t xml:space="preserve"> </w:t>
      </w:r>
      <w:r w:rsidRPr="00D40047">
        <w:rPr>
          <w:sz w:val="22"/>
          <w:szCs w:val="22"/>
        </w:rPr>
        <w:t>Zvyšování bezpečnosti dopravy, například bezbariérový přístup zastávek, zvuková a jiná signalizace pro nevidomé, přizpůsobení komunikací pro nemotorovou dopravu osobám s omezenou pohyblivostí nebo orientací.</w:t>
      </w:r>
      <w:r w:rsidRPr="00D40047">
        <w:t xml:space="preserve"> </w:t>
      </w:r>
      <w:r w:rsidRPr="00D40047">
        <w:rPr>
          <w:sz w:val="22"/>
          <w:szCs w:val="22"/>
        </w:rPr>
        <w:t>Nákup nízkoemisních a bezemisních vozidel, využívajících alternativní zdroje paliv jako je elektřina, CNG a další, splňující normu EURO 6 pro přepravu osob, nákup trakčních vozidel městské dopravy (tramvaje, trolejbusy) pro zajištění základní dopravní obslužnosti v rámci závazku veřejné služby, vozidla zohledňující specifické potřeby účastníků dopravy se ztíženou možností pohybu a orientace, výstavba plnicích a dobíjecích stanic pro nízkoemisní a bezemisní vozidla pro přepravu osob za účelem zmírnění negativních dopadů v dopravě, podporují se projekty subjektů, které zajišťují dopravní obslužnost v závazku veřejné služby.</w:t>
      </w:r>
    </w:p>
    <w:p w14:paraId="2A69A9E2" w14:textId="77777777" w:rsidR="00563604" w:rsidRPr="00B6195D" w:rsidRDefault="006104AE" w:rsidP="00267615">
      <w:pPr>
        <w:pStyle w:val="Nadpis3"/>
        <w:ind w:left="284"/>
        <w:rPr>
          <w:rFonts w:ascii="Times New Roman" w:hAnsi="Times New Roman" w:cs="Times New Roman"/>
          <w:b w:val="0"/>
          <w:i/>
          <w:sz w:val="24"/>
          <w:szCs w:val="24"/>
        </w:rPr>
      </w:pPr>
      <w:bookmarkStart w:id="116" w:name="_Toc455061158"/>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6069B">
        <w:rPr>
          <w:rFonts w:ascii="Times New Roman" w:hAnsi="Times New Roman" w:cs="Times New Roman"/>
          <w:b w:val="0"/>
          <w:i/>
          <w:sz w:val="24"/>
          <w:szCs w:val="24"/>
        </w:rPr>
        <w:t xml:space="preserve"> 2.2.1. </w:t>
      </w:r>
      <w:r w:rsidR="00563604" w:rsidRPr="00B6195D">
        <w:rPr>
          <w:rFonts w:ascii="Times New Roman" w:hAnsi="Times New Roman" w:cs="Times New Roman"/>
          <w:b w:val="0"/>
          <w:i/>
          <w:sz w:val="24"/>
          <w:szCs w:val="24"/>
        </w:rPr>
        <w:t>Obnova místních komunikací</w:t>
      </w:r>
      <w:bookmarkEnd w:id="116"/>
    </w:p>
    <w:p w14:paraId="32A70FE7" w14:textId="77777777" w:rsidR="00563604" w:rsidRDefault="00563604" w:rsidP="00267615">
      <w:pPr>
        <w:pStyle w:val="ListParagraph1"/>
        <w:ind w:left="360"/>
        <w:jc w:val="both"/>
        <w:rPr>
          <w:sz w:val="22"/>
          <w:szCs w:val="22"/>
        </w:rPr>
      </w:pPr>
      <w:r w:rsidRPr="0009009B">
        <w:rPr>
          <w:sz w:val="22"/>
          <w:szCs w:val="22"/>
        </w:rPr>
        <w:t xml:space="preserve">Stav místních komunikací se stává častým terčem kritiky obyvatel venkovských sídel. Vysoká finanční náročnost a obnova povrchů odkládaná až po dokončení výstavby vodohospodářské infrastruktury nutí obce projekty obnovy místních komunikací realizovat po částech a ve značných časových odstupech. </w:t>
      </w:r>
    </w:p>
    <w:p w14:paraId="4E19F1BA" w14:textId="77777777" w:rsidR="00563604" w:rsidRDefault="00563604" w:rsidP="00267615">
      <w:pPr>
        <w:pStyle w:val="Bezmezer"/>
        <w:ind w:firstLine="360"/>
        <w:jc w:val="both"/>
        <w:rPr>
          <w:rFonts w:ascii="Times New Roman" w:hAnsi="Times New Roman"/>
        </w:rPr>
      </w:pPr>
      <w:r w:rsidRPr="0036069B">
        <w:rPr>
          <w:rFonts w:ascii="Times New Roman" w:hAnsi="Times New Roman"/>
          <w:u w:val="single"/>
        </w:rPr>
        <w:t>Vazba SC OP:</w:t>
      </w:r>
      <w:r w:rsidRPr="0036069B">
        <w:rPr>
          <w:rFonts w:ascii="Times New Roman" w:hAnsi="Times New Roman"/>
        </w:rPr>
        <w:t xml:space="preserve"> </w:t>
      </w:r>
      <w:r w:rsidRPr="0036069B">
        <w:rPr>
          <w:rFonts w:ascii="Times New Roman" w:hAnsi="Times New Roman"/>
        </w:rPr>
        <w:tab/>
        <w:t>negativní</w:t>
      </w:r>
    </w:p>
    <w:p w14:paraId="545B3A1F"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opatření nebude realizováno v rámci CLLD, ale individuálně</w:t>
      </w:r>
    </w:p>
    <w:p w14:paraId="4AD19107" w14:textId="77777777" w:rsidR="00563604" w:rsidRDefault="00563604" w:rsidP="00731C51">
      <w:pPr>
        <w:pStyle w:val="Bezmezer"/>
        <w:ind w:left="426"/>
      </w:pPr>
      <w:r w:rsidRPr="0036069B">
        <w:rPr>
          <w:rFonts w:ascii="Times New Roman" w:hAnsi="Times New Roman"/>
          <w:u w:val="single"/>
        </w:rPr>
        <w:t>Vazba SCLLD:</w:t>
      </w:r>
      <w:r w:rsidRPr="0036069B">
        <w:rPr>
          <w:rFonts w:ascii="Times New Roman" w:hAnsi="Times New Roman"/>
        </w:rPr>
        <w:t xml:space="preserve"> </w:t>
      </w:r>
      <w:r w:rsidRPr="0036069B">
        <w:rPr>
          <w:rFonts w:ascii="Times New Roman" w:hAnsi="Times New Roman"/>
        </w:rPr>
        <w:tab/>
      </w:r>
      <w:r w:rsidR="00B10968">
        <w:rPr>
          <w:rFonts w:ascii="Times New Roman" w:hAnsi="Times New Roman"/>
        </w:rPr>
        <w:t>2.2.2 Infrastruktura pro cyklistickou dopravu</w:t>
      </w:r>
      <w:r w:rsidR="00B10968">
        <w:rPr>
          <w:rFonts w:ascii="Times New Roman" w:hAnsi="Times New Roman"/>
        </w:rPr>
        <w:br/>
      </w:r>
      <w:r w:rsidR="00B10968">
        <w:rPr>
          <w:rFonts w:ascii="Times New Roman" w:hAnsi="Times New Roman"/>
        </w:rPr>
        <w:tab/>
      </w:r>
      <w:r w:rsidR="00B10968">
        <w:rPr>
          <w:rFonts w:ascii="Times New Roman" w:hAnsi="Times New Roman"/>
        </w:rPr>
        <w:tab/>
      </w:r>
      <w:r w:rsidR="00B10968">
        <w:rPr>
          <w:rFonts w:ascii="Times New Roman" w:hAnsi="Times New Roman"/>
        </w:rPr>
        <w:tab/>
      </w:r>
      <w:r w:rsidR="00731C51">
        <w:rPr>
          <w:rFonts w:ascii="Times New Roman" w:hAnsi="Times New Roman"/>
        </w:rPr>
        <w:t>2.2.3 Opatření ke zvyšování bezpečnosti dopravy</w:t>
      </w:r>
      <w:r w:rsidR="00731C51">
        <w:rPr>
          <w:rFonts w:ascii="Times New Roman" w:hAnsi="Times New Roman"/>
        </w:rPr>
        <w:br/>
      </w:r>
      <w:r w:rsidR="00731C51">
        <w:rPr>
          <w:rFonts w:ascii="Times New Roman" w:hAnsi="Times New Roman"/>
        </w:rPr>
        <w:tab/>
      </w:r>
      <w:r w:rsidR="00731C51">
        <w:rPr>
          <w:rFonts w:ascii="Times New Roman" w:hAnsi="Times New Roman"/>
        </w:rPr>
        <w:tab/>
      </w:r>
      <w:r w:rsidR="00731C51">
        <w:rPr>
          <w:rFonts w:ascii="Times New Roman" w:hAnsi="Times New Roman"/>
        </w:rPr>
        <w:tab/>
      </w:r>
      <w:r w:rsidRPr="00601AFD">
        <w:tab/>
      </w:r>
      <w:r w:rsidRPr="003A4051">
        <w:tab/>
      </w:r>
      <w:r w:rsidRPr="005C71DB">
        <w:tab/>
      </w:r>
      <w:r w:rsidRPr="00054854">
        <w:tab/>
      </w:r>
      <w:r w:rsidRPr="00054854">
        <w:tab/>
      </w:r>
      <w:r w:rsidRPr="00833AEC">
        <w:tab/>
      </w:r>
      <w:r w:rsidRPr="006E4DC1">
        <w:tab/>
      </w:r>
      <w:r w:rsidRPr="006E4DC1">
        <w:tab/>
      </w:r>
      <w:r w:rsidRPr="006E4DC1">
        <w:tab/>
      </w:r>
    </w:p>
    <w:p w14:paraId="64B5843F"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4D86D9E" w14:textId="77777777" w:rsidTr="00735B50">
        <w:trPr>
          <w:jc w:val="center"/>
        </w:trPr>
        <w:tc>
          <w:tcPr>
            <w:tcW w:w="1276" w:type="dxa"/>
            <w:tcBorders>
              <w:bottom w:val="single" w:sz="12" w:space="0" w:color="8EAADB"/>
            </w:tcBorders>
            <w:shd w:val="clear" w:color="auto" w:fill="auto"/>
            <w:vAlign w:val="center"/>
          </w:tcPr>
          <w:p w14:paraId="229F4266"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2C310E8"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06C638F"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79341F2A"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F9C93A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5DF7E2C7" w14:textId="77777777" w:rsidTr="00735B50">
        <w:trPr>
          <w:jc w:val="center"/>
        </w:trPr>
        <w:tc>
          <w:tcPr>
            <w:tcW w:w="1276" w:type="dxa"/>
            <w:shd w:val="clear" w:color="auto" w:fill="auto"/>
            <w:vAlign w:val="center"/>
          </w:tcPr>
          <w:p w14:paraId="4DF20FFA" w14:textId="133B6A3D" w:rsidR="00C257A6" w:rsidRPr="00735B50" w:rsidRDefault="00B51377" w:rsidP="00267615">
            <w:pPr>
              <w:pStyle w:val="Odstavecseseznamem1"/>
              <w:ind w:left="0"/>
              <w:rPr>
                <w:b/>
                <w:bCs/>
                <w:sz w:val="16"/>
                <w:szCs w:val="16"/>
              </w:rPr>
            </w:pPr>
            <w:r>
              <w:rPr>
                <w:b/>
                <w:bCs/>
                <w:sz w:val="16"/>
                <w:szCs w:val="16"/>
              </w:rPr>
              <w:t>7 51 20</w:t>
            </w:r>
          </w:p>
        </w:tc>
        <w:tc>
          <w:tcPr>
            <w:tcW w:w="1850" w:type="dxa"/>
            <w:shd w:val="clear" w:color="auto" w:fill="auto"/>
            <w:vAlign w:val="center"/>
          </w:tcPr>
          <w:p w14:paraId="5A5BD1E5" w14:textId="5F22B233" w:rsidR="00C257A6" w:rsidRPr="00735B50" w:rsidRDefault="00B51377" w:rsidP="00267615">
            <w:pPr>
              <w:pStyle w:val="Odstavecseseznamem1"/>
              <w:ind w:left="0"/>
              <w:rPr>
                <w:sz w:val="16"/>
                <w:szCs w:val="16"/>
              </w:rPr>
            </w:pPr>
            <w:r>
              <w:rPr>
                <w:sz w:val="16"/>
                <w:szCs w:val="16"/>
              </w:rPr>
              <w:t>Podíl veřejné osobní dopravy na celkových výkonech v osobní dopravě</w:t>
            </w:r>
          </w:p>
        </w:tc>
        <w:tc>
          <w:tcPr>
            <w:tcW w:w="1007" w:type="dxa"/>
            <w:shd w:val="clear" w:color="auto" w:fill="auto"/>
            <w:vAlign w:val="center"/>
          </w:tcPr>
          <w:p w14:paraId="0F90237F" w14:textId="12023CAB" w:rsidR="00C257A6" w:rsidRPr="00735B50" w:rsidRDefault="00B51377" w:rsidP="00267615">
            <w:pPr>
              <w:pStyle w:val="Odstavecseseznamem1"/>
              <w:ind w:left="0"/>
              <w:jc w:val="center"/>
              <w:rPr>
                <w:sz w:val="16"/>
                <w:szCs w:val="16"/>
              </w:rPr>
            </w:pPr>
            <w:r>
              <w:rPr>
                <w:sz w:val="16"/>
                <w:szCs w:val="16"/>
              </w:rPr>
              <w:t>%</w:t>
            </w:r>
          </w:p>
        </w:tc>
        <w:tc>
          <w:tcPr>
            <w:tcW w:w="1007" w:type="dxa"/>
            <w:shd w:val="clear" w:color="auto" w:fill="auto"/>
            <w:vAlign w:val="center"/>
          </w:tcPr>
          <w:p w14:paraId="27AE88CB" w14:textId="5CDFE160" w:rsidR="00C257A6" w:rsidRPr="00735B50" w:rsidRDefault="00B51377" w:rsidP="00267615">
            <w:pPr>
              <w:pStyle w:val="Odstavecseseznamem1"/>
              <w:ind w:left="0"/>
              <w:jc w:val="center"/>
              <w:rPr>
                <w:sz w:val="16"/>
                <w:szCs w:val="16"/>
              </w:rPr>
            </w:pPr>
            <w:r>
              <w:rPr>
                <w:sz w:val="16"/>
                <w:szCs w:val="16"/>
              </w:rPr>
              <w:t>30</w:t>
            </w:r>
          </w:p>
        </w:tc>
        <w:tc>
          <w:tcPr>
            <w:tcW w:w="1007" w:type="dxa"/>
            <w:shd w:val="clear" w:color="auto" w:fill="auto"/>
            <w:vAlign w:val="center"/>
          </w:tcPr>
          <w:p w14:paraId="6DC29C6D" w14:textId="6CD65153" w:rsidR="00C257A6" w:rsidRPr="00735B50" w:rsidRDefault="00B51377" w:rsidP="00267615">
            <w:pPr>
              <w:pStyle w:val="Odstavecseseznamem1"/>
              <w:ind w:left="0"/>
              <w:jc w:val="center"/>
              <w:rPr>
                <w:sz w:val="16"/>
                <w:szCs w:val="16"/>
              </w:rPr>
            </w:pPr>
            <w:r>
              <w:rPr>
                <w:sz w:val="16"/>
                <w:szCs w:val="16"/>
              </w:rPr>
              <w:t>35</w:t>
            </w:r>
          </w:p>
        </w:tc>
      </w:tr>
      <w:tr w:rsidR="00735B50" w14:paraId="62DA4839" w14:textId="77777777" w:rsidTr="00735B50">
        <w:trPr>
          <w:jc w:val="center"/>
        </w:trPr>
        <w:tc>
          <w:tcPr>
            <w:tcW w:w="1276" w:type="dxa"/>
            <w:shd w:val="clear" w:color="auto" w:fill="auto"/>
            <w:vAlign w:val="center"/>
          </w:tcPr>
          <w:p w14:paraId="09C3DCC4" w14:textId="0A79B223" w:rsidR="00C257A6" w:rsidRPr="00735B50" w:rsidRDefault="00B51377" w:rsidP="00267615">
            <w:pPr>
              <w:pStyle w:val="Odstavecseseznamem1"/>
              <w:ind w:left="0"/>
              <w:rPr>
                <w:b/>
                <w:bCs/>
                <w:sz w:val="16"/>
                <w:szCs w:val="16"/>
              </w:rPr>
            </w:pPr>
            <w:r>
              <w:rPr>
                <w:b/>
                <w:bCs/>
                <w:sz w:val="16"/>
                <w:szCs w:val="16"/>
              </w:rPr>
              <w:t>7 50 01</w:t>
            </w:r>
          </w:p>
        </w:tc>
        <w:tc>
          <w:tcPr>
            <w:tcW w:w="1850" w:type="dxa"/>
            <w:shd w:val="clear" w:color="auto" w:fill="auto"/>
            <w:vAlign w:val="center"/>
          </w:tcPr>
          <w:p w14:paraId="39F8F0F8" w14:textId="184BC5C5" w:rsidR="00C257A6" w:rsidRPr="00735B50" w:rsidRDefault="00B51377" w:rsidP="00B51377">
            <w:pPr>
              <w:pStyle w:val="Odstavecseseznamem1"/>
              <w:ind w:left="0"/>
              <w:rPr>
                <w:sz w:val="16"/>
                <w:szCs w:val="16"/>
              </w:rPr>
            </w:pPr>
            <w:r>
              <w:rPr>
                <w:sz w:val="16"/>
                <w:szCs w:val="16"/>
              </w:rPr>
              <w:t>Počet realizací vedoucích ke zvýšení bezpečnosti v dopravě</w:t>
            </w:r>
          </w:p>
        </w:tc>
        <w:tc>
          <w:tcPr>
            <w:tcW w:w="1007" w:type="dxa"/>
            <w:shd w:val="clear" w:color="auto" w:fill="auto"/>
            <w:vAlign w:val="center"/>
          </w:tcPr>
          <w:p w14:paraId="1E41228D" w14:textId="4FDE927B" w:rsidR="00C257A6" w:rsidRPr="00735B50" w:rsidRDefault="00B51377" w:rsidP="00267615">
            <w:pPr>
              <w:pStyle w:val="Odstavecseseznamem1"/>
              <w:ind w:left="0"/>
              <w:jc w:val="center"/>
              <w:rPr>
                <w:sz w:val="16"/>
                <w:szCs w:val="16"/>
              </w:rPr>
            </w:pPr>
            <w:r>
              <w:rPr>
                <w:sz w:val="16"/>
                <w:szCs w:val="16"/>
              </w:rPr>
              <w:t>Realizace</w:t>
            </w:r>
          </w:p>
        </w:tc>
        <w:tc>
          <w:tcPr>
            <w:tcW w:w="1007" w:type="dxa"/>
            <w:shd w:val="clear" w:color="auto" w:fill="auto"/>
            <w:vAlign w:val="center"/>
          </w:tcPr>
          <w:p w14:paraId="43D74780" w14:textId="56758B19"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34DECFE5" w14:textId="234901F8" w:rsidR="00C257A6" w:rsidRPr="00735B50" w:rsidRDefault="00B51377" w:rsidP="00267615">
            <w:pPr>
              <w:pStyle w:val="Odstavecseseznamem1"/>
              <w:ind w:left="0"/>
              <w:jc w:val="center"/>
              <w:rPr>
                <w:sz w:val="16"/>
                <w:szCs w:val="16"/>
              </w:rPr>
            </w:pPr>
            <w:r>
              <w:rPr>
                <w:sz w:val="16"/>
                <w:szCs w:val="16"/>
              </w:rPr>
              <w:t>2</w:t>
            </w:r>
          </w:p>
        </w:tc>
      </w:tr>
      <w:tr w:rsidR="00735B50" w14:paraId="17BCAA3B" w14:textId="77777777" w:rsidTr="00735B50">
        <w:trPr>
          <w:jc w:val="center"/>
        </w:trPr>
        <w:tc>
          <w:tcPr>
            <w:tcW w:w="1276" w:type="dxa"/>
            <w:shd w:val="clear" w:color="auto" w:fill="auto"/>
            <w:vAlign w:val="center"/>
          </w:tcPr>
          <w:p w14:paraId="6B11B036" w14:textId="280DE4E4" w:rsidR="00C257A6" w:rsidRPr="00735B50" w:rsidRDefault="00B51377" w:rsidP="00267615">
            <w:pPr>
              <w:pStyle w:val="Odstavecseseznamem1"/>
              <w:ind w:left="0"/>
              <w:rPr>
                <w:b/>
                <w:bCs/>
                <w:sz w:val="16"/>
                <w:szCs w:val="16"/>
              </w:rPr>
            </w:pPr>
            <w:r>
              <w:rPr>
                <w:b/>
                <w:bCs/>
                <w:sz w:val="16"/>
                <w:szCs w:val="16"/>
              </w:rPr>
              <w:t>7 63 10</w:t>
            </w:r>
          </w:p>
        </w:tc>
        <w:tc>
          <w:tcPr>
            <w:tcW w:w="1850" w:type="dxa"/>
            <w:shd w:val="clear" w:color="auto" w:fill="auto"/>
            <w:vAlign w:val="center"/>
          </w:tcPr>
          <w:p w14:paraId="20A1EAF9" w14:textId="4F4E964C" w:rsidR="00C257A6" w:rsidRPr="00735B50" w:rsidRDefault="00B51377" w:rsidP="00267615">
            <w:pPr>
              <w:pStyle w:val="Odstavecseseznamem1"/>
              <w:ind w:left="0"/>
              <w:rPr>
                <w:sz w:val="16"/>
                <w:szCs w:val="16"/>
              </w:rPr>
            </w:pPr>
            <w:r>
              <w:rPr>
                <w:sz w:val="16"/>
                <w:szCs w:val="16"/>
              </w:rPr>
              <w:t>Podíl cyklistiky na přepravních výkonech</w:t>
            </w:r>
          </w:p>
        </w:tc>
        <w:tc>
          <w:tcPr>
            <w:tcW w:w="1007" w:type="dxa"/>
            <w:shd w:val="clear" w:color="auto" w:fill="auto"/>
            <w:vAlign w:val="center"/>
          </w:tcPr>
          <w:p w14:paraId="7EC026E6" w14:textId="3A5F6160" w:rsidR="00C257A6" w:rsidRPr="00B51377" w:rsidRDefault="00B51377" w:rsidP="00267615">
            <w:pPr>
              <w:pStyle w:val="Odstavecseseznamem1"/>
              <w:ind w:left="0"/>
              <w:jc w:val="center"/>
              <w:rPr>
                <w:sz w:val="16"/>
                <w:szCs w:val="16"/>
              </w:rPr>
            </w:pPr>
            <w:r w:rsidRPr="00B51377">
              <w:rPr>
                <w:sz w:val="16"/>
                <w:szCs w:val="16"/>
              </w:rPr>
              <w:t>%</w:t>
            </w:r>
          </w:p>
        </w:tc>
        <w:tc>
          <w:tcPr>
            <w:tcW w:w="1007" w:type="dxa"/>
            <w:shd w:val="clear" w:color="auto" w:fill="auto"/>
            <w:vAlign w:val="center"/>
          </w:tcPr>
          <w:p w14:paraId="2CA13A98" w14:textId="626D06E5" w:rsidR="00C257A6" w:rsidRPr="00735B50" w:rsidRDefault="00B51377" w:rsidP="00267615">
            <w:pPr>
              <w:pStyle w:val="Odstavecseseznamem1"/>
              <w:ind w:left="0"/>
              <w:jc w:val="center"/>
              <w:rPr>
                <w:sz w:val="16"/>
                <w:szCs w:val="16"/>
              </w:rPr>
            </w:pPr>
            <w:r>
              <w:rPr>
                <w:sz w:val="16"/>
                <w:szCs w:val="16"/>
              </w:rPr>
              <w:t>7</w:t>
            </w:r>
          </w:p>
        </w:tc>
        <w:tc>
          <w:tcPr>
            <w:tcW w:w="1007" w:type="dxa"/>
            <w:shd w:val="clear" w:color="auto" w:fill="auto"/>
            <w:vAlign w:val="center"/>
          </w:tcPr>
          <w:p w14:paraId="4051A891" w14:textId="071A17D7" w:rsidR="00C257A6" w:rsidRPr="00735B50" w:rsidRDefault="00B51377" w:rsidP="00267615">
            <w:pPr>
              <w:pStyle w:val="Odstavecseseznamem1"/>
              <w:ind w:left="0"/>
              <w:jc w:val="center"/>
              <w:rPr>
                <w:sz w:val="16"/>
                <w:szCs w:val="16"/>
              </w:rPr>
            </w:pPr>
            <w:r>
              <w:rPr>
                <w:sz w:val="16"/>
                <w:szCs w:val="16"/>
              </w:rPr>
              <w:t>10</w:t>
            </w:r>
          </w:p>
        </w:tc>
      </w:tr>
      <w:tr w:rsidR="00B51377" w14:paraId="78978557" w14:textId="77777777" w:rsidTr="00735B50">
        <w:trPr>
          <w:jc w:val="center"/>
        </w:trPr>
        <w:tc>
          <w:tcPr>
            <w:tcW w:w="1276" w:type="dxa"/>
            <w:shd w:val="clear" w:color="auto" w:fill="auto"/>
            <w:vAlign w:val="center"/>
          </w:tcPr>
          <w:p w14:paraId="3CAED3C1" w14:textId="3EC4B386" w:rsidR="00B51377" w:rsidRDefault="00B51377" w:rsidP="00267615">
            <w:pPr>
              <w:pStyle w:val="Odstavecseseznamem1"/>
              <w:ind w:left="0"/>
              <w:rPr>
                <w:b/>
                <w:bCs/>
                <w:sz w:val="16"/>
                <w:szCs w:val="16"/>
              </w:rPr>
            </w:pPr>
            <w:r>
              <w:rPr>
                <w:b/>
                <w:bCs/>
                <w:sz w:val="16"/>
                <w:szCs w:val="16"/>
              </w:rPr>
              <w:t>7 61 00</w:t>
            </w:r>
          </w:p>
        </w:tc>
        <w:tc>
          <w:tcPr>
            <w:tcW w:w="1850" w:type="dxa"/>
            <w:shd w:val="clear" w:color="auto" w:fill="auto"/>
            <w:vAlign w:val="center"/>
          </w:tcPr>
          <w:p w14:paraId="19FE5AF9" w14:textId="76DF09E2" w:rsidR="00B51377" w:rsidRPr="00735B50" w:rsidRDefault="00B51377" w:rsidP="00267615">
            <w:pPr>
              <w:pStyle w:val="Odstavecseseznamem1"/>
              <w:ind w:left="0"/>
              <w:rPr>
                <w:sz w:val="16"/>
                <w:szCs w:val="16"/>
              </w:rPr>
            </w:pPr>
            <w:r>
              <w:rPr>
                <w:sz w:val="16"/>
                <w:szCs w:val="16"/>
              </w:rPr>
              <w:t>Délka nově vybudovaných cyklostezek a cyklotras</w:t>
            </w:r>
          </w:p>
        </w:tc>
        <w:tc>
          <w:tcPr>
            <w:tcW w:w="1007" w:type="dxa"/>
            <w:shd w:val="clear" w:color="auto" w:fill="auto"/>
            <w:vAlign w:val="center"/>
          </w:tcPr>
          <w:p w14:paraId="4DF4BD5A" w14:textId="22539FC4" w:rsidR="00B51377" w:rsidRPr="00B51377" w:rsidRDefault="00B51377" w:rsidP="00267615">
            <w:pPr>
              <w:pStyle w:val="Odstavecseseznamem1"/>
              <w:ind w:left="0"/>
              <w:jc w:val="center"/>
              <w:rPr>
                <w:sz w:val="16"/>
                <w:szCs w:val="16"/>
              </w:rPr>
            </w:pPr>
            <w:r w:rsidRPr="00B51377">
              <w:rPr>
                <w:sz w:val="16"/>
                <w:szCs w:val="16"/>
              </w:rPr>
              <w:t>km</w:t>
            </w:r>
          </w:p>
        </w:tc>
        <w:tc>
          <w:tcPr>
            <w:tcW w:w="1007" w:type="dxa"/>
            <w:shd w:val="clear" w:color="auto" w:fill="auto"/>
            <w:vAlign w:val="center"/>
          </w:tcPr>
          <w:p w14:paraId="4110F6B1" w14:textId="14DBD300" w:rsidR="00B51377"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42D4CBB4" w14:textId="5F280FBB" w:rsidR="00B51377" w:rsidRPr="00735B50" w:rsidRDefault="00B51377" w:rsidP="00267615">
            <w:pPr>
              <w:pStyle w:val="Odstavecseseznamem1"/>
              <w:ind w:left="0"/>
              <w:jc w:val="center"/>
              <w:rPr>
                <w:sz w:val="16"/>
                <w:szCs w:val="16"/>
              </w:rPr>
            </w:pPr>
            <w:r>
              <w:rPr>
                <w:sz w:val="16"/>
                <w:szCs w:val="16"/>
              </w:rPr>
              <w:t>2,2</w:t>
            </w:r>
          </w:p>
        </w:tc>
      </w:tr>
    </w:tbl>
    <w:p w14:paraId="3BDB4DF5" w14:textId="77777777" w:rsidR="00142934" w:rsidRDefault="00142934" w:rsidP="00267615">
      <w:pPr>
        <w:pStyle w:val="Nadpis3"/>
        <w:ind w:left="284"/>
        <w:rPr>
          <w:rFonts w:ascii="Times New Roman" w:hAnsi="Times New Roman" w:cs="Times New Roman"/>
          <w:b w:val="0"/>
          <w:i/>
          <w:sz w:val="24"/>
          <w:szCs w:val="24"/>
        </w:rPr>
      </w:pPr>
    </w:p>
    <w:p w14:paraId="674A9681" w14:textId="77777777" w:rsidR="00563604" w:rsidRPr="00B6195D" w:rsidRDefault="006104AE" w:rsidP="00267615">
      <w:pPr>
        <w:pStyle w:val="Nadpis3"/>
        <w:ind w:left="284"/>
        <w:rPr>
          <w:rFonts w:ascii="Times New Roman" w:hAnsi="Times New Roman" w:cs="Times New Roman"/>
          <w:b w:val="0"/>
          <w:i/>
          <w:sz w:val="24"/>
          <w:szCs w:val="24"/>
        </w:rPr>
      </w:pPr>
      <w:bookmarkStart w:id="117" w:name="_Toc45506115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701BBC">
        <w:rPr>
          <w:rFonts w:ascii="Times New Roman" w:hAnsi="Times New Roman" w:cs="Times New Roman"/>
          <w:b w:val="0"/>
          <w:i/>
          <w:sz w:val="24"/>
          <w:szCs w:val="24"/>
        </w:rPr>
        <w:t xml:space="preserve"> 2.2.2. </w:t>
      </w:r>
      <w:r w:rsidR="00563604" w:rsidRPr="00B6195D">
        <w:rPr>
          <w:rFonts w:ascii="Times New Roman" w:hAnsi="Times New Roman" w:cs="Times New Roman"/>
          <w:b w:val="0"/>
          <w:i/>
          <w:sz w:val="24"/>
          <w:szCs w:val="24"/>
        </w:rPr>
        <w:t>Infrastruktura pro cyklistickou dopravu</w:t>
      </w:r>
      <w:bookmarkEnd w:id="117"/>
    </w:p>
    <w:p w14:paraId="337CBF49" w14:textId="77777777" w:rsidR="00563604" w:rsidRDefault="00563604" w:rsidP="00267615">
      <w:pPr>
        <w:pStyle w:val="ListParagraph1"/>
        <w:ind w:left="360"/>
        <w:jc w:val="both"/>
        <w:rPr>
          <w:sz w:val="22"/>
          <w:szCs w:val="22"/>
        </w:rPr>
      </w:pPr>
      <w:r w:rsidRPr="0009009B">
        <w:rPr>
          <w:sz w:val="22"/>
          <w:szCs w:val="22"/>
        </w:rPr>
        <w:t>Cyklistická doprava je zdravou</w:t>
      </w:r>
      <w:r>
        <w:rPr>
          <w:sz w:val="22"/>
          <w:szCs w:val="22"/>
        </w:rPr>
        <w:t>,</w:t>
      </w:r>
      <w:r w:rsidRPr="0009009B">
        <w:rPr>
          <w:sz w:val="22"/>
          <w:szCs w:val="22"/>
        </w:rPr>
        <w:t xml:space="preserve"> a pokud je provozována na cyklostezkách</w:t>
      </w:r>
      <w:r w:rsidR="00320524">
        <w:rPr>
          <w:sz w:val="22"/>
          <w:szCs w:val="22"/>
        </w:rPr>
        <w:t>,</w:t>
      </w:r>
      <w:r w:rsidRPr="0009009B">
        <w:rPr>
          <w:sz w:val="22"/>
          <w:szCs w:val="22"/>
        </w:rPr>
        <w:t xml:space="preserve"> i bezpečnou alternativou dopravy. Účelové cyklostezky pro dopravní obslužnost jsou přínosné zejména v okolí spádových sídel (školství, zaměstnání) a podporují rovněž rozvoj rekreace a turismu. </w:t>
      </w:r>
      <w:r w:rsidR="006104AE">
        <w:rPr>
          <w:sz w:val="22"/>
          <w:szCs w:val="22"/>
        </w:rPr>
        <w:t>O</w:t>
      </w:r>
      <w:r w:rsidR="00011811">
        <w:rPr>
          <w:sz w:val="22"/>
          <w:szCs w:val="22"/>
        </w:rPr>
        <w:t>patření</w:t>
      </w:r>
      <w:r w:rsidRPr="0009009B">
        <w:rPr>
          <w:sz w:val="22"/>
          <w:szCs w:val="22"/>
        </w:rPr>
        <w:t xml:space="preserve"> bude naplňováno výstavbou nových a rekonstrukcí stávajících cyklostezek a cyklotras.</w:t>
      </w:r>
    </w:p>
    <w:p w14:paraId="53C326FD" w14:textId="77777777" w:rsidR="00563604" w:rsidRDefault="00563604" w:rsidP="00267615">
      <w:pPr>
        <w:pStyle w:val="Bezmezer"/>
        <w:ind w:firstLine="360"/>
        <w:jc w:val="both"/>
        <w:rPr>
          <w:rFonts w:ascii="Times New Roman" w:hAnsi="Times New Roman"/>
        </w:rPr>
      </w:pPr>
      <w:r w:rsidRPr="00701BBC">
        <w:rPr>
          <w:rFonts w:ascii="Times New Roman" w:hAnsi="Times New Roman"/>
          <w:u w:val="single"/>
        </w:rPr>
        <w:t>Vazba SC OP:</w:t>
      </w:r>
      <w:r w:rsidRPr="00701BBC">
        <w:rPr>
          <w:rFonts w:ascii="Times New Roman" w:hAnsi="Times New Roman"/>
        </w:rPr>
        <w:t xml:space="preserve"> </w:t>
      </w:r>
      <w:r w:rsidRPr="00701BBC">
        <w:rPr>
          <w:rFonts w:ascii="Times New Roman" w:hAnsi="Times New Roman"/>
        </w:rPr>
        <w:tab/>
        <w:t>IROP 1.2 Zvýšení podílu udržitelných forem dopravy</w:t>
      </w:r>
    </w:p>
    <w:p w14:paraId="00BB9F17"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lastRenderedPageBreak/>
        <w:t>Opatření CLLD/Fiche</w:t>
      </w:r>
      <w:r w:rsidRPr="004C0832">
        <w:rPr>
          <w:b/>
          <w:sz w:val="22"/>
          <w:szCs w:val="22"/>
        </w:rPr>
        <w:t xml:space="preserve">: </w:t>
      </w:r>
      <w:r>
        <w:rPr>
          <w:b/>
          <w:sz w:val="22"/>
          <w:szCs w:val="22"/>
        </w:rPr>
        <w:tab/>
        <w:t>4 Doprava - IROP</w:t>
      </w:r>
    </w:p>
    <w:p w14:paraId="38D2ED67" w14:textId="77777777" w:rsidR="00563604" w:rsidRPr="00701BBC" w:rsidRDefault="00563604" w:rsidP="00267615">
      <w:pPr>
        <w:pStyle w:val="Bezmezer"/>
        <w:ind w:firstLine="360"/>
        <w:jc w:val="both"/>
        <w:rPr>
          <w:rFonts w:ascii="Times New Roman" w:hAnsi="Times New Roman"/>
        </w:rPr>
      </w:pPr>
      <w:r w:rsidRPr="00701BBC">
        <w:rPr>
          <w:rFonts w:ascii="Times New Roman" w:hAnsi="Times New Roman"/>
          <w:u w:val="single"/>
        </w:rPr>
        <w:t>Vazba SCLLD:</w:t>
      </w:r>
      <w:r w:rsidRPr="00701BBC">
        <w:rPr>
          <w:rFonts w:ascii="Times New Roman" w:hAnsi="Times New Roman"/>
        </w:rPr>
        <w:t xml:space="preserve"> </w:t>
      </w:r>
      <w:r w:rsidRPr="00701BBC">
        <w:rPr>
          <w:rFonts w:ascii="Times New Roman" w:hAnsi="Times New Roman"/>
        </w:rPr>
        <w:tab/>
        <w:t>2.2.1 Obnova místních komunikací</w:t>
      </w:r>
      <w:r w:rsidRPr="00701BBC">
        <w:rPr>
          <w:rFonts w:ascii="Times New Roman" w:hAnsi="Times New Roman"/>
        </w:rPr>
        <w:tab/>
      </w:r>
      <w:r w:rsidRPr="00701BBC">
        <w:rPr>
          <w:rFonts w:ascii="Times New Roman" w:hAnsi="Times New Roman"/>
        </w:rPr>
        <w:tab/>
      </w:r>
    </w:p>
    <w:p w14:paraId="0EEA5D2B" w14:textId="77777777" w:rsidR="00563604" w:rsidRDefault="00563604" w:rsidP="00267615">
      <w:pPr>
        <w:pStyle w:val="Bezmezer"/>
        <w:ind w:left="1416" w:firstLine="708"/>
        <w:jc w:val="both"/>
      </w:pPr>
      <w:r w:rsidRPr="00701BBC">
        <w:rPr>
          <w:rFonts w:ascii="Times New Roman" w:hAnsi="Times New Roman"/>
        </w:rPr>
        <w:t xml:space="preserve">2.2.3 </w:t>
      </w:r>
      <w:r w:rsidR="00F236C7">
        <w:rPr>
          <w:rFonts w:ascii="Times New Roman" w:hAnsi="Times New Roman"/>
        </w:rPr>
        <w:t>Opatře</w:t>
      </w:r>
      <w:r w:rsidR="00011811">
        <w:rPr>
          <w:rFonts w:ascii="Times New Roman" w:hAnsi="Times New Roman"/>
        </w:rPr>
        <w:t>ní</w:t>
      </w:r>
      <w:r w:rsidRPr="00701BBC">
        <w:rPr>
          <w:rFonts w:ascii="Times New Roman" w:hAnsi="Times New Roman"/>
        </w:rPr>
        <w:t xml:space="preserve"> ke zvyšování bezpečnosti dopravy</w:t>
      </w:r>
      <w:r w:rsidRPr="00701BBC">
        <w:rPr>
          <w:rFonts w:ascii="Times New Roman" w:hAnsi="Times New Roman"/>
        </w:rPr>
        <w:tab/>
      </w:r>
      <w:r w:rsidRPr="0009009B">
        <w:tab/>
      </w:r>
    </w:p>
    <w:p w14:paraId="5004E3E8" w14:textId="77777777" w:rsidR="00563604" w:rsidRPr="002B477A" w:rsidRDefault="00563604"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9B983AE" w14:textId="77777777" w:rsidTr="00735B50">
        <w:trPr>
          <w:jc w:val="center"/>
        </w:trPr>
        <w:tc>
          <w:tcPr>
            <w:tcW w:w="1276" w:type="dxa"/>
            <w:tcBorders>
              <w:bottom w:val="single" w:sz="12" w:space="0" w:color="8EAADB"/>
            </w:tcBorders>
            <w:shd w:val="clear" w:color="auto" w:fill="auto"/>
            <w:vAlign w:val="center"/>
          </w:tcPr>
          <w:p w14:paraId="66A81857" w14:textId="77777777" w:rsidR="00A827E3" w:rsidRPr="00735B50" w:rsidRDefault="00A827E3"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9BAB25F" w14:textId="77777777" w:rsidR="00A827E3" w:rsidRPr="00735B50" w:rsidRDefault="00A827E3"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A59CE83" w14:textId="77777777" w:rsidR="00A827E3" w:rsidRPr="00735B50" w:rsidRDefault="00A827E3"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25455ED" w14:textId="77777777" w:rsidR="00A827E3" w:rsidRPr="00735B50" w:rsidRDefault="00A827E3"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87132DF" w14:textId="77777777" w:rsidR="00A827E3" w:rsidRPr="00735B50" w:rsidRDefault="00A827E3" w:rsidP="00267615">
            <w:pPr>
              <w:pStyle w:val="Odstavecseseznamem1"/>
              <w:ind w:left="0"/>
              <w:rPr>
                <w:b/>
                <w:bCs/>
                <w:sz w:val="16"/>
                <w:szCs w:val="16"/>
              </w:rPr>
            </w:pPr>
            <w:r w:rsidRPr="00735B50">
              <w:rPr>
                <w:b/>
                <w:bCs/>
                <w:sz w:val="16"/>
                <w:szCs w:val="16"/>
              </w:rPr>
              <w:t>Cílová hodnota</w:t>
            </w:r>
          </w:p>
        </w:tc>
      </w:tr>
      <w:tr w:rsidR="00735B50" w14:paraId="70CD8657" w14:textId="77777777" w:rsidTr="00735B50">
        <w:trPr>
          <w:jc w:val="center"/>
        </w:trPr>
        <w:tc>
          <w:tcPr>
            <w:tcW w:w="1276" w:type="dxa"/>
            <w:shd w:val="clear" w:color="auto" w:fill="auto"/>
            <w:vAlign w:val="center"/>
          </w:tcPr>
          <w:p w14:paraId="1CFD8EEB" w14:textId="77777777" w:rsidR="00A827E3" w:rsidRPr="00735B50" w:rsidRDefault="00133035" w:rsidP="00267615">
            <w:pPr>
              <w:pStyle w:val="Odstavecseseznamem1"/>
              <w:ind w:left="0"/>
              <w:rPr>
                <w:b/>
                <w:bCs/>
                <w:sz w:val="16"/>
                <w:szCs w:val="16"/>
              </w:rPr>
            </w:pPr>
            <w:r w:rsidRPr="00133035">
              <w:rPr>
                <w:b/>
                <w:bCs/>
                <w:sz w:val="16"/>
                <w:szCs w:val="16"/>
              </w:rPr>
              <w:t>7 61 00</w:t>
            </w:r>
          </w:p>
        </w:tc>
        <w:tc>
          <w:tcPr>
            <w:tcW w:w="1850" w:type="dxa"/>
            <w:shd w:val="clear" w:color="auto" w:fill="auto"/>
            <w:vAlign w:val="center"/>
          </w:tcPr>
          <w:p w14:paraId="466085A4" w14:textId="77777777" w:rsidR="00A827E3" w:rsidRPr="00735B50" w:rsidRDefault="00133035" w:rsidP="00267615">
            <w:pPr>
              <w:pStyle w:val="Odstavecseseznamem1"/>
              <w:ind w:left="0"/>
              <w:rPr>
                <w:sz w:val="16"/>
                <w:szCs w:val="16"/>
              </w:rPr>
            </w:pPr>
            <w:r w:rsidRPr="00133035">
              <w:rPr>
                <w:sz w:val="16"/>
                <w:szCs w:val="16"/>
              </w:rPr>
              <w:t>Délka nově vybudovaných cyklostezek a cyklotras</w:t>
            </w:r>
          </w:p>
        </w:tc>
        <w:tc>
          <w:tcPr>
            <w:tcW w:w="1007" w:type="dxa"/>
            <w:shd w:val="clear" w:color="auto" w:fill="auto"/>
            <w:vAlign w:val="center"/>
          </w:tcPr>
          <w:p w14:paraId="7FF3CE39" w14:textId="77777777" w:rsidR="00A827E3" w:rsidRPr="00735B50" w:rsidRDefault="00BD1CCC" w:rsidP="00267615">
            <w:pPr>
              <w:pStyle w:val="Odstavecseseznamem1"/>
              <w:ind w:left="0"/>
              <w:jc w:val="center"/>
              <w:rPr>
                <w:sz w:val="16"/>
                <w:szCs w:val="16"/>
              </w:rPr>
            </w:pPr>
            <w:r>
              <w:rPr>
                <w:sz w:val="16"/>
                <w:szCs w:val="16"/>
              </w:rPr>
              <w:t>km</w:t>
            </w:r>
          </w:p>
        </w:tc>
        <w:tc>
          <w:tcPr>
            <w:tcW w:w="1007" w:type="dxa"/>
            <w:shd w:val="clear" w:color="auto" w:fill="auto"/>
            <w:vAlign w:val="center"/>
          </w:tcPr>
          <w:p w14:paraId="473B6541" w14:textId="77777777" w:rsidR="00A827E3" w:rsidRPr="00735B50" w:rsidRDefault="00BD1CCC" w:rsidP="00267615">
            <w:pPr>
              <w:pStyle w:val="Odstavecseseznamem1"/>
              <w:ind w:left="0"/>
              <w:jc w:val="center"/>
              <w:rPr>
                <w:sz w:val="16"/>
                <w:szCs w:val="16"/>
              </w:rPr>
            </w:pPr>
            <w:r>
              <w:rPr>
                <w:sz w:val="16"/>
                <w:szCs w:val="16"/>
              </w:rPr>
              <w:t>0</w:t>
            </w:r>
          </w:p>
        </w:tc>
        <w:tc>
          <w:tcPr>
            <w:tcW w:w="1007" w:type="dxa"/>
            <w:shd w:val="clear" w:color="auto" w:fill="auto"/>
            <w:vAlign w:val="center"/>
          </w:tcPr>
          <w:p w14:paraId="4CA854E4" w14:textId="77777777" w:rsidR="00A827E3" w:rsidRPr="00735B50" w:rsidRDefault="003D73D6" w:rsidP="00267615">
            <w:pPr>
              <w:pStyle w:val="Odstavecseseznamem1"/>
              <w:ind w:left="0"/>
              <w:jc w:val="center"/>
              <w:rPr>
                <w:sz w:val="16"/>
                <w:szCs w:val="16"/>
              </w:rPr>
            </w:pPr>
            <w:r>
              <w:rPr>
                <w:sz w:val="16"/>
                <w:szCs w:val="16"/>
              </w:rPr>
              <w:t>2,2</w:t>
            </w:r>
          </w:p>
        </w:tc>
      </w:tr>
      <w:tr w:rsidR="00970BEC" w14:paraId="12E4E387" w14:textId="77777777" w:rsidTr="00D92755">
        <w:trPr>
          <w:jc w:val="center"/>
        </w:trPr>
        <w:tc>
          <w:tcPr>
            <w:tcW w:w="1276" w:type="dxa"/>
            <w:shd w:val="clear" w:color="auto" w:fill="auto"/>
            <w:vAlign w:val="center"/>
          </w:tcPr>
          <w:p w14:paraId="17A7BDCE" w14:textId="77777777" w:rsidR="00970BEC" w:rsidRPr="00133035" w:rsidRDefault="00970BEC" w:rsidP="00267615">
            <w:pPr>
              <w:pStyle w:val="Odstavecseseznamem1"/>
              <w:ind w:left="0"/>
              <w:rPr>
                <w:b/>
                <w:bCs/>
                <w:sz w:val="16"/>
                <w:szCs w:val="16"/>
              </w:rPr>
            </w:pPr>
            <w:r>
              <w:rPr>
                <w:b/>
                <w:bCs/>
                <w:sz w:val="16"/>
                <w:szCs w:val="16"/>
              </w:rPr>
              <w:t>7 63 10</w:t>
            </w:r>
          </w:p>
        </w:tc>
        <w:tc>
          <w:tcPr>
            <w:tcW w:w="1850" w:type="dxa"/>
            <w:shd w:val="clear" w:color="auto" w:fill="auto"/>
            <w:vAlign w:val="center"/>
          </w:tcPr>
          <w:p w14:paraId="1929479A" w14:textId="77777777" w:rsidR="00970BEC" w:rsidRPr="00133035" w:rsidRDefault="00970BEC" w:rsidP="00267615">
            <w:pPr>
              <w:pStyle w:val="Odstavecseseznamem1"/>
              <w:ind w:left="0"/>
              <w:rPr>
                <w:sz w:val="16"/>
                <w:szCs w:val="16"/>
              </w:rPr>
            </w:pPr>
            <w:r>
              <w:rPr>
                <w:sz w:val="16"/>
                <w:szCs w:val="16"/>
              </w:rPr>
              <w:t>Podíl cyklistiky na přepravních výkonech</w:t>
            </w:r>
          </w:p>
        </w:tc>
        <w:tc>
          <w:tcPr>
            <w:tcW w:w="1007" w:type="dxa"/>
            <w:shd w:val="clear" w:color="auto" w:fill="auto"/>
            <w:vAlign w:val="center"/>
          </w:tcPr>
          <w:p w14:paraId="5FACA886" w14:textId="77777777" w:rsidR="00970BEC" w:rsidRPr="00BD1CCC" w:rsidRDefault="00970BEC" w:rsidP="00267615">
            <w:pPr>
              <w:pStyle w:val="Odstavecseseznamem1"/>
              <w:ind w:left="0"/>
              <w:jc w:val="center"/>
              <w:rPr>
                <w:sz w:val="16"/>
                <w:szCs w:val="16"/>
              </w:rPr>
            </w:pPr>
            <w:r>
              <w:rPr>
                <w:sz w:val="16"/>
                <w:szCs w:val="16"/>
              </w:rPr>
              <w:t>%</w:t>
            </w:r>
          </w:p>
        </w:tc>
        <w:tc>
          <w:tcPr>
            <w:tcW w:w="1007" w:type="dxa"/>
            <w:shd w:val="clear" w:color="auto" w:fill="auto"/>
            <w:vAlign w:val="center"/>
          </w:tcPr>
          <w:p w14:paraId="7DCA04C0" w14:textId="77777777" w:rsidR="00970BEC" w:rsidRDefault="00970BEC" w:rsidP="00267615">
            <w:pPr>
              <w:pStyle w:val="Odstavecseseznamem1"/>
              <w:ind w:left="0"/>
              <w:jc w:val="center"/>
              <w:rPr>
                <w:sz w:val="16"/>
                <w:szCs w:val="16"/>
              </w:rPr>
            </w:pPr>
            <w:r>
              <w:rPr>
                <w:sz w:val="16"/>
                <w:szCs w:val="16"/>
              </w:rPr>
              <w:t>7</w:t>
            </w:r>
          </w:p>
        </w:tc>
        <w:tc>
          <w:tcPr>
            <w:tcW w:w="1007" w:type="dxa"/>
            <w:shd w:val="clear" w:color="auto" w:fill="auto"/>
            <w:vAlign w:val="center"/>
          </w:tcPr>
          <w:p w14:paraId="4A25456B" w14:textId="77777777" w:rsidR="00970BEC" w:rsidRPr="00735B50" w:rsidRDefault="00970BEC" w:rsidP="00267615">
            <w:pPr>
              <w:pStyle w:val="Odstavecseseznamem1"/>
              <w:ind w:left="0"/>
              <w:jc w:val="center"/>
              <w:rPr>
                <w:sz w:val="16"/>
                <w:szCs w:val="16"/>
              </w:rPr>
            </w:pPr>
            <w:r>
              <w:rPr>
                <w:sz w:val="16"/>
                <w:szCs w:val="16"/>
              </w:rPr>
              <w:t>10</w:t>
            </w:r>
          </w:p>
        </w:tc>
      </w:tr>
    </w:tbl>
    <w:p w14:paraId="71F97AB8" w14:textId="77777777" w:rsidR="00563604" w:rsidRPr="00B6195D" w:rsidRDefault="006104AE" w:rsidP="00267615">
      <w:pPr>
        <w:pStyle w:val="Nadpis3"/>
        <w:ind w:left="284"/>
        <w:rPr>
          <w:rFonts w:ascii="Times New Roman" w:hAnsi="Times New Roman" w:cs="Times New Roman"/>
          <w:b w:val="0"/>
          <w:i/>
          <w:sz w:val="24"/>
          <w:szCs w:val="24"/>
        </w:rPr>
      </w:pPr>
      <w:bookmarkStart w:id="118" w:name="_Toc455061160"/>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A32FA6">
        <w:rPr>
          <w:rFonts w:ascii="Times New Roman" w:hAnsi="Times New Roman" w:cs="Times New Roman"/>
          <w:b w:val="0"/>
          <w:i/>
          <w:sz w:val="24"/>
          <w:szCs w:val="24"/>
        </w:rPr>
        <w:t xml:space="preserve"> 2.2.3. </w:t>
      </w:r>
      <w:r w:rsidR="00563604" w:rsidRPr="00B6195D">
        <w:rPr>
          <w:rFonts w:ascii="Times New Roman" w:hAnsi="Times New Roman" w:cs="Times New Roman"/>
          <w:b w:val="0"/>
          <w:i/>
          <w:sz w:val="24"/>
          <w:szCs w:val="24"/>
        </w:rPr>
        <w:t>Opatření ke zvyšování bezpečnosti dopravy</w:t>
      </w:r>
      <w:bookmarkEnd w:id="118"/>
    </w:p>
    <w:p w14:paraId="0AE5EC65" w14:textId="77777777" w:rsidR="00563604" w:rsidRDefault="00563604" w:rsidP="00267615">
      <w:pPr>
        <w:pStyle w:val="ListParagraph1"/>
        <w:ind w:left="360"/>
        <w:jc w:val="both"/>
        <w:rPr>
          <w:sz w:val="22"/>
          <w:szCs w:val="22"/>
        </w:rPr>
      </w:pPr>
      <w:r w:rsidRPr="001F2F99">
        <w:rPr>
          <w:sz w:val="22"/>
          <w:szCs w:val="22"/>
        </w:rPr>
        <w:t xml:space="preserve">Podpora projektů vedoucích ke zvyšování bezpečnosti silniční, železniční, cyklistické a pěší dopravy. </w:t>
      </w:r>
    </w:p>
    <w:p w14:paraId="31AA826F" w14:textId="77777777" w:rsidR="00563604" w:rsidRDefault="00563604" w:rsidP="00267615">
      <w:pPr>
        <w:pStyle w:val="Bezmezer"/>
        <w:ind w:firstLine="360"/>
        <w:jc w:val="both"/>
        <w:rPr>
          <w:rFonts w:ascii="Times New Roman" w:hAnsi="Times New Roman"/>
        </w:rPr>
      </w:pPr>
      <w:r w:rsidRPr="00A32FA6">
        <w:rPr>
          <w:rFonts w:ascii="Times New Roman" w:hAnsi="Times New Roman"/>
          <w:u w:val="single"/>
        </w:rPr>
        <w:t>Vazba SC OP:</w:t>
      </w:r>
      <w:r w:rsidRPr="00A32FA6">
        <w:rPr>
          <w:rFonts w:ascii="Times New Roman" w:hAnsi="Times New Roman"/>
        </w:rPr>
        <w:t xml:space="preserve"> </w:t>
      </w:r>
      <w:r w:rsidRPr="00A32FA6">
        <w:rPr>
          <w:rFonts w:ascii="Times New Roman" w:hAnsi="Times New Roman"/>
        </w:rPr>
        <w:tab/>
        <w:t>IROP 1.2 Zvýšení podílu udržitelných forem dopravy</w:t>
      </w:r>
    </w:p>
    <w:p w14:paraId="755AA873" w14:textId="77777777" w:rsidR="00563604" w:rsidRPr="00A32FA6" w:rsidRDefault="00731C51" w:rsidP="00731C51">
      <w:pPr>
        <w:pStyle w:val="Odstavecseseznamem1"/>
        <w:ind w:left="2120" w:hanging="1836"/>
        <w:jc w:val="both"/>
      </w:pPr>
      <w:r w:rsidRPr="004C0832">
        <w:rPr>
          <w:b/>
          <w:sz w:val="22"/>
          <w:szCs w:val="22"/>
          <w:u w:val="single"/>
        </w:rPr>
        <w:t>Opatření CLLD/Fiche</w:t>
      </w:r>
      <w:r w:rsidRPr="004C0832">
        <w:rPr>
          <w:b/>
          <w:sz w:val="22"/>
          <w:szCs w:val="22"/>
        </w:rPr>
        <w:t xml:space="preserve">: </w:t>
      </w:r>
      <w:r>
        <w:rPr>
          <w:b/>
          <w:sz w:val="22"/>
          <w:szCs w:val="22"/>
        </w:rPr>
        <w:tab/>
        <w:t>4 Doprava - IROP</w:t>
      </w:r>
      <w:r w:rsidR="00563604" w:rsidRPr="00A32FA6">
        <w:tab/>
      </w:r>
    </w:p>
    <w:p w14:paraId="31FD3299" w14:textId="77777777" w:rsidR="00563604" w:rsidRPr="00A32FA6" w:rsidRDefault="00563604" w:rsidP="00267615">
      <w:pPr>
        <w:pStyle w:val="Bezmezer"/>
        <w:ind w:firstLine="360"/>
        <w:jc w:val="both"/>
        <w:rPr>
          <w:rFonts w:ascii="Times New Roman" w:hAnsi="Times New Roman"/>
        </w:rPr>
      </w:pPr>
      <w:r w:rsidRPr="00A32FA6">
        <w:rPr>
          <w:rFonts w:ascii="Times New Roman" w:hAnsi="Times New Roman"/>
          <w:u w:val="single"/>
        </w:rPr>
        <w:t>Vazba SCLLD:</w:t>
      </w:r>
      <w:r w:rsidRPr="00A32FA6">
        <w:rPr>
          <w:rFonts w:ascii="Times New Roman" w:hAnsi="Times New Roman"/>
        </w:rPr>
        <w:t xml:space="preserve"> </w:t>
      </w:r>
      <w:r w:rsidRPr="00A32FA6">
        <w:rPr>
          <w:rFonts w:ascii="Times New Roman" w:hAnsi="Times New Roman"/>
        </w:rPr>
        <w:tab/>
        <w:t>2.2.1 Obnova místních komunikací</w:t>
      </w:r>
      <w:r w:rsidRPr="00A32FA6">
        <w:rPr>
          <w:rFonts w:ascii="Times New Roman" w:hAnsi="Times New Roman"/>
        </w:rPr>
        <w:tab/>
      </w:r>
      <w:r w:rsidRPr="00A32FA6">
        <w:rPr>
          <w:rFonts w:ascii="Times New Roman" w:hAnsi="Times New Roman"/>
        </w:rPr>
        <w:tab/>
      </w:r>
    </w:p>
    <w:p w14:paraId="598AE3EF" w14:textId="77777777" w:rsidR="00563604" w:rsidRDefault="00563604" w:rsidP="00267615">
      <w:pPr>
        <w:pStyle w:val="Bezmezer"/>
        <w:ind w:left="1416" w:firstLine="708"/>
        <w:jc w:val="both"/>
      </w:pPr>
      <w:r w:rsidRPr="00A32FA6">
        <w:rPr>
          <w:rFonts w:ascii="Times New Roman" w:hAnsi="Times New Roman"/>
        </w:rPr>
        <w:t>2.2.2 Infrastruktura pro cyklistickou dopravu</w:t>
      </w:r>
      <w:r w:rsidRPr="00A32FA6">
        <w:rPr>
          <w:rFonts w:ascii="Times New Roman" w:hAnsi="Times New Roman"/>
        </w:rPr>
        <w:tab/>
      </w:r>
      <w:r w:rsidRPr="0009009B">
        <w:tab/>
      </w:r>
      <w:r w:rsidRPr="004302F8">
        <w:tab/>
      </w:r>
    </w:p>
    <w:p w14:paraId="4057252F"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DD678D9" w14:textId="77777777" w:rsidTr="00735B50">
        <w:trPr>
          <w:jc w:val="center"/>
        </w:trPr>
        <w:tc>
          <w:tcPr>
            <w:tcW w:w="1276" w:type="dxa"/>
            <w:tcBorders>
              <w:bottom w:val="single" w:sz="12" w:space="0" w:color="8EAADB"/>
            </w:tcBorders>
            <w:shd w:val="clear" w:color="auto" w:fill="auto"/>
            <w:vAlign w:val="center"/>
          </w:tcPr>
          <w:p w14:paraId="6A3A6259"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CDBEE36"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C4E6D7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7C9BAD4"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1114024"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4F6AA7B0" w14:textId="77777777" w:rsidTr="00735B50">
        <w:trPr>
          <w:jc w:val="center"/>
        </w:trPr>
        <w:tc>
          <w:tcPr>
            <w:tcW w:w="1276" w:type="dxa"/>
            <w:shd w:val="clear" w:color="auto" w:fill="auto"/>
            <w:vAlign w:val="center"/>
          </w:tcPr>
          <w:p w14:paraId="37E6F985" w14:textId="77777777" w:rsidR="00C257A6" w:rsidRPr="00735B50" w:rsidRDefault="004C75B3" w:rsidP="00267615">
            <w:pPr>
              <w:pStyle w:val="Odstavecseseznamem1"/>
              <w:ind w:left="0"/>
              <w:rPr>
                <w:b/>
                <w:bCs/>
                <w:sz w:val="16"/>
                <w:szCs w:val="16"/>
              </w:rPr>
            </w:pPr>
            <w:r w:rsidRPr="004C75B3">
              <w:rPr>
                <w:b/>
                <w:bCs/>
                <w:sz w:val="16"/>
                <w:szCs w:val="16"/>
              </w:rPr>
              <w:t>7 50 01</w:t>
            </w:r>
          </w:p>
        </w:tc>
        <w:tc>
          <w:tcPr>
            <w:tcW w:w="1850" w:type="dxa"/>
            <w:shd w:val="clear" w:color="auto" w:fill="auto"/>
            <w:vAlign w:val="center"/>
          </w:tcPr>
          <w:p w14:paraId="32FF313E" w14:textId="77777777" w:rsidR="00C257A6" w:rsidRPr="00735B50" w:rsidRDefault="004C75B3" w:rsidP="00267615">
            <w:pPr>
              <w:pStyle w:val="Odstavecseseznamem1"/>
              <w:ind w:left="0"/>
              <w:rPr>
                <w:sz w:val="16"/>
                <w:szCs w:val="16"/>
              </w:rPr>
            </w:pPr>
            <w:r w:rsidRPr="004C75B3">
              <w:rPr>
                <w:sz w:val="16"/>
                <w:szCs w:val="16"/>
              </w:rPr>
              <w:t>Počet realizací vedoucích ke zvýšení bezpečnosti v dopravě</w:t>
            </w:r>
          </w:p>
        </w:tc>
        <w:tc>
          <w:tcPr>
            <w:tcW w:w="1007" w:type="dxa"/>
            <w:shd w:val="clear" w:color="auto" w:fill="auto"/>
            <w:vAlign w:val="center"/>
          </w:tcPr>
          <w:p w14:paraId="0310EDC5" w14:textId="77777777" w:rsidR="00C257A6" w:rsidRPr="00735B50" w:rsidRDefault="009466C4" w:rsidP="00267615">
            <w:pPr>
              <w:pStyle w:val="Odstavecseseznamem1"/>
              <w:ind w:left="0"/>
              <w:jc w:val="center"/>
              <w:rPr>
                <w:sz w:val="16"/>
                <w:szCs w:val="16"/>
              </w:rPr>
            </w:pPr>
            <w:r>
              <w:rPr>
                <w:sz w:val="16"/>
                <w:szCs w:val="16"/>
              </w:rPr>
              <w:t>realizace</w:t>
            </w:r>
          </w:p>
        </w:tc>
        <w:tc>
          <w:tcPr>
            <w:tcW w:w="1007" w:type="dxa"/>
            <w:shd w:val="clear" w:color="auto" w:fill="auto"/>
            <w:vAlign w:val="center"/>
          </w:tcPr>
          <w:p w14:paraId="3B7E54AA" w14:textId="77777777" w:rsidR="00C257A6" w:rsidRPr="00735B50" w:rsidRDefault="009466C4" w:rsidP="00267615">
            <w:pPr>
              <w:pStyle w:val="Odstavecseseznamem1"/>
              <w:ind w:left="0"/>
              <w:jc w:val="center"/>
              <w:rPr>
                <w:sz w:val="16"/>
                <w:szCs w:val="16"/>
              </w:rPr>
            </w:pPr>
            <w:r>
              <w:rPr>
                <w:sz w:val="16"/>
                <w:szCs w:val="16"/>
              </w:rPr>
              <w:t>0</w:t>
            </w:r>
          </w:p>
        </w:tc>
        <w:tc>
          <w:tcPr>
            <w:tcW w:w="1007" w:type="dxa"/>
            <w:shd w:val="clear" w:color="auto" w:fill="auto"/>
            <w:vAlign w:val="center"/>
          </w:tcPr>
          <w:p w14:paraId="7882DD24" w14:textId="77777777" w:rsidR="00C257A6" w:rsidRPr="00735B50" w:rsidRDefault="009466C4" w:rsidP="00267615">
            <w:pPr>
              <w:pStyle w:val="Odstavecseseznamem1"/>
              <w:ind w:left="0"/>
              <w:jc w:val="center"/>
              <w:rPr>
                <w:sz w:val="16"/>
                <w:szCs w:val="16"/>
              </w:rPr>
            </w:pPr>
            <w:r>
              <w:rPr>
                <w:sz w:val="16"/>
                <w:szCs w:val="16"/>
              </w:rPr>
              <w:t>1</w:t>
            </w:r>
          </w:p>
        </w:tc>
      </w:tr>
      <w:tr w:rsidR="00970BEC" w14:paraId="6DCB2C7B" w14:textId="77777777" w:rsidTr="00735B50">
        <w:trPr>
          <w:jc w:val="center"/>
        </w:trPr>
        <w:tc>
          <w:tcPr>
            <w:tcW w:w="1276" w:type="dxa"/>
            <w:shd w:val="clear" w:color="auto" w:fill="auto"/>
            <w:vAlign w:val="center"/>
          </w:tcPr>
          <w:p w14:paraId="49AFDD49" w14:textId="77777777" w:rsidR="00970BEC" w:rsidRPr="004C75B3" w:rsidRDefault="00970BEC" w:rsidP="00267615">
            <w:pPr>
              <w:pStyle w:val="Odstavecseseznamem1"/>
              <w:ind w:left="0"/>
              <w:rPr>
                <w:b/>
                <w:bCs/>
                <w:sz w:val="16"/>
                <w:szCs w:val="16"/>
              </w:rPr>
            </w:pPr>
            <w:r w:rsidRPr="00970BEC">
              <w:rPr>
                <w:b/>
                <w:bCs/>
                <w:sz w:val="16"/>
                <w:szCs w:val="16"/>
              </w:rPr>
              <w:t>7 51 20</w:t>
            </w:r>
          </w:p>
        </w:tc>
        <w:tc>
          <w:tcPr>
            <w:tcW w:w="1850" w:type="dxa"/>
            <w:shd w:val="clear" w:color="auto" w:fill="auto"/>
            <w:vAlign w:val="center"/>
          </w:tcPr>
          <w:p w14:paraId="7AC904E5" w14:textId="77777777" w:rsidR="00970BEC" w:rsidRPr="004C75B3" w:rsidRDefault="00970BEC" w:rsidP="00267615">
            <w:pPr>
              <w:pStyle w:val="Odstavecseseznamem1"/>
              <w:ind w:left="0"/>
              <w:rPr>
                <w:sz w:val="16"/>
                <w:szCs w:val="16"/>
              </w:rPr>
            </w:pPr>
            <w:r w:rsidRPr="00970BEC">
              <w:rPr>
                <w:sz w:val="16"/>
                <w:szCs w:val="16"/>
              </w:rPr>
              <w:t>Podíl veřejné osobní dopravy na celkových výkonech v osobní dopravě</w:t>
            </w:r>
          </w:p>
        </w:tc>
        <w:tc>
          <w:tcPr>
            <w:tcW w:w="1007" w:type="dxa"/>
            <w:shd w:val="clear" w:color="auto" w:fill="auto"/>
            <w:vAlign w:val="center"/>
          </w:tcPr>
          <w:p w14:paraId="0CCDBB0F" w14:textId="77777777" w:rsidR="00970BEC" w:rsidRDefault="00970BEC" w:rsidP="00267615">
            <w:pPr>
              <w:pStyle w:val="Odstavecseseznamem1"/>
              <w:ind w:left="0"/>
              <w:jc w:val="center"/>
              <w:rPr>
                <w:sz w:val="16"/>
                <w:szCs w:val="16"/>
              </w:rPr>
            </w:pPr>
            <w:r>
              <w:rPr>
                <w:sz w:val="16"/>
                <w:szCs w:val="16"/>
              </w:rPr>
              <w:t>%</w:t>
            </w:r>
          </w:p>
        </w:tc>
        <w:tc>
          <w:tcPr>
            <w:tcW w:w="1007" w:type="dxa"/>
            <w:shd w:val="clear" w:color="auto" w:fill="auto"/>
            <w:vAlign w:val="center"/>
          </w:tcPr>
          <w:p w14:paraId="4B8DD749" w14:textId="77777777" w:rsidR="00970BEC" w:rsidRDefault="00970BEC" w:rsidP="00267615">
            <w:pPr>
              <w:pStyle w:val="Odstavecseseznamem1"/>
              <w:ind w:left="0"/>
              <w:jc w:val="center"/>
              <w:rPr>
                <w:sz w:val="16"/>
                <w:szCs w:val="16"/>
              </w:rPr>
            </w:pPr>
            <w:r>
              <w:rPr>
                <w:sz w:val="16"/>
                <w:szCs w:val="16"/>
              </w:rPr>
              <w:t>30</w:t>
            </w:r>
          </w:p>
        </w:tc>
        <w:tc>
          <w:tcPr>
            <w:tcW w:w="1007" w:type="dxa"/>
            <w:shd w:val="clear" w:color="auto" w:fill="auto"/>
            <w:vAlign w:val="center"/>
          </w:tcPr>
          <w:p w14:paraId="1B88E523" w14:textId="77777777" w:rsidR="00970BEC" w:rsidRDefault="00970BEC" w:rsidP="00267615">
            <w:pPr>
              <w:pStyle w:val="Odstavecseseznamem1"/>
              <w:ind w:left="0"/>
              <w:jc w:val="center"/>
              <w:rPr>
                <w:sz w:val="16"/>
                <w:szCs w:val="16"/>
              </w:rPr>
            </w:pPr>
            <w:r>
              <w:rPr>
                <w:sz w:val="16"/>
                <w:szCs w:val="16"/>
              </w:rPr>
              <w:t>35</w:t>
            </w:r>
          </w:p>
        </w:tc>
      </w:tr>
    </w:tbl>
    <w:p w14:paraId="26765070" w14:textId="77777777" w:rsidR="00C257A6" w:rsidRDefault="00C257A6" w:rsidP="00267615">
      <w:pPr>
        <w:pStyle w:val="Bezmezer"/>
        <w:ind w:left="516" w:firstLine="708"/>
        <w:jc w:val="both"/>
      </w:pPr>
    </w:p>
    <w:p w14:paraId="23F8A5F1" w14:textId="77777777" w:rsidR="00563604" w:rsidRPr="00B6195D" w:rsidRDefault="006104AE" w:rsidP="00267615">
      <w:pPr>
        <w:pStyle w:val="Nadpis3"/>
        <w:ind w:left="284"/>
        <w:rPr>
          <w:rFonts w:ascii="Times New Roman" w:hAnsi="Times New Roman" w:cs="Times New Roman"/>
          <w:b w:val="0"/>
          <w:i/>
          <w:sz w:val="24"/>
          <w:szCs w:val="24"/>
        </w:rPr>
      </w:pPr>
      <w:bookmarkStart w:id="119" w:name="_Toc45506116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AC4D4F">
        <w:rPr>
          <w:rFonts w:ascii="Times New Roman" w:hAnsi="Times New Roman" w:cs="Times New Roman"/>
          <w:b w:val="0"/>
          <w:i/>
          <w:sz w:val="24"/>
          <w:szCs w:val="24"/>
        </w:rPr>
        <w:t xml:space="preserve"> 2.2.4. </w:t>
      </w:r>
      <w:r w:rsidR="00563604" w:rsidRPr="00B6195D">
        <w:rPr>
          <w:rFonts w:ascii="Times New Roman" w:hAnsi="Times New Roman" w:cs="Times New Roman"/>
          <w:b w:val="0"/>
          <w:i/>
          <w:sz w:val="24"/>
          <w:szCs w:val="24"/>
        </w:rPr>
        <w:t>Zlepšování dopravní obslužnosti</w:t>
      </w:r>
      <w:bookmarkEnd w:id="119"/>
    </w:p>
    <w:p w14:paraId="1502CC72" w14:textId="77777777" w:rsidR="00563604" w:rsidRDefault="00563604" w:rsidP="00267615">
      <w:pPr>
        <w:pStyle w:val="ListParagraph1"/>
        <w:ind w:left="360"/>
        <w:jc w:val="both"/>
        <w:rPr>
          <w:sz w:val="22"/>
          <w:szCs w:val="22"/>
        </w:rPr>
      </w:pPr>
      <w:r w:rsidRPr="001F2F99">
        <w:rPr>
          <w:sz w:val="22"/>
          <w:szCs w:val="22"/>
        </w:rPr>
        <w:t xml:space="preserve">V oblasti dopravní obslužnosti má zásadní význam spolupráce obcí v rámci Svazku obcí </w:t>
      </w:r>
      <w:r w:rsidR="00C23EDD">
        <w:rPr>
          <w:sz w:val="22"/>
          <w:szCs w:val="22"/>
        </w:rPr>
        <w:br/>
      </w:r>
      <w:r w:rsidRPr="001F2F99">
        <w:rPr>
          <w:sz w:val="22"/>
          <w:szCs w:val="22"/>
        </w:rPr>
        <w:t xml:space="preserve">do dopravní obslužnost a podpora Středočeského kraje (obce očekávají převzetí základní dopravní obslužnosti krajem). Důležité je zajistit základní dopravní obslužnost pro obyvatele sídel </w:t>
      </w:r>
      <w:r w:rsidR="00C23EDD">
        <w:rPr>
          <w:sz w:val="22"/>
          <w:szCs w:val="22"/>
        </w:rPr>
        <w:br/>
      </w:r>
      <w:r w:rsidRPr="001F2F99">
        <w:rPr>
          <w:sz w:val="22"/>
          <w:szCs w:val="22"/>
        </w:rPr>
        <w:t xml:space="preserve">v okrajových částech území. K zajištění dopravní obslužnosti mohou obce přispět prostřednictvím nákupu mikrobusů a malokapacitních autobusů zejména k zajištění dopravy žáků do spádových škol, s možností využití dopravních prostředků pro potřeby obcí, zájmovou činnost a sociální služby. </w:t>
      </w:r>
    </w:p>
    <w:p w14:paraId="2769E63E" w14:textId="77777777" w:rsidR="00563604" w:rsidRDefault="00563604" w:rsidP="00267615">
      <w:pPr>
        <w:pStyle w:val="Bezmezer"/>
        <w:ind w:firstLine="360"/>
        <w:jc w:val="both"/>
        <w:rPr>
          <w:rFonts w:ascii="Times New Roman" w:hAnsi="Times New Roman"/>
        </w:rPr>
      </w:pPr>
      <w:r w:rsidRPr="00AC4D4F">
        <w:rPr>
          <w:rFonts w:ascii="Times New Roman" w:hAnsi="Times New Roman"/>
          <w:u w:val="single"/>
        </w:rPr>
        <w:t>Vazba SC OP:</w:t>
      </w:r>
      <w:r w:rsidRPr="00AC4D4F">
        <w:rPr>
          <w:rFonts w:ascii="Times New Roman" w:hAnsi="Times New Roman"/>
        </w:rPr>
        <w:t xml:space="preserve"> </w:t>
      </w:r>
      <w:r w:rsidRPr="00AC4D4F">
        <w:rPr>
          <w:rFonts w:ascii="Times New Roman" w:hAnsi="Times New Roman"/>
        </w:rPr>
        <w:tab/>
        <w:t>IROP 1.2 Zvýšení podílu udržitelných forem dopravy</w:t>
      </w:r>
    </w:p>
    <w:p w14:paraId="24B28E2D"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ab/>
        <w:t>4 Doprava - IROP</w:t>
      </w:r>
    </w:p>
    <w:p w14:paraId="710509EB" w14:textId="77777777" w:rsidR="00563604" w:rsidRPr="00AC4D4F" w:rsidRDefault="00563604" w:rsidP="00267615">
      <w:pPr>
        <w:pStyle w:val="Bezmezer"/>
        <w:ind w:firstLine="360"/>
        <w:jc w:val="both"/>
        <w:rPr>
          <w:rFonts w:ascii="Times New Roman" w:hAnsi="Times New Roman"/>
        </w:rPr>
      </w:pPr>
      <w:r w:rsidRPr="00AC4D4F">
        <w:rPr>
          <w:rFonts w:ascii="Times New Roman" w:hAnsi="Times New Roman"/>
          <w:u w:val="single"/>
        </w:rPr>
        <w:t>Vazba SCLLD:</w:t>
      </w:r>
      <w:r w:rsidRPr="00AC4D4F">
        <w:rPr>
          <w:rFonts w:ascii="Times New Roman" w:hAnsi="Times New Roman"/>
        </w:rPr>
        <w:t xml:space="preserve"> </w:t>
      </w:r>
      <w:r w:rsidRPr="00AC4D4F">
        <w:rPr>
          <w:rFonts w:ascii="Times New Roman" w:hAnsi="Times New Roman"/>
        </w:rPr>
        <w:tab/>
        <w:t>2.5.1 Sociální služby pro venkovskou komunitu</w:t>
      </w:r>
      <w:r w:rsidRPr="00AC4D4F">
        <w:rPr>
          <w:rFonts w:ascii="Times New Roman" w:hAnsi="Times New Roman"/>
        </w:rPr>
        <w:tab/>
      </w:r>
      <w:r w:rsidRPr="00AC4D4F">
        <w:rPr>
          <w:rFonts w:ascii="Times New Roman" w:hAnsi="Times New Roman"/>
        </w:rPr>
        <w:tab/>
      </w:r>
    </w:p>
    <w:p w14:paraId="695A77B3" w14:textId="77777777" w:rsidR="00563604" w:rsidRDefault="00563604" w:rsidP="00267615">
      <w:pPr>
        <w:pStyle w:val="Bezmezer"/>
        <w:ind w:left="1416" w:firstLine="708"/>
        <w:jc w:val="both"/>
      </w:pPr>
      <w:r w:rsidRPr="00AC4D4F">
        <w:rPr>
          <w:rFonts w:ascii="Times New Roman" w:hAnsi="Times New Roman"/>
        </w:rPr>
        <w:t xml:space="preserve">2.6.1 Zlepšování podmínek pro výuku na mateřských a základních školách </w:t>
      </w:r>
      <w:r w:rsidRPr="00AC4D4F">
        <w:rPr>
          <w:rFonts w:ascii="Times New Roman" w:hAnsi="Times New Roman"/>
        </w:rPr>
        <w:tab/>
      </w:r>
      <w:r w:rsidRPr="001F2F99">
        <w:tab/>
      </w:r>
      <w:r w:rsidRPr="0009009B">
        <w:tab/>
      </w:r>
      <w:r w:rsidRPr="0009009B">
        <w:tab/>
      </w:r>
      <w:r w:rsidRPr="004302F8">
        <w:tab/>
      </w:r>
      <w:r w:rsidRPr="00601AFD">
        <w:tab/>
      </w:r>
      <w:r w:rsidRPr="005C71DB">
        <w:tab/>
      </w:r>
    </w:p>
    <w:p w14:paraId="4EAF0DA1"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67C5AC6" w14:textId="77777777" w:rsidTr="00735B50">
        <w:trPr>
          <w:jc w:val="center"/>
        </w:trPr>
        <w:tc>
          <w:tcPr>
            <w:tcW w:w="1276" w:type="dxa"/>
            <w:tcBorders>
              <w:bottom w:val="single" w:sz="12" w:space="0" w:color="8EAADB"/>
            </w:tcBorders>
            <w:shd w:val="clear" w:color="auto" w:fill="auto"/>
            <w:vAlign w:val="center"/>
          </w:tcPr>
          <w:p w14:paraId="2CAAC024"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D99F913"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6F5192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3D1EEEB"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7C75E60"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1359F88" w14:textId="77777777" w:rsidTr="00735B50">
        <w:trPr>
          <w:jc w:val="center"/>
        </w:trPr>
        <w:tc>
          <w:tcPr>
            <w:tcW w:w="1276" w:type="dxa"/>
            <w:shd w:val="clear" w:color="auto" w:fill="auto"/>
            <w:vAlign w:val="center"/>
          </w:tcPr>
          <w:p w14:paraId="0BB325DD" w14:textId="77777777" w:rsidR="00C257A6" w:rsidRPr="00735B50" w:rsidRDefault="005629BC" w:rsidP="00267615">
            <w:pPr>
              <w:pStyle w:val="Odstavecseseznamem1"/>
              <w:ind w:left="0"/>
              <w:rPr>
                <w:b/>
                <w:bCs/>
                <w:sz w:val="16"/>
                <w:szCs w:val="16"/>
              </w:rPr>
            </w:pPr>
            <w:r w:rsidRPr="005629BC">
              <w:rPr>
                <w:b/>
                <w:bCs/>
                <w:sz w:val="16"/>
                <w:szCs w:val="16"/>
              </w:rPr>
              <w:t>7 48 01</w:t>
            </w:r>
          </w:p>
        </w:tc>
        <w:tc>
          <w:tcPr>
            <w:tcW w:w="1850" w:type="dxa"/>
            <w:shd w:val="clear" w:color="auto" w:fill="auto"/>
            <w:vAlign w:val="center"/>
          </w:tcPr>
          <w:p w14:paraId="72C05125" w14:textId="77777777" w:rsidR="00C257A6" w:rsidRPr="00735B50" w:rsidRDefault="005629BC" w:rsidP="00267615">
            <w:pPr>
              <w:pStyle w:val="Odstavecseseznamem1"/>
              <w:ind w:left="0"/>
              <w:rPr>
                <w:sz w:val="16"/>
                <w:szCs w:val="16"/>
              </w:rPr>
            </w:pPr>
            <w:r w:rsidRPr="005629BC">
              <w:rPr>
                <w:sz w:val="16"/>
                <w:szCs w:val="16"/>
              </w:rPr>
              <w:t>Počet nově pořízených vozidel pro veřejnou dopravu</w:t>
            </w:r>
          </w:p>
        </w:tc>
        <w:tc>
          <w:tcPr>
            <w:tcW w:w="1007" w:type="dxa"/>
            <w:shd w:val="clear" w:color="auto" w:fill="auto"/>
            <w:vAlign w:val="center"/>
          </w:tcPr>
          <w:p w14:paraId="56F5EBAE" w14:textId="77777777" w:rsidR="00C257A6" w:rsidRPr="00735B50" w:rsidRDefault="009466C4" w:rsidP="00267615">
            <w:pPr>
              <w:pStyle w:val="Odstavecseseznamem1"/>
              <w:ind w:left="0"/>
              <w:jc w:val="center"/>
              <w:rPr>
                <w:sz w:val="16"/>
                <w:szCs w:val="16"/>
              </w:rPr>
            </w:pPr>
            <w:r>
              <w:rPr>
                <w:sz w:val="16"/>
                <w:szCs w:val="16"/>
              </w:rPr>
              <w:t>ks</w:t>
            </w:r>
          </w:p>
        </w:tc>
        <w:tc>
          <w:tcPr>
            <w:tcW w:w="1007" w:type="dxa"/>
            <w:shd w:val="clear" w:color="auto" w:fill="auto"/>
            <w:vAlign w:val="center"/>
          </w:tcPr>
          <w:p w14:paraId="335F5A23" w14:textId="77777777" w:rsidR="00C257A6" w:rsidRPr="00735B50" w:rsidRDefault="009466C4" w:rsidP="00267615">
            <w:pPr>
              <w:pStyle w:val="Odstavecseseznamem1"/>
              <w:ind w:left="0"/>
              <w:jc w:val="center"/>
              <w:rPr>
                <w:sz w:val="16"/>
                <w:szCs w:val="16"/>
              </w:rPr>
            </w:pPr>
            <w:r>
              <w:rPr>
                <w:sz w:val="16"/>
                <w:szCs w:val="16"/>
              </w:rPr>
              <w:t>0</w:t>
            </w:r>
          </w:p>
        </w:tc>
        <w:tc>
          <w:tcPr>
            <w:tcW w:w="1007" w:type="dxa"/>
            <w:shd w:val="clear" w:color="auto" w:fill="auto"/>
            <w:vAlign w:val="center"/>
          </w:tcPr>
          <w:p w14:paraId="6C11C814" w14:textId="77777777" w:rsidR="00C257A6" w:rsidRPr="00735B50" w:rsidRDefault="003D73D6" w:rsidP="00267615">
            <w:pPr>
              <w:pStyle w:val="Odstavecseseznamem1"/>
              <w:ind w:left="0"/>
              <w:jc w:val="center"/>
              <w:rPr>
                <w:sz w:val="16"/>
                <w:szCs w:val="16"/>
              </w:rPr>
            </w:pPr>
            <w:r>
              <w:rPr>
                <w:sz w:val="16"/>
                <w:szCs w:val="16"/>
              </w:rPr>
              <w:t>1</w:t>
            </w:r>
          </w:p>
        </w:tc>
      </w:tr>
      <w:tr w:rsidR="00970BEC" w14:paraId="5EE7E12F" w14:textId="77777777" w:rsidTr="00735B50">
        <w:trPr>
          <w:jc w:val="center"/>
        </w:trPr>
        <w:tc>
          <w:tcPr>
            <w:tcW w:w="1276" w:type="dxa"/>
            <w:shd w:val="clear" w:color="auto" w:fill="auto"/>
            <w:vAlign w:val="center"/>
          </w:tcPr>
          <w:p w14:paraId="0135C60E" w14:textId="77777777" w:rsidR="00970BEC" w:rsidRPr="005629BC" w:rsidRDefault="00970BEC" w:rsidP="00267615">
            <w:pPr>
              <w:pStyle w:val="Odstavecseseznamem1"/>
              <w:ind w:left="0"/>
              <w:rPr>
                <w:b/>
                <w:bCs/>
                <w:sz w:val="16"/>
                <w:szCs w:val="16"/>
              </w:rPr>
            </w:pPr>
            <w:r>
              <w:rPr>
                <w:b/>
                <w:bCs/>
                <w:sz w:val="16"/>
                <w:szCs w:val="16"/>
              </w:rPr>
              <w:t>7 51 20</w:t>
            </w:r>
          </w:p>
        </w:tc>
        <w:tc>
          <w:tcPr>
            <w:tcW w:w="1850" w:type="dxa"/>
            <w:shd w:val="clear" w:color="auto" w:fill="auto"/>
            <w:vAlign w:val="center"/>
          </w:tcPr>
          <w:p w14:paraId="06FBA98F" w14:textId="77777777" w:rsidR="00970BEC" w:rsidRPr="005629BC" w:rsidRDefault="00970BEC" w:rsidP="00267615">
            <w:pPr>
              <w:pStyle w:val="Odstavecseseznamem1"/>
              <w:ind w:left="0"/>
              <w:rPr>
                <w:sz w:val="16"/>
                <w:szCs w:val="16"/>
              </w:rPr>
            </w:pPr>
            <w:r w:rsidRPr="00970BEC">
              <w:rPr>
                <w:sz w:val="16"/>
                <w:szCs w:val="16"/>
              </w:rPr>
              <w:t xml:space="preserve">Podíl veřejné osobní dopravy na celkových </w:t>
            </w:r>
            <w:r w:rsidRPr="00970BEC">
              <w:rPr>
                <w:sz w:val="16"/>
                <w:szCs w:val="16"/>
              </w:rPr>
              <w:lastRenderedPageBreak/>
              <w:t>výkonech v osobní dopravě</w:t>
            </w:r>
          </w:p>
        </w:tc>
        <w:tc>
          <w:tcPr>
            <w:tcW w:w="1007" w:type="dxa"/>
            <w:shd w:val="clear" w:color="auto" w:fill="auto"/>
            <w:vAlign w:val="center"/>
          </w:tcPr>
          <w:p w14:paraId="7FA480D6" w14:textId="77777777" w:rsidR="00970BEC" w:rsidRDefault="00970BEC" w:rsidP="00267615">
            <w:pPr>
              <w:pStyle w:val="Odstavecseseznamem1"/>
              <w:ind w:left="0"/>
              <w:jc w:val="center"/>
              <w:rPr>
                <w:sz w:val="16"/>
                <w:szCs w:val="16"/>
              </w:rPr>
            </w:pPr>
            <w:r>
              <w:rPr>
                <w:sz w:val="16"/>
                <w:szCs w:val="16"/>
              </w:rPr>
              <w:lastRenderedPageBreak/>
              <w:t>%</w:t>
            </w:r>
          </w:p>
        </w:tc>
        <w:tc>
          <w:tcPr>
            <w:tcW w:w="1007" w:type="dxa"/>
            <w:shd w:val="clear" w:color="auto" w:fill="auto"/>
            <w:vAlign w:val="center"/>
          </w:tcPr>
          <w:p w14:paraId="64EF97E9" w14:textId="77777777" w:rsidR="00970BEC" w:rsidRDefault="00970BEC" w:rsidP="00267615">
            <w:pPr>
              <w:pStyle w:val="Odstavecseseznamem1"/>
              <w:ind w:left="0"/>
              <w:jc w:val="center"/>
              <w:rPr>
                <w:sz w:val="16"/>
                <w:szCs w:val="16"/>
              </w:rPr>
            </w:pPr>
            <w:r>
              <w:rPr>
                <w:sz w:val="16"/>
                <w:szCs w:val="16"/>
              </w:rPr>
              <w:t>30</w:t>
            </w:r>
          </w:p>
        </w:tc>
        <w:tc>
          <w:tcPr>
            <w:tcW w:w="1007" w:type="dxa"/>
            <w:shd w:val="clear" w:color="auto" w:fill="auto"/>
            <w:vAlign w:val="center"/>
          </w:tcPr>
          <w:p w14:paraId="56A3A46E" w14:textId="77777777" w:rsidR="00970BEC" w:rsidRDefault="00970BEC" w:rsidP="00267615">
            <w:pPr>
              <w:pStyle w:val="Odstavecseseznamem1"/>
              <w:ind w:left="0"/>
              <w:jc w:val="center"/>
              <w:rPr>
                <w:sz w:val="16"/>
                <w:szCs w:val="16"/>
              </w:rPr>
            </w:pPr>
            <w:r>
              <w:rPr>
                <w:sz w:val="16"/>
                <w:szCs w:val="16"/>
              </w:rPr>
              <w:t>35</w:t>
            </w:r>
          </w:p>
        </w:tc>
      </w:tr>
    </w:tbl>
    <w:p w14:paraId="00B69E05" w14:textId="77777777" w:rsidR="007E2571" w:rsidRDefault="007E2571" w:rsidP="00267615">
      <w:pPr>
        <w:pStyle w:val="Nadpis2"/>
        <w:ind w:left="284"/>
        <w:rPr>
          <w:b w:val="0"/>
          <w:i/>
        </w:rPr>
      </w:pPr>
    </w:p>
    <w:p w14:paraId="78D8E667" w14:textId="77777777" w:rsidR="00563604" w:rsidRPr="00104D1C" w:rsidRDefault="006104AE" w:rsidP="00267615">
      <w:pPr>
        <w:pStyle w:val="Nadpis2"/>
        <w:ind w:left="284"/>
        <w:rPr>
          <w:b w:val="0"/>
          <w:i/>
        </w:rPr>
      </w:pPr>
      <w:bookmarkStart w:id="120" w:name="_Toc455061162"/>
      <w:r>
        <w:rPr>
          <w:b w:val="0"/>
          <w:i/>
        </w:rPr>
        <w:t xml:space="preserve">Specifický cíl </w:t>
      </w:r>
      <w:r w:rsidR="00104D1C">
        <w:rPr>
          <w:b w:val="0"/>
          <w:i/>
        </w:rPr>
        <w:t xml:space="preserve">2.3 </w:t>
      </w:r>
      <w:r w:rsidR="00563604" w:rsidRPr="00104D1C">
        <w:rPr>
          <w:b w:val="0"/>
          <w:i/>
        </w:rPr>
        <w:t>Náves, park a ulice - prostor pro komunitní život</w:t>
      </w:r>
      <w:bookmarkEnd w:id="120"/>
    </w:p>
    <w:p w14:paraId="340BED4A" w14:textId="77777777" w:rsidR="00563604" w:rsidRPr="00BE5B3A" w:rsidRDefault="00563604" w:rsidP="00267615">
      <w:pPr>
        <w:pStyle w:val="ListParagraph1"/>
        <w:ind w:left="360"/>
        <w:jc w:val="both"/>
        <w:rPr>
          <w:sz w:val="22"/>
          <w:szCs w:val="22"/>
        </w:rPr>
      </w:pPr>
      <w:r w:rsidRPr="00BE5B3A">
        <w:rPr>
          <w:sz w:val="22"/>
          <w:szCs w:val="22"/>
        </w:rPr>
        <w:t xml:space="preserve">Veřejná prostranství tvoří významnou část plochy sídel. Upravená a udržovaná veřejná prostranství vyjadřují úroveň kvality života obyvatel v obcích. Jedná se o podporu obnovy </w:t>
      </w:r>
      <w:r w:rsidR="00C23EDD">
        <w:rPr>
          <w:sz w:val="22"/>
          <w:szCs w:val="22"/>
        </w:rPr>
        <w:br/>
      </w:r>
      <w:r w:rsidRPr="00BE5B3A">
        <w:rPr>
          <w:sz w:val="22"/>
          <w:szCs w:val="22"/>
        </w:rPr>
        <w:t xml:space="preserve">a revitalizace náměstí, návsí, ulic, chodníků, odstavných a parkovacích ploch a s nimi souvisejících účelových staveb.  </w:t>
      </w:r>
    </w:p>
    <w:p w14:paraId="489AF63E" w14:textId="77777777" w:rsidR="00563604" w:rsidRPr="00D548A8" w:rsidRDefault="00D548A8" w:rsidP="00D548A8">
      <w:pPr>
        <w:pStyle w:val="Odstavecseseznamem1"/>
        <w:ind w:left="2124" w:hanging="1764"/>
        <w:jc w:val="both"/>
        <w:rPr>
          <w:sz w:val="22"/>
          <w:szCs w:val="22"/>
        </w:rPr>
      </w:pPr>
      <w:r w:rsidRPr="00D548A8">
        <w:rPr>
          <w:sz w:val="22"/>
          <w:szCs w:val="22"/>
          <w:u w:val="single"/>
        </w:rPr>
        <w:t>Aktivity:</w:t>
      </w:r>
      <w:r>
        <w:rPr>
          <w:sz w:val="22"/>
          <w:szCs w:val="22"/>
        </w:rPr>
        <w:tab/>
      </w:r>
      <w:r w:rsidRPr="00D548A8">
        <w:rPr>
          <w:sz w:val="22"/>
          <w:szCs w:val="22"/>
        </w:rPr>
        <w:t xml:space="preserve">Obnova a vytváření veřejných prostranství obce, včetně výdajů na osvětlení, oplocení, venkovní mobiliář, obnova a doplnění novými prvky (estetické, vodní a herní prvky), obnova sítí technické infrastruktury (energetická vedení, veřejný rozhlas, kamerový a monitorovací systém, měřiče rychlosti), parkové úpravy veřejných prostranství obce (terénní úpravy, ohumusování, zatravnění, nákup a výsadba květin), ošetření stávajících dřevin, nákup techniky </w:t>
      </w:r>
      <w:r w:rsidR="00C23EDD">
        <w:rPr>
          <w:sz w:val="22"/>
          <w:szCs w:val="22"/>
        </w:rPr>
        <w:br/>
      </w:r>
      <w:r w:rsidRPr="00D548A8">
        <w:rPr>
          <w:sz w:val="22"/>
          <w:szCs w:val="22"/>
        </w:rPr>
        <w:t>pro údržbu veřejných prostranství obce.</w:t>
      </w:r>
      <w:r w:rsidRPr="00D548A8">
        <w:t xml:space="preserve"> </w:t>
      </w:r>
      <w:r w:rsidRPr="00D548A8">
        <w:rPr>
          <w:sz w:val="22"/>
          <w:szCs w:val="22"/>
        </w:rPr>
        <w:t>Úprava veřejných prostranství pro konání akcí pro veřejnost, činnost spolků a komunit, obchod a služby. Nákup vybavení pro akce pro veřejnost, trhy, jarmarky.</w:t>
      </w:r>
      <w:r w:rsidRPr="00D548A8">
        <w:t xml:space="preserve"> </w:t>
      </w:r>
      <w:r w:rsidRPr="00D548A8">
        <w:rPr>
          <w:sz w:val="22"/>
          <w:szCs w:val="22"/>
        </w:rPr>
        <w:t>Tvorba studií systémů sídelní zeleně v souvislosti s realizací konkrétního opatření, zakládání ploch a prvků veřejné zeleně (parků, zahrad, sadů, uličních stromořadí, alejí, lesoparků, remízů, průlehů), tj. liniové, skupinové i solitérní výsadby, zatravněné plochy včetně druhově bohatých trávníků, realizace funkčních propojení přírodních ploch a prvků, obnova funkčního stavu stávajících plocha prvků sídelní zeleně (revitalizační zásahy, ošetření stromů, doplnění stávající výsadby), realizace přírodě blízkých opatření ke zpomalení odtoku a retenci srážkové vody jako součást zakládání a obnovy ploch a prvků zeleně, obnova a zakládání doprovodných vodních prvků a ploch přírodě blízkého charakteru (tůní, jezírek, mokřadů, průlehů a jiných terénních sníženin, částí vodních toků, drobných retenčních nádrží na srážkovou vodu) spočívající ve vytvoření vodních a mokřadních biotopů prostorově začleněných a funkčně provázaných s realizovanými plochami zeleně, které zároveň zvyšují retenční potenciál sídelního prostředí.</w:t>
      </w:r>
    </w:p>
    <w:p w14:paraId="7BE57180" w14:textId="77777777" w:rsidR="00563604" w:rsidRPr="00B6195D" w:rsidRDefault="006104AE" w:rsidP="00267615">
      <w:pPr>
        <w:pStyle w:val="Nadpis3"/>
        <w:ind w:left="284"/>
        <w:rPr>
          <w:rFonts w:ascii="Times New Roman" w:hAnsi="Times New Roman" w:cs="Times New Roman"/>
          <w:b w:val="0"/>
          <w:i/>
          <w:sz w:val="24"/>
          <w:szCs w:val="24"/>
        </w:rPr>
      </w:pPr>
      <w:bookmarkStart w:id="121" w:name="_Toc45506116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646E0">
        <w:rPr>
          <w:rFonts w:ascii="Times New Roman" w:hAnsi="Times New Roman" w:cs="Times New Roman"/>
          <w:b w:val="0"/>
          <w:i/>
          <w:sz w:val="24"/>
          <w:szCs w:val="24"/>
        </w:rPr>
        <w:t xml:space="preserve"> 2.3.1. </w:t>
      </w:r>
      <w:r w:rsidR="00563604" w:rsidRPr="00B6195D">
        <w:rPr>
          <w:rFonts w:ascii="Times New Roman" w:hAnsi="Times New Roman" w:cs="Times New Roman"/>
          <w:b w:val="0"/>
          <w:i/>
          <w:sz w:val="24"/>
          <w:szCs w:val="24"/>
        </w:rPr>
        <w:t>Obnova a údržba veřejných prostranství</w:t>
      </w:r>
      <w:bookmarkEnd w:id="121"/>
    </w:p>
    <w:p w14:paraId="2C40388F" w14:textId="77777777" w:rsidR="00563604" w:rsidRDefault="00563604" w:rsidP="00267615">
      <w:pPr>
        <w:pStyle w:val="ListParagraph1"/>
        <w:ind w:left="360"/>
        <w:jc w:val="both"/>
        <w:rPr>
          <w:sz w:val="22"/>
          <w:szCs w:val="22"/>
        </w:rPr>
      </w:pPr>
      <w:r w:rsidRPr="00524373">
        <w:rPr>
          <w:sz w:val="22"/>
          <w:szCs w:val="22"/>
        </w:rPr>
        <w:t xml:space="preserve">Stavební obnova a revitalizace náměstí, návsí, ulic, chodníků, odstavných a parkovacích ploch, staveb a zařízení na nich umístěných. Nákup techniky pro údržbu veřejných prostranství. </w:t>
      </w:r>
    </w:p>
    <w:p w14:paraId="36C67F92" w14:textId="77777777" w:rsidR="00563604" w:rsidRDefault="00563604" w:rsidP="00267615">
      <w:pPr>
        <w:pStyle w:val="Bezmezer"/>
        <w:ind w:firstLine="360"/>
        <w:jc w:val="both"/>
        <w:rPr>
          <w:rFonts w:ascii="Times New Roman" w:hAnsi="Times New Roman"/>
        </w:rPr>
      </w:pPr>
      <w:r w:rsidRPr="003646E0">
        <w:rPr>
          <w:rFonts w:ascii="Times New Roman" w:hAnsi="Times New Roman"/>
          <w:u w:val="single"/>
        </w:rPr>
        <w:t>Vazba SC OP:</w:t>
      </w:r>
      <w:r w:rsidRPr="003646E0">
        <w:rPr>
          <w:rFonts w:ascii="Times New Roman" w:hAnsi="Times New Roman"/>
        </w:rPr>
        <w:t xml:space="preserve"> </w:t>
      </w:r>
      <w:r w:rsidRPr="003646E0">
        <w:rPr>
          <w:rFonts w:ascii="Times New Roman" w:hAnsi="Times New Roman"/>
        </w:rPr>
        <w:tab/>
      </w:r>
      <w:r w:rsidR="00970BEC">
        <w:rPr>
          <w:rFonts w:ascii="Times New Roman" w:hAnsi="Times New Roman"/>
        </w:rPr>
        <w:t>OPŽP 4.4 Zlepšit kvalitu prostředí v</w:t>
      </w:r>
      <w:r w:rsidR="00FC5C83">
        <w:rPr>
          <w:rFonts w:ascii="Times New Roman" w:hAnsi="Times New Roman"/>
        </w:rPr>
        <w:t> </w:t>
      </w:r>
      <w:r w:rsidR="00970BEC">
        <w:rPr>
          <w:rFonts w:ascii="Times New Roman" w:hAnsi="Times New Roman"/>
        </w:rPr>
        <w:t>sídlech</w:t>
      </w:r>
    </w:p>
    <w:p w14:paraId="7818D1A9" w14:textId="1784F00A"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sidRPr="003B75A3">
        <w:rPr>
          <w:b/>
          <w:sz w:val="22"/>
          <w:szCs w:val="22"/>
          <w:highlight w:val="yellow"/>
        </w:rPr>
        <w:t>Toto opatř</w:t>
      </w:r>
      <w:r w:rsidR="00547C67" w:rsidRPr="003B75A3">
        <w:rPr>
          <w:b/>
          <w:sz w:val="22"/>
          <w:szCs w:val="22"/>
          <w:highlight w:val="yellow"/>
        </w:rPr>
        <w:t xml:space="preserve">ení </w:t>
      </w:r>
      <w:r w:rsidR="003B75A3" w:rsidRPr="003B75A3">
        <w:rPr>
          <w:b/>
          <w:sz w:val="22"/>
          <w:szCs w:val="22"/>
          <w:highlight w:val="yellow"/>
        </w:rPr>
        <w:t>bude realizováno v rámci opatření CLLD 19 Obnova a údržba veřejných prostranství</w:t>
      </w:r>
    </w:p>
    <w:p w14:paraId="6B30477D" w14:textId="77777777" w:rsidR="00563604" w:rsidRPr="003646E0" w:rsidRDefault="00563604" w:rsidP="00267615">
      <w:pPr>
        <w:pStyle w:val="Bezmezer"/>
        <w:ind w:firstLine="426"/>
        <w:jc w:val="both"/>
        <w:rPr>
          <w:rFonts w:ascii="Times New Roman" w:hAnsi="Times New Roman"/>
        </w:rPr>
      </w:pPr>
      <w:r w:rsidRPr="003646E0">
        <w:rPr>
          <w:rFonts w:ascii="Times New Roman" w:hAnsi="Times New Roman"/>
          <w:u w:val="single"/>
        </w:rPr>
        <w:t>Vazba SCLLD:</w:t>
      </w:r>
      <w:r w:rsidRPr="003646E0">
        <w:rPr>
          <w:rFonts w:ascii="Times New Roman" w:hAnsi="Times New Roman"/>
        </w:rPr>
        <w:t xml:space="preserve"> </w:t>
      </w:r>
      <w:r w:rsidRPr="003646E0">
        <w:rPr>
          <w:rFonts w:ascii="Times New Roman" w:hAnsi="Times New Roman"/>
        </w:rPr>
        <w:tab/>
        <w:t>2.3.2 Multifunkční využití veřejných prostranství</w:t>
      </w:r>
      <w:r w:rsidRPr="003646E0">
        <w:rPr>
          <w:rFonts w:ascii="Times New Roman" w:hAnsi="Times New Roman"/>
        </w:rPr>
        <w:tab/>
      </w:r>
      <w:r w:rsidRPr="003646E0">
        <w:rPr>
          <w:rFonts w:ascii="Times New Roman" w:hAnsi="Times New Roman"/>
        </w:rPr>
        <w:tab/>
      </w:r>
    </w:p>
    <w:p w14:paraId="3633736F" w14:textId="77777777" w:rsidR="00563604" w:rsidRDefault="00563604" w:rsidP="00267615">
      <w:pPr>
        <w:pStyle w:val="Bezmezer"/>
        <w:ind w:left="1416" w:firstLine="708"/>
        <w:jc w:val="both"/>
      </w:pPr>
      <w:r w:rsidRPr="003646E0">
        <w:rPr>
          <w:rFonts w:ascii="Times New Roman" w:hAnsi="Times New Roman"/>
        </w:rPr>
        <w:t>2.3.3 Obnova a vznik parků, návesní a uliční zeleně</w:t>
      </w:r>
      <w:r>
        <w:tab/>
      </w:r>
      <w:r w:rsidRPr="0009009B">
        <w:tab/>
      </w:r>
    </w:p>
    <w:p w14:paraId="6EE027E3" w14:textId="44E25A05" w:rsidR="00C257A6" w:rsidRDefault="00C257A6" w:rsidP="00267615">
      <w:pPr>
        <w:pStyle w:val="Bezmezer"/>
        <w:ind w:left="516" w:firstLine="708"/>
        <w:jc w:val="both"/>
      </w:pPr>
    </w:p>
    <w:p w14:paraId="3AA439F9" w14:textId="4950DC39" w:rsidR="00547322" w:rsidRDefault="00547322" w:rsidP="00267615">
      <w:pPr>
        <w:pStyle w:val="Bezmezer"/>
        <w:ind w:left="516" w:firstLine="708"/>
        <w:jc w:val="both"/>
      </w:pPr>
    </w:p>
    <w:p w14:paraId="3E1D5D96" w14:textId="079C0608" w:rsidR="00547322" w:rsidRDefault="00547322" w:rsidP="00267615">
      <w:pPr>
        <w:pStyle w:val="Bezmezer"/>
        <w:ind w:left="516" w:firstLine="708"/>
        <w:jc w:val="both"/>
      </w:pPr>
    </w:p>
    <w:p w14:paraId="07A01FC6" w14:textId="24EFB19E" w:rsidR="00547322" w:rsidRDefault="00547322" w:rsidP="00267615">
      <w:pPr>
        <w:pStyle w:val="Bezmezer"/>
        <w:ind w:left="516" w:firstLine="708"/>
        <w:jc w:val="both"/>
      </w:pPr>
    </w:p>
    <w:p w14:paraId="1A7DC734" w14:textId="664FD055" w:rsidR="00547322" w:rsidRDefault="00547322" w:rsidP="00267615">
      <w:pPr>
        <w:pStyle w:val="Bezmezer"/>
        <w:ind w:left="516" w:firstLine="708"/>
        <w:jc w:val="both"/>
      </w:pPr>
    </w:p>
    <w:p w14:paraId="1EF840CC" w14:textId="77777777" w:rsidR="00547322" w:rsidRDefault="00547322"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547322" w14:paraId="76A806D2" w14:textId="77777777" w:rsidTr="00026EF5">
        <w:trPr>
          <w:jc w:val="center"/>
        </w:trPr>
        <w:tc>
          <w:tcPr>
            <w:tcW w:w="1276" w:type="dxa"/>
            <w:tcBorders>
              <w:bottom w:val="single" w:sz="12" w:space="0" w:color="8EAADB"/>
            </w:tcBorders>
            <w:shd w:val="clear" w:color="auto" w:fill="auto"/>
            <w:vAlign w:val="center"/>
          </w:tcPr>
          <w:p w14:paraId="337E2AE8" w14:textId="77777777" w:rsidR="00547322" w:rsidRPr="00735B50" w:rsidRDefault="00547322" w:rsidP="00026EF5">
            <w:pPr>
              <w:pStyle w:val="Odstavecseseznamem1"/>
              <w:ind w:left="0"/>
              <w:rPr>
                <w:b/>
                <w:bCs/>
                <w:sz w:val="16"/>
                <w:szCs w:val="16"/>
              </w:rPr>
            </w:pPr>
            <w:r w:rsidRPr="00735B50">
              <w:rPr>
                <w:b/>
                <w:bCs/>
                <w:sz w:val="16"/>
                <w:szCs w:val="16"/>
              </w:rPr>
              <w:lastRenderedPageBreak/>
              <w:t>Číslo indikátoru</w:t>
            </w:r>
          </w:p>
        </w:tc>
        <w:tc>
          <w:tcPr>
            <w:tcW w:w="1850" w:type="dxa"/>
            <w:tcBorders>
              <w:bottom w:val="single" w:sz="12" w:space="0" w:color="8EAADB"/>
            </w:tcBorders>
            <w:shd w:val="clear" w:color="auto" w:fill="auto"/>
            <w:vAlign w:val="center"/>
          </w:tcPr>
          <w:p w14:paraId="0A40E704" w14:textId="77777777" w:rsidR="00547322" w:rsidRPr="00735B50" w:rsidRDefault="00547322" w:rsidP="00026EF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6EB4B08" w14:textId="77777777" w:rsidR="00547322" w:rsidRPr="00735B50" w:rsidRDefault="00547322" w:rsidP="00026EF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BAA7628" w14:textId="77777777" w:rsidR="00547322" w:rsidRPr="00735B50" w:rsidRDefault="00547322" w:rsidP="00026EF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583A6F0" w14:textId="77777777" w:rsidR="00547322" w:rsidRPr="00735B50" w:rsidRDefault="00547322" w:rsidP="00026EF5">
            <w:pPr>
              <w:pStyle w:val="Odstavecseseznamem1"/>
              <w:ind w:left="0"/>
              <w:rPr>
                <w:b/>
                <w:bCs/>
                <w:sz w:val="16"/>
                <w:szCs w:val="16"/>
              </w:rPr>
            </w:pPr>
            <w:r w:rsidRPr="00735B50">
              <w:rPr>
                <w:b/>
                <w:bCs/>
                <w:sz w:val="16"/>
                <w:szCs w:val="16"/>
              </w:rPr>
              <w:t>Cílová hodnota</w:t>
            </w:r>
          </w:p>
        </w:tc>
      </w:tr>
      <w:tr w:rsidR="00547322" w14:paraId="49892569" w14:textId="77777777" w:rsidTr="00026EF5">
        <w:trPr>
          <w:jc w:val="center"/>
        </w:trPr>
        <w:tc>
          <w:tcPr>
            <w:tcW w:w="1276" w:type="dxa"/>
            <w:shd w:val="clear" w:color="auto" w:fill="auto"/>
            <w:vAlign w:val="center"/>
          </w:tcPr>
          <w:p w14:paraId="271AAAFD" w14:textId="77777777" w:rsidR="00547322" w:rsidRPr="00664D8E" w:rsidRDefault="00547322" w:rsidP="00026EF5">
            <w:pPr>
              <w:pStyle w:val="Odstavecseseznamem1"/>
              <w:ind w:left="0"/>
              <w:rPr>
                <w:b/>
                <w:bCs/>
                <w:sz w:val="16"/>
                <w:szCs w:val="16"/>
                <w:highlight w:val="yellow"/>
              </w:rPr>
            </w:pPr>
            <w:r>
              <w:rPr>
                <w:b/>
                <w:bCs/>
                <w:sz w:val="16"/>
                <w:szCs w:val="16"/>
                <w:highlight w:val="yellow"/>
              </w:rPr>
              <w:t>4 65 00</w:t>
            </w:r>
          </w:p>
        </w:tc>
        <w:tc>
          <w:tcPr>
            <w:tcW w:w="1850" w:type="dxa"/>
            <w:shd w:val="clear" w:color="auto" w:fill="auto"/>
            <w:vAlign w:val="center"/>
          </w:tcPr>
          <w:p w14:paraId="451E79C3" w14:textId="77777777" w:rsidR="00547322" w:rsidRPr="00664D8E" w:rsidRDefault="00547322" w:rsidP="00026EF5">
            <w:pPr>
              <w:pStyle w:val="Odstavecseseznamem1"/>
              <w:ind w:left="0"/>
              <w:rPr>
                <w:sz w:val="16"/>
                <w:szCs w:val="16"/>
                <w:highlight w:val="yellow"/>
              </w:rPr>
            </w:pPr>
            <w:r w:rsidRPr="00664D8E">
              <w:rPr>
                <w:sz w:val="16"/>
                <w:szCs w:val="16"/>
                <w:highlight w:val="yellow"/>
              </w:rPr>
              <w:t>Plocha stanovišť, která jsou podporována s cílem zlepšit jejich stav zachování</w:t>
            </w:r>
          </w:p>
        </w:tc>
        <w:tc>
          <w:tcPr>
            <w:tcW w:w="1007" w:type="dxa"/>
            <w:shd w:val="clear" w:color="auto" w:fill="auto"/>
            <w:vAlign w:val="center"/>
          </w:tcPr>
          <w:p w14:paraId="3D31FD1D" w14:textId="77777777" w:rsidR="00547322" w:rsidRPr="00664D8E" w:rsidRDefault="00547322" w:rsidP="00026EF5">
            <w:pPr>
              <w:pStyle w:val="Odstavecseseznamem1"/>
              <w:ind w:left="0"/>
              <w:jc w:val="center"/>
              <w:rPr>
                <w:sz w:val="16"/>
                <w:szCs w:val="16"/>
                <w:highlight w:val="yellow"/>
              </w:rPr>
            </w:pPr>
            <w:r w:rsidRPr="00664D8E">
              <w:rPr>
                <w:sz w:val="16"/>
                <w:szCs w:val="16"/>
                <w:highlight w:val="yellow"/>
              </w:rPr>
              <w:t>Ha</w:t>
            </w:r>
          </w:p>
        </w:tc>
        <w:tc>
          <w:tcPr>
            <w:tcW w:w="1007" w:type="dxa"/>
            <w:shd w:val="clear" w:color="auto" w:fill="auto"/>
            <w:vAlign w:val="center"/>
          </w:tcPr>
          <w:p w14:paraId="41C8221E" w14:textId="77777777" w:rsidR="00547322" w:rsidRPr="00664D8E" w:rsidRDefault="00547322" w:rsidP="00026EF5">
            <w:pPr>
              <w:pStyle w:val="Odstavecseseznamem1"/>
              <w:ind w:left="0"/>
              <w:jc w:val="center"/>
              <w:rPr>
                <w:sz w:val="16"/>
                <w:szCs w:val="16"/>
                <w:highlight w:val="yellow"/>
              </w:rPr>
            </w:pPr>
            <w:r w:rsidRPr="00664D8E">
              <w:rPr>
                <w:sz w:val="16"/>
                <w:szCs w:val="16"/>
                <w:highlight w:val="yellow"/>
              </w:rPr>
              <w:t>0</w:t>
            </w:r>
          </w:p>
        </w:tc>
        <w:tc>
          <w:tcPr>
            <w:tcW w:w="1007" w:type="dxa"/>
            <w:shd w:val="clear" w:color="auto" w:fill="auto"/>
            <w:vAlign w:val="center"/>
          </w:tcPr>
          <w:p w14:paraId="35D1B7E9" w14:textId="77777777" w:rsidR="00547322" w:rsidRPr="00664D8E" w:rsidRDefault="00547322" w:rsidP="00026EF5">
            <w:pPr>
              <w:pStyle w:val="Odstavecseseznamem1"/>
              <w:ind w:left="0"/>
              <w:jc w:val="center"/>
              <w:rPr>
                <w:sz w:val="16"/>
                <w:szCs w:val="16"/>
                <w:highlight w:val="yellow"/>
              </w:rPr>
            </w:pPr>
            <w:r>
              <w:rPr>
                <w:sz w:val="16"/>
                <w:szCs w:val="16"/>
                <w:highlight w:val="yellow"/>
              </w:rPr>
              <w:t>9,3</w:t>
            </w:r>
          </w:p>
        </w:tc>
      </w:tr>
      <w:tr w:rsidR="00547322" w14:paraId="5905C59A" w14:textId="77777777" w:rsidTr="00026EF5">
        <w:trPr>
          <w:jc w:val="center"/>
        </w:trPr>
        <w:tc>
          <w:tcPr>
            <w:tcW w:w="1276" w:type="dxa"/>
            <w:shd w:val="clear" w:color="auto" w:fill="auto"/>
            <w:vAlign w:val="center"/>
          </w:tcPr>
          <w:p w14:paraId="2D6CF6BA" w14:textId="77777777" w:rsidR="00547322" w:rsidRDefault="00547322" w:rsidP="00026EF5">
            <w:pPr>
              <w:pStyle w:val="Odstavecseseznamem1"/>
              <w:ind w:left="0"/>
              <w:rPr>
                <w:b/>
                <w:bCs/>
                <w:sz w:val="16"/>
                <w:szCs w:val="16"/>
                <w:highlight w:val="yellow"/>
              </w:rPr>
            </w:pPr>
            <w:r>
              <w:rPr>
                <w:b/>
                <w:bCs/>
                <w:sz w:val="16"/>
                <w:szCs w:val="16"/>
                <w:highlight w:val="yellow"/>
              </w:rPr>
              <w:t>4 54 12</w:t>
            </w:r>
          </w:p>
        </w:tc>
        <w:tc>
          <w:tcPr>
            <w:tcW w:w="1850" w:type="dxa"/>
            <w:shd w:val="clear" w:color="auto" w:fill="auto"/>
            <w:vAlign w:val="center"/>
          </w:tcPr>
          <w:p w14:paraId="4841FF48" w14:textId="77777777" w:rsidR="00547322" w:rsidRPr="00664D8E" w:rsidRDefault="00547322" w:rsidP="00026EF5">
            <w:pPr>
              <w:pStyle w:val="Odstavecseseznamem1"/>
              <w:ind w:left="0"/>
              <w:rPr>
                <w:sz w:val="16"/>
                <w:szCs w:val="16"/>
                <w:highlight w:val="yellow"/>
              </w:rPr>
            </w:pPr>
            <w:r w:rsidRPr="00664D8E">
              <w:rPr>
                <w:sz w:val="16"/>
                <w:szCs w:val="16"/>
                <w:highlight w:val="yellow"/>
              </w:rPr>
              <w:t>Počet ploch a prvků sídelní zeleně s posílenou ekostabilizační funkcí</w:t>
            </w:r>
          </w:p>
        </w:tc>
        <w:tc>
          <w:tcPr>
            <w:tcW w:w="1007" w:type="dxa"/>
            <w:shd w:val="clear" w:color="auto" w:fill="auto"/>
            <w:vAlign w:val="center"/>
          </w:tcPr>
          <w:p w14:paraId="26EB5276" w14:textId="77777777" w:rsidR="00547322" w:rsidRPr="00664D8E" w:rsidRDefault="00547322" w:rsidP="00026EF5">
            <w:pPr>
              <w:pStyle w:val="Odstavecseseznamem1"/>
              <w:ind w:left="0"/>
              <w:jc w:val="center"/>
              <w:rPr>
                <w:sz w:val="16"/>
                <w:szCs w:val="16"/>
                <w:highlight w:val="yellow"/>
              </w:rPr>
            </w:pPr>
            <w:r w:rsidRPr="00664D8E">
              <w:rPr>
                <w:sz w:val="16"/>
                <w:szCs w:val="16"/>
                <w:highlight w:val="yellow"/>
              </w:rPr>
              <w:t>Ks</w:t>
            </w:r>
          </w:p>
        </w:tc>
        <w:tc>
          <w:tcPr>
            <w:tcW w:w="1007" w:type="dxa"/>
            <w:shd w:val="clear" w:color="auto" w:fill="auto"/>
            <w:vAlign w:val="center"/>
          </w:tcPr>
          <w:p w14:paraId="2CC74286" w14:textId="77777777" w:rsidR="00547322" w:rsidRPr="00664D8E" w:rsidRDefault="00547322" w:rsidP="00026EF5">
            <w:pPr>
              <w:pStyle w:val="Odstavecseseznamem1"/>
              <w:ind w:left="0"/>
              <w:jc w:val="center"/>
              <w:rPr>
                <w:sz w:val="16"/>
                <w:szCs w:val="16"/>
                <w:highlight w:val="yellow"/>
              </w:rPr>
            </w:pPr>
            <w:r w:rsidRPr="00664D8E">
              <w:rPr>
                <w:sz w:val="16"/>
                <w:szCs w:val="16"/>
                <w:highlight w:val="yellow"/>
              </w:rPr>
              <w:t>0</w:t>
            </w:r>
          </w:p>
        </w:tc>
        <w:tc>
          <w:tcPr>
            <w:tcW w:w="1007" w:type="dxa"/>
            <w:shd w:val="clear" w:color="auto" w:fill="auto"/>
            <w:vAlign w:val="center"/>
          </w:tcPr>
          <w:p w14:paraId="734FD75B" w14:textId="77777777" w:rsidR="00547322" w:rsidRPr="00664D8E" w:rsidRDefault="00547322" w:rsidP="00026EF5">
            <w:pPr>
              <w:pStyle w:val="Odstavecseseznamem1"/>
              <w:ind w:left="0"/>
              <w:jc w:val="center"/>
              <w:rPr>
                <w:sz w:val="16"/>
                <w:szCs w:val="16"/>
                <w:highlight w:val="yellow"/>
              </w:rPr>
            </w:pPr>
            <w:r>
              <w:rPr>
                <w:sz w:val="16"/>
                <w:szCs w:val="16"/>
                <w:highlight w:val="yellow"/>
              </w:rPr>
              <w:t>32</w:t>
            </w:r>
          </w:p>
        </w:tc>
      </w:tr>
    </w:tbl>
    <w:p w14:paraId="14BC2919" w14:textId="77777777" w:rsidR="00C257A6" w:rsidRDefault="00C257A6" w:rsidP="00267615">
      <w:pPr>
        <w:pStyle w:val="Bezmezer"/>
        <w:ind w:left="516" w:firstLine="708"/>
        <w:jc w:val="both"/>
      </w:pPr>
    </w:p>
    <w:p w14:paraId="118165A6" w14:textId="77777777" w:rsidR="00563604" w:rsidRPr="00B6195D" w:rsidRDefault="006104AE" w:rsidP="00267615">
      <w:pPr>
        <w:pStyle w:val="Nadpis3"/>
        <w:ind w:left="284"/>
        <w:rPr>
          <w:rFonts w:ascii="Times New Roman" w:hAnsi="Times New Roman" w:cs="Times New Roman"/>
          <w:b w:val="0"/>
          <w:i/>
          <w:sz w:val="24"/>
          <w:szCs w:val="24"/>
        </w:rPr>
      </w:pPr>
      <w:bookmarkStart w:id="122" w:name="_Toc455061164"/>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0353CE">
        <w:rPr>
          <w:rFonts w:ascii="Times New Roman" w:hAnsi="Times New Roman" w:cs="Times New Roman"/>
          <w:b w:val="0"/>
          <w:i/>
          <w:sz w:val="24"/>
          <w:szCs w:val="24"/>
        </w:rPr>
        <w:t xml:space="preserve"> 2.3.2. </w:t>
      </w:r>
      <w:r w:rsidR="00563604" w:rsidRPr="00B6195D">
        <w:rPr>
          <w:rFonts w:ascii="Times New Roman" w:hAnsi="Times New Roman" w:cs="Times New Roman"/>
          <w:b w:val="0"/>
          <w:i/>
          <w:sz w:val="24"/>
          <w:szCs w:val="24"/>
        </w:rPr>
        <w:t>Multifunkční využití veřejných prostranství</w:t>
      </w:r>
      <w:bookmarkEnd w:id="122"/>
    </w:p>
    <w:p w14:paraId="2C25424F" w14:textId="77777777" w:rsidR="00563604" w:rsidRDefault="00563604" w:rsidP="00267615">
      <w:pPr>
        <w:pStyle w:val="ListParagraph1"/>
        <w:ind w:left="360"/>
        <w:jc w:val="both"/>
        <w:rPr>
          <w:sz w:val="22"/>
          <w:szCs w:val="22"/>
        </w:rPr>
      </w:pPr>
      <w:r w:rsidRPr="008F1AE0">
        <w:rPr>
          <w:sz w:val="22"/>
          <w:szCs w:val="22"/>
        </w:rPr>
        <w:t xml:space="preserve">Veřejná prostranství měst a vesnic jsou ideálním místem pro setkávání a aktivity komunit. </w:t>
      </w:r>
      <w:r w:rsidR="00C23EDD">
        <w:rPr>
          <w:sz w:val="22"/>
          <w:szCs w:val="22"/>
        </w:rPr>
        <w:br/>
      </w:r>
      <w:r w:rsidRPr="008F1AE0">
        <w:rPr>
          <w:sz w:val="22"/>
          <w:szCs w:val="22"/>
        </w:rPr>
        <w:t xml:space="preserve">Je možné je využít k akcím pro veřejnost, pro činnost obcí, spolků a komunit, dále obchodní aktivity (prodej a služby). </w:t>
      </w:r>
    </w:p>
    <w:p w14:paraId="2C6DA299" w14:textId="77777777" w:rsidR="00563604" w:rsidRDefault="00563604" w:rsidP="00267615">
      <w:pPr>
        <w:pStyle w:val="Bezmezer"/>
        <w:ind w:firstLine="360"/>
        <w:jc w:val="both"/>
        <w:rPr>
          <w:rFonts w:ascii="Times New Roman" w:hAnsi="Times New Roman"/>
        </w:rPr>
      </w:pPr>
      <w:r w:rsidRPr="00C0527A">
        <w:rPr>
          <w:rFonts w:ascii="Times New Roman" w:hAnsi="Times New Roman"/>
          <w:u w:val="single"/>
        </w:rPr>
        <w:t>Vazba SC OP:</w:t>
      </w:r>
      <w:r w:rsidRPr="00C0527A">
        <w:rPr>
          <w:rFonts w:ascii="Times New Roman" w:hAnsi="Times New Roman"/>
        </w:rPr>
        <w:t xml:space="preserve"> </w:t>
      </w:r>
      <w:r w:rsidRPr="00C0527A">
        <w:rPr>
          <w:rFonts w:ascii="Times New Roman" w:hAnsi="Times New Roman"/>
        </w:rPr>
        <w:tab/>
        <w:t>negativní</w:t>
      </w:r>
    </w:p>
    <w:p w14:paraId="05038F84"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74A57CD0" w14:textId="77777777" w:rsidR="00563604" w:rsidRPr="00C0527A" w:rsidRDefault="00563604" w:rsidP="00267615">
      <w:pPr>
        <w:pStyle w:val="Bezmezer"/>
        <w:ind w:firstLine="360"/>
        <w:jc w:val="both"/>
        <w:rPr>
          <w:rFonts w:ascii="Times New Roman" w:hAnsi="Times New Roman"/>
        </w:rPr>
      </w:pPr>
      <w:r w:rsidRPr="00C0527A">
        <w:rPr>
          <w:rFonts w:ascii="Times New Roman" w:hAnsi="Times New Roman"/>
          <w:u w:val="single"/>
        </w:rPr>
        <w:t>Vazba SCLLD:</w:t>
      </w:r>
      <w:r w:rsidRPr="00C0527A">
        <w:rPr>
          <w:rFonts w:ascii="Times New Roman" w:hAnsi="Times New Roman"/>
        </w:rPr>
        <w:t xml:space="preserve"> </w:t>
      </w:r>
      <w:r w:rsidRPr="00C0527A">
        <w:rPr>
          <w:rFonts w:ascii="Times New Roman" w:hAnsi="Times New Roman"/>
        </w:rPr>
        <w:tab/>
        <w:t>2.3.1 Obnova a údržba veřejných prostranství</w:t>
      </w:r>
      <w:r w:rsidRPr="00C0527A">
        <w:rPr>
          <w:rFonts w:ascii="Times New Roman" w:hAnsi="Times New Roman"/>
        </w:rPr>
        <w:tab/>
      </w:r>
      <w:r w:rsidRPr="00C0527A">
        <w:rPr>
          <w:rFonts w:ascii="Times New Roman" w:hAnsi="Times New Roman"/>
        </w:rPr>
        <w:tab/>
      </w:r>
    </w:p>
    <w:p w14:paraId="0BB22ACE" w14:textId="77777777" w:rsidR="00563604" w:rsidRDefault="00563604" w:rsidP="00B10968">
      <w:pPr>
        <w:pStyle w:val="Bezmezer"/>
        <w:ind w:left="1416" w:firstLine="708"/>
      </w:pPr>
      <w:r w:rsidRPr="00C0527A">
        <w:rPr>
          <w:rFonts w:ascii="Times New Roman" w:hAnsi="Times New Roman"/>
        </w:rPr>
        <w:t>2.3.3 Obnova a vznik parků, návesní a uliční zeleně</w:t>
      </w:r>
      <w:r>
        <w:tab/>
      </w:r>
      <w:r w:rsidR="00B10968">
        <w:br/>
      </w:r>
      <w:r w:rsidR="00B10968">
        <w:tab/>
      </w:r>
      <w:r w:rsidR="00B10968" w:rsidRPr="00B10968">
        <w:rPr>
          <w:rFonts w:ascii="Times New Roman" w:hAnsi="Times New Roman"/>
        </w:rPr>
        <w:t>2.7.1</w:t>
      </w:r>
      <w:r w:rsidR="00B10968">
        <w:rPr>
          <w:rFonts w:ascii="Times New Roman" w:hAnsi="Times New Roman"/>
        </w:rPr>
        <w:t xml:space="preserve"> </w:t>
      </w:r>
      <w:r w:rsidR="00B10968" w:rsidRPr="00B10968">
        <w:rPr>
          <w:rFonts w:ascii="Times New Roman" w:hAnsi="Times New Roman"/>
        </w:rPr>
        <w:t>Podpora vzniku rodinných komunitních center</w:t>
      </w:r>
      <w:r w:rsidR="00B10968" w:rsidRPr="00B10968">
        <w:rPr>
          <w:rFonts w:ascii="Times New Roman" w:hAnsi="Times New Roman"/>
        </w:rPr>
        <w:br/>
      </w:r>
      <w:r w:rsidR="00B10968" w:rsidRPr="00B10968">
        <w:rPr>
          <w:rFonts w:ascii="Times New Roman" w:hAnsi="Times New Roman"/>
        </w:rPr>
        <w:tab/>
        <w:t>2.7.2</w:t>
      </w:r>
      <w:r w:rsidR="00B10968" w:rsidRPr="00B10968">
        <w:t xml:space="preserve"> </w:t>
      </w:r>
      <w:r w:rsidR="00B10968" w:rsidRPr="00B10968">
        <w:rPr>
          <w:rFonts w:ascii="Times New Roman" w:hAnsi="Times New Roman"/>
        </w:rPr>
        <w:t>Podpora akcí a aktivit rodinných komunitních center</w:t>
      </w:r>
      <w:r w:rsidRPr="0009009B">
        <w:tab/>
      </w:r>
    </w:p>
    <w:p w14:paraId="4D20E266"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08E5F46" w14:textId="77777777" w:rsidTr="00735B50">
        <w:trPr>
          <w:jc w:val="center"/>
        </w:trPr>
        <w:tc>
          <w:tcPr>
            <w:tcW w:w="1276" w:type="dxa"/>
            <w:tcBorders>
              <w:bottom w:val="single" w:sz="12" w:space="0" w:color="8EAADB"/>
            </w:tcBorders>
            <w:shd w:val="clear" w:color="auto" w:fill="auto"/>
            <w:vAlign w:val="center"/>
          </w:tcPr>
          <w:p w14:paraId="019A3A6D"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4C01322"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7AAC749"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DAC08E2"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BDDA1A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AF3B51C" w14:textId="77777777" w:rsidTr="00735B50">
        <w:trPr>
          <w:jc w:val="center"/>
        </w:trPr>
        <w:tc>
          <w:tcPr>
            <w:tcW w:w="1276" w:type="dxa"/>
            <w:shd w:val="clear" w:color="auto" w:fill="auto"/>
            <w:vAlign w:val="center"/>
          </w:tcPr>
          <w:p w14:paraId="20E9ECB4" w14:textId="77777777" w:rsidR="00C257A6" w:rsidRPr="00735B50" w:rsidRDefault="00206E4A" w:rsidP="00267615">
            <w:pPr>
              <w:pStyle w:val="Odstavecseseznamem1"/>
              <w:ind w:left="0"/>
              <w:rPr>
                <w:b/>
                <w:bCs/>
                <w:sz w:val="16"/>
                <w:szCs w:val="16"/>
              </w:rPr>
            </w:pPr>
            <w:r w:rsidRPr="00206E4A">
              <w:rPr>
                <w:b/>
                <w:bCs/>
                <w:sz w:val="16"/>
                <w:szCs w:val="16"/>
              </w:rPr>
              <w:t>651120</w:t>
            </w:r>
          </w:p>
        </w:tc>
        <w:tc>
          <w:tcPr>
            <w:tcW w:w="1850" w:type="dxa"/>
            <w:shd w:val="clear" w:color="auto" w:fill="auto"/>
            <w:vAlign w:val="center"/>
          </w:tcPr>
          <w:p w14:paraId="492A7B00" w14:textId="77777777" w:rsidR="00C257A6" w:rsidRPr="00735B50" w:rsidRDefault="00206E4A" w:rsidP="00267615">
            <w:pPr>
              <w:pStyle w:val="Odstavecseseznamem1"/>
              <w:ind w:left="0"/>
              <w:rPr>
                <w:sz w:val="16"/>
                <w:szCs w:val="16"/>
              </w:rPr>
            </w:pPr>
            <w:r w:rsidRPr="00206E4A">
              <w:rPr>
                <w:sz w:val="16"/>
                <w:szCs w:val="16"/>
              </w:rPr>
              <w:t>Plocha nově založené nebo rekonstruované veřejné zeleně</w:t>
            </w:r>
          </w:p>
        </w:tc>
        <w:tc>
          <w:tcPr>
            <w:tcW w:w="1007" w:type="dxa"/>
            <w:shd w:val="clear" w:color="auto" w:fill="auto"/>
            <w:vAlign w:val="center"/>
          </w:tcPr>
          <w:p w14:paraId="7DBD7F0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9BEE2B7"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B0C8914" w14:textId="77777777" w:rsidR="00C257A6" w:rsidRPr="00735B50" w:rsidRDefault="00C257A6" w:rsidP="00267615">
            <w:pPr>
              <w:pStyle w:val="Odstavecseseznamem1"/>
              <w:ind w:left="0"/>
              <w:jc w:val="center"/>
              <w:rPr>
                <w:sz w:val="16"/>
                <w:szCs w:val="16"/>
              </w:rPr>
            </w:pPr>
          </w:p>
        </w:tc>
      </w:tr>
    </w:tbl>
    <w:p w14:paraId="4277BBC7" w14:textId="77777777" w:rsidR="00C257A6" w:rsidRDefault="00C257A6" w:rsidP="00267615">
      <w:pPr>
        <w:pStyle w:val="Bezmezer"/>
        <w:ind w:left="516" w:firstLine="708"/>
        <w:jc w:val="both"/>
      </w:pPr>
    </w:p>
    <w:p w14:paraId="066B9B83" w14:textId="77777777" w:rsidR="00563604" w:rsidRPr="00B6195D" w:rsidRDefault="006104AE" w:rsidP="00267615">
      <w:pPr>
        <w:pStyle w:val="Nadpis3"/>
        <w:ind w:left="284"/>
        <w:rPr>
          <w:rFonts w:ascii="Times New Roman" w:hAnsi="Times New Roman" w:cs="Times New Roman"/>
          <w:b w:val="0"/>
          <w:i/>
          <w:sz w:val="24"/>
          <w:szCs w:val="24"/>
        </w:rPr>
      </w:pPr>
      <w:bookmarkStart w:id="123" w:name="_Toc455061165"/>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B85E30">
        <w:rPr>
          <w:rFonts w:ascii="Times New Roman" w:hAnsi="Times New Roman" w:cs="Times New Roman"/>
          <w:b w:val="0"/>
          <w:i/>
          <w:sz w:val="24"/>
          <w:szCs w:val="24"/>
        </w:rPr>
        <w:t xml:space="preserve"> 2.3.3. </w:t>
      </w:r>
      <w:r w:rsidR="00563604" w:rsidRPr="00B6195D">
        <w:rPr>
          <w:rFonts w:ascii="Times New Roman" w:hAnsi="Times New Roman" w:cs="Times New Roman"/>
          <w:b w:val="0"/>
          <w:i/>
          <w:sz w:val="24"/>
          <w:szCs w:val="24"/>
        </w:rPr>
        <w:t>Obnova a vznik parků, návesní a uliční zeleně</w:t>
      </w:r>
      <w:bookmarkEnd w:id="123"/>
    </w:p>
    <w:p w14:paraId="69399860" w14:textId="77777777" w:rsidR="00563604" w:rsidRDefault="00563604" w:rsidP="00267615">
      <w:pPr>
        <w:pStyle w:val="ListParagraph1"/>
        <w:ind w:left="360"/>
        <w:jc w:val="both"/>
        <w:rPr>
          <w:sz w:val="22"/>
          <w:szCs w:val="22"/>
        </w:rPr>
      </w:pPr>
      <w:r w:rsidRPr="002C57BC">
        <w:rPr>
          <w:sz w:val="22"/>
          <w:szCs w:val="22"/>
        </w:rPr>
        <w:t xml:space="preserve">Tvorba studií systémů sídelní zeleně, podpora zakládání a obnovy funkčně propojených ploch </w:t>
      </w:r>
      <w:r w:rsidR="00C23EDD">
        <w:rPr>
          <w:sz w:val="22"/>
          <w:szCs w:val="22"/>
        </w:rPr>
        <w:br/>
      </w:r>
      <w:r w:rsidRPr="002C57BC">
        <w:rPr>
          <w:sz w:val="22"/>
          <w:szCs w:val="22"/>
        </w:rPr>
        <w:t xml:space="preserve">a prvků sídelní zeleně (včetně vodních prvků a ploch), obnova a zakládání doprovodných vodních prvků. </w:t>
      </w:r>
    </w:p>
    <w:p w14:paraId="61978605" w14:textId="77777777" w:rsidR="00563604" w:rsidRDefault="00563604" w:rsidP="00267615">
      <w:pPr>
        <w:pStyle w:val="Bezmezer"/>
        <w:ind w:firstLine="360"/>
        <w:jc w:val="both"/>
        <w:rPr>
          <w:rFonts w:ascii="Times New Roman" w:hAnsi="Times New Roman"/>
        </w:rPr>
      </w:pPr>
      <w:r w:rsidRPr="00B85E30">
        <w:rPr>
          <w:rFonts w:ascii="Times New Roman" w:hAnsi="Times New Roman"/>
          <w:u w:val="single"/>
        </w:rPr>
        <w:t>Vazba SC OP:</w:t>
      </w:r>
      <w:r w:rsidRPr="00B85E30">
        <w:rPr>
          <w:rFonts w:ascii="Times New Roman" w:hAnsi="Times New Roman"/>
        </w:rPr>
        <w:t xml:space="preserve"> </w:t>
      </w:r>
      <w:r w:rsidRPr="00B85E30">
        <w:rPr>
          <w:rFonts w:ascii="Times New Roman" w:hAnsi="Times New Roman"/>
        </w:rPr>
        <w:tab/>
        <w:t>OP ŽP 4.4 Zlepšit kvalitu prostředí v</w:t>
      </w:r>
      <w:r w:rsidR="00FC5C83">
        <w:rPr>
          <w:rFonts w:ascii="Times New Roman" w:hAnsi="Times New Roman"/>
        </w:rPr>
        <w:t> </w:t>
      </w:r>
      <w:r w:rsidRPr="00B85E30">
        <w:rPr>
          <w:rFonts w:ascii="Times New Roman" w:hAnsi="Times New Roman"/>
        </w:rPr>
        <w:t>sídlech</w:t>
      </w:r>
    </w:p>
    <w:p w14:paraId="0CFD6448"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FFCD84C" w14:textId="77777777" w:rsidR="00563604" w:rsidRPr="00B85E30" w:rsidRDefault="00563604" w:rsidP="00267615">
      <w:pPr>
        <w:pStyle w:val="Bezmezer"/>
        <w:ind w:firstLine="360"/>
        <w:jc w:val="both"/>
        <w:rPr>
          <w:rFonts w:ascii="Times New Roman" w:hAnsi="Times New Roman"/>
        </w:rPr>
      </w:pPr>
      <w:r w:rsidRPr="00B85E30">
        <w:rPr>
          <w:rFonts w:ascii="Times New Roman" w:hAnsi="Times New Roman"/>
          <w:u w:val="single"/>
        </w:rPr>
        <w:t>Vazba SCLLD:</w:t>
      </w:r>
      <w:r w:rsidRPr="00B85E30">
        <w:rPr>
          <w:rFonts w:ascii="Times New Roman" w:hAnsi="Times New Roman"/>
        </w:rPr>
        <w:t xml:space="preserve"> </w:t>
      </w:r>
      <w:r w:rsidRPr="00B85E30">
        <w:rPr>
          <w:rFonts w:ascii="Times New Roman" w:hAnsi="Times New Roman"/>
        </w:rPr>
        <w:tab/>
        <w:t>2.3.1 Obnova a údržba veřejných prostranství</w:t>
      </w:r>
      <w:r w:rsidRPr="00B85E30">
        <w:rPr>
          <w:rFonts w:ascii="Times New Roman" w:hAnsi="Times New Roman"/>
        </w:rPr>
        <w:tab/>
      </w:r>
      <w:r w:rsidRPr="00B85E30">
        <w:rPr>
          <w:rFonts w:ascii="Times New Roman" w:hAnsi="Times New Roman"/>
        </w:rPr>
        <w:tab/>
      </w:r>
    </w:p>
    <w:p w14:paraId="5202DA03" w14:textId="77777777" w:rsidR="00563604" w:rsidRDefault="00563604" w:rsidP="00267615">
      <w:pPr>
        <w:pStyle w:val="Bezmezer"/>
        <w:ind w:left="2124"/>
        <w:jc w:val="both"/>
      </w:pPr>
      <w:r w:rsidRPr="00B85E30">
        <w:rPr>
          <w:rFonts w:ascii="Times New Roman" w:hAnsi="Times New Roman"/>
        </w:rPr>
        <w:t>2.3.2 Multifunkční využití veřejných prostranství</w:t>
      </w:r>
      <w:r>
        <w:tab/>
      </w:r>
      <w:r w:rsidRPr="0009009B">
        <w:tab/>
      </w:r>
      <w:r w:rsidRPr="004302F8">
        <w:tab/>
      </w:r>
      <w:r w:rsidRPr="00601AFD">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237BEC3" w14:textId="77777777" w:rsidTr="00735B50">
        <w:trPr>
          <w:jc w:val="center"/>
        </w:trPr>
        <w:tc>
          <w:tcPr>
            <w:tcW w:w="1276" w:type="dxa"/>
            <w:tcBorders>
              <w:bottom w:val="single" w:sz="12" w:space="0" w:color="8EAADB"/>
            </w:tcBorders>
            <w:shd w:val="clear" w:color="auto" w:fill="auto"/>
            <w:vAlign w:val="center"/>
          </w:tcPr>
          <w:p w14:paraId="52728F6A"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FF4A5A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784EBB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15292DD"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7D8C62E"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6A86D43B" w14:textId="77777777" w:rsidTr="00735B50">
        <w:trPr>
          <w:jc w:val="center"/>
        </w:trPr>
        <w:tc>
          <w:tcPr>
            <w:tcW w:w="1276" w:type="dxa"/>
            <w:shd w:val="clear" w:color="auto" w:fill="auto"/>
            <w:vAlign w:val="center"/>
          </w:tcPr>
          <w:p w14:paraId="1F9DFAEF" w14:textId="77777777" w:rsidR="00C257A6" w:rsidRPr="00CF1318" w:rsidRDefault="0095548E" w:rsidP="00267615">
            <w:pPr>
              <w:pStyle w:val="Odstavecseseznamem1"/>
              <w:ind w:left="0"/>
              <w:rPr>
                <w:b/>
                <w:bCs/>
                <w:sz w:val="16"/>
                <w:szCs w:val="16"/>
                <w:u w:val="single"/>
              </w:rPr>
            </w:pPr>
            <w:r>
              <w:rPr>
                <w:b/>
                <w:bCs/>
                <w:sz w:val="16"/>
                <w:szCs w:val="16"/>
              </w:rPr>
              <w:t>6 511 20</w:t>
            </w:r>
          </w:p>
        </w:tc>
        <w:tc>
          <w:tcPr>
            <w:tcW w:w="1850" w:type="dxa"/>
            <w:shd w:val="clear" w:color="auto" w:fill="auto"/>
            <w:vAlign w:val="center"/>
          </w:tcPr>
          <w:p w14:paraId="0AB0703B" w14:textId="77777777" w:rsidR="00C257A6" w:rsidRPr="00735B50" w:rsidRDefault="0095548E" w:rsidP="00267615">
            <w:pPr>
              <w:pStyle w:val="Odstavecseseznamem1"/>
              <w:ind w:left="0"/>
              <w:rPr>
                <w:sz w:val="16"/>
                <w:szCs w:val="16"/>
              </w:rPr>
            </w:pPr>
            <w:r w:rsidRPr="0095548E">
              <w:rPr>
                <w:sz w:val="16"/>
                <w:szCs w:val="16"/>
              </w:rPr>
              <w:t>Plocha nově založené nebo rekonstruované veřejné zeleně</w:t>
            </w:r>
          </w:p>
        </w:tc>
        <w:tc>
          <w:tcPr>
            <w:tcW w:w="1007" w:type="dxa"/>
            <w:shd w:val="clear" w:color="auto" w:fill="auto"/>
            <w:vAlign w:val="center"/>
          </w:tcPr>
          <w:p w14:paraId="2DCE2CE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99D468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1A67944" w14:textId="77777777" w:rsidR="00C257A6" w:rsidRPr="00735B50" w:rsidRDefault="00C257A6" w:rsidP="00267615">
            <w:pPr>
              <w:pStyle w:val="Odstavecseseznamem1"/>
              <w:ind w:left="0"/>
              <w:jc w:val="center"/>
              <w:rPr>
                <w:sz w:val="16"/>
                <w:szCs w:val="16"/>
              </w:rPr>
            </w:pPr>
          </w:p>
        </w:tc>
      </w:tr>
    </w:tbl>
    <w:p w14:paraId="5188D3EB" w14:textId="77777777" w:rsidR="00CF1318" w:rsidRDefault="00CF1318" w:rsidP="00267615">
      <w:pPr>
        <w:pStyle w:val="Nadpis2"/>
        <w:ind w:left="284"/>
        <w:rPr>
          <w:b w:val="0"/>
          <w:i/>
        </w:rPr>
      </w:pPr>
    </w:p>
    <w:p w14:paraId="0936C6AD" w14:textId="77777777" w:rsidR="009B5BDF" w:rsidRDefault="006104AE" w:rsidP="00267615">
      <w:pPr>
        <w:pStyle w:val="Nadpis2"/>
        <w:ind w:left="284"/>
        <w:rPr>
          <w:sz w:val="22"/>
          <w:szCs w:val="22"/>
        </w:rPr>
      </w:pPr>
      <w:bookmarkStart w:id="124" w:name="_Toc455061166"/>
      <w:r>
        <w:rPr>
          <w:b w:val="0"/>
          <w:i/>
        </w:rPr>
        <w:t xml:space="preserve">Specifický cíl </w:t>
      </w:r>
      <w:r w:rsidR="00027A68">
        <w:rPr>
          <w:b w:val="0"/>
          <w:i/>
        </w:rPr>
        <w:t xml:space="preserve">2.4 </w:t>
      </w:r>
      <w:r w:rsidR="00563604" w:rsidRPr="00027A68">
        <w:rPr>
          <w:b w:val="0"/>
          <w:i/>
        </w:rPr>
        <w:t>Efektivní odpadové hospodářství obcí</w:t>
      </w:r>
      <w:bookmarkEnd w:id="124"/>
      <w:r w:rsidR="00563604" w:rsidRPr="00027A68">
        <w:rPr>
          <w:b w:val="0"/>
          <w:i/>
        </w:rPr>
        <w:br/>
      </w:r>
    </w:p>
    <w:p w14:paraId="15708855" w14:textId="77777777" w:rsidR="00CF1318" w:rsidRDefault="00563604" w:rsidP="00267615">
      <w:pPr>
        <w:pStyle w:val="ListParagraph1"/>
        <w:ind w:left="360"/>
        <w:jc w:val="both"/>
        <w:rPr>
          <w:sz w:val="22"/>
          <w:szCs w:val="22"/>
        </w:rPr>
      </w:pPr>
      <w:r w:rsidRPr="009B5BDF">
        <w:rPr>
          <w:sz w:val="22"/>
          <w:szCs w:val="22"/>
        </w:rPr>
        <w:t xml:space="preserve">Obce mají zákonnou povinnost vůči občanům z hlediska sběru a likvidace komunálního odpadu. Důležité je také vytvoření podmínek pro třídění odpadů. V rámci odpadového hospodářství obcí jsou zřizovány sběrné dvory a sběrná místa, obce budou ve větší míře zajišťovat sběr, zpracování </w:t>
      </w:r>
      <w:r w:rsidR="00C23EDD">
        <w:rPr>
          <w:sz w:val="22"/>
          <w:szCs w:val="22"/>
        </w:rPr>
        <w:br/>
      </w:r>
      <w:r w:rsidRPr="009B5BDF">
        <w:rPr>
          <w:sz w:val="22"/>
          <w:szCs w:val="22"/>
        </w:rPr>
        <w:t>a využití bioodpadu. Důležitá je rovněž prevence vzniku odpadů.</w:t>
      </w:r>
    </w:p>
    <w:p w14:paraId="192AE22C" w14:textId="77777777" w:rsidR="00CF1318" w:rsidRPr="00CF1318" w:rsidRDefault="00CF1318" w:rsidP="00E7160A">
      <w:pPr>
        <w:pStyle w:val="ListParagraph1"/>
        <w:ind w:left="2124" w:hanging="1764"/>
        <w:jc w:val="both"/>
        <w:rPr>
          <w:sz w:val="22"/>
          <w:szCs w:val="22"/>
        </w:rPr>
      </w:pPr>
      <w:r w:rsidRPr="00CF1318">
        <w:rPr>
          <w:sz w:val="22"/>
          <w:szCs w:val="22"/>
          <w:u w:val="single"/>
        </w:rPr>
        <w:t>Aktivity:</w:t>
      </w:r>
      <w:r>
        <w:rPr>
          <w:sz w:val="22"/>
          <w:szCs w:val="22"/>
        </w:rPr>
        <w:tab/>
      </w:r>
      <w:r w:rsidR="00E7160A" w:rsidRPr="00E7160A">
        <w:rPr>
          <w:sz w:val="22"/>
          <w:szCs w:val="22"/>
        </w:rPr>
        <w:t xml:space="preserve">Předcházení vzniku komunálních odpadů - podporování realizace nebo modernizace technologií, jejichž výstupem bude menší množství produkovaných odpadů na jednotku výrobku, řešících primárně nakládání </w:t>
      </w:r>
      <w:r w:rsidR="00C23EDD">
        <w:rPr>
          <w:sz w:val="22"/>
          <w:szCs w:val="22"/>
        </w:rPr>
        <w:br/>
      </w:r>
      <w:r w:rsidR="00E7160A" w:rsidRPr="00E7160A">
        <w:rPr>
          <w:sz w:val="22"/>
          <w:szCs w:val="22"/>
        </w:rPr>
        <w:t>s odpady daného podniku, budování míst pro předcházení vzniku komunálních odpadů (například pro nábytek, textil, biologicky rozložitelný komunální odpad), zavádění takzvaného systému "door-to-door" (systém předcházení vzniku domovních odpadů u občanů, takzvaně ode dveří ke dveřím).</w:t>
      </w:r>
      <w:r w:rsidR="00E7160A" w:rsidRPr="00E7160A">
        <w:t xml:space="preserve"> </w:t>
      </w:r>
      <w:r w:rsidR="00E7160A" w:rsidRPr="00E7160A">
        <w:rPr>
          <w:sz w:val="22"/>
          <w:szCs w:val="22"/>
        </w:rPr>
        <w:t xml:space="preserve">Výstavba a modernizace zařízení pro sběr, třídění a úpravu odpadů, doplnění systémů odděleného sběru, skladování a manipulace s odpady, budování nových </w:t>
      </w:r>
      <w:r w:rsidR="00C23EDD">
        <w:rPr>
          <w:sz w:val="22"/>
          <w:szCs w:val="22"/>
        </w:rPr>
        <w:br/>
      </w:r>
      <w:r w:rsidR="00E7160A" w:rsidRPr="00E7160A">
        <w:rPr>
          <w:sz w:val="22"/>
          <w:szCs w:val="22"/>
        </w:rPr>
        <w:t xml:space="preserve">a modernizace stávajících sběrných dvorů, třídící a dotřiďovací linky zabezpečující kvalitní výstupní surovinu a linky s navazujícími technologiemi pro úpravu odpadů, doplnění překladišť a skladů pro komunální odpad a jeho vytříděné složky a pro další odpady, které nejsou z kategorie nebezpečné, budování systémů odděleného sběru bioodpadů, podpora a rozvoj systému sběru, shromažďování a nakládání s nebezpečnými a zdravotnickými odpady, budování kompostáren s využitím kompostu převážně na zemědělské půdě, budování sběru a svozu gastroodpadů/kuchyňských odpadů, doplnění systému sběru u výrobků na konci životnosti, výstavba a modernizace zařízení </w:t>
      </w:r>
      <w:r w:rsidR="00C23EDD">
        <w:rPr>
          <w:sz w:val="22"/>
          <w:szCs w:val="22"/>
        </w:rPr>
        <w:br/>
      </w:r>
      <w:r w:rsidR="00E7160A" w:rsidRPr="00E7160A">
        <w:rPr>
          <w:sz w:val="22"/>
          <w:szCs w:val="22"/>
        </w:rPr>
        <w:t xml:space="preserve">pro materiálové využití odpadů, zařízení na úpravu nebo využívání "ostatních" odpadů, technologie pro využití stavebních prvků ze zateplovacích systémů (např. zpracování stavebního polystyrénu, stavebních prvků z PVC, budování zařízení na energetické využití komunálního odpadu, zařízení pro tepelné zpracování odpadů, výstavba bioplynových stanic pro zpracování bioodpadů, zařízení pro tepelné zpracování zdravotnických a nebezpečných odpadů </w:t>
      </w:r>
      <w:r w:rsidR="00C23EDD">
        <w:rPr>
          <w:sz w:val="22"/>
          <w:szCs w:val="22"/>
        </w:rPr>
        <w:br/>
      </w:r>
      <w:r w:rsidR="00E7160A" w:rsidRPr="00E7160A">
        <w:rPr>
          <w:sz w:val="22"/>
          <w:szCs w:val="22"/>
        </w:rPr>
        <w:t>či jejich modernizace, zařízení pro nakládání s nebezpečnými odpady či jejich modernizace, rekonstrukce zařízení pro spoluspalování odpadů (zlepšení jejich energetické účinnosti), instalace kotlů na spalování odpadů v teplárnách.</w:t>
      </w:r>
    </w:p>
    <w:p w14:paraId="1D337BCB" w14:textId="77777777" w:rsidR="00563604" w:rsidRPr="001E2BD4" w:rsidRDefault="006104AE" w:rsidP="00267615">
      <w:pPr>
        <w:pStyle w:val="Nadpis3"/>
        <w:ind w:left="284"/>
        <w:rPr>
          <w:rFonts w:ascii="Times New Roman" w:hAnsi="Times New Roman" w:cs="Times New Roman"/>
          <w:b w:val="0"/>
          <w:bCs w:val="0"/>
          <w:sz w:val="22"/>
          <w:szCs w:val="22"/>
        </w:rPr>
      </w:pPr>
      <w:bookmarkStart w:id="125" w:name="_Toc45506116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780420">
        <w:rPr>
          <w:rFonts w:ascii="Times New Roman" w:hAnsi="Times New Roman" w:cs="Times New Roman"/>
          <w:b w:val="0"/>
          <w:i/>
          <w:sz w:val="24"/>
          <w:szCs w:val="24"/>
        </w:rPr>
        <w:t xml:space="preserve"> 2.4.1. </w:t>
      </w:r>
      <w:r w:rsidR="00563604" w:rsidRPr="00B6195D">
        <w:rPr>
          <w:rFonts w:ascii="Times New Roman" w:hAnsi="Times New Roman" w:cs="Times New Roman"/>
          <w:b w:val="0"/>
          <w:i/>
          <w:sz w:val="24"/>
          <w:szCs w:val="24"/>
        </w:rPr>
        <w:t>Předcházení vzniku odpadů</w:t>
      </w:r>
      <w:r w:rsidR="00563604" w:rsidRPr="00B6195D">
        <w:rPr>
          <w:rFonts w:ascii="Times New Roman" w:hAnsi="Times New Roman" w:cs="Times New Roman"/>
          <w:b w:val="0"/>
          <w:i/>
          <w:sz w:val="24"/>
          <w:szCs w:val="24"/>
        </w:rPr>
        <w:br/>
      </w:r>
      <w:r w:rsidR="00563604" w:rsidRPr="00F1208A">
        <w:rPr>
          <w:b w:val="0"/>
          <w:bCs w:val="0"/>
        </w:rPr>
        <w:br/>
      </w:r>
      <w:r w:rsidR="00563604" w:rsidRPr="001E2BD4">
        <w:rPr>
          <w:rFonts w:ascii="Times New Roman" w:hAnsi="Times New Roman" w:cs="Times New Roman"/>
          <w:b w:val="0"/>
          <w:bCs w:val="0"/>
          <w:sz w:val="22"/>
          <w:szCs w:val="22"/>
        </w:rPr>
        <w:t>Předcházení vzniku komunálních odpadů v obcích.</w:t>
      </w:r>
      <w:bookmarkEnd w:id="125"/>
    </w:p>
    <w:p w14:paraId="5B20CB00" w14:textId="77777777" w:rsidR="00780420" w:rsidRDefault="00780420" w:rsidP="00267615">
      <w:pPr>
        <w:pStyle w:val="Bezmezer"/>
        <w:ind w:firstLine="284"/>
        <w:jc w:val="both"/>
        <w:rPr>
          <w:rFonts w:ascii="Times New Roman" w:hAnsi="Times New Roman"/>
          <w:u w:val="single"/>
        </w:rPr>
      </w:pPr>
    </w:p>
    <w:p w14:paraId="141897F1" w14:textId="77777777" w:rsidR="00563604" w:rsidRDefault="00563604" w:rsidP="00267615">
      <w:pPr>
        <w:pStyle w:val="Bezmezer"/>
        <w:ind w:firstLine="284"/>
        <w:jc w:val="both"/>
        <w:rPr>
          <w:rFonts w:ascii="Times New Roman" w:hAnsi="Times New Roman"/>
        </w:rPr>
      </w:pPr>
      <w:r w:rsidRPr="00780420">
        <w:rPr>
          <w:rFonts w:ascii="Times New Roman" w:hAnsi="Times New Roman"/>
          <w:u w:val="single"/>
        </w:rPr>
        <w:t>Vazba SC OP:</w:t>
      </w:r>
      <w:r w:rsidRPr="00780420">
        <w:rPr>
          <w:rFonts w:ascii="Times New Roman" w:hAnsi="Times New Roman"/>
        </w:rPr>
        <w:t xml:space="preserve"> </w:t>
      </w:r>
      <w:r w:rsidRPr="00780420">
        <w:rPr>
          <w:rFonts w:ascii="Times New Roman" w:hAnsi="Times New Roman"/>
        </w:rPr>
        <w:tab/>
        <w:t xml:space="preserve">OP </w:t>
      </w:r>
      <w:r w:rsidR="0095548E">
        <w:rPr>
          <w:rFonts w:ascii="Times New Roman" w:hAnsi="Times New Roman"/>
        </w:rPr>
        <w:t>ŽP 3.1</w:t>
      </w:r>
      <w:r w:rsidRPr="00780420">
        <w:rPr>
          <w:rFonts w:ascii="Times New Roman" w:hAnsi="Times New Roman"/>
        </w:rPr>
        <w:t xml:space="preserve"> Prevence vzniku odpadů</w:t>
      </w:r>
    </w:p>
    <w:p w14:paraId="0E89C355"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opatření neb</w:t>
      </w:r>
      <w:r w:rsidR="00547C67">
        <w:rPr>
          <w:b/>
          <w:sz w:val="22"/>
          <w:szCs w:val="22"/>
        </w:rPr>
        <w:t xml:space="preserve">ude realizováno v rámci </w:t>
      </w:r>
      <w:r w:rsidRPr="004C0832">
        <w:rPr>
          <w:b/>
          <w:sz w:val="22"/>
          <w:szCs w:val="22"/>
        </w:rPr>
        <w:t>CLLD, ale individuálně</w:t>
      </w:r>
    </w:p>
    <w:p w14:paraId="561751FE" w14:textId="77777777" w:rsidR="00563604" w:rsidRDefault="00563604" w:rsidP="00267615">
      <w:pPr>
        <w:pStyle w:val="Bezmezer"/>
        <w:ind w:left="2120" w:hanging="1836"/>
        <w:jc w:val="both"/>
      </w:pPr>
      <w:r w:rsidRPr="00780420">
        <w:rPr>
          <w:rFonts w:ascii="Times New Roman" w:hAnsi="Times New Roman"/>
          <w:u w:val="single"/>
        </w:rPr>
        <w:t>Vazba SCLLD:</w:t>
      </w:r>
      <w:r w:rsidRPr="00780420">
        <w:rPr>
          <w:rFonts w:ascii="Times New Roman" w:hAnsi="Times New Roman"/>
        </w:rPr>
        <w:t xml:space="preserve"> </w:t>
      </w:r>
      <w:r w:rsidRPr="00780420">
        <w:rPr>
          <w:rFonts w:ascii="Times New Roman" w:hAnsi="Times New Roman"/>
        </w:rPr>
        <w:tab/>
        <w:t>2.4.2 Zřizování a provoz sběrných dvorů, míst a dalších zařízení pro sběr, třídění, úpravu a využití odpadů</w:t>
      </w:r>
      <w:r w:rsidRPr="00780420">
        <w:rPr>
          <w:rFonts w:ascii="Times New Roman" w:hAnsi="Times New Roman"/>
        </w:rPr>
        <w:tab/>
      </w:r>
      <w:r w:rsidRPr="00266CC1">
        <w:tab/>
      </w:r>
      <w:r w:rsidRPr="00266CC1">
        <w:tab/>
      </w:r>
      <w:r w:rsidRPr="00266CC1">
        <w:tab/>
      </w:r>
    </w:p>
    <w:p w14:paraId="57B16D5D" w14:textId="77777777" w:rsidR="00C257A6" w:rsidRDefault="00C257A6"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C100806" w14:textId="77777777" w:rsidTr="00735B50">
        <w:trPr>
          <w:jc w:val="center"/>
        </w:trPr>
        <w:tc>
          <w:tcPr>
            <w:tcW w:w="1276" w:type="dxa"/>
            <w:tcBorders>
              <w:bottom w:val="single" w:sz="12" w:space="0" w:color="8EAADB"/>
            </w:tcBorders>
            <w:shd w:val="clear" w:color="auto" w:fill="auto"/>
            <w:vAlign w:val="center"/>
          </w:tcPr>
          <w:p w14:paraId="4CBD7ECC"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CB6352C"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522A364"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CE2F4F7"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9DC8610"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1008B29C" w14:textId="77777777" w:rsidTr="00735B50">
        <w:trPr>
          <w:jc w:val="center"/>
        </w:trPr>
        <w:tc>
          <w:tcPr>
            <w:tcW w:w="1276" w:type="dxa"/>
            <w:shd w:val="clear" w:color="auto" w:fill="auto"/>
            <w:vAlign w:val="center"/>
          </w:tcPr>
          <w:p w14:paraId="0E10C3D2" w14:textId="77777777" w:rsidR="00C257A6" w:rsidRPr="00735B50" w:rsidRDefault="00DD3288" w:rsidP="00267615">
            <w:pPr>
              <w:pStyle w:val="Odstavecseseznamem1"/>
              <w:ind w:left="0"/>
              <w:rPr>
                <w:b/>
                <w:bCs/>
                <w:sz w:val="16"/>
                <w:szCs w:val="16"/>
              </w:rPr>
            </w:pPr>
            <w:r w:rsidRPr="00DD3288">
              <w:rPr>
                <w:b/>
                <w:bCs/>
                <w:sz w:val="16"/>
                <w:szCs w:val="16"/>
              </w:rPr>
              <w:t>4 01 06</w:t>
            </w:r>
          </w:p>
        </w:tc>
        <w:tc>
          <w:tcPr>
            <w:tcW w:w="1850" w:type="dxa"/>
            <w:shd w:val="clear" w:color="auto" w:fill="auto"/>
            <w:vAlign w:val="center"/>
          </w:tcPr>
          <w:p w14:paraId="343509A9" w14:textId="77777777" w:rsidR="00C257A6" w:rsidRPr="00735B50" w:rsidRDefault="00DD3288" w:rsidP="00267615">
            <w:pPr>
              <w:pStyle w:val="Odstavecseseznamem1"/>
              <w:ind w:left="0"/>
              <w:rPr>
                <w:sz w:val="16"/>
                <w:szCs w:val="16"/>
              </w:rPr>
            </w:pPr>
            <w:r w:rsidRPr="00DD3288">
              <w:rPr>
                <w:sz w:val="16"/>
                <w:szCs w:val="16"/>
              </w:rPr>
              <w:t>Nově vybudovaná kapacita pro předcházení vzniku komunálního odpadu</w:t>
            </w:r>
          </w:p>
        </w:tc>
        <w:tc>
          <w:tcPr>
            <w:tcW w:w="1007" w:type="dxa"/>
            <w:shd w:val="clear" w:color="auto" w:fill="auto"/>
            <w:vAlign w:val="center"/>
          </w:tcPr>
          <w:p w14:paraId="71C05EF9"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C087AB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C583C28" w14:textId="77777777" w:rsidR="00C257A6" w:rsidRPr="00735B50" w:rsidRDefault="00C257A6" w:rsidP="00267615">
            <w:pPr>
              <w:pStyle w:val="Odstavecseseznamem1"/>
              <w:ind w:left="0"/>
              <w:jc w:val="center"/>
              <w:rPr>
                <w:sz w:val="16"/>
                <w:szCs w:val="16"/>
              </w:rPr>
            </w:pPr>
          </w:p>
        </w:tc>
      </w:tr>
      <w:tr w:rsidR="00735B50" w14:paraId="7D6025C6" w14:textId="77777777" w:rsidTr="00735B50">
        <w:trPr>
          <w:jc w:val="center"/>
        </w:trPr>
        <w:tc>
          <w:tcPr>
            <w:tcW w:w="1276" w:type="dxa"/>
            <w:shd w:val="clear" w:color="auto" w:fill="auto"/>
            <w:vAlign w:val="center"/>
          </w:tcPr>
          <w:p w14:paraId="38B8C9B0" w14:textId="77777777" w:rsidR="00C257A6" w:rsidRPr="00735B50" w:rsidRDefault="00DD3288" w:rsidP="00267615">
            <w:pPr>
              <w:pStyle w:val="Odstavecseseznamem1"/>
              <w:ind w:left="0"/>
              <w:rPr>
                <w:b/>
                <w:bCs/>
                <w:sz w:val="16"/>
                <w:szCs w:val="16"/>
              </w:rPr>
            </w:pPr>
            <w:r w:rsidRPr="00DD3288">
              <w:rPr>
                <w:b/>
                <w:bCs/>
                <w:sz w:val="16"/>
                <w:szCs w:val="16"/>
              </w:rPr>
              <w:lastRenderedPageBreak/>
              <w:t>4 02 02</w:t>
            </w:r>
          </w:p>
        </w:tc>
        <w:tc>
          <w:tcPr>
            <w:tcW w:w="1850" w:type="dxa"/>
            <w:shd w:val="clear" w:color="auto" w:fill="auto"/>
            <w:vAlign w:val="center"/>
          </w:tcPr>
          <w:p w14:paraId="241E3590" w14:textId="77777777" w:rsidR="00C257A6" w:rsidRPr="00735B50" w:rsidRDefault="00DD3288" w:rsidP="00267615">
            <w:pPr>
              <w:pStyle w:val="Odstavecseseznamem1"/>
              <w:ind w:left="0"/>
              <w:rPr>
                <w:sz w:val="16"/>
                <w:szCs w:val="16"/>
              </w:rPr>
            </w:pPr>
            <w:r w:rsidRPr="00DD3288">
              <w:rPr>
                <w:sz w:val="16"/>
                <w:szCs w:val="16"/>
              </w:rPr>
              <w:t>Množství nevyprodukovaného průmyslového odpadu</w:t>
            </w:r>
          </w:p>
        </w:tc>
        <w:tc>
          <w:tcPr>
            <w:tcW w:w="1007" w:type="dxa"/>
            <w:shd w:val="clear" w:color="auto" w:fill="auto"/>
            <w:vAlign w:val="center"/>
          </w:tcPr>
          <w:p w14:paraId="35F999D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390E192"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82A648C" w14:textId="77777777" w:rsidR="00C257A6" w:rsidRPr="00735B50" w:rsidRDefault="00C257A6" w:rsidP="00267615">
            <w:pPr>
              <w:pStyle w:val="Odstavecseseznamem1"/>
              <w:ind w:left="0"/>
              <w:jc w:val="center"/>
              <w:rPr>
                <w:sz w:val="16"/>
                <w:szCs w:val="16"/>
              </w:rPr>
            </w:pPr>
          </w:p>
        </w:tc>
      </w:tr>
    </w:tbl>
    <w:p w14:paraId="6C9611BE" w14:textId="77777777" w:rsidR="00C257A6" w:rsidRPr="00266CC1" w:rsidRDefault="00C257A6" w:rsidP="00267615">
      <w:pPr>
        <w:pStyle w:val="Bezmezer"/>
        <w:ind w:left="2832" w:hanging="1608"/>
        <w:jc w:val="both"/>
      </w:pPr>
    </w:p>
    <w:p w14:paraId="543386C1" w14:textId="77777777" w:rsidR="00563604" w:rsidRPr="00B6195D" w:rsidRDefault="006104AE" w:rsidP="00267615">
      <w:pPr>
        <w:pStyle w:val="Nadpis3"/>
        <w:ind w:left="284"/>
        <w:rPr>
          <w:rFonts w:ascii="Times New Roman" w:hAnsi="Times New Roman" w:cs="Times New Roman"/>
          <w:b w:val="0"/>
          <w:i/>
          <w:sz w:val="24"/>
          <w:szCs w:val="24"/>
        </w:rPr>
      </w:pPr>
      <w:bookmarkStart w:id="126" w:name="_Toc455061168"/>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6E62C7">
        <w:rPr>
          <w:rFonts w:ascii="Times New Roman" w:hAnsi="Times New Roman" w:cs="Times New Roman"/>
          <w:b w:val="0"/>
          <w:i/>
          <w:sz w:val="24"/>
          <w:szCs w:val="24"/>
        </w:rPr>
        <w:t xml:space="preserve"> 2.4.2. </w:t>
      </w:r>
      <w:r w:rsidR="00563604" w:rsidRPr="00B6195D">
        <w:rPr>
          <w:rFonts w:ascii="Times New Roman" w:hAnsi="Times New Roman" w:cs="Times New Roman"/>
          <w:b w:val="0"/>
          <w:i/>
          <w:sz w:val="24"/>
          <w:szCs w:val="24"/>
        </w:rPr>
        <w:t>Zřizování a provoz sběrných dvorů, míst a dalších zařízení pro sběr, třídění, úpravu a využití odpadů</w:t>
      </w:r>
      <w:bookmarkEnd w:id="126"/>
    </w:p>
    <w:p w14:paraId="57C58722" w14:textId="77777777" w:rsidR="00563604" w:rsidRPr="008F0F43" w:rsidRDefault="00563604" w:rsidP="00267615">
      <w:pPr>
        <w:pStyle w:val="ListParagraph1"/>
        <w:ind w:left="360"/>
        <w:jc w:val="both"/>
        <w:rPr>
          <w:sz w:val="22"/>
          <w:szCs w:val="22"/>
        </w:rPr>
      </w:pPr>
      <w:r w:rsidRPr="008F0F43">
        <w:rPr>
          <w:sz w:val="22"/>
          <w:szCs w:val="22"/>
        </w:rPr>
        <w:t xml:space="preserve">Zřizování a provoz sběrných dvorů a míst podporuje využití odpadu jako zdroje druhotných surovin, napomáhá recyklaci, podporuje oddělený sběr odpadů. Výstavba a modernizace zařízení pro sběr, třídění a úpravu odpadů (systémy pro sběr, svoz a separaci odpadů a bioodpadů, sběrné dvory a sklady komunálního odpadu, systémy pro separaci komunálního odpadu, nadzemní </w:t>
      </w:r>
      <w:r w:rsidR="00C23EDD">
        <w:rPr>
          <w:sz w:val="22"/>
          <w:szCs w:val="22"/>
        </w:rPr>
        <w:br/>
      </w:r>
      <w:r w:rsidRPr="008F0F43">
        <w:rPr>
          <w:sz w:val="22"/>
          <w:szCs w:val="22"/>
        </w:rPr>
        <w:t>a podzemní kontejnery včetně související infrastruktury, výstavba a modernizace zařízení pro materiálové využití odpadů.</w:t>
      </w:r>
    </w:p>
    <w:p w14:paraId="4FDE0834" w14:textId="77777777" w:rsidR="006E62C7" w:rsidRDefault="00563604" w:rsidP="00267615">
      <w:pPr>
        <w:pStyle w:val="Bezmezer"/>
        <w:ind w:left="2124" w:hanging="1764"/>
        <w:jc w:val="both"/>
        <w:rPr>
          <w:rFonts w:ascii="Times New Roman" w:hAnsi="Times New Roman"/>
        </w:rPr>
      </w:pPr>
      <w:r w:rsidRPr="006E62C7">
        <w:rPr>
          <w:rFonts w:ascii="Times New Roman" w:hAnsi="Times New Roman"/>
          <w:u w:val="single"/>
        </w:rPr>
        <w:t>Vazba SC OP:</w:t>
      </w:r>
      <w:r w:rsidRPr="006E62C7">
        <w:rPr>
          <w:rFonts w:ascii="Times New Roman" w:hAnsi="Times New Roman"/>
        </w:rPr>
        <w:t xml:space="preserve"> </w:t>
      </w:r>
      <w:r w:rsidRPr="006E62C7">
        <w:rPr>
          <w:rFonts w:ascii="Times New Roman" w:hAnsi="Times New Roman"/>
        </w:rPr>
        <w:tab/>
        <w:t>OP ŽP 3.2.1 Výstavba a modernizace zařízení pro sběr, třídění a úpravu odpadů (systémy pro sběr, svoz a separaci odpadů a bioodpadů, sběrné dvory a sklady komunálního odpadu, systémy pro separaci komunálního odpadu, nadzemní a podzemní kontejnery včetně souvis</w:t>
      </w:r>
      <w:r w:rsidR="006E62C7">
        <w:rPr>
          <w:rFonts w:ascii="Times New Roman" w:hAnsi="Times New Roman"/>
        </w:rPr>
        <w:t>ející infrastruktury</w:t>
      </w:r>
      <w:r w:rsidR="006E62C7">
        <w:rPr>
          <w:rFonts w:ascii="Times New Roman" w:hAnsi="Times New Roman"/>
        </w:rPr>
        <w:tab/>
      </w:r>
    </w:p>
    <w:p w14:paraId="13ED9F77" w14:textId="77777777" w:rsidR="006E62C7" w:rsidRDefault="00563604" w:rsidP="00267615">
      <w:pPr>
        <w:pStyle w:val="Bezmezer"/>
        <w:ind w:left="2124"/>
        <w:jc w:val="both"/>
        <w:rPr>
          <w:rFonts w:ascii="Times New Roman" w:hAnsi="Times New Roman"/>
        </w:rPr>
      </w:pPr>
      <w:r w:rsidRPr="006E62C7">
        <w:rPr>
          <w:rFonts w:ascii="Times New Roman" w:hAnsi="Times New Roman"/>
        </w:rPr>
        <w:t xml:space="preserve">OP ŽP 3.2.2 Výstavba a modernizace zařízení </w:t>
      </w:r>
      <w:r w:rsidR="006E62C7">
        <w:rPr>
          <w:rFonts w:ascii="Times New Roman" w:hAnsi="Times New Roman"/>
        </w:rPr>
        <w:t>pro materiálové využití odpadů</w:t>
      </w:r>
    </w:p>
    <w:p w14:paraId="1E0B5347" w14:textId="77777777" w:rsidR="006E62C7" w:rsidRDefault="00563604" w:rsidP="00267615">
      <w:pPr>
        <w:pStyle w:val="Bezmezer"/>
        <w:ind w:left="2124"/>
        <w:jc w:val="both"/>
        <w:rPr>
          <w:rFonts w:ascii="Times New Roman" w:hAnsi="Times New Roman"/>
        </w:rPr>
      </w:pPr>
      <w:r w:rsidRPr="006E62C7">
        <w:rPr>
          <w:rFonts w:ascii="Times New Roman" w:hAnsi="Times New Roman"/>
        </w:rPr>
        <w:t xml:space="preserve">OP ŽP 3.2.3 Výstavba a modernizace zařízení na energetické využití odpadů </w:t>
      </w:r>
      <w:r w:rsidR="00C23EDD">
        <w:rPr>
          <w:rFonts w:ascii="Times New Roman" w:hAnsi="Times New Roman"/>
        </w:rPr>
        <w:br/>
      </w:r>
      <w:r w:rsidRPr="006E62C7">
        <w:rPr>
          <w:rFonts w:ascii="Times New Roman" w:hAnsi="Times New Roman"/>
        </w:rPr>
        <w:t>a související infrastruktury</w:t>
      </w:r>
      <w:r w:rsidRPr="006E62C7">
        <w:rPr>
          <w:rFonts w:ascii="Times New Roman" w:hAnsi="Times New Roman"/>
        </w:rPr>
        <w:tab/>
      </w:r>
      <w:r w:rsidRPr="006E62C7">
        <w:rPr>
          <w:rFonts w:ascii="Times New Roman" w:hAnsi="Times New Roman"/>
        </w:rPr>
        <w:tab/>
      </w:r>
    </w:p>
    <w:p w14:paraId="3386835D" w14:textId="77777777" w:rsidR="00563604" w:rsidRDefault="00563604" w:rsidP="00267615">
      <w:pPr>
        <w:pStyle w:val="Bezmezer"/>
        <w:ind w:left="2124"/>
        <w:jc w:val="both"/>
        <w:rPr>
          <w:rFonts w:ascii="Times New Roman" w:hAnsi="Times New Roman"/>
        </w:rPr>
      </w:pPr>
      <w:r w:rsidRPr="006E62C7">
        <w:rPr>
          <w:rFonts w:ascii="Times New Roman" w:hAnsi="Times New Roman"/>
        </w:rPr>
        <w:t>OP ŽP 3.2.4 Výstavba a modernizace zařízení pro nakládání s nebezpečnými odpady včetně zdravotnických odpadů (vyjma skládkování)</w:t>
      </w:r>
      <w:r w:rsidRPr="006E62C7">
        <w:rPr>
          <w:rFonts w:ascii="Times New Roman" w:hAnsi="Times New Roman"/>
        </w:rPr>
        <w:tab/>
      </w:r>
    </w:p>
    <w:p w14:paraId="4A6A65F2"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ED5C29D" w14:textId="77777777" w:rsidR="00563604" w:rsidRPr="00266CC1" w:rsidRDefault="00563604" w:rsidP="00267615">
      <w:pPr>
        <w:pStyle w:val="Bezmezer"/>
        <w:ind w:firstLine="426"/>
        <w:jc w:val="both"/>
      </w:pPr>
      <w:r w:rsidRPr="006E62C7">
        <w:rPr>
          <w:rFonts w:ascii="Times New Roman" w:hAnsi="Times New Roman"/>
          <w:u w:val="single"/>
        </w:rPr>
        <w:t>Vazba SCLLD:</w:t>
      </w:r>
      <w:r w:rsidRPr="006E62C7">
        <w:rPr>
          <w:rFonts w:ascii="Times New Roman" w:hAnsi="Times New Roman"/>
        </w:rPr>
        <w:t xml:space="preserve"> </w:t>
      </w:r>
      <w:r w:rsidRPr="006E62C7">
        <w:rPr>
          <w:rFonts w:ascii="Times New Roman" w:hAnsi="Times New Roman"/>
        </w:rPr>
        <w:tab/>
        <w:t>2.4.1 Předcházení vzniku odpadů</w:t>
      </w:r>
      <w:r w:rsidRPr="00266CC1">
        <w:tab/>
      </w:r>
      <w:r w:rsidRPr="00266CC1">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66143DA" w14:textId="77777777" w:rsidTr="00735B50">
        <w:trPr>
          <w:jc w:val="center"/>
        </w:trPr>
        <w:tc>
          <w:tcPr>
            <w:tcW w:w="1276" w:type="dxa"/>
            <w:tcBorders>
              <w:bottom w:val="single" w:sz="12" w:space="0" w:color="8EAADB"/>
            </w:tcBorders>
            <w:shd w:val="clear" w:color="auto" w:fill="auto"/>
            <w:vAlign w:val="center"/>
          </w:tcPr>
          <w:p w14:paraId="1997E8BD"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3C85D1E"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A94C85"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1E977A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49F8294"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1322B8CD" w14:textId="77777777" w:rsidTr="00735B50">
        <w:trPr>
          <w:jc w:val="center"/>
        </w:trPr>
        <w:tc>
          <w:tcPr>
            <w:tcW w:w="1276" w:type="dxa"/>
            <w:shd w:val="clear" w:color="auto" w:fill="auto"/>
            <w:vAlign w:val="center"/>
          </w:tcPr>
          <w:p w14:paraId="3C74E51A" w14:textId="77777777" w:rsidR="00C257A6" w:rsidRPr="00735B50" w:rsidRDefault="00764E84" w:rsidP="00267615">
            <w:pPr>
              <w:pStyle w:val="Odstavecseseznamem1"/>
              <w:ind w:left="0"/>
              <w:rPr>
                <w:b/>
                <w:bCs/>
                <w:sz w:val="16"/>
                <w:szCs w:val="16"/>
              </w:rPr>
            </w:pPr>
            <w:r w:rsidRPr="00764E84">
              <w:rPr>
                <w:b/>
                <w:bCs/>
                <w:sz w:val="16"/>
                <w:szCs w:val="16"/>
              </w:rPr>
              <w:t>CO17</w:t>
            </w:r>
          </w:p>
        </w:tc>
        <w:tc>
          <w:tcPr>
            <w:tcW w:w="1850" w:type="dxa"/>
            <w:shd w:val="clear" w:color="auto" w:fill="auto"/>
            <w:vAlign w:val="center"/>
          </w:tcPr>
          <w:p w14:paraId="6B85E74A" w14:textId="77777777" w:rsidR="00C257A6" w:rsidRPr="00735B50" w:rsidRDefault="00764E84" w:rsidP="00267615">
            <w:pPr>
              <w:pStyle w:val="Odstavecseseznamem1"/>
              <w:ind w:left="0"/>
              <w:rPr>
                <w:sz w:val="16"/>
                <w:szCs w:val="16"/>
              </w:rPr>
            </w:pPr>
            <w:r w:rsidRPr="00764E84">
              <w:rPr>
                <w:sz w:val="16"/>
                <w:szCs w:val="16"/>
              </w:rPr>
              <w:t>Zvýšení kapacity pro recyklaci odpadů</w:t>
            </w:r>
          </w:p>
        </w:tc>
        <w:tc>
          <w:tcPr>
            <w:tcW w:w="1007" w:type="dxa"/>
            <w:shd w:val="clear" w:color="auto" w:fill="auto"/>
            <w:vAlign w:val="center"/>
          </w:tcPr>
          <w:p w14:paraId="0B0701B7"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6D9787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FEF1C6F" w14:textId="77777777" w:rsidR="00C257A6" w:rsidRPr="00735B50" w:rsidRDefault="00C257A6" w:rsidP="00267615">
            <w:pPr>
              <w:pStyle w:val="Odstavecseseznamem1"/>
              <w:ind w:left="0"/>
              <w:jc w:val="center"/>
              <w:rPr>
                <w:sz w:val="16"/>
                <w:szCs w:val="16"/>
              </w:rPr>
            </w:pPr>
          </w:p>
        </w:tc>
      </w:tr>
      <w:tr w:rsidR="00735B50" w14:paraId="0D0E799F" w14:textId="77777777" w:rsidTr="00735B50">
        <w:trPr>
          <w:jc w:val="center"/>
        </w:trPr>
        <w:tc>
          <w:tcPr>
            <w:tcW w:w="1276" w:type="dxa"/>
            <w:shd w:val="clear" w:color="auto" w:fill="auto"/>
            <w:vAlign w:val="center"/>
          </w:tcPr>
          <w:p w14:paraId="3618484C" w14:textId="77777777" w:rsidR="00C257A6" w:rsidRPr="00735B50" w:rsidRDefault="00764E84" w:rsidP="00267615">
            <w:pPr>
              <w:pStyle w:val="Odstavecseseznamem1"/>
              <w:ind w:left="0"/>
              <w:rPr>
                <w:b/>
                <w:bCs/>
                <w:sz w:val="16"/>
                <w:szCs w:val="16"/>
              </w:rPr>
            </w:pPr>
            <w:r w:rsidRPr="00764E84">
              <w:rPr>
                <w:b/>
                <w:bCs/>
                <w:sz w:val="16"/>
                <w:szCs w:val="16"/>
              </w:rPr>
              <w:t>4 09 01</w:t>
            </w:r>
          </w:p>
        </w:tc>
        <w:tc>
          <w:tcPr>
            <w:tcW w:w="1850" w:type="dxa"/>
            <w:shd w:val="clear" w:color="auto" w:fill="auto"/>
            <w:vAlign w:val="center"/>
          </w:tcPr>
          <w:p w14:paraId="5C9A4B72" w14:textId="77777777" w:rsidR="00C257A6" w:rsidRPr="00735B50" w:rsidRDefault="00764E84" w:rsidP="00267615">
            <w:pPr>
              <w:pStyle w:val="Odstavecseseznamem1"/>
              <w:ind w:left="0"/>
              <w:rPr>
                <w:sz w:val="16"/>
                <w:szCs w:val="16"/>
              </w:rPr>
            </w:pPr>
            <w:r w:rsidRPr="00764E84">
              <w:rPr>
                <w:sz w:val="16"/>
                <w:szCs w:val="16"/>
              </w:rPr>
              <w:t>Kapacita nově podpořených nebo zmodernizovaných zařízení pro nakládání s nebezpečnými odpady</w:t>
            </w:r>
          </w:p>
        </w:tc>
        <w:tc>
          <w:tcPr>
            <w:tcW w:w="1007" w:type="dxa"/>
            <w:shd w:val="clear" w:color="auto" w:fill="auto"/>
            <w:vAlign w:val="center"/>
          </w:tcPr>
          <w:p w14:paraId="264D4B5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E4F931A"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DCB587C" w14:textId="77777777" w:rsidR="00C257A6" w:rsidRPr="00735B50" w:rsidRDefault="00C257A6" w:rsidP="00267615">
            <w:pPr>
              <w:pStyle w:val="Odstavecseseznamem1"/>
              <w:ind w:left="0"/>
              <w:jc w:val="center"/>
              <w:rPr>
                <w:sz w:val="16"/>
                <w:szCs w:val="16"/>
              </w:rPr>
            </w:pPr>
          </w:p>
        </w:tc>
      </w:tr>
      <w:tr w:rsidR="00764E84" w14:paraId="335286BC" w14:textId="77777777" w:rsidTr="00735B50">
        <w:trPr>
          <w:jc w:val="center"/>
        </w:trPr>
        <w:tc>
          <w:tcPr>
            <w:tcW w:w="1276" w:type="dxa"/>
            <w:shd w:val="clear" w:color="auto" w:fill="auto"/>
            <w:vAlign w:val="center"/>
          </w:tcPr>
          <w:p w14:paraId="7F5C83CD" w14:textId="77777777" w:rsidR="00764E84" w:rsidRPr="00764E84" w:rsidRDefault="00764E84" w:rsidP="00267615">
            <w:pPr>
              <w:pStyle w:val="Odstavecseseznamem1"/>
              <w:ind w:left="0"/>
              <w:rPr>
                <w:b/>
                <w:bCs/>
                <w:sz w:val="16"/>
                <w:szCs w:val="16"/>
              </w:rPr>
            </w:pPr>
            <w:r w:rsidRPr="00764E84">
              <w:rPr>
                <w:b/>
                <w:bCs/>
                <w:sz w:val="16"/>
                <w:szCs w:val="16"/>
              </w:rPr>
              <w:t>4 01 02</w:t>
            </w:r>
          </w:p>
        </w:tc>
        <w:tc>
          <w:tcPr>
            <w:tcW w:w="1850" w:type="dxa"/>
            <w:shd w:val="clear" w:color="auto" w:fill="auto"/>
            <w:vAlign w:val="center"/>
          </w:tcPr>
          <w:p w14:paraId="1B3954C6" w14:textId="77777777" w:rsidR="00764E84" w:rsidRPr="00735B50" w:rsidRDefault="00764E84" w:rsidP="00267615">
            <w:pPr>
              <w:pStyle w:val="Odstavecseseznamem1"/>
              <w:ind w:left="0"/>
              <w:rPr>
                <w:sz w:val="16"/>
                <w:szCs w:val="16"/>
              </w:rPr>
            </w:pPr>
            <w:r w:rsidRPr="00764E84">
              <w:rPr>
                <w:sz w:val="16"/>
                <w:szCs w:val="16"/>
              </w:rPr>
              <w:t>Kapacita podpořených zařízení pro materiálové využití ostatních odpadů</w:t>
            </w:r>
          </w:p>
        </w:tc>
        <w:tc>
          <w:tcPr>
            <w:tcW w:w="1007" w:type="dxa"/>
            <w:shd w:val="clear" w:color="auto" w:fill="auto"/>
            <w:vAlign w:val="center"/>
          </w:tcPr>
          <w:p w14:paraId="0175E8CE" w14:textId="77777777" w:rsidR="00764E84" w:rsidRPr="00735B50" w:rsidRDefault="00764E84" w:rsidP="00267615">
            <w:pPr>
              <w:pStyle w:val="Odstavecseseznamem1"/>
              <w:ind w:left="0"/>
              <w:jc w:val="center"/>
              <w:rPr>
                <w:sz w:val="16"/>
                <w:szCs w:val="16"/>
              </w:rPr>
            </w:pPr>
          </w:p>
        </w:tc>
        <w:tc>
          <w:tcPr>
            <w:tcW w:w="1007" w:type="dxa"/>
            <w:shd w:val="clear" w:color="auto" w:fill="auto"/>
            <w:vAlign w:val="center"/>
          </w:tcPr>
          <w:p w14:paraId="2370D525" w14:textId="77777777" w:rsidR="00764E84" w:rsidRPr="00735B50" w:rsidRDefault="00764E84" w:rsidP="00267615">
            <w:pPr>
              <w:pStyle w:val="Odstavecseseznamem1"/>
              <w:ind w:left="0"/>
              <w:jc w:val="center"/>
              <w:rPr>
                <w:sz w:val="16"/>
                <w:szCs w:val="16"/>
              </w:rPr>
            </w:pPr>
          </w:p>
        </w:tc>
        <w:tc>
          <w:tcPr>
            <w:tcW w:w="1007" w:type="dxa"/>
            <w:shd w:val="clear" w:color="auto" w:fill="auto"/>
            <w:vAlign w:val="center"/>
          </w:tcPr>
          <w:p w14:paraId="3AADA9A9" w14:textId="77777777" w:rsidR="00764E84" w:rsidRPr="00735B50" w:rsidRDefault="00764E84" w:rsidP="00267615">
            <w:pPr>
              <w:pStyle w:val="Odstavecseseznamem1"/>
              <w:ind w:left="0"/>
              <w:jc w:val="center"/>
              <w:rPr>
                <w:sz w:val="16"/>
                <w:szCs w:val="16"/>
              </w:rPr>
            </w:pPr>
          </w:p>
        </w:tc>
      </w:tr>
      <w:tr w:rsidR="00764E84" w14:paraId="03CAFF0C" w14:textId="77777777" w:rsidTr="00735B50">
        <w:trPr>
          <w:jc w:val="center"/>
        </w:trPr>
        <w:tc>
          <w:tcPr>
            <w:tcW w:w="1276" w:type="dxa"/>
            <w:shd w:val="clear" w:color="auto" w:fill="auto"/>
            <w:vAlign w:val="center"/>
          </w:tcPr>
          <w:p w14:paraId="00079D49" w14:textId="77777777" w:rsidR="00764E84" w:rsidRPr="00735B50" w:rsidRDefault="00764E84" w:rsidP="00267615">
            <w:pPr>
              <w:pStyle w:val="Odstavecseseznamem1"/>
              <w:ind w:left="0"/>
              <w:rPr>
                <w:b/>
                <w:bCs/>
                <w:sz w:val="16"/>
                <w:szCs w:val="16"/>
              </w:rPr>
            </w:pPr>
            <w:r w:rsidRPr="00764E84">
              <w:rPr>
                <w:b/>
                <w:bCs/>
                <w:sz w:val="16"/>
                <w:szCs w:val="16"/>
              </w:rPr>
              <w:t>4 01 03</w:t>
            </w:r>
          </w:p>
        </w:tc>
        <w:tc>
          <w:tcPr>
            <w:tcW w:w="1850" w:type="dxa"/>
            <w:shd w:val="clear" w:color="auto" w:fill="auto"/>
            <w:vAlign w:val="center"/>
          </w:tcPr>
          <w:p w14:paraId="3F29BBD5" w14:textId="77777777" w:rsidR="00764E84" w:rsidRPr="00735B50" w:rsidRDefault="00764E84" w:rsidP="00267615">
            <w:pPr>
              <w:pStyle w:val="Odstavecseseznamem1"/>
              <w:ind w:left="0"/>
              <w:rPr>
                <w:sz w:val="16"/>
                <w:szCs w:val="16"/>
              </w:rPr>
            </w:pPr>
            <w:r w:rsidRPr="00764E84">
              <w:rPr>
                <w:sz w:val="16"/>
                <w:szCs w:val="16"/>
              </w:rPr>
              <w:t>Nově vytvořená kapacita systémů separace a svozu všech odpadů</w:t>
            </w:r>
          </w:p>
        </w:tc>
        <w:tc>
          <w:tcPr>
            <w:tcW w:w="1007" w:type="dxa"/>
            <w:shd w:val="clear" w:color="auto" w:fill="auto"/>
            <w:vAlign w:val="center"/>
          </w:tcPr>
          <w:p w14:paraId="3F17AAB4" w14:textId="77777777" w:rsidR="00764E84" w:rsidRPr="00735B50" w:rsidRDefault="00764E84" w:rsidP="00267615">
            <w:pPr>
              <w:pStyle w:val="Odstavecseseznamem1"/>
              <w:ind w:left="0"/>
              <w:jc w:val="center"/>
              <w:rPr>
                <w:sz w:val="16"/>
                <w:szCs w:val="16"/>
                <w:vertAlign w:val="superscript"/>
              </w:rPr>
            </w:pPr>
          </w:p>
        </w:tc>
        <w:tc>
          <w:tcPr>
            <w:tcW w:w="1007" w:type="dxa"/>
            <w:shd w:val="clear" w:color="auto" w:fill="auto"/>
            <w:vAlign w:val="center"/>
          </w:tcPr>
          <w:p w14:paraId="09FC9815" w14:textId="77777777" w:rsidR="00764E84" w:rsidRPr="00735B50" w:rsidRDefault="00764E84" w:rsidP="00267615">
            <w:pPr>
              <w:pStyle w:val="Odstavecseseznamem1"/>
              <w:ind w:left="0"/>
              <w:jc w:val="center"/>
              <w:rPr>
                <w:sz w:val="16"/>
                <w:szCs w:val="16"/>
              </w:rPr>
            </w:pPr>
          </w:p>
        </w:tc>
        <w:tc>
          <w:tcPr>
            <w:tcW w:w="1007" w:type="dxa"/>
            <w:shd w:val="clear" w:color="auto" w:fill="auto"/>
            <w:vAlign w:val="center"/>
          </w:tcPr>
          <w:p w14:paraId="3A630531" w14:textId="77777777" w:rsidR="00764E84" w:rsidRPr="00735B50" w:rsidRDefault="00764E84" w:rsidP="00267615">
            <w:pPr>
              <w:pStyle w:val="Odstavecseseznamem1"/>
              <w:ind w:left="0"/>
              <w:jc w:val="center"/>
              <w:rPr>
                <w:sz w:val="16"/>
                <w:szCs w:val="16"/>
              </w:rPr>
            </w:pPr>
          </w:p>
        </w:tc>
      </w:tr>
    </w:tbl>
    <w:p w14:paraId="1DA72576" w14:textId="77777777" w:rsidR="00C257A6" w:rsidRPr="00266CC1" w:rsidRDefault="00C257A6" w:rsidP="00267615">
      <w:pPr>
        <w:pStyle w:val="Bezmezer"/>
        <w:ind w:left="2832" w:hanging="1608"/>
        <w:jc w:val="both"/>
      </w:pPr>
    </w:p>
    <w:p w14:paraId="3054D8E4" w14:textId="77777777" w:rsidR="00563604" w:rsidRPr="00027A68" w:rsidRDefault="006104AE" w:rsidP="00267615">
      <w:pPr>
        <w:pStyle w:val="Nadpis2"/>
        <w:ind w:left="284"/>
        <w:rPr>
          <w:b w:val="0"/>
          <w:i/>
        </w:rPr>
      </w:pPr>
      <w:bookmarkStart w:id="127" w:name="_Toc455061169"/>
      <w:r>
        <w:rPr>
          <w:b w:val="0"/>
          <w:i/>
        </w:rPr>
        <w:t>Specifický cíl</w:t>
      </w:r>
      <w:r w:rsidR="00027A68">
        <w:rPr>
          <w:b w:val="0"/>
          <w:i/>
        </w:rPr>
        <w:t xml:space="preserve"> 2.5 S</w:t>
      </w:r>
      <w:r w:rsidR="00563604" w:rsidRPr="00027A68">
        <w:rPr>
          <w:b w:val="0"/>
          <w:i/>
        </w:rPr>
        <w:t>ociální služby a zdravotnictví</w:t>
      </w:r>
      <w:bookmarkEnd w:id="127"/>
    </w:p>
    <w:p w14:paraId="42115F12" w14:textId="77777777" w:rsidR="00822451" w:rsidRDefault="00563604" w:rsidP="00267615">
      <w:pPr>
        <w:pStyle w:val="ListParagraph1"/>
        <w:ind w:left="360"/>
        <w:jc w:val="both"/>
        <w:rPr>
          <w:sz w:val="22"/>
          <w:szCs w:val="22"/>
        </w:rPr>
      </w:pPr>
      <w:r w:rsidRPr="005362FC">
        <w:rPr>
          <w:sz w:val="22"/>
          <w:szCs w:val="22"/>
        </w:rPr>
        <w:t xml:space="preserve">Ve venkovských obcích není vybudována odpovídající infrastruktura pro poskytování sociálních služeb a zdravotní péči. V období po roce 1990 se jednak zhoršily podmínky pro zajištění lékařské péče obyvatel a na území MAS je její kvalita a dostupnost velmi rozdílná a v území se nebyly zajišťovány terénní a ambulantní sociální služby. Zvyšující se podíl seniorů, s ohledem </w:t>
      </w:r>
      <w:r w:rsidR="00C23EDD">
        <w:rPr>
          <w:sz w:val="22"/>
          <w:szCs w:val="22"/>
        </w:rPr>
        <w:br/>
      </w:r>
      <w:r w:rsidRPr="005362FC">
        <w:rPr>
          <w:sz w:val="22"/>
          <w:szCs w:val="22"/>
        </w:rPr>
        <w:t xml:space="preserve">na pokračující demografické stárnutí populace, si vyžádá zajištění potřebné kapacity pro poskytování sociální péče a dostupnost základní zdravotní péče. Kvalita existujících zařízení </w:t>
      </w:r>
      <w:r w:rsidR="00C23EDD">
        <w:rPr>
          <w:sz w:val="22"/>
          <w:szCs w:val="22"/>
        </w:rPr>
        <w:br/>
      </w:r>
      <w:r w:rsidRPr="005362FC">
        <w:rPr>
          <w:sz w:val="22"/>
          <w:szCs w:val="22"/>
        </w:rPr>
        <w:t>je často na nízké úrovni, rozsah a dostupnost péče je omezená. Cílem je vytvořit síť ambulantních zařízení sociální péče a základní zdravotní péče a vytvořit podmínky pro zajištění terénních služeb v území.</w:t>
      </w:r>
    </w:p>
    <w:p w14:paraId="2F7910E1" w14:textId="77777777" w:rsidR="00822451" w:rsidRDefault="00822451" w:rsidP="00822451">
      <w:pPr>
        <w:pStyle w:val="ListParagraph1"/>
        <w:ind w:left="2124" w:hanging="1764"/>
        <w:jc w:val="both"/>
        <w:rPr>
          <w:sz w:val="22"/>
          <w:szCs w:val="22"/>
        </w:rPr>
      </w:pPr>
      <w:r>
        <w:rPr>
          <w:sz w:val="22"/>
          <w:szCs w:val="22"/>
          <w:u w:val="single"/>
        </w:rPr>
        <w:lastRenderedPageBreak/>
        <w:t>Aktivity:</w:t>
      </w:r>
      <w:r>
        <w:rPr>
          <w:sz w:val="22"/>
          <w:szCs w:val="22"/>
        </w:rPr>
        <w:tab/>
      </w:r>
      <w:r w:rsidRPr="00822451">
        <w:rPr>
          <w:sz w:val="22"/>
          <w:szCs w:val="22"/>
        </w:rPr>
        <w:t>Vytvoření sítě komunitní péče, pobytových zařízení s běžnou i zvláštní péčí, vybudování sociálně – terapeutických dílen a podpora terénní či ambulantní sociální péče, s ohledem na sociálně vyloučené nebo tímto jevem ohrožené obyvatele regionu.</w:t>
      </w:r>
      <w:r w:rsidRPr="00822451">
        <w:t xml:space="preserve"> </w:t>
      </w:r>
      <w:r w:rsidRPr="00822451">
        <w:rPr>
          <w:sz w:val="22"/>
          <w:szCs w:val="22"/>
        </w:rPr>
        <w:t xml:space="preserve">Zajištění materiálně technického zázemí a profesionálních pracovníků pro poskytování terénních zdravotní péče, zvýšení dostupnosti, </w:t>
      </w:r>
      <w:r w:rsidR="00C23EDD">
        <w:rPr>
          <w:sz w:val="22"/>
          <w:szCs w:val="22"/>
        </w:rPr>
        <w:br/>
      </w:r>
      <w:r w:rsidRPr="00822451">
        <w:rPr>
          <w:sz w:val="22"/>
          <w:szCs w:val="22"/>
        </w:rPr>
        <w:t xml:space="preserve">s vazbou na centra sociální péče, komunitní centra a terénní sociální služby. Obnova materiálně technického zázemí, stavební úpravy a bezbariérová řešení pro prostory vhodné k poskytování ambulantní a terénní zdravotní péče </w:t>
      </w:r>
      <w:r w:rsidR="00C23EDD">
        <w:rPr>
          <w:sz w:val="22"/>
          <w:szCs w:val="22"/>
        </w:rPr>
        <w:br/>
      </w:r>
      <w:r w:rsidRPr="00822451">
        <w:rPr>
          <w:sz w:val="22"/>
          <w:szCs w:val="22"/>
        </w:rPr>
        <w:t>a zvýšení jejich dostupnosti v území MAS.</w:t>
      </w:r>
    </w:p>
    <w:p w14:paraId="52894B53" w14:textId="77777777" w:rsidR="00563604" w:rsidRPr="00B6195D" w:rsidRDefault="006104AE" w:rsidP="00267615">
      <w:pPr>
        <w:pStyle w:val="Nadpis3"/>
        <w:ind w:left="284"/>
        <w:rPr>
          <w:rFonts w:ascii="Times New Roman" w:hAnsi="Times New Roman" w:cs="Times New Roman"/>
          <w:b w:val="0"/>
          <w:i/>
          <w:sz w:val="24"/>
          <w:szCs w:val="24"/>
        </w:rPr>
      </w:pPr>
      <w:bookmarkStart w:id="128" w:name="_Toc455061170"/>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D752F5">
        <w:rPr>
          <w:rFonts w:ascii="Times New Roman" w:hAnsi="Times New Roman" w:cs="Times New Roman"/>
          <w:b w:val="0"/>
          <w:i/>
          <w:sz w:val="24"/>
          <w:szCs w:val="24"/>
        </w:rPr>
        <w:t xml:space="preserve"> 2.5.1. </w:t>
      </w:r>
      <w:r w:rsidR="00563604" w:rsidRPr="00B6195D">
        <w:rPr>
          <w:rFonts w:ascii="Times New Roman" w:hAnsi="Times New Roman" w:cs="Times New Roman"/>
          <w:b w:val="0"/>
          <w:i/>
          <w:sz w:val="24"/>
          <w:szCs w:val="24"/>
        </w:rPr>
        <w:t>Sociální služby pro venkovskou komunitu</w:t>
      </w:r>
      <w:bookmarkEnd w:id="128"/>
    </w:p>
    <w:p w14:paraId="781B82D8" w14:textId="77777777" w:rsidR="00563604" w:rsidRDefault="00563604" w:rsidP="00267615">
      <w:pPr>
        <w:pStyle w:val="ListParagraph1"/>
        <w:ind w:left="360"/>
        <w:jc w:val="both"/>
        <w:rPr>
          <w:sz w:val="22"/>
          <w:szCs w:val="22"/>
        </w:rPr>
      </w:pPr>
      <w:r w:rsidRPr="005362FC">
        <w:rPr>
          <w:sz w:val="22"/>
          <w:szCs w:val="22"/>
        </w:rPr>
        <w:t>Zvýšení dostupnosti sociálních služeb, vybudování zázemí terénních a ambulantních služeb, vznik sociálního bydlení</w:t>
      </w:r>
      <w:r w:rsidR="00D96E3A">
        <w:rPr>
          <w:sz w:val="22"/>
          <w:szCs w:val="22"/>
        </w:rPr>
        <w:t>, zajištění poskytování sociálních služeb (personálu) v komunitních centrech</w:t>
      </w:r>
      <w:r w:rsidRPr="005362FC">
        <w:rPr>
          <w:sz w:val="22"/>
          <w:szCs w:val="22"/>
        </w:rPr>
        <w:t xml:space="preserve">. </w:t>
      </w:r>
    </w:p>
    <w:p w14:paraId="5277948D" w14:textId="77777777" w:rsidR="00FC5C83" w:rsidRDefault="00563604" w:rsidP="00267615">
      <w:pPr>
        <w:pStyle w:val="Bezmezer"/>
        <w:ind w:firstLine="360"/>
        <w:jc w:val="both"/>
        <w:rPr>
          <w:rFonts w:ascii="Times New Roman" w:hAnsi="Times New Roman"/>
        </w:rPr>
      </w:pPr>
      <w:r w:rsidRPr="00D752F5">
        <w:rPr>
          <w:rFonts w:ascii="Times New Roman" w:hAnsi="Times New Roman"/>
          <w:u w:val="single"/>
        </w:rPr>
        <w:t>Vazba SC OP:</w:t>
      </w:r>
      <w:r w:rsidRPr="00D752F5">
        <w:rPr>
          <w:rFonts w:ascii="Times New Roman" w:hAnsi="Times New Roman"/>
        </w:rPr>
        <w:t xml:space="preserve"> </w:t>
      </w:r>
      <w:r w:rsidRPr="00D752F5">
        <w:rPr>
          <w:rFonts w:ascii="Times New Roman" w:hAnsi="Times New Roman"/>
        </w:rPr>
        <w:tab/>
        <w:t>IROP 2.1 Zvýšení kvality a dostupnosti služeb vedoucí k sociální inkluzi</w:t>
      </w:r>
    </w:p>
    <w:p w14:paraId="508AB745" w14:textId="77777777" w:rsidR="00FC5C83" w:rsidRDefault="00FC5C83"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70CC3">
        <w:rPr>
          <w:rFonts w:ascii="Times New Roman" w:hAnsi="Times New Roman"/>
        </w:rPr>
        <w:t xml:space="preserve">OPZ 2.3.1 Zvýšit zapojení lokálních aktérů do řešení problémů </w:t>
      </w:r>
      <w:r w:rsidR="00070CC3">
        <w:rPr>
          <w:rFonts w:ascii="Times New Roman" w:hAnsi="Times New Roman"/>
        </w:rPr>
        <w:tab/>
      </w:r>
      <w:r w:rsidR="00070CC3">
        <w:rPr>
          <w:rFonts w:ascii="Times New Roman" w:hAnsi="Times New Roman"/>
        </w:rPr>
        <w:tab/>
      </w:r>
      <w:r w:rsidR="00070CC3">
        <w:rPr>
          <w:rFonts w:ascii="Times New Roman" w:hAnsi="Times New Roman"/>
        </w:rPr>
        <w:tab/>
      </w:r>
      <w:r w:rsidR="00070CC3">
        <w:rPr>
          <w:rFonts w:ascii="Times New Roman" w:hAnsi="Times New Roman"/>
        </w:rPr>
        <w:tab/>
      </w:r>
      <w:r w:rsidR="00070CC3">
        <w:rPr>
          <w:rFonts w:ascii="Times New Roman" w:hAnsi="Times New Roman"/>
        </w:rPr>
        <w:tab/>
        <w:t>nezaměstnanosti a sociálního začleňování ve venkovských oblastech</w:t>
      </w:r>
    </w:p>
    <w:p w14:paraId="74A5A7EE" w14:textId="77777777" w:rsidR="00FC5C83" w:rsidRPr="00924057" w:rsidRDefault="00FC5C83" w:rsidP="00FC5C83">
      <w:pPr>
        <w:pStyle w:val="Odstavecseseznamem1"/>
        <w:ind w:left="2120" w:hanging="1836"/>
        <w:rPr>
          <w:b/>
          <w:sz w:val="22"/>
          <w:szCs w:val="22"/>
        </w:rPr>
      </w:pPr>
      <w:r w:rsidRPr="004C0832">
        <w:rPr>
          <w:b/>
          <w:sz w:val="22"/>
          <w:szCs w:val="22"/>
          <w:u w:val="single"/>
        </w:rPr>
        <w:t>Opatření CLLD/Fiche</w:t>
      </w:r>
      <w:r w:rsidRPr="004C0832">
        <w:rPr>
          <w:b/>
          <w:sz w:val="22"/>
          <w:szCs w:val="22"/>
        </w:rPr>
        <w:t xml:space="preserve">: </w:t>
      </w:r>
      <w:r>
        <w:rPr>
          <w:b/>
          <w:sz w:val="22"/>
          <w:szCs w:val="22"/>
        </w:rPr>
        <w:tab/>
        <w:t>7 Sociální služby - IROP</w:t>
      </w:r>
      <w:r>
        <w:rPr>
          <w:b/>
          <w:sz w:val="22"/>
          <w:szCs w:val="22"/>
        </w:rPr>
        <w:br/>
      </w:r>
      <w:r>
        <w:rPr>
          <w:b/>
          <w:sz w:val="22"/>
          <w:szCs w:val="22"/>
        </w:rPr>
        <w:tab/>
      </w:r>
      <w:r>
        <w:rPr>
          <w:b/>
          <w:sz w:val="22"/>
          <w:szCs w:val="22"/>
        </w:rPr>
        <w:tab/>
        <w:t>9 Sociální a terénní pracovníci - OPZ</w:t>
      </w:r>
    </w:p>
    <w:p w14:paraId="12285BCF" w14:textId="77777777" w:rsidR="00563604" w:rsidRPr="00D752F5" w:rsidRDefault="00563604" w:rsidP="00267615">
      <w:pPr>
        <w:pStyle w:val="Bezmezer"/>
        <w:ind w:firstLine="360"/>
        <w:jc w:val="both"/>
        <w:rPr>
          <w:rFonts w:ascii="Times New Roman" w:hAnsi="Times New Roman"/>
        </w:rPr>
      </w:pPr>
      <w:r w:rsidRPr="00D752F5">
        <w:rPr>
          <w:rFonts w:ascii="Times New Roman" w:hAnsi="Times New Roman"/>
        </w:rPr>
        <w:tab/>
      </w:r>
      <w:r w:rsidRPr="00D752F5">
        <w:rPr>
          <w:rFonts w:ascii="Times New Roman" w:hAnsi="Times New Roman"/>
        </w:rPr>
        <w:tab/>
      </w:r>
    </w:p>
    <w:p w14:paraId="3156E1E7" w14:textId="77777777" w:rsidR="00F3508A" w:rsidRDefault="00563604" w:rsidP="00267615">
      <w:pPr>
        <w:pStyle w:val="Bezmezer"/>
        <w:ind w:firstLine="360"/>
        <w:jc w:val="both"/>
        <w:rPr>
          <w:rFonts w:ascii="Times New Roman" w:hAnsi="Times New Roman"/>
        </w:rPr>
      </w:pPr>
      <w:r w:rsidRPr="00D752F5">
        <w:rPr>
          <w:rFonts w:ascii="Times New Roman" w:hAnsi="Times New Roman"/>
          <w:u w:val="single"/>
        </w:rPr>
        <w:t>Vazba SCLLD:</w:t>
      </w:r>
      <w:r w:rsidRPr="00D752F5">
        <w:rPr>
          <w:rFonts w:ascii="Times New Roman" w:hAnsi="Times New Roman"/>
        </w:rPr>
        <w:t xml:space="preserve"> </w:t>
      </w:r>
      <w:r w:rsidRPr="00D752F5">
        <w:rPr>
          <w:rFonts w:ascii="Times New Roman" w:hAnsi="Times New Roman"/>
        </w:rPr>
        <w:tab/>
      </w:r>
      <w:r w:rsidR="00F3508A">
        <w:rPr>
          <w:rFonts w:ascii="Times New Roman" w:hAnsi="Times New Roman"/>
        </w:rPr>
        <w:t>2.2.4 Zlepšování dopravní obslužnosti</w:t>
      </w:r>
    </w:p>
    <w:p w14:paraId="6D251C41" w14:textId="77777777" w:rsidR="00563604" w:rsidRPr="00D752F5" w:rsidRDefault="00F3508A"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D752F5">
        <w:rPr>
          <w:rFonts w:ascii="Times New Roman" w:hAnsi="Times New Roman"/>
        </w:rPr>
        <w:t>2.5.2 Podpora zdravotnických služeb pro obyvatele obcí</w:t>
      </w:r>
      <w:r w:rsidR="00563604" w:rsidRPr="00D752F5">
        <w:rPr>
          <w:rFonts w:ascii="Times New Roman" w:hAnsi="Times New Roman"/>
        </w:rPr>
        <w:tab/>
      </w:r>
      <w:r w:rsidR="00563604" w:rsidRPr="00D752F5">
        <w:rPr>
          <w:rFonts w:ascii="Times New Roman" w:hAnsi="Times New Roman"/>
        </w:rPr>
        <w:tab/>
      </w:r>
    </w:p>
    <w:p w14:paraId="43B9D270" w14:textId="77777777" w:rsidR="00563604" w:rsidRPr="00D752F5" w:rsidRDefault="00563604" w:rsidP="00F3508A">
      <w:pPr>
        <w:pStyle w:val="Bezmezer"/>
        <w:ind w:left="1416" w:firstLine="708"/>
        <w:rPr>
          <w:rFonts w:ascii="Times New Roman" w:hAnsi="Times New Roman"/>
        </w:rPr>
      </w:pPr>
      <w:r w:rsidRPr="00D752F5">
        <w:rPr>
          <w:rFonts w:ascii="Times New Roman" w:hAnsi="Times New Roman"/>
        </w:rPr>
        <w:t>2.7.1 Podpora vzniku rodinných komunitních center</w:t>
      </w:r>
      <w:r w:rsidR="00F3508A">
        <w:rPr>
          <w:rFonts w:ascii="Times New Roman" w:hAnsi="Times New Roman"/>
        </w:rPr>
        <w:br/>
      </w:r>
      <w:r w:rsidR="00F3508A">
        <w:rPr>
          <w:rFonts w:ascii="Times New Roman" w:hAnsi="Times New Roman"/>
        </w:rPr>
        <w:tab/>
        <w:t>2.7.2 Podpora akcí a aktivit rodinných komunitních center</w:t>
      </w:r>
      <w:r w:rsidRPr="00D752F5">
        <w:rPr>
          <w:rFonts w:ascii="Times New Roman" w:hAnsi="Times New Roman"/>
        </w:rPr>
        <w:tab/>
      </w:r>
      <w:r w:rsidRPr="00D752F5">
        <w:rPr>
          <w:rFonts w:ascii="Times New Roman" w:hAnsi="Times New Roman"/>
        </w:rPr>
        <w:tab/>
      </w:r>
    </w:p>
    <w:p w14:paraId="4ACAF106" w14:textId="77777777" w:rsidR="00563604" w:rsidRPr="00D752F5" w:rsidRDefault="00563604" w:rsidP="00267615">
      <w:pPr>
        <w:pStyle w:val="Bezmezer"/>
        <w:ind w:left="1416" w:firstLine="708"/>
        <w:jc w:val="both"/>
        <w:rPr>
          <w:rFonts w:ascii="Times New Roman" w:hAnsi="Times New Roman"/>
        </w:rPr>
      </w:pPr>
      <w:r w:rsidRPr="00D752F5">
        <w:rPr>
          <w:rFonts w:ascii="Times New Roman" w:hAnsi="Times New Roman"/>
        </w:rPr>
        <w:t>3.1.1 Podpora zakládání sociálních podniků</w:t>
      </w:r>
      <w:r w:rsidRPr="00D752F5">
        <w:rPr>
          <w:rFonts w:ascii="Times New Roman" w:hAnsi="Times New Roman"/>
        </w:rPr>
        <w:tab/>
      </w:r>
      <w:r w:rsidRPr="00D752F5">
        <w:rPr>
          <w:rFonts w:ascii="Times New Roman" w:hAnsi="Times New Roman"/>
        </w:rPr>
        <w:tab/>
      </w:r>
    </w:p>
    <w:p w14:paraId="668D40F4" w14:textId="77777777" w:rsidR="00C23EDD" w:rsidRDefault="00563604" w:rsidP="00267615">
      <w:pPr>
        <w:pStyle w:val="Bezmezer"/>
        <w:ind w:left="1416" w:firstLine="708"/>
        <w:jc w:val="both"/>
      </w:pPr>
      <w:r w:rsidRPr="00D752F5">
        <w:rPr>
          <w:rFonts w:ascii="Times New Roman" w:hAnsi="Times New Roman"/>
        </w:rPr>
        <w:t>3.1.2 Snižování lokální nezaměstnanosti</w:t>
      </w:r>
      <w:r w:rsidRPr="005362FC">
        <w:tab/>
      </w:r>
      <w:r w:rsidRPr="005362FC">
        <w:tab/>
      </w:r>
      <w:r w:rsidRPr="00266CC1">
        <w:tab/>
      </w:r>
      <w:r w:rsidRPr="00266CC1">
        <w:tab/>
      </w:r>
      <w:r w:rsidRPr="00266CC1">
        <w:tab/>
      </w:r>
    </w:p>
    <w:p w14:paraId="5401BF4F" w14:textId="77777777" w:rsidR="00563604" w:rsidRPr="00266CC1" w:rsidRDefault="00563604" w:rsidP="00267615">
      <w:pPr>
        <w:pStyle w:val="Bezmezer"/>
        <w:ind w:left="1416" w:firstLine="708"/>
        <w:jc w:val="both"/>
      </w:pP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8F04931" w14:textId="77777777" w:rsidTr="00735B50">
        <w:trPr>
          <w:jc w:val="center"/>
        </w:trPr>
        <w:tc>
          <w:tcPr>
            <w:tcW w:w="1276" w:type="dxa"/>
            <w:tcBorders>
              <w:bottom w:val="single" w:sz="12" w:space="0" w:color="8EAADB"/>
            </w:tcBorders>
            <w:shd w:val="clear" w:color="auto" w:fill="auto"/>
            <w:vAlign w:val="center"/>
          </w:tcPr>
          <w:p w14:paraId="62151E67"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F3C340D"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3A5C06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8D1DAB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5BFC4DF"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476420A" w14:textId="77777777" w:rsidTr="0044317C">
        <w:trPr>
          <w:jc w:val="center"/>
        </w:trPr>
        <w:tc>
          <w:tcPr>
            <w:tcW w:w="1276" w:type="dxa"/>
            <w:shd w:val="clear" w:color="auto" w:fill="auto"/>
            <w:vAlign w:val="center"/>
          </w:tcPr>
          <w:p w14:paraId="3534E71F" w14:textId="77777777" w:rsidR="00C257A6" w:rsidRPr="00735B50" w:rsidRDefault="00D04F34" w:rsidP="00267615">
            <w:pPr>
              <w:pStyle w:val="Odstavecseseznamem1"/>
              <w:ind w:left="0"/>
              <w:rPr>
                <w:b/>
                <w:bCs/>
                <w:sz w:val="16"/>
                <w:szCs w:val="16"/>
              </w:rPr>
            </w:pPr>
            <w:r>
              <w:rPr>
                <w:b/>
                <w:bCs/>
                <w:sz w:val="16"/>
                <w:szCs w:val="16"/>
              </w:rPr>
              <w:t>5 54 01</w:t>
            </w:r>
          </w:p>
        </w:tc>
        <w:tc>
          <w:tcPr>
            <w:tcW w:w="1850" w:type="dxa"/>
            <w:shd w:val="clear" w:color="auto" w:fill="auto"/>
            <w:vAlign w:val="center"/>
          </w:tcPr>
          <w:p w14:paraId="49934FBA" w14:textId="77777777" w:rsidR="00C257A6" w:rsidRPr="00735B50" w:rsidRDefault="00D04F34" w:rsidP="00267615">
            <w:pPr>
              <w:pStyle w:val="Odstavecseseznamem1"/>
              <w:ind w:left="0"/>
              <w:rPr>
                <w:sz w:val="16"/>
                <w:szCs w:val="16"/>
              </w:rPr>
            </w:pPr>
            <w:r w:rsidRPr="00D04F34">
              <w:rPr>
                <w:sz w:val="16"/>
                <w:szCs w:val="16"/>
              </w:rPr>
              <w:t>Počet podpořených zázemí pro služby a sociální práci</w:t>
            </w:r>
          </w:p>
        </w:tc>
        <w:tc>
          <w:tcPr>
            <w:tcW w:w="1007" w:type="dxa"/>
            <w:shd w:val="clear" w:color="auto" w:fill="auto"/>
            <w:vAlign w:val="center"/>
          </w:tcPr>
          <w:p w14:paraId="336666A4" w14:textId="77777777" w:rsidR="00C257A6" w:rsidRPr="00735B50" w:rsidRDefault="00903AC8" w:rsidP="00267615">
            <w:pPr>
              <w:pStyle w:val="Odstavecseseznamem1"/>
              <w:ind w:left="0"/>
              <w:jc w:val="center"/>
              <w:rPr>
                <w:sz w:val="16"/>
                <w:szCs w:val="16"/>
              </w:rPr>
            </w:pPr>
            <w:r>
              <w:rPr>
                <w:sz w:val="16"/>
                <w:szCs w:val="16"/>
              </w:rPr>
              <w:t>zázemí</w:t>
            </w:r>
          </w:p>
        </w:tc>
        <w:tc>
          <w:tcPr>
            <w:tcW w:w="1007" w:type="dxa"/>
            <w:shd w:val="clear" w:color="auto" w:fill="auto"/>
            <w:vAlign w:val="center"/>
          </w:tcPr>
          <w:p w14:paraId="7A7C73C5" w14:textId="77777777" w:rsidR="00C257A6" w:rsidRPr="00735B50" w:rsidRDefault="00903AC8" w:rsidP="00267615">
            <w:pPr>
              <w:pStyle w:val="Odstavecseseznamem1"/>
              <w:ind w:left="0"/>
              <w:jc w:val="center"/>
              <w:rPr>
                <w:sz w:val="16"/>
                <w:szCs w:val="16"/>
              </w:rPr>
            </w:pPr>
            <w:r>
              <w:rPr>
                <w:sz w:val="16"/>
                <w:szCs w:val="16"/>
              </w:rPr>
              <w:t>0</w:t>
            </w:r>
          </w:p>
        </w:tc>
        <w:tc>
          <w:tcPr>
            <w:tcW w:w="1007" w:type="dxa"/>
            <w:shd w:val="clear" w:color="auto" w:fill="auto"/>
            <w:vAlign w:val="center"/>
          </w:tcPr>
          <w:p w14:paraId="137256BD" w14:textId="77777777" w:rsidR="00C257A6" w:rsidRPr="00735B50" w:rsidRDefault="00CE13E0" w:rsidP="00267615">
            <w:pPr>
              <w:pStyle w:val="Odstavecseseznamem1"/>
              <w:ind w:left="0"/>
              <w:jc w:val="center"/>
              <w:rPr>
                <w:sz w:val="16"/>
                <w:szCs w:val="16"/>
              </w:rPr>
            </w:pPr>
            <w:r>
              <w:rPr>
                <w:sz w:val="16"/>
                <w:szCs w:val="16"/>
              </w:rPr>
              <w:t>2</w:t>
            </w:r>
          </w:p>
        </w:tc>
      </w:tr>
      <w:tr w:rsidR="00735B50" w14:paraId="26A61B57" w14:textId="77777777" w:rsidTr="0044317C">
        <w:trPr>
          <w:jc w:val="center"/>
        </w:trPr>
        <w:tc>
          <w:tcPr>
            <w:tcW w:w="1276" w:type="dxa"/>
            <w:shd w:val="clear" w:color="auto" w:fill="auto"/>
            <w:vAlign w:val="center"/>
          </w:tcPr>
          <w:p w14:paraId="67D04801" w14:textId="77777777" w:rsidR="00C257A6" w:rsidRPr="00735B50" w:rsidRDefault="00D04F34" w:rsidP="00267615">
            <w:pPr>
              <w:pStyle w:val="Odstavecseseznamem1"/>
              <w:ind w:left="0"/>
              <w:rPr>
                <w:b/>
                <w:bCs/>
                <w:sz w:val="16"/>
                <w:szCs w:val="16"/>
              </w:rPr>
            </w:pPr>
            <w:r w:rsidRPr="00D04F34">
              <w:rPr>
                <w:b/>
                <w:bCs/>
                <w:sz w:val="16"/>
                <w:szCs w:val="16"/>
              </w:rPr>
              <w:t>5 53 01</w:t>
            </w:r>
          </w:p>
        </w:tc>
        <w:tc>
          <w:tcPr>
            <w:tcW w:w="1850" w:type="dxa"/>
            <w:shd w:val="clear" w:color="auto" w:fill="auto"/>
            <w:vAlign w:val="center"/>
          </w:tcPr>
          <w:p w14:paraId="3C674E6B" w14:textId="77777777" w:rsidR="00C257A6" w:rsidRPr="00735B50" w:rsidRDefault="00D04F34" w:rsidP="00267615">
            <w:pPr>
              <w:pStyle w:val="Odstavecseseznamem1"/>
              <w:ind w:left="0"/>
              <w:rPr>
                <w:sz w:val="16"/>
                <w:szCs w:val="16"/>
              </w:rPr>
            </w:pPr>
            <w:r w:rsidRPr="00D04F34">
              <w:rPr>
                <w:sz w:val="16"/>
                <w:szCs w:val="16"/>
              </w:rPr>
              <w:t>Počet podpořených bytů pro sociální bydlení</w:t>
            </w:r>
          </w:p>
        </w:tc>
        <w:tc>
          <w:tcPr>
            <w:tcW w:w="1007" w:type="dxa"/>
            <w:shd w:val="clear" w:color="auto" w:fill="auto"/>
            <w:vAlign w:val="center"/>
          </w:tcPr>
          <w:p w14:paraId="6238229B" w14:textId="77777777" w:rsidR="00C257A6" w:rsidRPr="00735B50" w:rsidRDefault="0095548E" w:rsidP="0095548E">
            <w:pPr>
              <w:pStyle w:val="Odstavecseseznamem1"/>
              <w:ind w:left="0"/>
              <w:jc w:val="center"/>
              <w:rPr>
                <w:sz w:val="16"/>
                <w:szCs w:val="16"/>
              </w:rPr>
            </w:pPr>
            <w:r>
              <w:rPr>
                <w:sz w:val="16"/>
                <w:szCs w:val="16"/>
              </w:rPr>
              <w:t>B</w:t>
            </w:r>
            <w:r w:rsidR="00903AC8">
              <w:rPr>
                <w:sz w:val="16"/>
                <w:szCs w:val="16"/>
              </w:rPr>
              <w:t>y</w:t>
            </w:r>
            <w:r>
              <w:rPr>
                <w:sz w:val="16"/>
                <w:szCs w:val="16"/>
              </w:rPr>
              <w:t>tové jednotky</w:t>
            </w:r>
          </w:p>
        </w:tc>
        <w:tc>
          <w:tcPr>
            <w:tcW w:w="1007" w:type="dxa"/>
            <w:shd w:val="clear" w:color="auto" w:fill="auto"/>
            <w:vAlign w:val="center"/>
          </w:tcPr>
          <w:p w14:paraId="1E9475F1" w14:textId="77777777" w:rsidR="00C257A6" w:rsidRPr="00735B50" w:rsidRDefault="00903AC8" w:rsidP="00267615">
            <w:pPr>
              <w:pStyle w:val="Odstavecseseznamem1"/>
              <w:ind w:left="0"/>
              <w:jc w:val="center"/>
              <w:rPr>
                <w:sz w:val="16"/>
                <w:szCs w:val="16"/>
              </w:rPr>
            </w:pPr>
            <w:r>
              <w:rPr>
                <w:sz w:val="16"/>
                <w:szCs w:val="16"/>
              </w:rPr>
              <w:t>0</w:t>
            </w:r>
          </w:p>
        </w:tc>
        <w:tc>
          <w:tcPr>
            <w:tcW w:w="1007" w:type="dxa"/>
            <w:shd w:val="clear" w:color="auto" w:fill="auto"/>
            <w:vAlign w:val="center"/>
          </w:tcPr>
          <w:p w14:paraId="407D6C07" w14:textId="2430293C" w:rsidR="00C257A6" w:rsidRPr="00735B50" w:rsidRDefault="0019526B" w:rsidP="00267615">
            <w:pPr>
              <w:pStyle w:val="Odstavecseseznamem1"/>
              <w:ind w:left="0"/>
              <w:jc w:val="center"/>
              <w:rPr>
                <w:sz w:val="16"/>
                <w:szCs w:val="16"/>
              </w:rPr>
            </w:pPr>
            <w:r>
              <w:rPr>
                <w:sz w:val="16"/>
                <w:szCs w:val="16"/>
              </w:rPr>
              <w:t>4</w:t>
            </w:r>
          </w:p>
        </w:tc>
      </w:tr>
      <w:tr w:rsidR="0019526B" w14:paraId="126B0A99" w14:textId="77777777" w:rsidTr="0044317C">
        <w:trPr>
          <w:jc w:val="center"/>
        </w:trPr>
        <w:tc>
          <w:tcPr>
            <w:tcW w:w="1276" w:type="dxa"/>
            <w:shd w:val="clear" w:color="auto" w:fill="auto"/>
            <w:vAlign w:val="center"/>
          </w:tcPr>
          <w:p w14:paraId="7D836318" w14:textId="53DD1CBC" w:rsidR="0019526B" w:rsidRPr="00D04F34" w:rsidRDefault="0019526B" w:rsidP="00267615">
            <w:pPr>
              <w:pStyle w:val="Odstavecseseznamem1"/>
              <w:ind w:left="0"/>
              <w:rPr>
                <w:b/>
                <w:bCs/>
                <w:sz w:val="16"/>
                <w:szCs w:val="16"/>
              </w:rPr>
            </w:pPr>
            <w:r>
              <w:rPr>
                <w:b/>
                <w:bCs/>
                <w:sz w:val="16"/>
                <w:szCs w:val="16"/>
              </w:rPr>
              <w:t>5 54 02</w:t>
            </w:r>
          </w:p>
        </w:tc>
        <w:tc>
          <w:tcPr>
            <w:tcW w:w="1850" w:type="dxa"/>
            <w:shd w:val="clear" w:color="auto" w:fill="auto"/>
            <w:vAlign w:val="center"/>
          </w:tcPr>
          <w:p w14:paraId="347D92C5" w14:textId="335BCDCE" w:rsidR="0019526B" w:rsidRPr="00D04F34" w:rsidRDefault="0019526B" w:rsidP="00267615">
            <w:pPr>
              <w:pStyle w:val="Odstavecseseznamem1"/>
              <w:ind w:left="0"/>
              <w:rPr>
                <w:sz w:val="16"/>
                <w:szCs w:val="16"/>
              </w:rPr>
            </w:pPr>
            <w:r>
              <w:rPr>
                <w:sz w:val="16"/>
                <w:szCs w:val="16"/>
              </w:rPr>
              <w:t>Počet poskytovaných druhů sociálních služeb</w:t>
            </w:r>
          </w:p>
        </w:tc>
        <w:tc>
          <w:tcPr>
            <w:tcW w:w="1007" w:type="dxa"/>
            <w:shd w:val="clear" w:color="auto" w:fill="auto"/>
            <w:vAlign w:val="center"/>
          </w:tcPr>
          <w:p w14:paraId="50745D91" w14:textId="29C60D60" w:rsidR="0019526B" w:rsidRDefault="0019526B" w:rsidP="0095548E">
            <w:pPr>
              <w:pStyle w:val="Odstavecseseznamem1"/>
              <w:ind w:left="0"/>
              <w:jc w:val="center"/>
              <w:rPr>
                <w:sz w:val="16"/>
                <w:szCs w:val="16"/>
              </w:rPr>
            </w:pPr>
            <w:r>
              <w:rPr>
                <w:sz w:val="16"/>
                <w:szCs w:val="16"/>
              </w:rPr>
              <w:t>služby</w:t>
            </w:r>
          </w:p>
        </w:tc>
        <w:tc>
          <w:tcPr>
            <w:tcW w:w="1007" w:type="dxa"/>
            <w:shd w:val="clear" w:color="auto" w:fill="auto"/>
            <w:vAlign w:val="center"/>
          </w:tcPr>
          <w:p w14:paraId="1B3660E4" w14:textId="6D7637C3"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102FBCCF" w14:textId="654070AF" w:rsidR="0019526B" w:rsidRDefault="0019526B" w:rsidP="00267615">
            <w:pPr>
              <w:pStyle w:val="Odstavecseseznamem1"/>
              <w:ind w:left="0"/>
              <w:jc w:val="center"/>
              <w:rPr>
                <w:sz w:val="16"/>
                <w:szCs w:val="16"/>
              </w:rPr>
            </w:pPr>
            <w:r>
              <w:rPr>
                <w:sz w:val="16"/>
                <w:szCs w:val="16"/>
              </w:rPr>
              <w:t>2</w:t>
            </w:r>
          </w:p>
        </w:tc>
      </w:tr>
      <w:tr w:rsidR="0019526B" w14:paraId="24A3A8F2" w14:textId="77777777" w:rsidTr="0044317C">
        <w:trPr>
          <w:jc w:val="center"/>
        </w:trPr>
        <w:tc>
          <w:tcPr>
            <w:tcW w:w="1276" w:type="dxa"/>
            <w:shd w:val="clear" w:color="auto" w:fill="auto"/>
            <w:vAlign w:val="center"/>
          </w:tcPr>
          <w:p w14:paraId="39856355" w14:textId="717FBD63" w:rsidR="0019526B" w:rsidRDefault="0019526B" w:rsidP="00267615">
            <w:pPr>
              <w:pStyle w:val="Odstavecseseznamem1"/>
              <w:ind w:left="0"/>
              <w:rPr>
                <w:b/>
                <w:bCs/>
                <w:sz w:val="16"/>
                <w:szCs w:val="16"/>
              </w:rPr>
            </w:pPr>
            <w:r>
              <w:rPr>
                <w:b/>
                <w:bCs/>
                <w:sz w:val="16"/>
                <w:szCs w:val="16"/>
              </w:rPr>
              <w:t>5 53 10</w:t>
            </w:r>
          </w:p>
        </w:tc>
        <w:tc>
          <w:tcPr>
            <w:tcW w:w="1850" w:type="dxa"/>
            <w:shd w:val="clear" w:color="auto" w:fill="auto"/>
            <w:vAlign w:val="center"/>
          </w:tcPr>
          <w:p w14:paraId="4D409848" w14:textId="08E9E490" w:rsidR="0019526B" w:rsidRDefault="0019526B" w:rsidP="00267615">
            <w:pPr>
              <w:pStyle w:val="Odstavecseseznamem1"/>
              <w:ind w:left="0"/>
              <w:rPr>
                <w:sz w:val="16"/>
                <w:szCs w:val="16"/>
              </w:rPr>
            </w:pPr>
            <w:r>
              <w:rPr>
                <w:sz w:val="16"/>
                <w:szCs w:val="16"/>
              </w:rPr>
              <w:t>Nárůst kapacity sociálních bytů</w:t>
            </w:r>
          </w:p>
        </w:tc>
        <w:tc>
          <w:tcPr>
            <w:tcW w:w="1007" w:type="dxa"/>
            <w:shd w:val="clear" w:color="auto" w:fill="auto"/>
            <w:vAlign w:val="center"/>
          </w:tcPr>
          <w:p w14:paraId="421EEB48" w14:textId="64ADC710" w:rsidR="0019526B" w:rsidRDefault="0019526B" w:rsidP="0095548E">
            <w:pPr>
              <w:pStyle w:val="Odstavecseseznamem1"/>
              <w:ind w:left="0"/>
              <w:jc w:val="center"/>
              <w:rPr>
                <w:sz w:val="16"/>
                <w:szCs w:val="16"/>
              </w:rPr>
            </w:pPr>
            <w:r>
              <w:rPr>
                <w:sz w:val="16"/>
                <w:szCs w:val="16"/>
              </w:rPr>
              <w:t>Lůžka</w:t>
            </w:r>
          </w:p>
        </w:tc>
        <w:tc>
          <w:tcPr>
            <w:tcW w:w="1007" w:type="dxa"/>
            <w:shd w:val="clear" w:color="auto" w:fill="auto"/>
            <w:vAlign w:val="center"/>
          </w:tcPr>
          <w:p w14:paraId="3734FCED" w14:textId="574ED053"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06D7ECCA" w14:textId="0903A960" w:rsidR="0019526B" w:rsidRDefault="0019526B" w:rsidP="00267615">
            <w:pPr>
              <w:pStyle w:val="Odstavecseseznamem1"/>
              <w:ind w:left="0"/>
              <w:jc w:val="center"/>
              <w:rPr>
                <w:sz w:val="16"/>
                <w:szCs w:val="16"/>
              </w:rPr>
            </w:pPr>
            <w:r>
              <w:rPr>
                <w:sz w:val="16"/>
                <w:szCs w:val="16"/>
              </w:rPr>
              <w:t>6</w:t>
            </w:r>
          </w:p>
        </w:tc>
      </w:tr>
      <w:tr w:rsidR="0019526B" w14:paraId="440A8316" w14:textId="77777777" w:rsidTr="0044317C">
        <w:trPr>
          <w:jc w:val="center"/>
        </w:trPr>
        <w:tc>
          <w:tcPr>
            <w:tcW w:w="1276" w:type="dxa"/>
            <w:shd w:val="clear" w:color="auto" w:fill="auto"/>
            <w:vAlign w:val="center"/>
          </w:tcPr>
          <w:p w14:paraId="283872C9" w14:textId="78D0034D" w:rsidR="0019526B" w:rsidRDefault="0019526B" w:rsidP="00267615">
            <w:pPr>
              <w:pStyle w:val="Odstavecseseznamem1"/>
              <w:ind w:left="0"/>
              <w:rPr>
                <w:b/>
                <w:bCs/>
                <w:sz w:val="16"/>
                <w:szCs w:val="16"/>
              </w:rPr>
            </w:pPr>
            <w:r>
              <w:rPr>
                <w:b/>
                <w:bCs/>
                <w:sz w:val="16"/>
                <w:szCs w:val="16"/>
              </w:rPr>
              <w:t>5 53 20</w:t>
            </w:r>
          </w:p>
        </w:tc>
        <w:tc>
          <w:tcPr>
            <w:tcW w:w="1850" w:type="dxa"/>
            <w:shd w:val="clear" w:color="auto" w:fill="auto"/>
            <w:vAlign w:val="center"/>
          </w:tcPr>
          <w:p w14:paraId="18984CAF" w14:textId="68360DA5" w:rsidR="0019526B" w:rsidRDefault="0019526B" w:rsidP="00267615">
            <w:pPr>
              <w:pStyle w:val="Odstavecseseznamem1"/>
              <w:ind w:left="0"/>
              <w:rPr>
                <w:sz w:val="16"/>
                <w:szCs w:val="16"/>
              </w:rPr>
            </w:pPr>
            <w:r>
              <w:rPr>
                <w:sz w:val="16"/>
                <w:szCs w:val="16"/>
              </w:rPr>
              <w:t>Průměrný počet osob využívajících sociální bydlení</w:t>
            </w:r>
          </w:p>
        </w:tc>
        <w:tc>
          <w:tcPr>
            <w:tcW w:w="1007" w:type="dxa"/>
            <w:shd w:val="clear" w:color="auto" w:fill="auto"/>
            <w:vAlign w:val="center"/>
          </w:tcPr>
          <w:p w14:paraId="25C289E0" w14:textId="558EDEE2" w:rsidR="0019526B" w:rsidRDefault="0019526B" w:rsidP="0095548E">
            <w:pPr>
              <w:pStyle w:val="Odstavecseseznamem1"/>
              <w:ind w:left="0"/>
              <w:jc w:val="center"/>
              <w:rPr>
                <w:sz w:val="16"/>
                <w:szCs w:val="16"/>
              </w:rPr>
            </w:pPr>
            <w:r>
              <w:rPr>
                <w:sz w:val="16"/>
                <w:szCs w:val="16"/>
              </w:rPr>
              <w:t>Osoby/rok</w:t>
            </w:r>
          </w:p>
        </w:tc>
        <w:tc>
          <w:tcPr>
            <w:tcW w:w="1007" w:type="dxa"/>
            <w:shd w:val="clear" w:color="auto" w:fill="auto"/>
            <w:vAlign w:val="center"/>
          </w:tcPr>
          <w:p w14:paraId="333027F9" w14:textId="505149ED"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597A4DE0" w14:textId="4E3A9E85" w:rsidR="0019526B" w:rsidRDefault="0019526B" w:rsidP="00267615">
            <w:pPr>
              <w:pStyle w:val="Odstavecseseznamem1"/>
              <w:ind w:left="0"/>
              <w:jc w:val="center"/>
              <w:rPr>
                <w:sz w:val="16"/>
                <w:szCs w:val="16"/>
              </w:rPr>
            </w:pPr>
            <w:r>
              <w:rPr>
                <w:sz w:val="16"/>
                <w:szCs w:val="16"/>
              </w:rPr>
              <w:t>6</w:t>
            </w:r>
          </w:p>
        </w:tc>
      </w:tr>
      <w:tr w:rsidR="00F95CB7" w14:paraId="3147754C" w14:textId="77777777" w:rsidTr="00CE13E0">
        <w:trPr>
          <w:trHeight w:val="418"/>
          <w:jc w:val="center"/>
        </w:trPr>
        <w:tc>
          <w:tcPr>
            <w:tcW w:w="1276" w:type="dxa"/>
            <w:shd w:val="clear" w:color="auto" w:fill="auto"/>
            <w:vAlign w:val="center"/>
          </w:tcPr>
          <w:p w14:paraId="4D73A76E" w14:textId="77777777" w:rsidR="00F95CB7" w:rsidRDefault="00F95CB7" w:rsidP="00267615">
            <w:pPr>
              <w:pStyle w:val="Odstavecseseznamem1"/>
              <w:ind w:left="0"/>
              <w:rPr>
                <w:b/>
                <w:bCs/>
                <w:sz w:val="16"/>
                <w:szCs w:val="16"/>
              </w:rPr>
            </w:pPr>
            <w:r>
              <w:rPr>
                <w:b/>
                <w:bCs/>
                <w:sz w:val="16"/>
                <w:szCs w:val="16"/>
              </w:rPr>
              <w:t>6 00 00</w:t>
            </w:r>
          </w:p>
        </w:tc>
        <w:tc>
          <w:tcPr>
            <w:tcW w:w="1850" w:type="dxa"/>
            <w:shd w:val="clear" w:color="auto" w:fill="auto"/>
            <w:vAlign w:val="center"/>
          </w:tcPr>
          <w:p w14:paraId="68EB0418" w14:textId="77777777" w:rsidR="00F95CB7" w:rsidRDefault="00F95CB7" w:rsidP="00267615">
            <w:pPr>
              <w:pStyle w:val="Odstavecseseznamem1"/>
              <w:ind w:left="0"/>
              <w:rPr>
                <w:sz w:val="16"/>
                <w:szCs w:val="16"/>
              </w:rPr>
            </w:pPr>
            <w:r>
              <w:rPr>
                <w:sz w:val="16"/>
                <w:szCs w:val="16"/>
              </w:rPr>
              <w:t>Celkový počet účastníků</w:t>
            </w:r>
          </w:p>
        </w:tc>
        <w:tc>
          <w:tcPr>
            <w:tcW w:w="1007" w:type="dxa"/>
            <w:shd w:val="clear" w:color="auto" w:fill="auto"/>
            <w:vAlign w:val="center"/>
          </w:tcPr>
          <w:p w14:paraId="1B090475" w14:textId="77777777" w:rsidR="00F95CB7" w:rsidRDefault="00F95CB7" w:rsidP="00267615">
            <w:pPr>
              <w:pStyle w:val="Odstavecseseznamem1"/>
              <w:ind w:left="0"/>
              <w:jc w:val="center"/>
              <w:rPr>
                <w:sz w:val="16"/>
                <w:szCs w:val="16"/>
              </w:rPr>
            </w:pPr>
            <w:r>
              <w:rPr>
                <w:sz w:val="16"/>
                <w:szCs w:val="16"/>
              </w:rPr>
              <w:t>Účastníků</w:t>
            </w:r>
          </w:p>
        </w:tc>
        <w:tc>
          <w:tcPr>
            <w:tcW w:w="1007" w:type="dxa"/>
            <w:shd w:val="clear" w:color="auto" w:fill="auto"/>
            <w:vAlign w:val="center"/>
          </w:tcPr>
          <w:p w14:paraId="43FCBA05" w14:textId="77777777" w:rsidR="00F95CB7" w:rsidRDefault="00F95CB7" w:rsidP="00267615">
            <w:pPr>
              <w:pStyle w:val="Odstavecseseznamem1"/>
              <w:ind w:left="0"/>
              <w:jc w:val="center"/>
              <w:rPr>
                <w:sz w:val="16"/>
                <w:szCs w:val="16"/>
              </w:rPr>
            </w:pPr>
            <w:r>
              <w:rPr>
                <w:sz w:val="16"/>
                <w:szCs w:val="16"/>
              </w:rPr>
              <w:t>0</w:t>
            </w:r>
          </w:p>
        </w:tc>
        <w:tc>
          <w:tcPr>
            <w:tcW w:w="1007" w:type="dxa"/>
            <w:shd w:val="clear" w:color="auto" w:fill="auto"/>
            <w:vAlign w:val="center"/>
          </w:tcPr>
          <w:p w14:paraId="51793086" w14:textId="38BBABEE" w:rsidR="00F95CB7" w:rsidRDefault="0019526B" w:rsidP="00267615">
            <w:pPr>
              <w:pStyle w:val="Odstavecseseznamem1"/>
              <w:ind w:left="0"/>
              <w:jc w:val="center"/>
              <w:rPr>
                <w:sz w:val="16"/>
                <w:szCs w:val="16"/>
              </w:rPr>
            </w:pPr>
            <w:r>
              <w:rPr>
                <w:sz w:val="16"/>
                <w:szCs w:val="16"/>
              </w:rPr>
              <w:t>30</w:t>
            </w:r>
          </w:p>
        </w:tc>
      </w:tr>
      <w:tr w:rsidR="0095548E" w14:paraId="38548257" w14:textId="77777777" w:rsidTr="00CE13E0">
        <w:trPr>
          <w:trHeight w:val="418"/>
          <w:jc w:val="center"/>
        </w:trPr>
        <w:tc>
          <w:tcPr>
            <w:tcW w:w="1276" w:type="dxa"/>
            <w:shd w:val="clear" w:color="auto" w:fill="auto"/>
            <w:vAlign w:val="center"/>
          </w:tcPr>
          <w:p w14:paraId="1D6BBEAD" w14:textId="77777777" w:rsidR="0095548E" w:rsidRDefault="0095548E" w:rsidP="00267615">
            <w:pPr>
              <w:pStyle w:val="Odstavecseseznamem1"/>
              <w:ind w:left="0"/>
              <w:rPr>
                <w:b/>
                <w:bCs/>
                <w:sz w:val="16"/>
                <w:szCs w:val="16"/>
              </w:rPr>
            </w:pPr>
            <w:r>
              <w:rPr>
                <w:b/>
                <w:bCs/>
                <w:sz w:val="16"/>
                <w:szCs w:val="16"/>
              </w:rPr>
              <w:t>6 75 10</w:t>
            </w:r>
          </w:p>
        </w:tc>
        <w:tc>
          <w:tcPr>
            <w:tcW w:w="1850" w:type="dxa"/>
            <w:shd w:val="clear" w:color="auto" w:fill="auto"/>
            <w:vAlign w:val="center"/>
          </w:tcPr>
          <w:p w14:paraId="497EB310" w14:textId="77777777" w:rsidR="0095548E" w:rsidRDefault="0095548E" w:rsidP="00267615">
            <w:pPr>
              <w:pStyle w:val="Odstavecseseznamem1"/>
              <w:ind w:left="0"/>
              <w:rPr>
                <w:sz w:val="16"/>
                <w:szCs w:val="16"/>
              </w:rPr>
            </w:pPr>
            <w:r>
              <w:rPr>
                <w:sz w:val="16"/>
                <w:szCs w:val="16"/>
              </w:rPr>
              <w:t>Kapacita služeb a sociální práce</w:t>
            </w:r>
          </w:p>
        </w:tc>
        <w:tc>
          <w:tcPr>
            <w:tcW w:w="1007" w:type="dxa"/>
            <w:shd w:val="clear" w:color="auto" w:fill="auto"/>
            <w:vAlign w:val="center"/>
          </w:tcPr>
          <w:p w14:paraId="1CA839D7" w14:textId="77777777" w:rsidR="0095548E" w:rsidRDefault="0095548E" w:rsidP="00267615">
            <w:pPr>
              <w:pStyle w:val="Odstavecseseznamem1"/>
              <w:ind w:left="0"/>
              <w:jc w:val="center"/>
              <w:rPr>
                <w:sz w:val="16"/>
                <w:szCs w:val="16"/>
              </w:rPr>
            </w:pPr>
            <w:r>
              <w:rPr>
                <w:sz w:val="16"/>
                <w:szCs w:val="16"/>
              </w:rPr>
              <w:t>Klienti</w:t>
            </w:r>
          </w:p>
        </w:tc>
        <w:tc>
          <w:tcPr>
            <w:tcW w:w="1007" w:type="dxa"/>
            <w:shd w:val="clear" w:color="auto" w:fill="auto"/>
            <w:vAlign w:val="center"/>
          </w:tcPr>
          <w:p w14:paraId="7CBFBC73" w14:textId="09AF44CA" w:rsidR="0095548E" w:rsidRDefault="0019526B" w:rsidP="00267615">
            <w:pPr>
              <w:pStyle w:val="Odstavecseseznamem1"/>
              <w:ind w:left="0"/>
              <w:jc w:val="center"/>
              <w:rPr>
                <w:sz w:val="16"/>
                <w:szCs w:val="16"/>
              </w:rPr>
            </w:pPr>
            <w:r>
              <w:rPr>
                <w:sz w:val="16"/>
                <w:szCs w:val="16"/>
              </w:rPr>
              <w:t>4090</w:t>
            </w:r>
          </w:p>
        </w:tc>
        <w:tc>
          <w:tcPr>
            <w:tcW w:w="1007" w:type="dxa"/>
            <w:shd w:val="clear" w:color="auto" w:fill="auto"/>
            <w:vAlign w:val="center"/>
          </w:tcPr>
          <w:p w14:paraId="62AD95B1" w14:textId="441EA28C" w:rsidR="0095548E" w:rsidRDefault="0019526B" w:rsidP="00267615">
            <w:pPr>
              <w:pStyle w:val="Odstavecseseznamem1"/>
              <w:ind w:left="0"/>
              <w:jc w:val="center"/>
              <w:rPr>
                <w:sz w:val="16"/>
                <w:szCs w:val="16"/>
              </w:rPr>
            </w:pPr>
            <w:r>
              <w:rPr>
                <w:sz w:val="16"/>
                <w:szCs w:val="16"/>
              </w:rPr>
              <w:t>4180</w:t>
            </w:r>
          </w:p>
        </w:tc>
      </w:tr>
      <w:tr w:rsidR="0095548E" w14:paraId="4E00E73B" w14:textId="77777777" w:rsidTr="00CE13E0">
        <w:trPr>
          <w:trHeight w:val="418"/>
          <w:jc w:val="center"/>
        </w:trPr>
        <w:tc>
          <w:tcPr>
            <w:tcW w:w="1276" w:type="dxa"/>
            <w:shd w:val="clear" w:color="auto" w:fill="auto"/>
            <w:vAlign w:val="center"/>
          </w:tcPr>
          <w:p w14:paraId="1D1911AF" w14:textId="79D8CA74" w:rsidR="0095548E" w:rsidRDefault="0019526B" w:rsidP="00267615">
            <w:pPr>
              <w:pStyle w:val="Odstavecseseznamem1"/>
              <w:ind w:left="0"/>
              <w:rPr>
                <w:b/>
                <w:bCs/>
                <w:sz w:val="16"/>
                <w:szCs w:val="16"/>
              </w:rPr>
            </w:pPr>
            <w:r>
              <w:rPr>
                <w:b/>
                <w:bCs/>
                <w:sz w:val="16"/>
                <w:szCs w:val="16"/>
              </w:rPr>
              <w:t>5 51 02</w:t>
            </w:r>
          </w:p>
        </w:tc>
        <w:tc>
          <w:tcPr>
            <w:tcW w:w="1850" w:type="dxa"/>
            <w:shd w:val="clear" w:color="auto" w:fill="auto"/>
            <w:vAlign w:val="center"/>
          </w:tcPr>
          <w:p w14:paraId="65C82463" w14:textId="6E30625B" w:rsidR="0095548E" w:rsidRDefault="0019526B" w:rsidP="00267615">
            <w:pPr>
              <w:pStyle w:val="Odstavecseseznamem1"/>
              <w:ind w:left="0"/>
              <w:rPr>
                <w:sz w:val="16"/>
                <w:szCs w:val="16"/>
              </w:rPr>
            </w:pPr>
            <w:r>
              <w:rPr>
                <w:sz w:val="16"/>
                <w:szCs w:val="16"/>
              </w:rPr>
              <w:t>Počet podpořených komunitních center</w:t>
            </w:r>
          </w:p>
        </w:tc>
        <w:tc>
          <w:tcPr>
            <w:tcW w:w="1007" w:type="dxa"/>
            <w:shd w:val="clear" w:color="auto" w:fill="auto"/>
            <w:vAlign w:val="center"/>
          </w:tcPr>
          <w:p w14:paraId="4A28E48C" w14:textId="06543FE4" w:rsidR="0095548E" w:rsidRDefault="0019526B"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1DD4AEFF" w14:textId="2F4995FE" w:rsidR="0095548E"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034A21D7" w14:textId="43B07097" w:rsidR="0095548E" w:rsidRDefault="0019526B" w:rsidP="00267615">
            <w:pPr>
              <w:pStyle w:val="Odstavecseseznamem1"/>
              <w:ind w:left="0"/>
              <w:jc w:val="center"/>
              <w:rPr>
                <w:sz w:val="16"/>
                <w:szCs w:val="16"/>
              </w:rPr>
            </w:pPr>
            <w:r>
              <w:rPr>
                <w:sz w:val="16"/>
                <w:szCs w:val="16"/>
              </w:rPr>
              <w:t>1</w:t>
            </w:r>
          </w:p>
        </w:tc>
      </w:tr>
      <w:tr w:rsidR="0095548E" w14:paraId="51FEFC30" w14:textId="77777777" w:rsidTr="00CE13E0">
        <w:trPr>
          <w:trHeight w:val="418"/>
          <w:jc w:val="center"/>
        </w:trPr>
        <w:tc>
          <w:tcPr>
            <w:tcW w:w="1276" w:type="dxa"/>
            <w:shd w:val="clear" w:color="auto" w:fill="auto"/>
            <w:vAlign w:val="center"/>
          </w:tcPr>
          <w:p w14:paraId="13B3B022" w14:textId="77777777" w:rsidR="0095548E" w:rsidRDefault="0095548E" w:rsidP="00267615">
            <w:pPr>
              <w:pStyle w:val="Odstavecseseznamem1"/>
              <w:ind w:left="0"/>
              <w:rPr>
                <w:b/>
                <w:bCs/>
                <w:sz w:val="16"/>
                <w:szCs w:val="16"/>
              </w:rPr>
            </w:pPr>
            <w:r>
              <w:rPr>
                <w:b/>
                <w:bCs/>
                <w:sz w:val="16"/>
                <w:szCs w:val="16"/>
              </w:rPr>
              <w:t>6 70 01</w:t>
            </w:r>
          </w:p>
        </w:tc>
        <w:tc>
          <w:tcPr>
            <w:tcW w:w="1850" w:type="dxa"/>
            <w:shd w:val="clear" w:color="auto" w:fill="auto"/>
            <w:vAlign w:val="center"/>
          </w:tcPr>
          <w:p w14:paraId="6F78CFD5" w14:textId="77777777" w:rsidR="0095548E" w:rsidRDefault="0095548E" w:rsidP="00267615">
            <w:pPr>
              <w:pStyle w:val="Odstavecseseznamem1"/>
              <w:ind w:left="0"/>
              <w:rPr>
                <w:sz w:val="16"/>
                <w:szCs w:val="16"/>
              </w:rPr>
            </w:pPr>
            <w:r w:rsidRPr="0095548E">
              <w:rPr>
                <w:sz w:val="16"/>
                <w:szCs w:val="16"/>
              </w:rPr>
              <w:t>Kapacita podpořených služeb</w:t>
            </w:r>
          </w:p>
        </w:tc>
        <w:tc>
          <w:tcPr>
            <w:tcW w:w="1007" w:type="dxa"/>
            <w:shd w:val="clear" w:color="auto" w:fill="auto"/>
            <w:vAlign w:val="center"/>
          </w:tcPr>
          <w:p w14:paraId="08CA0329" w14:textId="77777777" w:rsidR="0095548E" w:rsidRDefault="0095548E" w:rsidP="00267615">
            <w:pPr>
              <w:pStyle w:val="Odstavecseseznamem1"/>
              <w:ind w:left="0"/>
              <w:jc w:val="center"/>
              <w:rPr>
                <w:sz w:val="16"/>
                <w:szCs w:val="16"/>
              </w:rPr>
            </w:pPr>
            <w:r>
              <w:rPr>
                <w:sz w:val="16"/>
                <w:szCs w:val="16"/>
              </w:rPr>
              <w:t>místa</w:t>
            </w:r>
          </w:p>
        </w:tc>
        <w:tc>
          <w:tcPr>
            <w:tcW w:w="1007" w:type="dxa"/>
            <w:shd w:val="clear" w:color="auto" w:fill="auto"/>
            <w:vAlign w:val="center"/>
          </w:tcPr>
          <w:p w14:paraId="48E7FB35" w14:textId="77777777" w:rsidR="0095548E" w:rsidRDefault="0095548E" w:rsidP="00267615">
            <w:pPr>
              <w:pStyle w:val="Odstavecseseznamem1"/>
              <w:ind w:left="0"/>
              <w:jc w:val="center"/>
              <w:rPr>
                <w:sz w:val="16"/>
                <w:szCs w:val="16"/>
              </w:rPr>
            </w:pPr>
            <w:r>
              <w:rPr>
                <w:sz w:val="16"/>
                <w:szCs w:val="16"/>
              </w:rPr>
              <w:t>0</w:t>
            </w:r>
          </w:p>
        </w:tc>
        <w:tc>
          <w:tcPr>
            <w:tcW w:w="1007" w:type="dxa"/>
            <w:shd w:val="clear" w:color="auto" w:fill="auto"/>
            <w:vAlign w:val="center"/>
          </w:tcPr>
          <w:p w14:paraId="069D0CC1" w14:textId="784D115C" w:rsidR="0095548E" w:rsidRDefault="0019526B" w:rsidP="00267615">
            <w:pPr>
              <w:pStyle w:val="Odstavecseseznamem1"/>
              <w:ind w:left="0"/>
              <w:jc w:val="center"/>
              <w:rPr>
                <w:sz w:val="16"/>
                <w:szCs w:val="16"/>
              </w:rPr>
            </w:pPr>
            <w:r>
              <w:rPr>
                <w:sz w:val="16"/>
                <w:szCs w:val="16"/>
              </w:rPr>
              <w:t>19</w:t>
            </w:r>
          </w:p>
        </w:tc>
      </w:tr>
      <w:tr w:rsidR="0095548E" w14:paraId="3C3D4B3A" w14:textId="77777777" w:rsidTr="00CE13E0">
        <w:trPr>
          <w:trHeight w:val="418"/>
          <w:jc w:val="center"/>
        </w:trPr>
        <w:tc>
          <w:tcPr>
            <w:tcW w:w="1276" w:type="dxa"/>
            <w:shd w:val="clear" w:color="auto" w:fill="auto"/>
            <w:vAlign w:val="center"/>
          </w:tcPr>
          <w:p w14:paraId="3E1DA07E" w14:textId="77777777" w:rsidR="0095548E" w:rsidRDefault="0095548E" w:rsidP="00267615">
            <w:pPr>
              <w:pStyle w:val="Odstavecseseznamem1"/>
              <w:ind w:left="0"/>
              <w:rPr>
                <w:b/>
                <w:bCs/>
                <w:sz w:val="16"/>
                <w:szCs w:val="16"/>
              </w:rPr>
            </w:pPr>
            <w:r>
              <w:rPr>
                <w:b/>
                <w:bCs/>
                <w:sz w:val="16"/>
                <w:szCs w:val="16"/>
              </w:rPr>
              <w:t>6 70 10</w:t>
            </w:r>
          </w:p>
        </w:tc>
        <w:tc>
          <w:tcPr>
            <w:tcW w:w="1850" w:type="dxa"/>
            <w:shd w:val="clear" w:color="auto" w:fill="auto"/>
            <w:vAlign w:val="center"/>
          </w:tcPr>
          <w:p w14:paraId="11A2E090" w14:textId="77777777" w:rsidR="0095548E" w:rsidRDefault="0095548E" w:rsidP="00267615">
            <w:pPr>
              <w:pStyle w:val="Odstavecseseznamem1"/>
              <w:ind w:left="0"/>
              <w:rPr>
                <w:sz w:val="16"/>
                <w:szCs w:val="16"/>
              </w:rPr>
            </w:pPr>
            <w:r w:rsidRPr="0095548E">
              <w:rPr>
                <w:sz w:val="16"/>
                <w:szCs w:val="16"/>
              </w:rPr>
              <w:t>Využívání podpořených služeb</w:t>
            </w:r>
          </w:p>
        </w:tc>
        <w:tc>
          <w:tcPr>
            <w:tcW w:w="1007" w:type="dxa"/>
            <w:shd w:val="clear" w:color="auto" w:fill="auto"/>
            <w:vAlign w:val="center"/>
          </w:tcPr>
          <w:p w14:paraId="308D9F2C" w14:textId="77777777" w:rsidR="0095548E" w:rsidRDefault="0095548E"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442030ED" w14:textId="77777777" w:rsidR="0095548E" w:rsidRDefault="0095548E" w:rsidP="00267615">
            <w:pPr>
              <w:pStyle w:val="Odstavecseseznamem1"/>
              <w:ind w:left="0"/>
              <w:jc w:val="center"/>
              <w:rPr>
                <w:sz w:val="16"/>
                <w:szCs w:val="16"/>
              </w:rPr>
            </w:pPr>
            <w:r>
              <w:rPr>
                <w:sz w:val="16"/>
                <w:szCs w:val="16"/>
              </w:rPr>
              <w:t>0</w:t>
            </w:r>
          </w:p>
        </w:tc>
        <w:tc>
          <w:tcPr>
            <w:tcW w:w="1007" w:type="dxa"/>
            <w:shd w:val="clear" w:color="auto" w:fill="auto"/>
            <w:vAlign w:val="center"/>
          </w:tcPr>
          <w:p w14:paraId="2201DB0D" w14:textId="2BBEC49C" w:rsidR="0095548E" w:rsidRDefault="0019526B" w:rsidP="00267615">
            <w:pPr>
              <w:pStyle w:val="Odstavecseseznamem1"/>
              <w:ind w:left="0"/>
              <w:jc w:val="center"/>
              <w:rPr>
                <w:sz w:val="16"/>
                <w:szCs w:val="16"/>
              </w:rPr>
            </w:pPr>
            <w:r>
              <w:rPr>
                <w:sz w:val="16"/>
                <w:szCs w:val="16"/>
              </w:rPr>
              <w:t>90</w:t>
            </w:r>
          </w:p>
        </w:tc>
      </w:tr>
      <w:tr w:rsidR="0019526B" w14:paraId="17ACD5C0" w14:textId="77777777" w:rsidTr="00CE13E0">
        <w:trPr>
          <w:trHeight w:val="418"/>
          <w:jc w:val="center"/>
        </w:trPr>
        <w:tc>
          <w:tcPr>
            <w:tcW w:w="1276" w:type="dxa"/>
            <w:shd w:val="clear" w:color="auto" w:fill="auto"/>
            <w:vAlign w:val="center"/>
          </w:tcPr>
          <w:p w14:paraId="1EBED330" w14:textId="0680EC09" w:rsidR="0019526B" w:rsidRDefault="0019526B" w:rsidP="00267615">
            <w:pPr>
              <w:pStyle w:val="Odstavecseseznamem1"/>
              <w:ind w:left="0"/>
              <w:rPr>
                <w:b/>
                <w:bCs/>
                <w:sz w:val="16"/>
                <w:szCs w:val="16"/>
              </w:rPr>
            </w:pPr>
            <w:r>
              <w:rPr>
                <w:b/>
                <w:bCs/>
                <w:sz w:val="16"/>
                <w:szCs w:val="16"/>
              </w:rPr>
              <w:t>6 26 00</w:t>
            </w:r>
          </w:p>
        </w:tc>
        <w:tc>
          <w:tcPr>
            <w:tcW w:w="1850" w:type="dxa"/>
            <w:shd w:val="clear" w:color="auto" w:fill="auto"/>
            <w:vAlign w:val="center"/>
          </w:tcPr>
          <w:p w14:paraId="19B89CED" w14:textId="4B9AEBA6" w:rsidR="0019526B" w:rsidRPr="0095548E" w:rsidRDefault="0019526B" w:rsidP="00267615">
            <w:pPr>
              <w:pStyle w:val="Odstavecseseznamem1"/>
              <w:ind w:left="0"/>
              <w:rPr>
                <w:sz w:val="16"/>
                <w:szCs w:val="16"/>
              </w:rPr>
            </w:pPr>
            <w:r>
              <w:rPr>
                <w:sz w:val="16"/>
                <w:szCs w:val="16"/>
              </w:rPr>
              <w:t>Účastníci, kteří získali kvalifikaci po ukončení své účasti</w:t>
            </w:r>
          </w:p>
        </w:tc>
        <w:tc>
          <w:tcPr>
            <w:tcW w:w="1007" w:type="dxa"/>
            <w:shd w:val="clear" w:color="auto" w:fill="auto"/>
            <w:vAlign w:val="center"/>
          </w:tcPr>
          <w:p w14:paraId="5A68FB53" w14:textId="4ED08687"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087E8715" w14:textId="786DD5D6"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7910E1A1" w14:textId="17EC5A1E" w:rsidR="0019526B" w:rsidRDefault="0019526B" w:rsidP="00267615">
            <w:pPr>
              <w:pStyle w:val="Odstavecseseznamem1"/>
              <w:ind w:left="0"/>
              <w:jc w:val="center"/>
              <w:rPr>
                <w:sz w:val="16"/>
                <w:szCs w:val="16"/>
              </w:rPr>
            </w:pPr>
            <w:r>
              <w:rPr>
                <w:sz w:val="16"/>
                <w:szCs w:val="16"/>
              </w:rPr>
              <w:t>3</w:t>
            </w:r>
          </w:p>
        </w:tc>
      </w:tr>
      <w:tr w:rsidR="0019526B" w14:paraId="7A13F345" w14:textId="77777777" w:rsidTr="00CE13E0">
        <w:trPr>
          <w:trHeight w:val="418"/>
          <w:jc w:val="center"/>
        </w:trPr>
        <w:tc>
          <w:tcPr>
            <w:tcW w:w="1276" w:type="dxa"/>
            <w:shd w:val="clear" w:color="auto" w:fill="auto"/>
            <w:vAlign w:val="center"/>
          </w:tcPr>
          <w:p w14:paraId="1C7123B7" w14:textId="72D457CC" w:rsidR="0019526B" w:rsidRDefault="0019526B" w:rsidP="00267615">
            <w:pPr>
              <w:pStyle w:val="Odstavecseseznamem1"/>
              <w:ind w:left="0"/>
              <w:rPr>
                <w:b/>
                <w:bCs/>
                <w:sz w:val="16"/>
                <w:szCs w:val="16"/>
              </w:rPr>
            </w:pPr>
            <w:r>
              <w:rPr>
                <w:b/>
                <w:bCs/>
                <w:sz w:val="16"/>
                <w:szCs w:val="16"/>
              </w:rPr>
              <w:t>6 28 00</w:t>
            </w:r>
          </w:p>
        </w:tc>
        <w:tc>
          <w:tcPr>
            <w:tcW w:w="1850" w:type="dxa"/>
            <w:shd w:val="clear" w:color="auto" w:fill="auto"/>
            <w:vAlign w:val="center"/>
          </w:tcPr>
          <w:p w14:paraId="3B73EF3C" w14:textId="403282DA" w:rsidR="0019526B" w:rsidRPr="0095548E" w:rsidRDefault="0019526B" w:rsidP="00267615">
            <w:pPr>
              <w:pStyle w:val="Odstavecseseznamem1"/>
              <w:ind w:left="0"/>
              <w:rPr>
                <w:sz w:val="16"/>
                <w:szCs w:val="16"/>
              </w:rPr>
            </w:pPr>
            <w:r>
              <w:rPr>
                <w:sz w:val="16"/>
                <w:szCs w:val="16"/>
              </w:rPr>
              <w:t xml:space="preserve">Znevýhodnění účastníci, kteří po ukončení své účasti hledají zaměstnání, jsou </w:t>
            </w:r>
            <w:r>
              <w:rPr>
                <w:sz w:val="16"/>
                <w:szCs w:val="16"/>
              </w:rPr>
              <w:lastRenderedPageBreak/>
              <w:t>v procesu vzdělávání/odborné přípravy, rozšiřují si kvalifikaci, nebo jsou zaměstnaní, a to i OSVČ</w:t>
            </w:r>
          </w:p>
        </w:tc>
        <w:tc>
          <w:tcPr>
            <w:tcW w:w="1007" w:type="dxa"/>
            <w:shd w:val="clear" w:color="auto" w:fill="auto"/>
            <w:vAlign w:val="center"/>
          </w:tcPr>
          <w:p w14:paraId="69AD9CC6" w14:textId="24A8A6EE" w:rsidR="0019526B" w:rsidRDefault="0019526B" w:rsidP="00267615">
            <w:pPr>
              <w:pStyle w:val="Odstavecseseznamem1"/>
              <w:ind w:left="0"/>
              <w:jc w:val="center"/>
              <w:rPr>
                <w:sz w:val="16"/>
                <w:szCs w:val="16"/>
              </w:rPr>
            </w:pPr>
            <w:r>
              <w:rPr>
                <w:sz w:val="16"/>
                <w:szCs w:val="16"/>
              </w:rPr>
              <w:lastRenderedPageBreak/>
              <w:t>Osoby</w:t>
            </w:r>
          </w:p>
        </w:tc>
        <w:tc>
          <w:tcPr>
            <w:tcW w:w="1007" w:type="dxa"/>
            <w:shd w:val="clear" w:color="auto" w:fill="auto"/>
            <w:vAlign w:val="center"/>
          </w:tcPr>
          <w:p w14:paraId="446438D0" w14:textId="5FDDF0B7"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53E45815" w14:textId="4F5B336D" w:rsidR="0019526B" w:rsidRDefault="0019526B" w:rsidP="00267615">
            <w:pPr>
              <w:pStyle w:val="Odstavecseseznamem1"/>
              <w:ind w:left="0"/>
              <w:jc w:val="center"/>
              <w:rPr>
                <w:sz w:val="16"/>
                <w:szCs w:val="16"/>
              </w:rPr>
            </w:pPr>
            <w:r>
              <w:rPr>
                <w:sz w:val="16"/>
                <w:szCs w:val="16"/>
              </w:rPr>
              <w:t>1</w:t>
            </w:r>
          </w:p>
        </w:tc>
      </w:tr>
      <w:tr w:rsidR="0019526B" w14:paraId="2D0171FD" w14:textId="77777777" w:rsidTr="00CE13E0">
        <w:trPr>
          <w:trHeight w:val="418"/>
          <w:jc w:val="center"/>
        </w:trPr>
        <w:tc>
          <w:tcPr>
            <w:tcW w:w="1276" w:type="dxa"/>
            <w:shd w:val="clear" w:color="auto" w:fill="auto"/>
            <w:vAlign w:val="center"/>
          </w:tcPr>
          <w:p w14:paraId="7BDB4547" w14:textId="6F3B15DA" w:rsidR="0019526B" w:rsidRDefault="0019526B" w:rsidP="00267615">
            <w:pPr>
              <w:pStyle w:val="Odstavecseseznamem1"/>
              <w:ind w:left="0"/>
              <w:rPr>
                <w:b/>
                <w:bCs/>
                <w:sz w:val="16"/>
                <w:szCs w:val="16"/>
              </w:rPr>
            </w:pPr>
            <w:r>
              <w:rPr>
                <w:b/>
                <w:bCs/>
                <w:sz w:val="16"/>
                <w:szCs w:val="16"/>
              </w:rPr>
              <w:t>6 73 10</w:t>
            </w:r>
          </w:p>
        </w:tc>
        <w:tc>
          <w:tcPr>
            <w:tcW w:w="1850" w:type="dxa"/>
            <w:shd w:val="clear" w:color="auto" w:fill="auto"/>
            <w:vAlign w:val="center"/>
          </w:tcPr>
          <w:p w14:paraId="25FDB632" w14:textId="09385939" w:rsidR="0019526B" w:rsidRPr="0095548E" w:rsidRDefault="0019526B" w:rsidP="00267615">
            <w:pPr>
              <w:pStyle w:val="Odstavecseseznamem1"/>
              <w:ind w:left="0"/>
              <w:rPr>
                <w:sz w:val="16"/>
                <w:szCs w:val="16"/>
              </w:rPr>
            </w:pPr>
            <w:r>
              <w:rPr>
                <w:sz w:val="16"/>
                <w:szCs w:val="16"/>
              </w:rPr>
              <w:t>Bývalí účastníci projektů, u nichž intervence formou sociální práce naplnila svůj účel</w:t>
            </w:r>
          </w:p>
        </w:tc>
        <w:tc>
          <w:tcPr>
            <w:tcW w:w="1007" w:type="dxa"/>
            <w:shd w:val="clear" w:color="auto" w:fill="auto"/>
            <w:vAlign w:val="center"/>
          </w:tcPr>
          <w:p w14:paraId="11436A51" w14:textId="1A759382"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62526A35" w14:textId="7D35F16C"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0EC169B8" w14:textId="6AF261A2" w:rsidR="0019526B" w:rsidRDefault="0019526B" w:rsidP="00267615">
            <w:pPr>
              <w:pStyle w:val="Odstavecseseznamem1"/>
              <w:ind w:left="0"/>
              <w:jc w:val="center"/>
              <w:rPr>
                <w:sz w:val="16"/>
                <w:szCs w:val="16"/>
              </w:rPr>
            </w:pPr>
            <w:r>
              <w:rPr>
                <w:sz w:val="16"/>
                <w:szCs w:val="16"/>
              </w:rPr>
              <w:t>15</w:t>
            </w:r>
          </w:p>
        </w:tc>
      </w:tr>
      <w:tr w:rsidR="0019526B" w14:paraId="6C990C09" w14:textId="77777777" w:rsidTr="00CE13E0">
        <w:trPr>
          <w:trHeight w:val="418"/>
          <w:jc w:val="center"/>
        </w:trPr>
        <w:tc>
          <w:tcPr>
            <w:tcW w:w="1276" w:type="dxa"/>
            <w:shd w:val="clear" w:color="auto" w:fill="auto"/>
            <w:vAlign w:val="center"/>
          </w:tcPr>
          <w:p w14:paraId="2C6E3EC5" w14:textId="4DC9411E" w:rsidR="0019526B" w:rsidRDefault="0019526B" w:rsidP="00267615">
            <w:pPr>
              <w:pStyle w:val="Odstavecseseznamem1"/>
              <w:ind w:left="0"/>
              <w:rPr>
                <w:b/>
                <w:bCs/>
                <w:sz w:val="16"/>
                <w:szCs w:val="16"/>
              </w:rPr>
            </w:pPr>
            <w:r>
              <w:rPr>
                <w:b/>
                <w:bCs/>
                <w:sz w:val="16"/>
                <w:szCs w:val="16"/>
              </w:rPr>
              <w:t>6 73 15</w:t>
            </w:r>
          </w:p>
        </w:tc>
        <w:tc>
          <w:tcPr>
            <w:tcW w:w="1850" w:type="dxa"/>
            <w:shd w:val="clear" w:color="auto" w:fill="auto"/>
            <w:vAlign w:val="center"/>
          </w:tcPr>
          <w:p w14:paraId="1C6ADB4C" w14:textId="47BC5B5B" w:rsidR="0019526B" w:rsidRDefault="0019526B" w:rsidP="00267615">
            <w:pPr>
              <w:pStyle w:val="Odstavecseseznamem1"/>
              <w:ind w:left="0"/>
              <w:rPr>
                <w:sz w:val="16"/>
                <w:szCs w:val="16"/>
              </w:rPr>
            </w:pPr>
            <w:r>
              <w:rPr>
                <w:sz w:val="16"/>
                <w:szCs w:val="16"/>
              </w:rPr>
              <w:t>Bývalí účastníci projektů v oblasti sociálních služeb, u nichž služba naplnila svůj účel</w:t>
            </w:r>
          </w:p>
        </w:tc>
        <w:tc>
          <w:tcPr>
            <w:tcW w:w="1007" w:type="dxa"/>
            <w:shd w:val="clear" w:color="auto" w:fill="auto"/>
            <w:vAlign w:val="center"/>
          </w:tcPr>
          <w:p w14:paraId="4A6BA0EA" w14:textId="033FC5B8"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1E091497" w14:textId="064EB050"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5D67A7B1" w14:textId="1A7C5D4E" w:rsidR="0019526B" w:rsidRDefault="0019526B" w:rsidP="00267615">
            <w:pPr>
              <w:pStyle w:val="Odstavecseseznamem1"/>
              <w:ind w:left="0"/>
              <w:jc w:val="center"/>
              <w:rPr>
                <w:sz w:val="16"/>
                <w:szCs w:val="16"/>
              </w:rPr>
            </w:pPr>
            <w:r>
              <w:rPr>
                <w:sz w:val="16"/>
                <w:szCs w:val="16"/>
              </w:rPr>
              <w:t>9</w:t>
            </w:r>
          </w:p>
        </w:tc>
      </w:tr>
      <w:tr w:rsidR="0019526B" w14:paraId="799DABC6" w14:textId="77777777" w:rsidTr="00CE13E0">
        <w:trPr>
          <w:trHeight w:val="418"/>
          <w:jc w:val="center"/>
        </w:trPr>
        <w:tc>
          <w:tcPr>
            <w:tcW w:w="1276" w:type="dxa"/>
            <w:shd w:val="clear" w:color="auto" w:fill="auto"/>
            <w:vAlign w:val="center"/>
          </w:tcPr>
          <w:p w14:paraId="26B5A3BB" w14:textId="7BB4F9D4" w:rsidR="0019526B" w:rsidRDefault="0019526B" w:rsidP="00267615">
            <w:pPr>
              <w:pStyle w:val="Odstavecseseznamem1"/>
              <w:ind w:left="0"/>
              <w:rPr>
                <w:b/>
                <w:bCs/>
                <w:sz w:val="16"/>
                <w:szCs w:val="16"/>
              </w:rPr>
            </w:pPr>
            <w:r>
              <w:rPr>
                <w:b/>
                <w:bCs/>
                <w:sz w:val="16"/>
                <w:szCs w:val="16"/>
              </w:rPr>
              <w:t>6 31 00</w:t>
            </w:r>
          </w:p>
        </w:tc>
        <w:tc>
          <w:tcPr>
            <w:tcW w:w="1850" w:type="dxa"/>
            <w:shd w:val="clear" w:color="auto" w:fill="auto"/>
            <w:vAlign w:val="center"/>
          </w:tcPr>
          <w:p w14:paraId="2157035E" w14:textId="7DFADFF7" w:rsidR="0019526B" w:rsidRDefault="0019526B" w:rsidP="00267615">
            <w:pPr>
              <w:pStyle w:val="Odstavecseseznamem1"/>
              <w:ind w:left="0"/>
              <w:rPr>
                <w:sz w:val="16"/>
                <w:szCs w:val="16"/>
              </w:rPr>
            </w:pPr>
            <w:r>
              <w:rPr>
                <w:sz w:val="16"/>
                <w:szCs w:val="16"/>
              </w:rPr>
              <w:t>Účastníci ve věku nad 54 let zaměstnaní 6 měsíců po ukončení své účasti, včetně OSVČ</w:t>
            </w:r>
          </w:p>
        </w:tc>
        <w:tc>
          <w:tcPr>
            <w:tcW w:w="1007" w:type="dxa"/>
            <w:shd w:val="clear" w:color="auto" w:fill="auto"/>
            <w:vAlign w:val="center"/>
          </w:tcPr>
          <w:p w14:paraId="2228FD19" w14:textId="7ECC4256"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19827AA8" w14:textId="16139E8C" w:rsidR="0019526B" w:rsidRDefault="0019526B" w:rsidP="00267615">
            <w:pPr>
              <w:pStyle w:val="Odstavecseseznamem1"/>
              <w:ind w:left="0"/>
              <w:jc w:val="center"/>
              <w:rPr>
                <w:sz w:val="16"/>
                <w:szCs w:val="16"/>
              </w:rPr>
            </w:pPr>
            <w:r>
              <w:rPr>
                <w:sz w:val="16"/>
                <w:szCs w:val="16"/>
              </w:rPr>
              <w:t xml:space="preserve">0 </w:t>
            </w:r>
          </w:p>
        </w:tc>
        <w:tc>
          <w:tcPr>
            <w:tcW w:w="1007" w:type="dxa"/>
            <w:shd w:val="clear" w:color="auto" w:fill="auto"/>
            <w:vAlign w:val="center"/>
          </w:tcPr>
          <w:p w14:paraId="3DA838F4" w14:textId="1809C13B" w:rsidR="0019526B" w:rsidRDefault="0019526B" w:rsidP="00267615">
            <w:pPr>
              <w:pStyle w:val="Odstavecseseznamem1"/>
              <w:ind w:left="0"/>
              <w:jc w:val="center"/>
              <w:rPr>
                <w:sz w:val="16"/>
                <w:szCs w:val="16"/>
              </w:rPr>
            </w:pPr>
            <w:r>
              <w:rPr>
                <w:sz w:val="16"/>
                <w:szCs w:val="16"/>
              </w:rPr>
              <w:t>1</w:t>
            </w:r>
          </w:p>
        </w:tc>
      </w:tr>
      <w:tr w:rsidR="0019526B" w14:paraId="15D4F796" w14:textId="77777777" w:rsidTr="00CE13E0">
        <w:trPr>
          <w:trHeight w:val="418"/>
          <w:jc w:val="center"/>
        </w:trPr>
        <w:tc>
          <w:tcPr>
            <w:tcW w:w="1276" w:type="dxa"/>
            <w:shd w:val="clear" w:color="auto" w:fill="auto"/>
            <w:vAlign w:val="center"/>
          </w:tcPr>
          <w:p w14:paraId="58D0D2D7" w14:textId="7BE81B73" w:rsidR="0019526B" w:rsidRDefault="0019526B" w:rsidP="00267615">
            <w:pPr>
              <w:pStyle w:val="Odstavecseseznamem1"/>
              <w:ind w:left="0"/>
              <w:rPr>
                <w:b/>
                <w:bCs/>
                <w:sz w:val="16"/>
                <w:szCs w:val="16"/>
              </w:rPr>
            </w:pPr>
            <w:r>
              <w:rPr>
                <w:b/>
                <w:bCs/>
                <w:sz w:val="16"/>
                <w:szCs w:val="16"/>
              </w:rPr>
              <w:t>6 29 00</w:t>
            </w:r>
          </w:p>
        </w:tc>
        <w:tc>
          <w:tcPr>
            <w:tcW w:w="1850" w:type="dxa"/>
            <w:shd w:val="clear" w:color="auto" w:fill="auto"/>
            <w:vAlign w:val="center"/>
          </w:tcPr>
          <w:p w14:paraId="5E357738" w14:textId="7DEDBF57" w:rsidR="0019526B" w:rsidRDefault="0019526B" w:rsidP="00267615">
            <w:pPr>
              <w:pStyle w:val="Odstavecseseznamem1"/>
              <w:ind w:left="0"/>
              <w:rPr>
                <w:sz w:val="16"/>
                <w:szCs w:val="16"/>
              </w:rPr>
            </w:pPr>
            <w:r>
              <w:rPr>
                <w:sz w:val="16"/>
                <w:szCs w:val="16"/>
              </w:rPr>
              <w:t>Účastníci zaměstnaní 6 měsíců po ukončení své účasti, včetně OSVČ</w:t>
            </w:r>
          </w:p>
        </w:tc>
        <w:tc>
          <w:tcPr>
            <w:tcW w:w="1007" w:type="dxa"/>
            <w:shd w:val="clear" w:color="auto" w:fill="auto"/>
            <w:vAlign w:val="center"/>
          </w:tcPr>
          <w:p w14:paraId="442B7583" w14:textId="432BCDE4"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5247F815" w14:textId="1507D5EA"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2E052123" w14:textId="7D8258DA" w:rsidR="0019526B" w:rsidRDefault="0019526B" w:rsidP="00267615">
            <w:pPr>
              <w:pStyle w:val="Odstavecseseznamem1"/>
              <w:ind w:left="0"/>
              <w:jc w:val="center"/>
              <w:rPr>
                <w:sz w:val="16"/>
                <w:szCs w:val="16"/>
              </w:rPr>
            </w:pPr>
            <w:r>
              <w:rPr>
                <w:sz w:val="16"/>
                <w:szCs w:val="16"/>
              </w:rPr>
              <w:t>5</w:t>
            </w:r>
          </w:p>
        </w:tc>
      </w:tr>
    </w:tbl>
    <w:p w14:paraId="167BD12E" w14:textId="77777777" w:rsidR="00C257A6" w:rsidRPr="00266CC1" w:rsidRDefault="00C257A6" w:rsidP="00267615">
      <w:pPr>
        <w:pStyle w:val="Bezmezer"/>
        <w:ind w:left="2832" w:hanging="1608"/>
        <w:jc w:val="both"/>
      </w:pPr>
    </w:p>
    <w:p w14:paraId="271494C6" w14:textId="77777777" w:rsidR="00563604" w:rsidRPr="00B6195D" w:rsidRDefault="006104AE" w:rsidP="00267615">
      <w:pPr>
        <w:pStyle w:val="Nadpis3"/>
        <w:ind w:left="284"/>
        <w:rPr>
          <w:rFonts w:ascii="Times New Roman" w:hAnsi="Times New Roman" w:cs="Times New Roman"/>
          <w:b w:val="0"/>
          <w:i/>
          <w:sz w:val="24"/>
          <w:szCs w:val="24"/>
        </w:rPr>
      </w:pPr>
      <w:bookmarkStart w:id="129" w:name="_Toc45506117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95EC1">
        <w:rPr>
          <w:rFonts w:ascii="Times New Roman" w:hAnsi="Times New Roman" w:cs="Times New Roman"/>
          <w:b w:val="0"/>
          <w:i/>
          <w:sz w:val="24"/>
          <w:szCs w:val="24"/>
        </w:rPr>
        <w:t xml:space="preserve"> 2.5.2. </w:t>
      </w:r>
      <w:r w:rsidR="00563604" w:rsidRPr="00B6195D">
        <w:rPr>
          <w:rFonts w:ascii="Times New Roman" w:hAnsi="Times New Roman" w:cs="Times New Roman"/>
          <w:b w:val="0"/>
          <w:i/>
          <w:sz w:val="24"/>
          <w:szCs w:val="24"/>
        </w:rPr>
        <w:t>Podpora zdravotnických služeb pro obyvatele obcí</w:t>
      </w:r>
      <w:bookmarkEnd w:id="129"/>
    </w:p>
    <w:p w14:paraId="5B9C3935" w14:textId="77777777" w:rsidR="00563604" w:rsidRDefault="00563604" w:rsidP="00267615">
      <w:pPr>
        <w:pStyle w:val="ListParagraph1"/>
        <w:ind w:left="360"/>
        <w:jc w:val="both"/>
        <w:rPr>
          <w:sz w:val="22"/>
          <w:szCs w:val="22"/>
        </w:rPr>
      </w:pPr>
      <w:r w:rsidRPr="007C0B6B">
        <w:rPr>
          <w:sz w:val="22"/>
          <w:szCs w:val="22"/>
        </w:rPr>
        <w:t xml:space="preserve">Zvýšení dostupnosti zdravotní péče, vytvoření sítě zdravotních středisek a vybudování zázemí terénních zdravotních služeb, úpravu prostor pro snadný přístup a dostupnost poskytování </w:t>
      </w:r>
      <w:r>
        <w:rPr>
          <w:sz w:val="22"/>
          <w:szCs w:val="22"/>
        </w:rPr>
        <w:t>ambulantních</w:t>
      </w:r>
      <w:r w:rsidRPr="007C0B6B">
        <w:rPr>
          <w:sz w:val="22"/>
          <w:szCs w:val="22"/>
        </w:rPr>
        <w:t xml:space="preserve"> služeb.</w:t>
      </w:r>
    </w:p>
    <w:p w14:paraId="134B98D3" w14:textId="77777777" w:rsidR="00563604" w:rsidRDefault="00563604" w:rsidP="00267615">
      <w:pPr>
        <w:pStyle w:val="Bezmezer"/>
        <w:ind w:firstLine="360"/>
        <w:jc w:val="both"/>
        <w:rPr>
          <w:rFonts w:ascii="Times New Roman" w:hAnsi="Times New Roman"/>
          <w:bCs/>
        </w:rPr>
      </w:pPr>
      <w:r w:rsidRPr="006F685F">
        <w:rPr>
          <w:rFonts w:ascii="Times New Roman" w:hAnsi="Times New Roman"/>
          <w:u w:val="single"/>
        </w:rPr>
        <w:t>Vazba SC OP:</w:t>
      </w:r>
      <w:r w:rsidRPr="006F685F">
        <w:rPr>
          <w:rFonts w:ascii="Times New Roman" w:hAnsi="Times New Roman"/>
        </w:rPr>
        <w:t xml:space="preserve"> </w:t>
      </w:r>
      <w:r w:rsidRPr="006F685F">
        <w:rPr>
          <w:rFonts w:ascii="Times New Roman" w:hAnsi="Times New Roman"/>
        </w:rPr>
        <w:tab/>
      </w:r>
      <w:r w:rsidR="0095548E" w:rsidRPr="0095548E">
        <w:rPr>
          <w:rFonts w:ascii="Times New Roman" w:hAnsi="Times New Roman"/>
          <w:bCs/>
        </w:rPr>
        <w:t>2.3 Rozvoj infrastruktury pro poskytování zdravotních služeb a péče o zdraví</w:t>
      </w:r>
    </w:p>
    <w:p w14:paraId="56327FB6"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A5A57A2" w14:textId="77777777" w:rsidR="00563604" w:rsidRPr="006F685F" w:rsidRDefault="00563604" w:rsidP="00267615">
      <w:pPr>
        <w:pStyle w:val="Bezmezer"/>
        <w:ind w:firstLine="360"/>
        <w:jc w:val="both"/>
        <w:rPr>
          <w:rFonts w:ascii="Times New Roman" w:hAnsi="Times New Roman"/>
        </w:rPr>
      </w:pPr>
      <w:r w:rsidRPr="006F685F">
        <w:rPr>
          <w:rFonts w:ascii="Times New Roman" w:hAnsi="Times New Roman"/>
          <w:u w:val="single"/>
        </w:rPr>
        <w:t>Vazba SCLLD:</w:t>
      </w:r>
      <w:r w:rsidRPr="006F685F">
        <w:rPr>
          <w:rFonts w:ascii="Times New Roman" w:hAnsi="Times New Roman"/>
        </w:rPr>
        <w:t xml:space="preserve"> </w:t>
      </w:r>
      <w:r w:rsidRPr="006F685F">
        <w:rPr>
          <w:rFonts w:ascii="Times New Roman" w:hAnsi="Times New Roman"/>
        </w:rPr>
        <w:tab/>
        <w:t>2.5.1 Sociální služby pro venkovskou komunitu</w:t>
      </w:r>
      <w:r w:rsidRPr="006F685F">
        <w:rPr>
          <w:rFonts w:ascii="Times New Roman" w:hAnsi="Times New Roman"/>
        </w:rPr>
        <w:tab/>
      </w:r>
      <w:r w:rsidRPr="006F685F">
        <w:rPr>
          <w:rFonts w:ascii="Times New Roman" w:hAnsi="Times New Roman"/>
        </w:rPr>
        <w:tab/>
      </w:r>
    </w:p>
    <w:p w14:paraId="26E0DEFC" w14:textId="77777777" w:rsidR="00563604" w:rsidRPr="00266CC1" w:rsidRDefault="00563604" w:rsidP="00267615">
      <w:pPr>
        <w:pStyle w:val="Bezmezer"/>
        <w:ind w:left="1416" w:firstLine="708"/>
        <w:jc w:val="both"/>
      </w:pPr>
      <w:r w:rsidRPr="006F685F">
        <w:rPr>
          <w:rFonts w:ascii="Times New Roman" w:hAnsi="Times New Roman"/>
        </w:rPr>
        <w:t>2.7.1 Podpora vzniku rodinných komunitních center</w:t>
      </w:r>
      <w:r w:rsidRPr="006F685F">
        <w:rPr>
          <w:rFonts w:ascii="Times New Roman" w:hAnsi="Times New Roman"/>
        </w:rPr>
        <w:tab/>
      </w:r>
      <w:r w:rsidR="00F3508A">
        <w:rPr>
          <w:rFonts w:ascii="Times New Roman" w:hAnsi="Times New Roman"/>
        </w:rPr>
        <w:br/>
      </w:r>
      <w:r w:rsidR="00F3508A">
        <w:rPr>
          <w:rFonts w:ascii="Times New Roman" w:hAnsi="Times New Roman"/>
        </w:rPr>
        <w:tab/>
        <w:t>2.7.2 Podpora akcí a aktivit rodinných komunitních center</w:t>
      </w:r>
      <w:r w:rsidRPr="007C0B6B">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267B548" w14:textId="77777777" w:rsidTr="00735B50">
        <w:trPr>
          <w:jc w:val="center"/>
        </w:trPr>
        <w:tc>
          <w:tcPr>
            <w:tcW w:w="1276" w:type="dxa"/>
            <w:tcBorders>
              <w:bottom w:val="single" w:sz="12" w:space="0" w:color="8EAADB"/>
            </w:tcBorders>
            <w:shd w:val="clear" w:color="auto" w:fill="auto"/>
            <w:vAlign w:val="center"/>
          </w:tcPr>
          <w:p w14:paraId="1BD72A10"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8756A5A"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B7DBD9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1DDFFFF"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CB2CCCE"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3F2054B8" w14:textId="77777777" w:rsidTr="00735B50">
        <w:trPr>
          <w:jc w:val="center"/>
        </w:trPr>
        <w:tc>
          <w:tcPr>
            <w:tcW w:w="1276" w:type="dxa"/>
            <w:shd w:val="clear" w:color="auto" w:fill="auto"/>
            <w:vAlign w:val="center"/>
          </w:tcPr>
          <w:p w14:paraId="2FA258B5" w14:textId="77777777" w:rsidR="00C257A6" w:rsidRPr="00735B50" w:rsidRDefault="00C8583D" w:rsidP="00267615">
            <w:pPr>
              <w:pStyle w:val="Odstavecseseznamem1"/>
              <w:ind w:left="0"/>
              <w:rPr>
                <w:b/>
                <w:bCs/>
                <w:sz w:val="16"/>
                <w:szCs w:val="16"/>
              </w:rPr>
            </w:pPr>
            <w:r w:rsidRPr="00C8583D">
              <w:rPr>
                <w:b/>
                <w:bCs/>
                <w:sz w:val="16"/>
                <w:szCs w:val="16"/>
              </w:rPr>
              <w:t>5 78 05</w:t>
            </w:r>
          </w:p>
        </w:tc>
        <w:tc>
          <w:tcPr>
            <w:tcW w:w="1850" w:type="dxa"/>
            <w:shd w:val="clear" w:color="auto" w:fill="auto"/>
            <w:vAlign w:val="center"/>
          </w:tcPr>
          <w:p w14:paraId="0231F186" w14:textId="77777777" w:rsidR="00C257A6" w:rsidRPr="00735B50" w:rsidRDefault="00C8583D" w:rsidP="00267615">
            <w:pPr>
              <w:pStyle w:val="Odstavecseseznamem1"/>
              <w:ind w:left="0"/>
              <w:rPr>
                <w:sz w:val="16"/>
                <w:szCs w:val="16"/>
              </w:rPr>
            </w:pPr>
            <w:r w:rsidRPr="00C8583D">
              <w:rPr>
                <w:sz w:val="16"/>
                <w:szCs w:val="16"/>
              </w:rPr>
              <w:t>Podpořená pracoviště zdravotní péče</w:t>
            </w:r>
          </w:p>
        </w:tc>
        <w:tc>
          <w:tcPr>
            <w:tcW w:w="1007" w:type="dxa"/>
            <w:shd w:val="clear" w:color="auto" w:fill="auto"/>
            <w:vAlign w:val="center"/>
          </w:tcPr>
          <w:p w14:paraId="510B460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88A0B5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2E17A5F" w14:textId="77777777" w:rsidR="00C257A6" w:rsidRPr="00735B50" w:rsidRDefault="00C257A6" w:rsidP="00267615">
            <w:pPr>
              <w:pStyle w:val="Odstavecseseznamem1"/>
              <w:ind w:left="0"/>
              <w:jc w:val="center"/>
              <w:rPr>
                <w:sz w:val="16"/>
                <w:szCs w:val="16"/>
              </w:rPr>
            </w:pPr>
          </w:p>
        </w:tc>
      </w:tr>
      <w:tr w:rsidR="00735B50" w14:paraId="224BB092" w14:textId="77777777" w:rsidTr="00735B50">
        <w:trPr>
          <w:jc w:val="center"/>
        </w:trPr>
        <w:tc>
          <w:tcPr>
            <w:tcW w:w="1276" w:type="dxa"/>
            <w:shd w:val="clear" w:color="auto" w:fill="auto"/>
            <w:vAlign w:val="center"/>
          </w:tcPr>
          <w:p w14:paraId="565EF840" w14:textId="77777777" w:rsidR="00C257A6" w:rsidRPr="00735B50" w:rsidRDefault="00C8583D" w:rsidP="00267615">
            <w:pPr>
              <w:pStyle w:val="Odstavecseseznamem1"/>
              <w:ind w:left="0"/>
              <w:rPr>
                <w:b/>
                <w:bCs/>
                <w:sz w:val="16"/>
                <w:szCs w:val="16"/>
              </w:rPr>
            </w:pPr>
            <w:r w:rsidRPr="00C8583D">
              <w:rPr>
                <w:b/>
                <w:bCs/>
                <w:sz w:val="16"/>
                <w:szCs w:val="16"/>
              </w:rPr>
              <w:t>5 73 01</w:t>
            </w:r>
          </w:p>
        </w:tc>
        <w:tc>
          <w:tcPr>
            <w:tcW w:w="1850" w:type="dxa"/>
            <w:shd w:val="clear" w:color="auto" w:fill="auto"/>
            <w:vAlign w:val="center"/>
          </w:tcPr>
          <w:p w14:paraId="14668E30" w14:textId="77777777" w:rsidR="00C257A6" w:rsidRPr="00735B50" w:rsidRDefault="00C8583D" w:rsidP="00267615">
            <w:pPr>
              <w:pStyle w:val="Odstavecseseznamem1"/>
              <w:ind w:left="0"/>
              <w:rPr>
                <w:sz w:val="16"/>
                <w:szCs w:val="16"/>
              </w:rPr>
            </w:pPr>
            <w:r w:rsidRPr="00C8583D">
              <w:rPr>
                <w:sz w:val="16"/>
                <w:szCs w:val="16"/>
              </w:rPr>
              <w:t>Počet podpořených poskytovatelů psychiatrické péče</w:t>
            </w:r>
          </w:p>
        </w:tc>
        <w:tc>
          <w:tcPr>
            <w:tcW w:w="1007" w:type="dxa"/>
            <w:shd w:val="clear" w:color="auto" w:fill="auto"/>
            <w:vAlign w:val="center"/>
          </w:tcPr>
          <w:p w14:paraId="3D69803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3694B8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9822ED6" w14:textId="77777777" w:rsidR="00C257A6" w:rsidRPr="00735B50" w:rsidRDefault="00C257A6" w:rsidP="00267615">
            <w:pPr>
              <w:pStyle w:val="Odstavecseseznamem1"/>
              <w:ind w:left="0"/>
              <w:jc w:val="center"/>
              <w:rPr>
                <w:sz w:val="16"/>
                <w:szCs w:val="16"/>
              </w:rPr>
            </w:pPr>
          </w:p>
        </w:tc>
      </w:tr>
      <w:tr w:rsidR="00735B50" w14:paraId="4F1DFEB0" w14:textId="77777777" w:rsidTr="00735B50">
        <w:trPr>
          <w:jc w:val="center"/>
        </w:trPr>
        <w:tc>
          <w:tcPr>
            <w:tcW w:w="1276" w:type="dxa"/>
            <w:shd w:val="clear" w:color="auto" w:fill="auto"/>
            <w:vAlign w:val="center"/>
          </w:tcPr>
          <w:p w14:paraId="4CC188EF" w14:textId="77777777" w:rsidR="00C257A6" w:rsidRPr="00735B50" w:rsidRDefault="00C8583D" w:rsidP="00267615">
            <w:pPr>
              <w:pStyle w:val="Odstavecseseznamem1"/>
              <w:ind w:left="0"/>
              <w:rPr>
                <w:b/>
                <w:bCs/>
                <w:sz w:val="16"/>
                <w:szCs w:val="16"/>
              </w:rPr>
            </w:pPr>
            <w:r w:rsidRPr="00C8583D">
              <w:rPr>
                <w:b/>
                <w:bCs/>
                <w:sz w:val="16"/>
                <w:szCs w:val="16"/>
              </w:rPr>
              <w:t>5 78 01</w:t>
            </w:r>
          </w:p>
        </w:tc>
        <w:tc>
          <w:tcPr>
            <w:tcW w:w="1850" w:type="dxa"/>
            <w:shd w:val="clear" w:color="auto" w:fill="auto"/>
            <w:vAlign w:val="center"/>
          </w:tcPr>
          <w:p w14:paraId="37AF25FF" w14:textId="77777777" w:rsidR="00C257A6" w:rsidRPr="00735B50" w:rsidRDefault="00C8583D" w:rsidP="00267615">
            <w:pPr>
              <w:pStyle w:val="Odstavecseseznamem1"/>
              <w:ind w:left="0"/>
              <w:rPr>
                <w:sz w:val="16"/>
                <w:szCs w:val="16"/>
              </w:rPr>
            </w:pPr>
            <w:r w:rsidRPr="00C8583D">
              <w:rPr>
                <w:sz w:val="16"/>
                <w:szCs w:val="16"/>
              </w:rPr>
              <w:t>Počet podpořených mobilních týmů</w:t>
            </w:r>
          </w:p>
        </w:tc>
        <w:tc>
          <w:tcPr>
            <w:tcW w:w="1007" w:type="dxa"/>
            <w:shd w:val="clear" w:color="auto" w:fill="auto"/>
            <w:vAlign w:val="center"/>
          </w:tcPr>
          <w:p w14:paraId="55517410" w14:textId="77777777" w:rsidR="00C257A6" w:rsidRPr="00735B50" w:rsidRDefault="00C257A6" w:rsidP="00267615">
            <w:pPr>
              <w:pStyle w:val="Odstavecseseznamem1"/>
              <w:ind w:left="0"/>
              <w:jc w:val="center"/>
              <w:rPr>
                <w:sz w:val="16"/>
                <w:szCs w:val="16"/>
                <w:vertAlign w:val="superscript"/>
              </w:rPr>
            </w:pPr>
          </w:p>
        </w:tc>
        <w:tc>
          <w:tcPr>
            <w:tcW w:w="1007" w:type="dxa"/>
            <w:shd w:val="clear" w:color="auto" w:fill="auto"/>
            <w:vAlign w:val="center"/>
          </w:tcPr>
          <w:p w14:paraId="30DE6E2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0343D3C" w14:textId="77777777" w:rsidR="00C257A6" w:rsidRPr="00735B50" w:rsidRDefault="00C257A6" w:rsidP="00267615">
            <w:pPr>
              <w:pStyle w:val="Odstavecseseznamem1"/>
              <w:ind w:left="0"/>
              <w:jc w:val="center"/>
              <w:rPr>
                <w:sz w:val="16"/>
                <w:szCs w:val="16"/>
              </w:rPr>
            </w:pPr>
          </w:p>
        </w:tc>
      </w:tr>
    </w:tbl>
    <w:p w14:paraId="4CC08240" w14:textId="77777777" w:rsidR="00563604" w:rsidRDefault="006104AE" w:rsidP="00267615">
      <w:pPr>
        <w:pStyle w:val="Nadpis2"/>
        <w:ind w:left="284"/>
        <w:rPr>
          <w:sz w:val="22"/>
          <w:szCs w:val="22"/>
        </w:rPr>
      </w:pPr>
      <w:bookmarkStart w:id="130" w:name="_Toc455061172"/>
      <w:r>
        <w:rPr>
          <w:b w:val="0"/>
          <w:i/>
        </w:rPr>
        <w:t xml:space="preserve">Specifický cíl </w:t>
      </w:r>
      <w:r w:rsidR="0054563D">
        <w:rPr>
          <w:b w:val="0"/>
          <w:i/>
        </w:rPr>
        <w:t xml:space="preserve">2.6 </w:t>
      </w:r>
      <w:r w:rsidR="00563604" w:rsidRPr="0054563D">
        <w:rPr>
          <w:b w:val="0"/>
          <w:i/>
        </w:rPr>
        <w:t>Venkovské školství</w:t>
      </w:r>
      <w:bookmarkEnd w:id="130"/>
      <w:r w:rsidR="00563604" w:rsidRPr="0054563D">
        <w:rPr>
          <w:b w:val="0"/>
          <w:i/>
        </w:rPr>
        <w:br/>
      </w:r>
    </w:p>
    <w:p w14:paraId="1051A2B3" w14:textId="77777777" w:rsidR="00563604" w:rsidRDefault="00563604" w:rsidP="007C58A4">
      <w:pPr>
        <w:pStyle w:val="ListParagraph1"/>
        <w:ind w:left="360"/>
        <w:jc w:val="both"/>
        <w:rPr>
          <w:sz w:val="22"/>
          <w:szCs w:val="22"/>
        </w:rPr>
      </w:pPr>
      <w:r w:rsidRPr="00B65BAD">
        <w:rPr>
          <w:sz w:val="22"/>
          <w:szCs w:val="22"/>
        </w:rPr>
        <w:t>Podpora venkovského školství na území MAS má ze strany obcí a partnerů nejvyšší prioritu. Cílem MAS je udržení mateřských a základních škol v obcích, vytvořit co nejlepší podmínky pro kvalitní výuku, tj. podpořit investice do objektů škol, vybavení pro vzdělávací programy, včetně přípravy a zavádění nových vzdělávacích programů a využít vzdělávací infrastrukturu také pro celoživotní vzdělávání obyvatel, zejména pak pro zájmové a neformální vzdělávání mládeže</w:t>
      </w:r>
      <w:r w:rsidR="007C58A4">
        <w:rPr>
          <w:sz w:val="22"/>
          <w:szCs w:val="22"/>
        </w:rPr>
        <w:t xml:space="preserve"> (trávení volného času dětí smysluplně)</w:t>
      </w:r>
      <w:r w:rsidRPr="00B65BAD">
        <w:rPr>
          <w:sz w:val="22"/>
          <w:szCs w:val="22"/>
        </w:rPr>
        <w:t>. Klíčová bude vzájemná kooperace školských zařízení</w:t>
      </w:r>
      <w:r w:rsidR="007C58A4">
        <w:rPr>
          <w:sz w:val="22"/>
          <w:szCs w:val="22"/>
        </w:rPr>
        <w:t xml:space="preserve"> a vzdělávacích subjektů</w:t>
      </w:r>
      <w:r w:rsidRPr="00B65BAD">
        <w:rPr>
          <w:sz w:val="22"/>
          <w:szCs w:val="22"/>
        </w:rPr>
        <w:t xml:space="preserve"> a realizace společných vzdělávacích </w:t>
      </w:r>
      <w:r w:rsidR="00C23EDD">
        <w:rPr>
          <w:sz w:val="22"/>
          <w:szCs w:val="22"/>
        </w:rPr>
        <w:br/>
      </w:r>
      <w:r w:rsidRPr="00B65BAD">
        <w:rPr>
          <w:sz w:val="22"/>
          <w:szCs w:val="22"/>
        </w:rPr>
        <w:t>a mimoškolních projektů a akcí. Součástí specifického cíle je i zajištění podmínek, tj. prostor, vybavení a programů pro ostatní obyvatele obcí, zejména pak mládež</w:t>
      </w:r>
      <w:r w:rsidR="007C58A4">
        <w:rPr>
          <w:sz w:val="22"/>
          <w:szCs w:val="22"/>
        </w:rPr>
        <w:t>, pomoc rodinám a rodičům při návratu do zaměstnání zajištěním péče o děti</w:t>
      </w:r>
      <w:r w:rsidRPr="00B65BAD">
        <w:rPr>
          <w:sz w:val="22"/>
          <w:szCs w:val="22"/>
        </w:rPr>
        <w:t>.</w:t>
      </w:r>
    </w:p>
    <w:p w14:paraId="26DB7183" w14:textId="77777777" w:rsidR="00216219" w:rsidRPr="00216219" w:rsidRDefault="00216219" w:rsidP="00216219">
      <w:pPr>
        <w:pStyle w:val="ListParagraph1"/>
        <w:ind w:left="2124" w:hanging="1764"/>
        <w:jc w:val="both"/>
        <w:rPr>
          <w:sz w:val="22"/>
          <w:szCs w:val="22"/>
        </w:rPr>
      </w:pPr>
      <w:r w:rsidRPr="00216219">
        <w:rPr>
          <w:sz w:val="22"/>
          <w:szCs w:val="22"/>
          <w:u w:val="single"/>
        </w:rPr>
        <w:t>Aktivity:</w:t>
      </w:r>
      <w:r>
        <w:rPr>
          <w:sz w:val="22"/>
          <w:szCs w:val="22"/>
        </w:rPr>
        <w:tab/>
      </w:r>
      <w:r w:rsidRPr="00216219">
        <w:rPr>
          <w:sz w:val="22"/>
          <w:szCs w:val="22"/>
        </w:rPr>
        <w:t xml:space="preserve">Podpora infrastruktury pro předškolní vzdělávání, základní vzdělávání, celoživotní vzdělávání a zájmové či neformální vzdělávání. Podpora zařízení </w:t>
      </w:r>
      <w:r w:rsidRPr="00216219">
        <w:rPr>
          <w:sz w:val="22"/>
          <w:szCs w:val="22"/>
        </w:rPr>
        <w:lastRenderedPageBreak/>
        <w:t>péče o děti do 3 let, dětských skupin a mateřský škol, podpora sociální inkluze prostřednictvím stavebních úprav k zajištění bezbariérového přístupu, podpora vzdělávání v klíčových kompetencích (věda, cizí jazyky, technika, řemesla, přírodní vědy, digitální technologie).</w:t>
      </w:r>
      <w:r w:rsidRPr="00216219">
        <w:t xml:space="preserve"> </w:t>
      </w:r>
      <w:r w:rsidRPr="00216219">
        <w:rPr>
          <w:sz w:val="22"/>
          <w:szCs w:val="22"/>
        </w:rPr>
        <w:t xml:space="preserve">Organizace školních i mimoškolních aktivit, jako jsou olympiády, soutěže, společné projekty, exkurze, atd na bázi sportovní, vědomostní, vzdělávací, společenské atd. Aktivity primárně přinášejí žákům možnost zdokonalovat se v studijních i zájmových činnostech, posilují školní kolektiv, posilují spolupráci mezi samotnými žáky </w:t>
      </w:r>
      <w:r w:rsidR="00C23EDD">
        <w:rPr>
          <w:sz w:val="22"/>
          <w:szCs w:val="22"/>
        </w:rPr>
        <w:br/>
      </w:r>
      <w:r w:rsidRPr="00216219">
        <w:rPr>
          <w:sz w:val="22"/>
          <w:szCs w:val="22"/>
        </w:rPr>
        <w:t>i mezi školami, podporují dlouhodobě udržitelnou spolupráci škol. Vzdělávací programy budou podporovány prostřednictvím OP VVV a jejich animací prostřednictvím MAS Rakovnicko. MAS dále bude mít zájem podpořit mimoškolní aktivity prostřednictvím animace MAS.</w:t>
      </w:r>
      <w:r w:rsidRPr="00216219">
        <w:t xml:space="preserve"> </w:t>
      </w:r>
      <w:r w:rsidRPr="00216219">
        <w:rPr>
          <w:sz w:val="22"/>
          <w:szCs w:val="22"/>
        </w:rPr>
        <w:t xml:space="preserve">Vytvoření infrastruktury pro celoživotní vzdělávání, zájmové i neformální vzdělávání ve vazbě </w:t>
      </w:r>
      <w:r w:rsidR="00C23EDD">
        <w:rPr>
          <w:sz w:val="22"/>
          <w:szCs w:val="22"/>
        </w:rPr>
        <w:br/>
      </w:r>
      <w:r w:rsidRPr="00216219">
        <w:rPr>
          <w:sz w:val="22"/>
          <w:szCs w:val="22"/>
        </w:rPr>
        <w:t xml:space="preserve">na potřeby sladění nabídky a poptávky na regionálním trhu práce, což pomůže nezaměstnaným vrátit se na trh práce, umožní pracujícím i seniorům dále </w:t>
      </w:r>
      <w:r w:rsidR="00C23EDD">
        <w:rPr>
          <w:sz w:val="22"/>
          <w:szCs w:val="22"/>
        </w:rPr>
        <w:br/>
      </w:r>
      <w:r w:rsidRPr="00216219">
        <w:rPr>
          <w:sz w:val="22"/>
          <w:szCs w:val="22"/>
        </w:rPr>
        <w:t>se vzdělávat, vytvoří nabídku zájmového i neformálního vzdělávání pro mládež.</w:t>
      </w:r>
    </w:p>
    <w:p w14:paraId="4B9E892E" w14:textId="77777777" w:rsidR="00563604" w:rsidRPr="00B6195D" w:rsidRDefault="006104AE" w:rsidP="00267615">
      <w:pPr>
        <w:pStyle w:val="Nadpis3"/>
        <w:ind w:left="284"/>
        <w:rPr>
          <w:rFonts w:ascii="Times New Roman" w:hAnsi="Times New Roman" w:cs="Times New Roman"/>
          <w:b w:val="0"/>
          <w:i/>
          <w:sz w:val="24"/>
          <w:szCs w:val="24"/>
        </w:rPr>
      </w:pPr>
      <w:bookmarkStart w:id="131" w:name="_Toc45506117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F2067">
        <w:rPr>
          <w:rFonts w:ascii="Times New Roman" w:hAnsi="Times New Roman" w:cs="Times New Roman"/>
          <w:b w:val="0"/>
          <w:i/>
          <w:sz w:val="24"/>
          <w:szCs w:val="24"/>
        </w:rPr>
        <w:t xml:space="preserve"> 2.6.1. </w:t>
      </w:r>
      <w:r w:rsidR="00563604" w:rsidRPr="00B6195D">
        <w:rPr>
          <w:rFonts w:ascii="Times New Roman" w:hAnsi="Times New Roman" w:cs="Times New Roman"/>
          <w:b w:val="0"/>
          <w:i/>
          <w:sz w:val="24"/>
          <w:szCs w:val="24"/>
        </w:rPr>
        <w:t>Zlepšování podmínek pro výuku na mateřských a základních školách</w:t>
      </w:r>
      <w:bookmarkEnd w:id="131"/>
    </w:p>
    <w:p w14:paraId="1C017458" w14:textId="77777777" w:rsidR="00563604" w:rsidRDefault="00563604" w:rsidP="00267615">
      <w:pPr>
        <w:pStyle w:val="ListParagraph1"/>
        <w:ind w:left="360"/>
        <w:jc w:val="both"/>
        <w:rPr>
          <w:sz w:val="22"/>
          <w:szCs w:val="22"/>
        </w:rPr>
      </w:pPr>
      <w:r w:rsidRPr="00D73910">
        <w:rPr>
          <w:sz w:val="22"/>
          <w:szCs w:val="22"/>
        </w:rPr>
        <w:t xml:space="preserve">Pro rodiny má zásadní význam kvalita vzdělávání na úrovni mateřských a základních škol </w:t>
      </w:r>
      <w:r w:rsidR="00C23EDD">
        <w:rPr>
          <w:sz w:val="22"/>
          <w:szCs w:val="22"/>
        </w:rPr>
        <w:br/>
      </w:r>
      <w:r w:rsidRPr="00D73910">
        <w:rPr>
          <w:sz w:val="22"/>
          <w:szCs w:val="22"/>
        </w:rPr>
        <w:t xml:space="preserve">a možnost využívání doprovodných služeb, které zahrnují zájmové vzdělávání a programy pro děti jakéhokoliv věku. </w:t>
      </w:r>
      <w:r w:rsidR="0055016D">
        <w:rPr>
          <w:sz w:val="22"/>
          <w:szCs w:val="22"/>
        </w:rPr>
        <w:t>O</w:t>
      </w:r>
      <w:r w:rsidR="00011811">
        <w:rPr>
          <w:sz w:val="22"/>
          <w:szCs w:val="22"/>
        </w:rPr>
        <w:t>patření</w:t>
      </w:r>
      <w:r w:rsidRPr="00D73910">
        <w:rPr>
          <w:sz w:val="22"/>
          <w:szCs w:val="22"/>
        </w:rPr>
        <w:t xml:space="preserve"> proto řeší zlepšení infrastruktury školských zařízení vedoucí </w:t>
      </w:r>
      <w:r w:rsidR="00C23EDD">
        <w:rPr>
          <w:sz w:val="22"/>
          <w:szCs w:val="22"/>
        </w:rPr>
        <w:br/>
      </w:r>
      <w:r w:rsidRPr="00D73910">
        <w:rPr>
          <w:sz w:val="22"/>
          <w:szCs w:val="22"/>
        </w:rPr>
        <w:t>ke zvýšení kvality výuky a podporuje vzájemnou kooperaci školských zařízení.</w:t>
      </w:r>
    </w:p>
    <w:p w14:paraId="7ED90425" w14:textId="77777777" w:rsidR="00563604" w:rsidRDefault="00563604" w:rsidP="00267615">
      <w:pPr>
        <w:pStyle w:val="Bezmezer"/>
        <w:ind w:left="2124" w:hanging="1764"/>
        <w:jc w:val="both"/>
        <w:rPr>
          <w:rFonts w:ascii="Times New Roman" w:hAnsi="Times New Roman"/>
        </w:rPr>
      </w:pPr>
      <w:r w:rsidRPr="008F2067">
        <w:rPr>
          <w:rFonts w:ascii="Times New Roman" w:hAnsi="Times New Roman"/>
          <w:u w:val="single"/>
        </w:rPr>
        <w:t>Vazba SC OP:</w:t>
      </w:r>
      <w:r w:rsidRPr="008F2067">
        <w:rPr>
          <w:rFonts w:ascii="Times New Roman" w:hAnsi="Times New Roman"/>
        </w:rPr>
        <w:t xml:space="preserve"> </w:t>
      </w:r>
      <w:r w:rsidRPr="008F2067">
        <w:rPr>
          <w:rFonts w:ascii="Times New Roman" w:hAnsi="Times New Roman"/>
        </w:rPr>
        <w:tab/>
        <w:t xml:space="preserve">IROP 2.4 Zvýšení kvality a dostupnosti infrastruktury pro vzdělávání </w:t>
      </w:r>
      <w:r w:rsidR="00C23EDD">
        <w:rPr>
          <w:rFonts w:ascii="Times New Roman" w:hAnsi="Times New Roman"/>
        </w:rPr>
        <w:br/>
      </w:r>
      <w:r w:rsidRPr="008F2067">
        <w:rPr>
          <w:rFonts w:ascii="Times New Roman" w:hAnsi="Times New Roman"/>
        </w:rPr>
        <w:t>a celoživotní učení</w:t>
      </w:r>
    </w:p>
    <w:p w14:paraId="6680F7C6"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5 Vzdělávání - IROP</w:t>
      </w:r>
    </w:p>
    <w:p w14:paraId="7CAE5C57" w14:textId="77777777" w:rsidR="00563604" w:rsidRPr="008F2067" w:rsidRDefault="00563604" w:rsidP="00267615">
      <w:pPr>
        <w:pStyle w:val="Bezmezer"/>
        <w:ind w:firstLine="360"/>
        <w:jc w:val="both"/>
        <w:rPr>
          <w:rFonts w:ascii="Times New Roman" w:hAnsi="Times New Roman"/>
        </w:rPr>
      </w:pPr>
      <w:r w:rsidRPr="008F2067">
        <w:rPr>
          <w:rFonts w:ascii="Times New Roman" w:hAnsi="Times New Roman"/>
          <w:u w:val="single"/>
        </w:rPr>
        <w:t>Vazba SCLLD:</w:t>
      </w:r>
      <w:r w:rsidRPr="008F2067">
        <w:rPr>
          <w:rFonts w:ascii="Times New Roman" w:hAnsi="Times New Roman"/>
        </w:rPr>
        <w:t xml:space="preserve"> </w:t>
      </w:r>
      <w:r w:rsidRPr="008F2067">
        <w:rPr>
          <w:rFonts w:ascii="Times New Roman" w:hAnsi="Times New Roman"/>
        </w:rPr>
        <w:tab/>
        <w:t>2.2.4 Zlepšování dopravní obslužnosti</w:t>
      </w:r>
      <w:r w:rsidRPr="008F2067">
        <w:rPr>
          <w:rFonts w:ascii="Times New Roman" w:hAnsi="Times New Roman"/>
        </w:rPr>
        <w:tab/>
      </w:r>
      <w:r w:rsidRPr="008F2067">
        <w:rPr>
          <w:rFonts w:ascii="Times New Roman" w:hAnsi="Times New Roman"/>
        </w:rPr>
        <w:tab/>
      </w:r>
    </w:p>
    <w:p w14:paraId="481967A5" w14:textId="77777777" w:rsidR="00563604" w:rsidRPr="008F2067" w:rsidRDefault="00563604" w:rsidP="00267615">
      <w:pPr>
        <w:pStyle w:val="Bezmezer"/>
        <w:ind w:left="1416" w:firstLine="708"/>
        <w:jc w:val="both"/>
        <w:rPr>
          <w:rFonts w:ascii="Times New Roman" w:hAnsi="Times New Roman"/>
        </w:rPr>
      </w:pPr>
      <w:r w:rsidRPr="008F2067">
        <w:rPr>
          <w:rFonts w:ascii="Times New Roman" w:hAnsi="Times New Roman"/>
        </w:rPr>
        <w:t>2.6.2 Podpora školních a mimoškolních aktivit</w:t>
      </w:r>
      <w:r w:rsidR="008F2067">
        <w:rPr>
          <w:rFonts w:ascii="Times New Roman" w:hAnsi="Times New Roman"/>
        </w:rPr>
        <w:t xml:space="preserve"> mateřských a základních škol </w:t>
      </w:r>
      <w:r w:rsidR="008F2067">
        <w:rPr>
          <w:rFonts w:ascii="Times New Roman" w:hAnsi="Times New Roman"/>
        </w:rPr>
        <w:tab/>
      </w:r>
      <w:r w:rsidRPr="008F2067">
        <w:rPr>
          <w:rFonts w:ascii="Times New Roman" w:hAnsi="Times New Roman"/>
        </w:rPr>
        <w:t>2.6.3 Celoživotní vzdělávání obyvatel</w:t>
      </w:r>
      <w:r w:rsidRPr="008F2067">
        <w:rPr>
          <w:rFonts w:ascii="Times New Roman" w:hAnsi="Times New Roman"/>
        </w:rPr>
        <w:tab/>
      </w:r>
      <w:r w:rsidRPr="00D73910">
        <w:tab/>
      </w:r>
      <w:r w:rsidRPr="007C0B6B">
        <w:tab/>
      </w:r>
      <w:r w:rsidRPr="007C0B6B">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10D6215" w14:textId="77777777" w:rsidTr="00735B50">
        <w:trPr>
          <w:jc w:val="center"/>
        </w:trPr>
        <w:tc>
          <w:tcPr>
            <w:tcW w:w="1276" w:type="dxa"/>
            <w:tcBorders>
              <w:bottom w:val="single" w:sz="12" w:space="0" w:color="8EAADB"/>
            </w:tcBorders>
            <w:shd w:val="clear" w:color="auto" w:fill="auto"/>
            <w:vAlign w:val="center"/>
          </w:tcPr>
          <w:p w14:paraId="11AA1077"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44671C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D88DE1A"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6BD655B"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AE6531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E5AF521" w14:textId="77777777" w:rsidTr="00735B50">
        <w:trPr>
          <w:jc w:val="center"/>
        </w:trPr>
        <w:tc>
          <w:tcPr>
            <w:tcW w:w="1276" w:type="dxa"/>
            <w:shd w:val="clear" w:color="auto" w:fill="auto"/>
            <w:vAlign w:val="center"/>
          </w:tcPr>
          <w:p w14:paraId="39788E3B" w14:textId="77777777" w:rsidR="00C257A6" w:rsidRPr="00735B50" w:rsidRDefault="003758A7" w:rsidP="0095548E">
            <w:pPr>
              <w:pStyle w:val="Odstavecseseznamem1"/>
              <w:ind w:left="0"/>
              <w:rPr>
                <w:b/>
                <w:bCs/>
                <w:sz w:val="16"/>
                <w:szCs w:val="16"/>
              </w:rPr>
            </w:pPr>
            <w:r>
              <w:rPr>
                <w:b/>
                <w:bCs/>
                <w:sz w:val="16"/>
                <w:szCs w:val="16"/>
              </w:rPr>
              <w:t xml:space="preserve">5 00 </w:t>
            </w:r>
            <w:r w:rsidR="0095548E">
              <w:rPr>
                <w:b/>
                <w:bCs/>
                <w:sz w:val="16"/>
                <w:szCs w:val="16"/>
              </w:rPr>
              <w:t>20</w:t>
            </w:r>
          </w:p>
        </w:tc>
        <w:tc>
          <w:tcPr>
            <w:tcW w:w="1850" w:type="dxa"/>
            <w:shd w:val="clear" w:color="auto" w:fill="auto"/>
            <w:vAlign w:val="center"/>
          </w:tcPr>
          <w:p w14:paraId="60F535AA" w14:textId="77777777" w:rsidR="00C257A6" w:rsidRPr="00735B50" w:rsidRDefault="0095548E" w:rsidP="00267615">
            <w:pPr>
              <w:pStyle w:val="Odstavecseseznamem1"/>
              <w:ind w:left="0"/>
              <w:rPr>
                <w:sz w:val="16"/>
                <w:szCs w:val="16"/>
              </w:rPr>
            </w:pPr>
            <w:r w:rsidRPr="0095548E">
              <w:rPr>
                <w:sz w:val="16"/>
                <w:szCs w:val="16"/>
              </w:rPr>
              <w:t>Podíl tříletých dětí umístěných v předškolním zařízení</w:t>
            </w:r>
          </w:p>
        </w:tc>
        <w:tc>
          <w:tcPr>
            <w:tcW w:w="1007" w:type="dxa"/>
            <w:shd w:val="clear" w:color="auto" w:fill="auto"/>
            <w:vAlign w:val="center"/>
          </w:tcPr>
          <w:p w14:paraId="3A18987E" w14:textId="77777777" w:rsidR="00C257A6" w:rsidRPr="00735B50" w:rsidRDefault="0095548E" w:rsidP="00267615">
            <w:pPr>
              <w:pStyle w:val="Odstavecseseznamem1"/>
              <w:ind w:left="0"/>
              <w:jc w:val="center"/>
              <w:rPr>
                <w:sz w:val="16"/>
                <w:szCs w:val="16"/>
              </w:rPr>
            </w:pPr>
            <w:r>
              <w:rPr>
                <w:sz w:val="16"/>
                <w:szCs w:val="16"/>
              </w:rPr>
              <w:t>%</w:t>
            </w:r>
          </w:p>
        </w:tc>
        <w:tc>
          <w:tcPr>
            <w:tcW w:w="1007" w:type="dxa"/>
            <w:shd w:val="clear" w:color="auto" w:fill="auto"/>
            <w:vAlign w:val="center"/>
          </w:tcPr>
          <w:p w14:paraId="5C9EFC87" w14:textId="77777777" w:rsidR="00C257A6" w:rsidRPr="00735B50" w:rsidRDefault="0095548E" w:rsidP="00267615">
            <w:pPr>
              <w:pStyle w:val="Odstavecseseznamem1"/>
              <w:ind w:left="0"/>
              <w:jc w:val="center"/>
              <w:rPr>
                <w:sz w:val="16"/>
                <w:szCs w:val="16"/>
              </w:rPr>
            </w:pPr>
            <w:r>
              <w:rPr>
                <w:sz w:val="16"/>
                <w:szCs w:val="16"/>
              </w:rPr>
              <w:t>77,3</w:t>
            </w:r>
          </w:p>
        </w:tc>
        <w:tc>
          <w:tcPr>
            <w:tcW w:w="1007" w:type="dxa"/>
            <w:shd w:val="clear" w:color="auto" w:fill="auto"/>
            <w:vAlign w:val="center"/>
          </w:tcPr>
          <w:p w14:paraId="5A4AB051" w14:textId="77777777" w:rsidR="00C257A6" w:rsidRPr="00735B50" w:rsidRDefault="0095548E" w:rsidP="00267615">
            <w:pPr>
              <w:pStyle w:val="Odstavecseseznamem1"/>
              <w:ind w:left="0"/>
              <w:jc w:val="center"/>
              <w:rPr>
                <w:sz w:val="16"/>
                <w:szCs w:val="16"/>
              </w:rPr>
            </w:pPr>
            <w:r>
              <w:rPr>
                <w:sz w:val="16"/>
                <w:szCs w:val="16"/>
              </w:rPr>
              <w:t>90,5</w:t>
            </w:r>
          </w:p>
        </w:tc>
      </w:tr>
      <w:tr w:rsidR="00735B50" w14:paraId="186417E9" w14:textId="77777777" w:rsidTr="003758A7">
        <w:trPr>
          <w:jc w:val="center"/>
        </w:trPr>
        <w:tc>
          <w:tcPr>
            <w:tcW w:w="1276" w:type="dxa"/>
            <w:shd w:val="clear" w:color="auto" w:fill="auto"/>
            <w:vAlign w:val="center"/>
          </w:tcPr>
          <w:p w14:paraId="027AEDCD" w14:textId="77777777" w:rsidR="00C257A6" w:rsidRPr="00735B50" w:rsidRDefault="004F0301" w:rsidP="00267615">
            <w:pPr>
              <w:pStyle w:val="Odstavecseseznamem1"/>
              <w:ind w:left="0"/>
              <w:rPr>
                <w:b/>
                <w:bCs/>
                <w:sz w:val="16"/>
                <w:szCs w:val="16"/>
              </w:rPr>
            </w:pPr>
            <w:r w:rsidRPr="004F0301">
              <w:rPr>
                <w:b/>
                <w:bCs/>
                <w:sz w:val="16"/>
                <w:szCs w:val="16"/>
              </w:rPr>
              <w:t>5 00 00</w:t>
            </w:r>
          </w:p>
        </w:tc>
        <w:tc>
          <w:tcPr>
            <w:tcW w:w="1850" w:type="dxa"/>
            <w:shd w:val="clear" w:color="auto" w:fill="auto"/>
            <w:vAlign w:val="center"/>
          </w:tcPr>
          <w:p w14:paraId="410179DC" w14:textId="77777777" w:rsidR="00C257A6" w:rsidRPr="00735B50" w:rsidRDefault="004F0301" w:rsidP="00267615">
            <w:pPr>
              <w:pStyle w:val="Odstavecseseznamem1"/>
              <w:ind w:left="0"/>
              <w:rPr>
                <w:sz w:val="16"/>
                <w:szCs w:val="16"/>
              </w:rPr>
            </w:pPr>
            <w:r w:rsidRPr="004F0301">
              <w:rPr>
                <w:sz w:val="16"/>
                <w:szCs w:val="16"/>
              </w:rPr>
              <w:t>Počet podpořených vzdělávacích zařízení</w:t>
            </w:r>
          </w:p>
        </w:tc>
        <w:tc>
          <w:tcPr>
            <w:tcW w:w="1007" w:type="dxa"/>
            <w:shd w:val="clear" w:color="auto" w:fill="auto"/>
            <w:vAlign w:val="center"/>
          </w:tcPr>
          <w:p w14:paraId="70ACC317" w14:textId="77777777" w:rsidR="00C257A6" w:rsidRPr="00735B50" w:rsidRDefault="002240DB"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2EC535DA" w14:textId="77777777" w:rsidR="00C257A6" w:rsidRPr="00735B50" w:rsidRDefault="002240DB" w:rsidP="00267615">
            <w:pPr>
              <w:pStyle w:val="Odstavecseseznamem1"/>
              <w:ind w:left="0"/>
              <w:jc w:val="center"/>
              <w:rPr>
                <w:sz w:val="16"/>
                <w:szCs w:val="16"/>
              </w:rPr>
            </w:pPr>
            <w:r>
              <w:rPr>
                <w:sz w:val="16"/>
                <w:szCs w:val="16"/>
              </w:rPr>
              <w:t>0</w:t>
            </w:r>
          </w:p>
        </w:tc>
        <w:tc>
          <w:tcPr>
            <w:tcW w:w="1007" w:type="dxa"/>
            <w:shd w:val="clear" w:color="auto" w:fill="auto"/>
            <w:vAlign w:val="center"/>
          </w:tcPr>
          <w:p w14:paraId="5EAFC6A2" w14:textId="3942647F" w:rsidR="00C257A6" w:rsidRPr="00735B50" w:rsidRDefault="007A4ED3" w:rsidP="00267615">
            <w:pPr>
              <w:pStyle w:val="Odstavecseseznamem1"/>
              <w:ind w:left="0"/>
              <w:jc w:val="center"/>
              <w:rPr>
                <w:sz w:val="16"/>
                <w:szCs w:val="16"/>
              </w:rPr>
            </w:pPr>
            <w:r>
              <w:rPr>
                <w:sz w:val="16"/>
                <w:szCs w:val="16"/>
              </w:rPr>
              <w:t>7</w:t>
            </w:r>
          </w:p>
        </w:tc>
      </w:tr>
      <w:tr w:rsidR="0095548E" w14:paraId="2A7B5A46" w14:textId="77777777" w:rsidTr="003758A7">
        <w:trPr>
          <w:jc w:val="center"/>
        </w:trPr>
        <w:tc>
          <w:tcPr>
            <w:tcW w:w="1276" w:type="dxa"/>
            <w:shd w:val="clear" w:color="auto" w:fill="auto"/>
            <w:vAlign w:val="center"/>
          </w:tcPr>
          <w:p w14:paraId="52F5FE11" w14:textId="77777777" w:rsidR="0095548E" w:rsidRPr="004F0301" w:rsidRDefault="0095548E" w:rsidP="00267615">
            <w:pPr>
              <w:pStyle w:val="Odstavecseseznamem1"/>
              <w:ind w:left="0"/>
              <w:rPr>
                <w:b/>
                <w:bCs/>
                <w:sz w:val="16"/>
                <w:szCs w:val="16"/>
              </w:rPr>
            </w:pPr>
            <w:r>
              <w:rPr>
                <w:b/>
                <w:bCs/>
                <w:sz w:val="16"/>
                <w:szCs w:val="16"/>
              </w:rPr>
              <w:t>5 00 30</w:t>
            </w:r>
          </w:p>
        </w:tc>
        <w:tc>
          <w:tcPr>
            <w:tcW w:w="1850" w:type="dxa"/>
            <w:shd w:val="clear" w:color="auto" w:fill="auto"/>
            <w:vAlign w:val="center"/>
          </w:tcPr>
          <w:p w14:paraId="4220A366" w14:textId="77777777" w:rsidR="0095548E" w:rsidRPr="004F0301" w:rsidRDefault="0095548E" w:rsidP="00267615">
            <w:pPr>
              <w:pStyle w:val="Odstavecseseznamem1"/>
              <w:ind w:left="0"/>
              <w:rPr>
                <w:sz w:val="16"/>
                <w:szCs w:val="16"/>
              </w:rPr>
            </w:pPr>
            <w:r w:rsidRPr="0095548E">
              <w:rPr>
                <w:sz w:val="16"/>
                <w:szCs w:val="16"/>
              </w:rPr>
              <w:t>Počet osob předčasně opouštějících vzdělávací systém</w:t>
            </w:r>
          </w:p>
        </w:tc>
        <w:tc>
          <w:tcPr>
            <w:tcW w:w="1007" w:type="dxa"/>
            <w:shd w:val="clear" w:color="auto" w:fill="auto"/>
            <w:vAlign w:val="center"/>
          </w:tcPr>
          <w:p w14:paraId="792955FF" w14:textId="77777777" w:rsidR="0095548E" w:rsidRDefault="0095548E" w:rsidP="00267615">
            <w:pPr>
              <w:pStyle w:val="Odstavecseseznamem1"/>
              <w:ind w:left="0"/>
              <w:jc w:val="center"/>
              <w:rPr>
                <w:sz w:val="16"/>
                <w:szCs w:val="16"/>
              </w:rPr>
            </w:pPr>
            <w:r>
              <w:rPr>
                <w:sz w:val="16"/>
                <w:szCs w:val="16"/>
              </w:rPr>
              <w:t>%</w:t>
            </w:r>
          </w:p>
        </w:tc>
        <w:tc>
          <w:tcPr>
            <w:tcW w:w="1007" w:type="dxa"/>
            <w:shd w:val="clear" w:color="auto" w:fill="auto"/>
            <w:vAlign w:val="center"/>
          </w:tcPr>
          <w:p w14:paraId="41D4FE97" w14:textId="77777777" w:rsidR="0095548E" w:rsidRDefault="0095548E" w:rsidP="00267615">
            <w:pPr>
              <w:pStyle w:val="Odstavecseseznamem1"/>
              <w:ind w:left="0"/>
              <w:jc w:val="center"/>
              <w:rPr>
                <w:sz w:val="16"/>
                <w:szCs w:val="16"/>
              </w:rPr>
            </w:pPr>
            <w:r>
              <w:rPr>
                <w:sz w:val="16"/>
                <w:szCs w:val="16"/>
              </w:rPr>
              <w:t>5,4</w:t>
            </w:r>
          </w:p>
        </w:tc>
        <w:tc>
          <w:tcPr>
            <w:tcW w:w="1007" w:type="dxa"/>
            <w:shd w:val="clear" w:color="auto" w:fill="auto"/>
            <w:vAlign w:val="center"/>
          </w:tcPr>
          <w:p w14:paraId="2337B083" w14:textId="77777777" w:rsidR="0095548E" w:rsidRDefault="0095548E" w:rsidP="00267615">
            <w:pPr>
              <w:pStyle w:val="Odstavecseseznamem1"/>
              <w:ind w:left="0"/>
              <w:jc w:val="center"/>
              <w:rPr>
                <w:sz w:val="16"/>
                <w:szCs w:val="16"/>
              </w:rPr>
            </w:pPr>
            <w:r>
              <w:rPr>
                <w:sz w:val="16"/>
                <w:szCs w:val="16"/>
              </w:rPr>
              <w:t>5</w:t>
            </w:r>
          </w:p>
        </w:tc>
      </w:tr>
      <w:tr w:rsidR="007A4ED3" w14:paraId="0C143C65" w14:textId="77777777" w:rsidTr="003758A7">
        <w:trPr>
          <w:jc w:val="center"/>
        </w:trPr>
        <w:tc>
          <w:tcPr>
            <w:tcW w:w="1276" w:type="dxa"/>
            <w:shd w:val="clear" w:color="auto" w:fill="auto"/>
            <w:vAlign w:val="center"/>
          </w:tcPr>
          <w:p w14:paraId="299B9657" w14:textId="338CEC01" w:rsidR="007A4ED3" w:rsidRDefault="007A4ED3" w:rsidP="00267615">
            <w:pPr>
              <w:pStyle w:val="Odstavecseseznamem1"/>
              <w:ind w:left="0"/>
              <w:rPr>
                <w:b/>
                <w:bCs/>
                <w:sz w:val="16"/>
                <w:szCs w:val="16"/>
              </w:rPr>
            </w:pPr>
            <w:r>
              <w:rPr>
                <w:b/>
                <w:bCs/>
                <w:sz w:val="16"/>
                <w:szCs w:val="16"/>
              </w:rPr>
              <w:t>5 00 01</w:t>
            </w:r>
          </w:p>
        </w:tc>
        <w:tc>
          <w:tcPr>
            <w:tcW w:w="1850" w:type="dxa"/>
            <w:shd w:val="clear" w:color="auto" w:fill="auto"/>
            <w:vAlign w:val="center"/>
          </w:tcPr>
          <w:p w14:paraId="50E359A7" w14:textId="3C090508" w:rsidR="007A4ED3" w:rsidRPr="0095548E" w:rsidRDefault="007A4ED3" w:rsidP="00267615">
            <w:pPr>
              <w:pStyle w:val="Odstavecseseznamem1"/>
              <w:ind w:left="0"/>
              <w:rPr>
                <w:sz w:val="16"/>
                <w:szCs w:val="16"/>
              </w:rPr>
            </w:pPr>
            <w:r>
              <w:rPr>
                <w:sz w:val="16"/>
                <w:szCs w:val="16"/>
              </w:rPr>
              <w:t>Kapacita podporovaných zařízení péče o děti nebo vzdělávacích zařízení</w:t>
            </w:r>
          </w:p>
        </w:tc>
        <w:tc>
          <w:tcPr>
            <w:tcW w:w="1007" w:type="dxa"/>
            <w:shd w:val="clear" w:color="auto" w:fill="auto"/>
            <w:vAlign w:val="center"/>
          </w:tcPr>
          <w:p w14:paraId="3CF33189" w14:textId="10095D90" w:rsidR="007A4ED3"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58C034C0" w14:textId="439D3515" w:rsidR="007A4ED3" w:rsidRDefault="007A4ED3" w:rsidP="00267615">
            <w:pPr>
              <w:pStyle w:val="Odstavecseseznamem1"/>
              <w:ind w:left="0"/>
              <w:jc w:val="center"/>
              <w:rPr>
                <w:sz w:val="16"/>
                <w:szCs w:val="16"/>
              </w:rPr>
            </w:pPr>
            <w:r>
              <w:rPr>
                <w:sz w:val="16"/>
                <w:szCs w:val="16"/>
              </w:rPr>
              <w:t>0</w:t>
            </w:r>
          </w:p>
        </w:tc>
        <w:tc>
          <w:tcPr>
            <w:tcW w:w="1007" w:type="dxa"/>
            <w:shd w:val="clear" w:color="auto" w:fill="auto"/>
            <w:vAlign w:val="center"/>
          </w:tcPr>
          <w:p w14:paraId="60B49DBD" w14:textId="7EF0A329" w:rsidR="007A4ED3" w:rsidRDefault="007A4ED3" w:rsidP="00267615">
            <w:pPr>
              <w:pStyle w:val="Odstavecseseznamem1"/>
              <w:ind w:left="0"/>
              <w:jc w:val="center"/>
              <w:rPr>
                <w:sz w:val="16"/>
                <w:szCs w:val="16"/>
              </w:rPr>
            </w:pPr>
            <w:r>
              <w:rPr>
                <w:sz w:val="16"/>
                <w:szCs w:val="16"/>
              </w:rPr>
              <w:t>1422</w:t>
            </w:r>
          </w:p>
        </w:tc>
      </w:tr>
      <w:tr w:rsidR="007A4ED3" w14:paraId="3C532968" w14:textId="77777777" w:rsidTr="003758A7">
        <w:trPr>
          <w:jc w:val="center"/>
        </w:trPr>
        <w:tc>
          <w:tcPr>
            <w:tcW w:w="1276" w:type="dxa"/>
            <w:shd w:val="clear" w:color="auto" w:fill="auto"/>
            <w:vAlign w:val="center"/>
          </w:tcPr>
          <w:p w14:paraId="109DE924" w14:textId="40B68DA5" w:rsidR="007A4ED3" w:rsidRDefault="007A4ED3" w:rsidP="00267615">
            <w:pPr>
              <w:pStyle w:val="Odstavecseseznamem1"/>
              <w:ind w:left="0"/>
              <w:rPr>
                <w:b/>
                <w:bCs/>
                <w:sz w:val="16"/>
                <w:szCs w:val="16"/>
              </w:rPr>
            </w:pPr>
            <w:r>
              <w:rPr>
                <w:b/>
                <w:bCs/>
                <w:sz w:val="16"/>
                <w:szCs w:val="16"/>
              </w:rPr>
              <w:t>5 01 20</w:t>
            </w:r>
          </w:p>
        </w:tc>
        <w:tc>
          <w:tcPr>
            <w:tcW w:w="1850" w:type="dxa"/>
            <w:shd w:val="clear" w:color="auto" w:fill="auto"/>
            <w:vAlign w:val="center"/>
          </w:tcPr>
          <w:p w14:paraId="1505BBAF" w14:textId="50F465A7" w:rsidR="007A4ED3" w:rsidRPr="0095548E" w:rsidRDefault="007A4ED3" w:rsidP="00267615">
            <w:pPr>
              <w:pStyle w:val="Odstavecseseznamem1"/>
              <w:ind w:left="0"/>
              <w:rPr>
                <w:sz w:val="16"/>
                <w:szCs w:val="16"/>
              </w:rPr>
            </w:pPr>
            <w:r>
              <w:rPr>
                <w:sz w:val="16"/>
                <w:szCs w:val="16"/>
              </w:rPr>
              <w:t>Počet osob využívajících zařízení péče o děti do 3 let</w:t>
            </w:r>
          </w:p>
        </w:tc>
        <w:tc>
          <w:tcPr>
            <w:tcW w:w="1007" w:type="dxa"/>
            <w:shd w:val="clear" w:color="auto" w:fill="auto"/>
            <w:vAlign w:val="center"/>
          </w:tcPr>
          <w:p w14:paraId="17FDE57E" w14:textId="776B7832" w:rsidR="007A4ED3"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0259E01B" w14:textId="505D47AA" w:rsidR="007A4ED3" w:rsidRDefault="007A4ED3" w:rsidP="00267615">
            <w:pPr>
              <w:pStyle w:val="Odstavecseseznamem1"/>
              <w:ind w:left="0"/>
              <w:jc w:val="center"/>
              <w:rPr>
                <w:sz w:val="16"/>
                <w:szCs w:val="16"/>
              </w:rPr>
            </w:pPr>
            <w:r>
              <w:rPr>
                <w:sz w:val="16"/>
                <w:szCs w:val="16"/>
              </w:rPr>
              <w:t>280</w:t>
            </w:r>
          </w:p>
        </w:tc>
        <w:tc>
          <w:tcPr>
            <w:tcW w:w="1007" w:type="dxa"/>
            <w:shd w:val="clear" w:color="auto" w:fill="auto"/>
            <w:vAlign w:val="center"/>
          </w:tcPr>
          <w:p w14:paraId="4CF70A4E" w14:textId="20B32D60" w:rsidR="007A4ED3" w:rsidRDefault="007A4ED3" w:rsidP="00267615">
            <w:pPr>
              <w:pStyle w:val="Odstavecseseznamem1"/>
              <w:ind w:left="0"/>
              <w:jc w:val="center"/>
              <w:rPr>
                <w:sz w:val="16"/>
                <w:szCs w:val="16"/>
              </w:rPr>
            </w:pPr>
            <w:r>
              <w:rPr>
                <w:sz w:val="16"/>
                <w:szCs w:val="16"/>
              </w:rPr>
              <w:t>285</w:t>
            </w:r>
          </w:p>
        </w:tc>
      </w:tr>
    </w:tbl>
    <w:p w14:paraId="5942EA3F" w14:textId="77777777" w:rsidR="00C257A6" w:rsidRPr="00266CC1" w:rsidRDefault="00C257A6" w:rsidP="00267615">
      <w:pPr>
        <w:pStyle w:val="Bezmezer"/>
        <w:ind w:left="2832" w:hanging="1608"/>
        <w:jc w:val="both"/>
      </w:pPr>
    </w:p>
    <w:p w14:paraId="77216347" w14:textId="77777777" w:rsidR="00563604" w:rsidRPr="00B6195D" w:rsidRDefault="006104AE" w:rsidP="00267615">
      <w:pPr>
        <w:pStyle w:val="Nadpis3"/>
        <w:ind w:left="284"/>
        <w:rPr>
          <w:rFonts w:ascii="Times New Roman" w:hAnsi="Times New Roman" w:cs="Times New Roman"/>
          <w:b w:val="0"/>
          <w:i/>
          <w:sz w:val="24"/>
          <w:szCs w:val="24"/>
        </w:rPr>
      </w:pPr>
      <w:bookmarkStart w:id="132" w:name="_Toc455061174"/>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92083">
        <w:rPr>
          <w:rFonts w:ascii="Times New Roman" w:hAnsi="Times New Roman" w:cs="Times New Roman"/>
          <w:b w:val="0"/>
          <w:i/>
          <w:sz w:val="24"/>
          <w:szCs w:val="24"/>
        </w:rPr>
        <w:t xml:space="preserve"> 2.6.2. </w:t>
      </w:r>
      <w:r w:rsidR="00563604" w:rsidRPr="00B6195D">
        <w:rPr>
          <w:rFonts w:ascii="Times New Roman" w:hAnsi="Times New Roman" w:cs="Times New Roman"/>
          <w:b w:val="0"/>
          <w:i/>
          <w:sz w:val="24"/>
          <w:szCs w:val="24"/>
        </w:rPr>
        <w:t xml:space="preserve">Podpora školních a mimoškolních aktivit </w:t>
      </w:r>
      <w:r w:rsidR="00026904">
        <w:rPr>
          <w:rFonts w:ascii="Times New Roman" w:hAnsi="Times New Roman" w:cs="Times New Roman"/>
          <w:b w:val="0"/>
          <w:i/>
          <w:sz w:val="24"/>
          <w:szCs w:val="24"/>
        </w:rPr>
        <w:t xml:space="preserve">pro děti </w:t>
      </w:r>
      <w:r w:rsidR="00563604" w:rsidRPr="00B6195D">
        <w:rPr>
          <w:rFonts w:ascii="Times New Roman" w:hAnsi="Times New Roman" w:cs="Times New Roman"/>
          <w:b w:val="0"/>
          <w:i/>
          <w:sz w:val="24"/>
          <w:szCs w:val="24"/>
        </w:rPr>
        <w:t>mateřských a základních škol</w:t>
      </w:r>
      <w:bookmarkEnd w:id="132"/>
    </w:p>
    <w:p w14:paraId="56EA8650" w14:textId="77777777" w:rsidR="00563604" w:rsidRDefault="00563604" w:rsidP="00267615">
      <w:pPr>
        <w:pStyle w:val="ListParagraph1"/>
        <w:ind w:left="360"/>
        <w:jc w:val="both"/>
        <w:rPr>
          <w:sz w:val="22"/>
          <w:szCs w:val="22"/>
        </w:rPr>
      </w:pPr>
      <w:r w:rsidRPr="00D73910">
        <w:rPr>
          <w:sz w:val="22"/>
          <w:szCs w:val="22"/>
        </w:rPr>
        <w:t>Jedná se o neinvestiční projekty na podporu školních i mimoškolních</w:t>
      </w:r>
      <w:r w:rsidR="00B8455E">
        <w:rPr>
          <w:sz w:val="22"/>
          <w:szCs w:val="22"/>
        </w:rPr>
        <w:t>, volnočasových</w:t>
      </w:r>
      <w:r w:rsidRPr="00D73910">
        <w:rPr>
          <w:sz w:val="22"/>
          <w:szCs w:val="22"/>
        </w:rPr>
        <w:t xml:space="preserve"> aktivit </w:t>
      </w:r>
      <w:r w:rsidR="00C23EDD">
        <w:rPr>
          <w:sz w:val="22"/>
          <w:szCs w:val="22"/>
        </w:rPr>
        <w:br/>
      </w:r>
      <w:r w:rsidRPr="00D73910">
        <w:rPr>
          <w:sz w:val="22"/>
          <w:szCs w:val="22"/>
        </w:rPr>
        <w:t xml:space="preserve">pro </w:t>
      </w:r>
      <w:r w:rsidR="00B8455E">
        <w:rPr>
          <w:sz w:val="22"/>
          <w:szCs w:val="22"/>
        </w:rPr>
        <w:t xml:space="preserve">děti, </w:t>
      </w:r>
      <w:r w:rsidRPr="00D73910">
        <w:rPr>
          <w:sz w:val="22"/>
          <w:szCs w:val="22"/>
        </w:rPr>
        <w:t>žáky mateřských a základních škol, které posilují školní kolek</w:t>
      </w:r>
      <w:r w:rsidR="00B8455E">
        <w:rPr>
          <w:sz w:val="22"/>
          <w:szCs w:val="22"/>
        </w:rPr>
        <w:t xml:space="preserve">tiv vně školy i mimo </w:t>
      </w:r>
      <w:r w:rsidR="00C23EDD">
        <w:rPr>
          <w:sz w:val="22"/>
          <w:szCs w:val="22"/>
        </w:rPr>
        <w:br/>
      </w:r>
      <w:r w:rsidR="00B8455E">
        <w:rPr>
          <w:sz w:val="22"/>
          <w:szCs w:val="22"/>
        </w:rPr>
        <w:t>ní</w:t>
      </w:r>
      <w:r w:rsidR="007C58A4">
        <w:rPr>
          <w:sz w:val="22"/>
          <w:szCs w:val="22"/>
        </w:rPr>
        <w:t>, podpora meziškolních akcí a aktivit pro posílení spolupráce mezi školami, podpora školních družin, klubů, příměstských táborů, dětských skupin, individuální péče o děti s cílem pomoci rodinám se smysluplným trávením volného času dětí.</w:t>
      </w:r>
      <w:r w:rsidR="00D168EA">
        <w:rPr>
          <w:sz w:val="22"/>
          <w:szCs w:val="22"/>
        </w:rPr>
        <w:t xml:space="preserve"> </w:t>
      </w:r>
    </w:p>
    <w:p w14:paraId="7E2F9E13" w14:textId="77777777" w:rsidR="00563604" w:rsidRDefault="00563604" w:rsidP="00267615">
      <w:pPr>
        <w:pStyle w:val="Bezmezer"/>
        <w:ind w:firstLine="360"/>
        <w:jc w:val="both"/>
        <w:rPr>
          <w:rFonts w:ascii="Times New Roman" w:hAnsi="Times New Roman"/>
        </w:rPr>
      </w:pPr>
      <w:r w:rsidRPr="00392083">
        <w:rPr>
          <w:rFonts w:ascii="Times New Roman" w:hAnsi="Times New Roman"/>
          <w:u w:val="single"/>
        </w:rPr>
        <w:lastRenderedPageBreak/>
        <w:t>Vazba SC OP:</w:t>
      </w:r>
      <w:r w:rsidRPr="00392083">
        <w:rPr>
          <w:rFonts w:ascii="Times New Roman" w:hAnsi="Times New Roman"/>
        </w:rPr>
        <w:t xml:space="preserve"> </w:t>
      </w:r>
      <w:r w:rsidRPr="00392083">
        <w:rPr>
          <w:rFonts w:ascii="Times New Roman" w:hAnsi="Times New Roman"/>
        </w:rPr>
        <w:tab/>
      </w:r>
      <w:r w:rsidR="00026904">
        <w:rPr>
          <w:rFonts w:ascii="Times New Roman" w:hAnsi="Times New Roman"/>
        </w:rPr>
        <w:t xml:space="preserve">OPZ 2.3.1 Zvýšit zapojení lokálních aktérů do řešení problémů </w:t>
      </w:r>
      <w:r w:rsidR="00026904">
        <w:rPr>
          <w:rFonts w:ascii="Times New Roman" w:hAnsi="Times New Roman"/>
        </w:rPr>
        <w:tab/>
      </w:r>
      <w:r w:rsidR="00026904">
        <w:rPr>
          <w:rFonts w:ascii="Times New Roman" w:hAnsi="Times New Roman"/>
        </w:rPr>
        <w:tab/>
      </w:r>
      <w:r w:rsidR="00026904">
        <w:rPr>
          <w:rFonts w:ascii="Times New Roman" w:hAnsi="Times New Roman"/>
        </w:rPr>
        <w:tab/>
      </w:r>
      <w:r w:rsidR="00026904">
        <w:rPr>
          <w:rFonts w:ascii="Times New Roman" w:hAnsi="Times New Roman"/>
        </w:rPr>
        <w:tab/>
      </w:r>
      <w:r w:rsidR="00026904">
        <w:rPr>
          <w:rFonts w:ascii="Times New Roman" w:hAnsi="Times New Roman"/>
        </w:rPr>
        <w:tab/>
        <w:t>nezaměstnanosti a sociálního začleňování ve venkovských oblastech</w:t>
      </w:r>
    </w:p>
    <w:p w14:paraId="03D03824" w14:textId="77777777" w:rsidR="00D96E3A" w:rsidRDefault="00D96E3A"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OP VVV Projekty zjednodušeného financování - Šablony</w:t>
      </w:r>
    </w:p>
    <w:p w14:paraId="66066CA8" w14:textId="77777777" w:rsidR="00563604" w:rsidRPr="00392083" w:rsidRDefault="00D96E3A" w:rsidP="00D96E3A">
      <w:pPr>
        <w:pStyle w:val="Odstavecseseznamem1"/>
        <w:ind w:left="2120" w:hanging="1836"/>
        <w:jc w:val="both"/>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18 Prorodinná opatření - OPZ</w:t>
      </w:r>
      <w:r w:rsidR="00563604" w:rsidRPr="00392083">
        <w:tab/>
      </w:r>
      <w:r w:rsidR="00563604" w:rsidRPr="00392083">
        <w:tab/>
      </w:r>
    </w:p>
    <w:p w14:paraId="1F834FFC" w14:textId="77777777" w:rsidR="00B062B9" w:rsidRDefault="00563604" w:rsidP="00F3508A">
      <w:pPr>
        <w:pStyle w:val="Bezmezer"/>
        <w:ind w:left="360"/>
        <w:rPr>
          <w:rFonts w:ascii="Times New Roman" w:hAnsi="Times New Roman"/>
        </w:rPr>
      </w:pPr>
      <w:r w:rsidRPr="00392083">
        <w:rPr>
          <w:rFonts w:ascii="Times New Roman" w:hAnsi="Times New Roman"/>
          <w:u w:val="single"/>
        </w:rPr>
        <w:t>Vazba SCLLD:</w:t>
      </w:r>
      <w:r w:rsidRPr="00392083">
        <w:rPr>
          <w:rFonts w:ascii="Times New Roman" w:hAnsi="Times New Roman"/>
        </w:rPr>
        <w:t xml:space="preserve"> </w:t>
      </w:r>
      <w:r w:rsidRPr="00392083">
        <w:rPr>
          <w:rFonts w:ascii="Times New Roman" w:hAnsi="Times New Roman"/>
        </w:rPr>
        <w:tab/>
      </w:r>
      <w:r w:rsidR="00F3508A">
        <w:rPr>
          <w:rFonts w:ascii="Times New Roman" w:hAnsi="Times New Roman"/>
        </w:rPr>
        <w:t>1.5.4 Podpora konání environmentálních akcí k ochraně přírody</w:t>
      </w:r>
      <w:r w:rsidR="00F3508A">
        <w:rPr>
          <w:rFonts w:ascii="Times New Roman" w:hAnsi="Times New Roman"/>
        </w:rPr>
        <w:br/>
      </w:r>
      <w:r w:rsidR="00F3508A">
        <w:rPr>
          <w:rFonts w:ascii="Times New Roman" w:hAnsi="Times New Roman"/>
        </w:rPr>
        <w:tab/>
      </w:r>
      <w:r w:rsidR="00F3508A">
        <w:rPr>
          <w:rFonts w:ascii="Times New Roman" w:hAnsi="Times New Roman"/>
        </w:rPr>
        <w:tab/>
      </w:r>
      <w:r w:rsidR="00F3508A">
        <w:rPr>
          <w:rFonts w:ascii="Times New Roman" w:hAnsi="Times New Roman"/>
        </w:rPr>
        <w:tab/>
      </w:r>
      <w:r w:rsidRPr="00392083">
        <w:rPr>
          <w:rFonts w:ascii="Times New Roman" w:hAnsi="Times New Roman"/>
        </w:rPr>
        <w:t>2.6.1 Zlepšování podmínek pro výuku v mateřských a základních školách</w:t>
      </w:r>
      <w:r w:rsidRPr="00392083">
        <w:rPr>
          <w:rFonts w:ascii="Times New Roman" w:hAnsi="Times New Roman"/>
        </w:rPr>
        <w:tab/>
      </w:r>
      <w:r w:rsidRPr="00392083">
        <w:rPr>
          <w:rFonts w:ascii="Times New Roman" w:hAnsi="Times New Roman"/>
        </w:rPr>
        <w:tab/>
      </w:r>
      <w:r w:rsidR="00AD2E2C">
        <w:rPr>
          <w:rFonts w:ascii="Times New Roman" w:hAnsi="Times New Roman"/>
        </w:rPr>
        <w:tab/>
      </w:r>
      <w:r w:rsidR="00F3508A">
        <w:rPr>
          <w:rFonts w:ascii="Times New Roman" w:hAnsi="Times New Roman"/>
        </w:rPr>
        <w:t>3.1.2 Snižování lokální nezaměstnanosti</w:t>
      </w:r>
      <w:r w:rsidR="00F3508A" w:rsidRPr="00392083">
        <w:rPr>
          <w:rFonts w:ascii="Times New Roman" w:hAnsi="Times New Roman"/>
        </w:rPr>
        <w:t xml:space="preserve"> </w:t>
      </w:r>
    </w:p>
    <w:p w14:paraId="0BA0400E" w14:textId="77777777" w:rsidR="0025290C" w:rsidRPr="0025290C" w:rsidRDefault="00B062B9" w:rsidP="0025290C">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4.2.1</w:t>
      </w:r>
      <w:r w:rsidRPr="00B062B9">
        <w:rPr>
          <w:rFonts w:ascii="Times New Roman" w:hAnsi="Times New Roman"/>
        </w:rPr>
        <w:t xml:space="preserve"> Podpora vzdělávacích a osvětových akcí a programů</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6.1.1</w:t>
      </w:r>
      <w:r w:rsidRPr="00B062B9">
        <w:t xml:space="preserve"> </w:t>
      </w:r>
      <w:r w:rsidRPr="0025290C">
        <w:rPr>
          <w:rFonts w:ascii="Times New Roman" w:hAnsi="Times New Roman"/>
        </w:rPr>
        <w:t>Hledání, motivace a zapojování aktivních jedinců</w:t>
      </w:r>
      <w:r w:rsidR="00F3508A">
        <w:rPr>
          <w:rFonts w:ascii="Times New Roman" w:hAnsi="Times New Roman"/>
        </w:rPr>
        <w:br/>
      </w:r>
      <w:r w:rsidR="00F3508A">
        <w:rPr>
          <w:rFonts w:ascii="Times New Roman" w:hAnsi="Times New Roman"/>
        </w:rPr>
        <w:tab/>
      </w:r>
      <w:r w:rsidR="00F3508A">
        <w:rPr>
          <w:rFonts w:ascii="Times New Roman" w:hAnsi="Times New Roman"/>
        </w:rPr>
        <w:tab/>
      </w:r>
      <w:r w:rsidR="00F3508A">
        <w:rPr>
          <w:rFonts w:ascii="Times New Roman" w:hAnsi="Times New Roman"/>
        </w:rPr>
        <w:tab/>
      </w:r>
      <w:r w:rsidR="00563604" w:rsidRPr="00392083">
        <w:rPr>
          <w:rFonts w:ascii="Times New Roman" w:hAnsi="Times New Roman"/>
        </w:rPr>
        <w:t>6.1.2 Animace akcí a programů partnerů MAS</w:t>
      </w:r>
      <w:r w:rsidR="00563604" w:rsidRPr="00392083">
        <w:rPr>
          <w:rFonts w:ascii="Times New Roman" w:hAnsi="Times New Roman"/>
        </w:rPr>
        <w:tab/>
      </w:r>
      <w:r>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0025290C" w:rsidRPr="0025290C">
        <w:rPr>
          <w:rFonts w:ascii="Times New Roman" w:hAnsi="Times New Roman"/>
        </w:rPr>
        <w:t>6.1.3 Projekty MAS místního významu</w:t>
      </w:r>
    </w:p>
    <w:p w14:paraId="1DC613D5" w14:textId="77777777" w:rsidR="00B062B9" w:rsidRDefault="0025290C" w:rsidP="00F3508A">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25290C">
        <w:rPr>
          <w:rFonts w:ascii="Times New Roman" w:hAnsi="Times New Roman"/>
        </w:rPr>
        <w:t>6.2.1 Národní projekty spolupráce MAS</w:t>
      </w:r>
      <w:r w:rsidR="00B062B9">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B062B9">
        <w:rPr>
          <w:rFonts w:ascii="Times New Roman" w:hAnsi="Times New Roman"/>
        </w:rPr>
        <w:t>6.2.2</w:t>
      </w:r>
      <w:r>
        <w:rPr>
          <w:rFonts w:ascii="Times New Roman" w:hAnsi="Times New Roman"/>
        </w:rPr>
        <w:t xml:space="preserve"> Projekty spolupráce partnerů MAS</w:t>
      </w:r>
    </w:p>
    <w:p w14:paraId="52F39570" w14:textId="77777777" w:rsidR="00B062B9" w:rsidRDefault="00B062B9" w:rsidP="00F3508A">
      <w:pPr>
        <w:pStyle w:val="Bezmezer"/>
        <w:ind w:left="360"/>
        <w:rPr>
          <w:rFonts w:ascii="Times New Roman" w:hAnsi="Times New Roman"/>
        </w:rPr>
      </w:pPr>
    </w:p>
    <w:p w14:paraId="65B8D954" w14:textId="77777777" w:rsidR="00AD2E2C" w:rsidRDefault="00026904" w:rsidP="00AD2E2C">
      <w:pPr>
        <w:pStyle w:val="Bezmezer"/>
        <w:ind w:left="360"/>
        <w:jc w:val="both"/>
      </w:pPr>
      <w:r>
        <w:rPr>
          <w:rFonts w:ascii="Times New Roman" w:hAnsi="Times New Roman"/>
        </w:rPr>
        <w:tab/>
      </w:r>
      <w:r>
        <w:rPr>
          <w:rFonts w:ascii="Times New Roman" w:hAnsi="Times New Roman"/>
        </w:rPr>
        <w:tab/>
      </w:r>
      <w:r>
        <w:rPr>
          <w:rFonts w:ascii="Times New Roman" w:hAnsi="Times New Roman"/>
        </w:rPr>
        <w:tab/>
      </w:r>
      <w:r w:rsidR="00563604" w:rsidRPr="00266CC1">
        <w:tab/>
      </w:r>
      <w:r w:rsidR="00563604" w:rsidRPr="00266CC1">
        <w:tab/>
      </w:r>
      <w:r w:rsidR="00563604" w:rsidRPr="00266CC1">
        <w:tab/>
      </w:r>
      <w:r w:rsidR="00563604" w:rsidRPr="00266CC1">
        <w:tab/>
      </w:r>
    </w:p>
    <w:p w14:paraId="7F765E14" w14:textId="77777777" w:rsidR="00563604" w:rsidRPr="00266CC1" w:rsidRDefault="00563604" w:rsidP="00AD2E2C">
      <w:pPr>
        <w:pStyle w:val="Bezmezer"/>
        <w:ind w:left="360"/>
        <w:jc w:val="both"/>
      </w:pP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139"/>
        <w:gridCol w:w="1850"/>
        <w:gridCol w:w="1007"/>
        <w:gridCol w:w="1007"/>
        <w:gridCol w:w="1007"/>
      </w:tblGrid>
      <w:tr w:rsidR="00735B50" w14:paraId="6F0CC14E" w14:textId="77777777" w:rsidTr="007A4ED3">
        <w:trPr>
          <w:jc w:val="center"/>
        </w:trPr>
        <w:tc>
          <w:tcPr>
            <w:tcW w:w="1139" w:type="dxa"/>
            <w:tcBorders>
              <w:bottom w:val="single" w:sz="12" w:space="0" w:color="8EAADB"/>
            </w:tcBorders>
            <w:shd w:val="clear" w:color="auto" w:fill="auto"/>
            <w:vAlign w:val="center"/>
          </w:tcPr>
          <w:p w14:paraId="7B041B0D"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78EB03D"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0C115D"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2030AA2"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9BBA744"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6F236270" w14:textId="77777777" w:rsidTr="007A4ED3">
        <w:trPr>
          <w:jc w:val="center"/>
        </w:trPr>
        <w:tc>
          <w:tcPr>
            <w:tcW w:w="1139" w:type="dxa"/>
            <w:shd w:val="clear" w:color="auto" w:fill="auto"/>
            <w:vAlign w:val="center"/>
          </w:tcPr>
          <w:p w14:paraId="5760B2DD" w14:textId="6A1569FE" w:rsidR="00900998" w:rsidRPr="00735B50" w:rsidRDefault="007A4ED3" w:rsidP="00267615">
            <w:pPr>
              <w:pStyle w:val="Odstavecseseznamem1"/>
              <w:ind w:left="0"/>
              <w:rPr>
                <w:b/>
                <w:bCs/>
                <w:sz w:val="16"/>
                <w:szCs w:val="16"/>
              </w:rPr>
            </w:pPr>
            <w:r>
              <w:rPr>
                <w:b/>
                <w:bCs/>
                <w:sz w:val="16"/>
                <w:szCs w:val="16"/>
              </w:rPr>
              <w:t>5 01 05</w:t>
            </w:r>
          </w:p>
        </w:tc>
        <w:tc>
          <w:tcPr>
            <w:tcW w:w="1850" w:type="dxa"/>
            <w:shd w:val="clear" w:color="auto" w:fill="auto"/>
            <w:vAlign w:val="center"/>
          </w:tcPr>
          <w:p w14:paraId="33BAA6EC" w14:textId="486B00CD" w:rsidR="00900998" w:rsidRPr="00735B50" w:rsidRDefault="007A4ED3" w:rsidP="001424B1">
            <w:pPr>
              <w:pStyle w:val="Odstavecseseznamem1"/>
              <w:ind w:left="0"/>
              <w:rPr>
                <w:sz w:val="16"/>
                <w:szCs w:val="16"/>
              </w:rPr>
            </w:pPr>
            <w:r>
              <w:rPr>
                <w:sz w:val="16"/>
                <w:szCs w:val="16"/>
              </w:rPr>
              <w:t>Počet zaměstnavatelů, kteří podporují flexibilní formy práce</w:t>
            </w:r>
          </w:p>
        </w:tc>
        <w:tc>
          <w:tcPr>
            <w:tcW w:w="1007" w:type="dxa"/>
            <w:shd w:val="clear" w:color="auto" w:fill="auto"/>
            <w:vAlign w:val="center"/>
          </w:tcPr>
          <w:p w14:paraId="1AA26F06" w14:textId="6ECF0EF1" w:rsidR="00900998" w:rsidRPr="00735B50" w:rsidRDefault="007A4ED3" w:rsidP="00267615">
            <w:pPr>
              <w:pStyle w:val="Odstavecseseznamem1"/>
              <w:ind w:left="0"/>
              <w:jc w:val="center"/>
              <w:rPr>
                <w:sz w:val="16"/>
                <w:szCs w:val="16"/>
              </w:rPr>
            </w:pPr>
            <w:r>
              <w:rPr>
                <w:sz w:val="16"/>
                <w:szCs w:val="16"/>
              </w:rPr>
              <w:t>Podniky</w:t>
            </w:r>
          </w:p>
        </w:tc>
        <w:tc>
          <w:tcPr>
            <w:tcW w:w="1007" w:type="dxa"/>
            <w:shd w:val="clear" w:color="auto" w:fill="auto"/>
            <w:vAlign w:val="center"/>
          </w:tcPr>
          <w:p w14:paraId="6489F100" w14:textId="6579AC9D" w:rsidR="00900998" w:rsidRPr="00735B50" w:rsidRDefault="007A4ED3" w:rsidP="00267615">
            <w:pPr>
              <w:pStyle w:val="Odstavecseseznamem1"/>
              <w:ind w:left="0"/>
              <w:jc w:val="center"/>
              <w:rPr>
                <w:sz w:val="16"/>
                <w:szCs w:val="16"/>
              </w:rPr>
            </w:pPr>
            <w:r>
              <w:rPr>
                <w:sz w:val="16"/>
                <w:szCs w:val="16"/>
              </w:rPr>
              <w:t>0</w:t>
            </w:r>
          </w:p>
        </w:tc>
        <w:tc>
          <w:tcPr>
            <w:tcW w:w="1007" w:type="dxa"/>
            <w:shd w:val="clear" w:color="auto" w:fill="auto"/>
            <w:vAlign w:val="center"/>
          </w:tcPr>
          <w:p w14:paraId="1AEF7334" w14:textId="74702203" w:rsidR="00900998" w:rsidRPr="00735B50" w:rsidRDefault="007A4ED3" w:rsidP="00267615">
            <w:pPr>
              <w:pStyle w:val="Odstavecseseznamem1"/>
              <w:ind w:left="0"/>
              <w:jc w:val="center"/>
              <w:rPr>
                <w:sz w:val="16"/>
                <w:szCs w:val="16"/>
              </w:rPr>
            </w:pPr>
            <w:r>
              <w:rPr>
                <w:sz w:val="16"/>
                <w:szCs w:val="16"/>
              </w:rPr>
              <w:t>1</w:t>
            </w:r>
          </w:p>
        </w:tc>
      </w:tr>
      <w:tr w:rsidR="00735B50" w14:paraId="392C1918" w14:textId="77777777" w:rsidTr="007A4ED3">
        <w:trPr>
          <w:jc w:val="center"/>
        </w:trPr>
        <w:tc>
          <w:tcPr>
            <w:tcW w:w="1139" w:type="dxa"/>
            <w:shd w:val="clear" w:color="auto" w:fill="auto"/>
            <w:vAlign w:val="center"/>
          </w:tcPr>
          <w:p w14:paraId="3B8446A4" w14:textId="7E011D04" w:rsidR="00900998" w:rsidRPr="00735B50" w:rsidRDefault="007A4ED3" w:rsidP="00267615">
            <w:pPr>
              <w:pStyle w:val="Odstavecseseznamem1"/>
              <w:ind w:left="0"/>
              <w:rPr>
                <w:b/>
                <w:bCs/>
                <w:sz w:val="16"/>
                <w:szCs w:val="16"/>
              </w:rPr>
            </w:pPr>
            <w:r>
              <w:rPr>
                <w:b/>
                <w:bCs/>
                <w:sz w:val="16"/>
                <w:szCs w:val="16"/>
              </w:rPr>
              <w:t>6 26 00</w:t>
            </w:r>
          </w:p>
        </w:tc>
        <w:tc>
          <w:tcPr>
            <w:tcW w:w="1850" w:type="dxa"/>
            <w:shd w:val="clear" w:color="auto" w:fill="auto"/>
            <w:vAlign w:val="center"/>
          </w:tcPr>
          <w:p w14:paraId="5C96E767" w14:textId="45586E8C" w:rsidR="00900998" w:rsidRPr="00735B50" w:rsidRDefault="007A4ED3" w:rsidP="00267615">
            <w:pPr>
              <w:pStyle w:val="Odstavecseseznamem1"/>
              <w:ind w:left="0"/>
              <w:rPr>
                <w:sz w:val="16"/>
                <w:szCs w:val="16"/>
              </w:rPr>
            </w:pPr>
            <w:r>
              <w:rPr>
                <w:sz w:val="16"/>
                <w:szCs w:val="16"/>
              </w:rPr>
              <w:t>Účastníci, kteří získali kvalifikaci po ukončení své účasti</w:t>
            </w:r>
          </w:p>
        </w:tc>
        <w:tc>
          <w:tcPr>
            <w:tcW w:w="1007" w:type="dxa"/>
            <w:shd w:val="clear" w:color="auto" w:fill="auto"/>
            <w:vAlign w:val="center"/>
          </w:tcPr>
          <w:p w14:paraId="243854DA" w14:textId="7536A388" w:rsidR="00900998" w:rsidRPr="00735B50"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201C0165" w14:textId="3EFF7B74" w:rsidR="00900998" w:rsidRPr="00735B50" w:rsidRDefault="007A4ED3" w:rsidP="003D73D6">
            <w:pPr>
              <w:pStyle w:val="Odstavecseseznamem1"/>
              <w:spacing w:before="240"/>
              <w:ind w:left="0"/>
              <w:jc w:val="center"/>
              <w:rPr>
                <w:sz w:val="16"/>
                <w:szCs w:val="16"/>
              </w:rPr>
            </w:pPr>
            <w:r>
              <w:rPr>
                <w:sz w:val="16"/>
                <w:szCs w:val="16"/>
              </w:rPr>
              <w:t>0</w:t>
            </w:r>
          </w:p>
        </w:tc>
        <w:tc>
          <w:tcPr>
            <w:tcW w:w="1007" w:type="dxa"/>
            <w:shd w:val="clear" w:color="auto" w:fill="auto"/>
            <w:vAlign w:val="center"/>
          </w:tcPr>
          <w:p w14:paraId="6D6E3D21" w14:textId="4A80ABBC" w:rsidR="00900998" w:rsidRPr="00735B50" w:rsidRDefault="007A4ED3" w:rsidP="00267615">
            <w:pPr>
              <w:pStyle w:val="Odstavecseseznamem1"/>
              <w:ind w:left="0"/>
              <w:jc w:val="center"/>
              <w:rPr>
                <w:sz w:val="16"/>
                <w:szCs w:val="16"/>
              </w:rPr>
            </w:pPr>
            <w:r>
              <w:rPr>
                <w:sz w:val="16"/>
                <w:szCs w:val="16"/>
              </w:rPr>
              <w:t>2</w:t>
            </w:r>
          </w:p>
        </w:tc>
      </w:tr>
      <w:tr w:rsidR="00B8455E" w14:paraId="0AAEC910" w14:textId="77777777" w:rsidTr="007A4ED3">
        <w:trPr>
          <w:jc w:val="center"/>
        </w:trPr>
        <w:tc>
          <w:tcPr>
            <w:tcW w:w="1139" w:type="dxa"/>
            <w:shd w:val="clear" w:color="auto" w:fill="auto"/>
            <w:vAlign w:val="center"/>
          </w:tcPr>
          <w:p w14:paraId="6BCB7C2B" w14:textId="631425CD" w:rsidR="00B8455E" w:rsidRPr="004F0301" w:rsidRDefault="007A4ED3" w:rsidP="00267615">
            <w:pPr>
              <w:pStyle w:val="Odstavecseseznamem1"/>
              <w:ind w:left="0"/>
              <w:rPr>
                <w:b/>
                <w:bCs/>
                <w:sz w:val="16"/>
                <w:szCs w:val="16"/>
              </w:rPr>
            </w:pPr>
            <w:r>
              <w:rPr>
                <w:b/>
                <w:bCs/>
                <w:sz w:val="16"/>
                <w:szCs w:val="16"/>
              </w:rPr>
              <w:t>5 01 30</w:t>
            </w:r>
          </w:p>
        </w:tc>
        <w:tc>
          <w:tcPr>
            <w:tcW w:w="1850" w:type="dxa"/>
            <w:shd w:val="clear" w:color="auto" w:fill="auto"/>
            <w:vAlign w:val="center"/>
          </w:tcPr>
          <w:p w14:paraId="78675E47" w14:textId="54430647" w:rsidR="00B8455E" w:rsidRPr="004F0301" w:rsidRDefault="007A4ED3" w:rsidP="00267615">
            <w:pPr>
              <w:pStyle w:val="Odstavecseseznamem1"/>
              <w:ind w:left="0"/>
              <w:rPr>
                <w:sz w:val="16"/>
                <w:szCs w:val="16"/>
              </w:rPr>
            </w:pPr>
            <w:r>
              <w:rPr>
                <w:sz w:val="16"/>
                <w:szCs w:val="16"/>
              </w:rPr>
              <w:t>Počet osob pracujících v rámci flexibilních forem práce</w:t>
            </w:r>
          </w:p>
        </w:tc>
        <w:tc>
          <w:tcPr>
            <w:tcW w:w="1007" w:type="dxa"/>
            <w:shd w:val="clear" w:color="auto" w:fill="auto"/>
            <w:vAlign w:val="center"/>
          </w:tcPr>
          <w:p w14:paraId="3098AFEC" w14:textId="033BAAE6" w:rsidR="00B8455E"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6CA1BA63" w14:textId="295D6668" w:rsidR="00B8455E" w:rsidRDefault="007A4ED3" w:rsidP="003D73D6">
            <w:pPr>
              <w:pStyle w:val="Odstavecseseznamem1"/>
              <w:spacing w:before="240"/>
              <w:ind w:left="0"/>
              <w:jc w:val="center"/>
              <w:rPr>
                <w:sz w:val="16"/>
                <w:szCs w:val="16"/>
              </w:rPr>
            </w:pPr>
            <w:r>
              <w:rPr>
                <w:sz w:val="16"/>
                <w:szCs w:val="16"/>
              </w:rPr>
              <w:t>0</w:t>
            </w:r>
          </w:p>
        </w:tc>
        <w:tc>
          <w:tcPr>
            <w:tcW w:w="1007" w:type="dxa"/>
            <w:shd w:val="clear" w:color="auto" w:fill="auto"/>
            <w:vAlign w:val="center"/>
          </w:tcPr>
          <w:p w14:paraId="13785703" w14:textId="65B9EC5E" w:rsidR="00B8455E" w:rsidRDefault="007A4ED3" w:rsidP="00267615">
            <w:pPr>
              <w:pStyle w:val="Odstavecseseznamem1"/>
              <w:ind w:left="0"/>
              <w:jc w:val="center"/>
              <w:rPr>
                <w:sz w:val="16"/>
                <w:szCs w:val="16"/>
              </w:rPr>
            </w:pPr>
            <w:r>
              <w:rPr>
                <w:sz w:val="16"/>
                <w:szCs w:val="16"/>
              </w:rPr>
              <w:t>1</w:t>
            </w:r>
          </w:p>
        </w:tc>
      </w:tr>
      <w:tr w:rsidR="001424B1" w14:paraId="7C6E89E4" w14:textId="77777777" w:rsidTr="007A4ED3">
        <w:trPr>
          <w:jc w:val="center"/>
        </w:trPr>
        <w:tc>
          <w:tcPr>
            <w:tcW w:w="1139" w:type="dxa"/>
            <w:shd w:val="clear" w:color="auto" w:fill="auto"/>
            <w:vAlign w:val="center"/>
          </w:tcPr>
          <w:p w14:paraId="024230FC" w14:textId="77777777" w:rsidR="001424B1" w:rsidRDefault="001424B1" w:rsidP="00267615">
            <w:pPr>
              <w:pStyle w:val="Odstavecseseznamem1"/>
              <w:ind w:left="0"/>
              <w:rPr>
                <w:b/>
                <w:bCs/>
                <w:sz w:val="16"/>
                <w:szCs w:val="16"/>
              </w:rPr>
            </w:pPr>
            <w:r>
              <w:rPr>
                <w:b/>
                <w:bCs/>
                <w:sz w:val="16"/>
                <w:szCs w:val="16"/>
              </w:rPr>
              <w:t>6 00 00</w:t>
            </w:r>
          </w:p>
        </w:tc>
        <w:tc>
          <w:tcPr>
            <w:tcW w:w="1850" w:type="dxa"/>
            <w:shd w:val="clear" w:color="auto" w:fill="auto"/>
            <w:vAlign w:val="center"/>
          </w:tcPr>
          <w:p w14:paraId="405DDF4E" w14:textId="77777777" w:rsidR="001424B1" w:rsidRDefault="001424B1" w:rsidP="00267615">
            <w:pPr>
              <w:pStyle w:val="Odstavecseseznamem1"/>
              <w:ind w:left="0"/>
              <w:rPr>
                <w:sz w:val="16"/>
                <w:szCs w:val="16"/>
              </w:rPr>
            </w:pPr>
            <w:r>
              <w:rPr>
                <w:sz w:val="16"/>
                <w:szCs w:val="16"/>
              </w:rPr>
              <w:t>Celkový počet účastníků</w:t>
            </w:r>
          </w:p>
        </w:tc>
        <w:tc>
          <w:tcPr>
            <w:tcW w:w="1007" w:type="dxa"/>
            <w:shd w:val="clear" w:color="auto" w:fill="auto"/>
            <w:vAlign w:val="center"/>
          </w:tcPr>
          <w:p w14:paraId="6C4C902C" w14:textId="77777777" w:rsidR="001424B1" w:rsidRDefault="001424B1" w:rsidP="00267615">
            <w:pPr>
              <w:pStyle w:val="Odstavecseseznamem1"/>
              <w:ind w:left="0"/>
              <w:jc w:val="center"/>
              <w:rPr>
                <w:sz w:val="16"/>
                <w:szCs w:val="16"/>
              </w:rPr>
            </w:pPr>
            <w:r>
              <w:rPr>
                <w:sz w:val="16"/>
                <w:szCs w:val="16"/>
              </w:rPr>
              <w:t>Účastníků</w:t>
            </w:r>
          </w:p>
        </w:tc>
        <w:tc>
          <w:tcPr>
            <w:tcW w:w="1007" w:type="dxa"/>
            <w:shd w:val="clear" w:color="auto" w:fill="auto"/>
            <w:vAlign w:val="center"/>
          </w:tcPr>
          <w:p w14:paraId="5043DAD9" w14:textId="77777777" w:rsidR="001424B1" w:rsidRDefault="001424B1" w:rsidP="003D73D6">
            <w:pPr>
              <w:pStyle w:val="Odstavecseseznamem1"/>
              <w:spacing w:before="240"/>
              <w:ind w:left="0"/>
              <w:jc w:val="center"/>
              <w:rPr>
                <w:sz w:val="16"/>
                <w:szCs w:val="16"/>
              </w:rPr>
            </w:pPr>
            <w:r>
              <w:rPr>
                <w:sz w:val="16"/>
                <w:szCs w:val="16"/>
              </w:rPr>
              <w:t>0</w:t>
            </w:r>
          </w:p>
        </w:tc>
        <w:tc>
          <w:tcPr>
            <w:tcW w:w="1007" w:type="dxa"/>
            <w:shd w:val="clear" w:color="auto" w:fill="auto"/>
            <w:vAlign w:val="center"/>
          </w:tcPr>
          <w:p w14:paraId="562FA234" w14:textId="11E65F35" w:rsidR="001424B1" w:rsidRDefault="007A4ED3" w:rsidP="001424B1">
            <w:pPr>
              <w:pStyle w:val="Odstavecseseznamem1"/>
              <w:ind w:left="0"/>
              <w:jc w:val="center"/>
              <w:rPr>
                <w:sz w:val="16"/>
                <w:szCs w:val="16"/>
              </w:rPr>
            </w:pPr>
            <w:r>
              <w:rPr>
                <w:sz w:val="16"/>
                <w:szCs w:val="16"/>
              </w:rPr>
              <w:t>182</w:t>
            </w:r>
          </w:p>
        </w:tc>
      </w:tr>
      <w:tr w:rsidR="007A4ED3" w14:paraId="2FCCB61B"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05E1BAF" w14:textId="77777777" w:rsidR="007A4ED3" w:rsidRDefault="007A4ED3" w:rsidP="00516982">
            <w:pPr>
              <w:pStyle w:val="Odstavecseseznamem1"/>
              <w:ind w:left="0"/>
              <w:rPr>
                <w:b/>
                <w:bCs/>
                <w:sz w:val="16"/>
                <w:szCs w:val="16"/>
              </w:rPr>
            </w:pPr>
            <w:r>
              <w:rPr>
                <w:b/>
                <w:bCs/>
                <w:sz w:val="16"/>
                <w:szCs w:val="16"/>
              </w:rPr>
              <w:t>5 00 01</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558EBC7" w14:textId="77777777" w:rsidR="007A4ED3" w:rsidRPr="0095548E" w:rsidRDefault="007A4ED3" w:rsidP="00516982">
            <w:pPr>
              <w:pStyle w:val="Odstavecseseznamem1"/>
              <w:ind w:left="0"/>
              <w:rPr>
                <w:sz w:val="16"/>
                <w:szCs w:val="16"/>
              </w:rPr>
            </w:pPr>
            <w:r>
              <w:rPr>
                <w:sz w:val="16"/>
                <w:szCs w:val="16"/>
              </w:rPr>
              <w:t>Kapacita podporovaných zařízení péče o děti nebo vzdělávacích zařízení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F5A1E03" w14:textId="77777777" w:rsidR="007A4ED3" w:rsidRDefault="007A4ED3" w:rsidP="00516982">
            <w:pPr>
              <w:pStyle w:val="Odstavecseseznamem1"/>
              <w:ind w:left="0"/>
              <w:jc w:val="center"/>
              <w:rPr>
                <w:sz w:val="16"/>
                <w:szCs w:val="16"/>
              </w:rPr>
            </w:pPr>
            <w:r>
              <w:rPr>
                <w:sz w:val="16"/>
                <w:szCs w:val="16"/>
              </w:rPr>
              <w:t>Osoby</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F3E486F"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36DA12A" w14:textId="3DB9C2D5" w:rsidR="007A4ED3" w:rsidRDefault="007A4ED3" w:rsidP="00516982">
            <w:pPr>
              <w:pStyle w:val="Odstavecseseznamem1"/>
              <w:ind w:left="0"/>
              <w:jc w:val="center"/>
              <w:rPr>
                <w:sz w:val="16"/>
                <w:szCs w:val="16"/>
              </w:rPr>
            </w:pPr>
            <w:r>
              <w:rPr>
                <w:sz w:val="16"/>
                <w:szCs w:val="16"/>
              </w:rPr>
              <w:t>91</w:t>
            </w:r>
          </w:p>
        </w:tc>
      </w:tr>
      <w:tr w:rsidR="007A4ED3" w14:paraId="6711F41C"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2988AED" w14:textId="77777777" w:rsidR="007A4ED3" w:rsidRDefault="007A4ED3" w:rsidP="00516982">
            <w:pPr>
              <w:pStyle w:val="Odstavecseseznamem1"/>
              <w:ind w:left="0"/>
              <w:rPr>
                <w:b/>
                <w:bCs/>
                <w:sz w:val="16"/>
                <w:szCs w:val="16"/>
              </w:rPr>
            </w:pPr>
            <w:r>
              <w:rPr>
                <w:b/>
                <w:bCs/>
                <w:sz w:val="16"/>
                <w:szCs w:val="16"/>
              </w:rPr>
              <w:t>5 01 00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1167A2A" w14:textId="77777777" w:rsidR="007A4ED3" w:rsidRDefault="007A4ED3" w:rsidP="00516982">
            <w:pPr>
              <w:pStyle w:val="Odstavecseseznamem1"/>
              <w:ind w:left="0"/>
              <w:rPr>
                <w:sz w:val="16"/>
                <w:szCs w:val="16"/>
              </w:rPr>
            </w:pPr>
            <w:r>
              <w:rPr>
                <w:sz w:val="16"/>
                <w:szCs w:val="16"/>
              </w:rPr>
              <w:t>Počet podpořených zařízení péče o děti předškolního věku</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65995D2" w14:textId="77777777" w:rsidR="007A4ED3" w:rsidRDefault="007A4ED3" w:rsidP="00516982">
            <w:pPr>
              <w:pStyle w:val="Odstavecseseznamem1"/>
              <w:ind w:left="0"/>
              <w:jc w:val="center"/>
              <w:rPr>
                <w:sz w:val="16"/>
                <w:szCs w:val="16"/>
              </w:rPr>
            </w:pPr>
            <w:r>
              <w:rPr>
                <w:sz w:val="16"/>
                <w:szCs w:val="16"/>
              </w:rPr>
              <w:t>Zařízení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5D556CE"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46FFB8B" w14:textId="77777777" w:rsidR="007A4ED3" w:rsidRDefault="007A4ED3" w:rsidP="00516982">
            <w:pPr>
              <w:pStyle w:val="Odstavecseseznamem1"/>
              <w:ind w:left="0"/>
              <w:jc w:val="center"/>
              <w:rPr>
                <w:sz w:val="16"/>
                <w:szCs w:val="16"/>
              </w:rPr>
            </w:pPr>
            <w:r>
              <w:rPr>
                <w:sz w:val="16"/>
                <w:szCs w:val="16"/>
              </w:rPr>
              <w:t>3</w:t>
            </w:r>
          </w:p>
        </w:tc>
      </w:tr>
      <w:tr w:rsidR="007A4ED3" w14:paraId="6EB9B499"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6CED69A" w14:textId="77777777" w:rsidR="007A4ED3" w:rsidRDefault="007A4ED3" w:rsidP="00516982">
            <w:pPr>
              <w:pStyle w:val="Odstavecseseznamem1"/>
              <w:ind w:left="0"/>
              <w:rPr>
                <w:b/>
                <w:bCs/>
                <w:sz w:val="16"/>
                <w:szCs w:val="16"/>
              </w:rPr>
            </w:pPr>
            <w:r>
              <w:rPr>
                <w:b/>
                <w:bCs/>
                <w:sz w:val="16"/>
                <w:szCs w:val="16"/>
              </w:rPr>
              <w:t>5 01 10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80B9229" w14:textId="77777777" w:rsidR="007A4ED3" w:rsidRDefault="007A4ED3" w:rsidP="00516982">
            <w:pPr>
              <w:pStyle w:val="Odstavecseseznamem1"/>
              <w:ind w:left="0"/>
              <w:rPr>
                <w:sz w:val="16"/>
                <w:szCs w:val="16"/>
              </w:rPr>
            </w:pPr>
            <w:r>
              <w:rPr>
                <w:sz w:val="16"/>
                <w:szCs w:val="16"/>
              </w:rPr>
              <w:t>Počet osob využívajících zařízení péče o děti předškolního věku</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EF2FBEC" w14:textId="77777777" w:rsidR="007A4ED3" w:rsidRDefault="007A4ED3" w:rsidP="00516982">
            <w:pPr>
              <w:pStyle w:val="Odstavecseseznamem1"/>
              <w:ind w:left="0"/>
              <w:jc w:val="center"/>
              <w:rPr>
                <w:sz w:val="16"/>
                <w:szCs w:val="16"/>
              </w:rPr>
            </w:pPr>
            <w:r>
              <w:rPr>
                <w:sz w:val="16"/>
                <w:szCs w:val="16"/>
              </w:rPr>
              <w:t>Osoby</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AB75C16"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754792E" w14:textId="77777777" w:rsidR="007A4ED3" w:rsidRDefault="007A4ED3" w:rsidP="00516982">
            <w:pPr>
              <w:pStyle w:val="Odstavecseseznamem1"/>
              <w:ind w:left="0"/>
              <w:jc w:val="center"/>
              <w:rPr>
                <w:sz w:val="16"/>
                <w:szCs w:val="16"/>
              </w:rPr>
            </w:pPr>
            <w:r>
              <w:rPr>
                <w:sz w:val="16"/>
                <w:szCs w:val="16"/>
              </w:rPr>
              <w:t>15</w:t>
            </w:r>
          </w:p>
        </w:tc>
      </w:tr>
      <w:tr w:rsidR="007A4ED3" w14:paraId="3D3BA32E"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5523815" w14:textId="77777777" w:rsidR="007A4ED3" w:rsidRDefault="007A4ED3" w:rsidP="00516982">
            <w:pPr>
              <w:pStyle w:val="Odstavecseseznamem1"/>
              <w:ind w:left="0"/>
              <w:rPr>
                <w:b/>
                <w:bCs/>
                <w:sz w:val="16"/>
                <w:szCs w:val="16"/>
              </w:rPr>
            </w:pPr>
            <w:r>
              <w:rPr>
                <w:b/>
                <w:bCs/>
                <w:sz w:val="16"/>
                <w:szCs w:val="16"/>
              </w:rPr>
              <w:t>5 01 20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E3E6A0D" w14:textId="77777777" w:rsidR="007A4ED3" w:rsidRDefault="007A4ED3" w:rsidP="00516982">
            <w:pPr>
              <w:pStyle w:val="Odstavecseseznamem1"/>
              <w:ind w:left="0"/>
              <w:rPr>
                <w:sz w:val="16"/>
                <w:szCs w:val="16"/>
              </w:rPr>
            </w:pPr>
            <w:r>
              <w:rPr>
                <w:sz w:val="16"/>
                <w:szCs w:val="16"/>
              </w:rPr>
              <w:t>Počet osob využívajících zařízení péče o děti ve věku do 3 let</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B774831" w14:textId="77777777" w:rsidR="007A4ED3" w:rsidRDefault="007A4ED3" w:rsidP="00516982">
            <w:pPr>
              <w:pStyle w:val="Odstavecseseznamem1"/>
              <w:ind w:left="0"/>
              <w:jc w:val="center"/>
              <w:rPr>
                <w:sz w:val="16"/>
                <w:szCs w:val="16"/>
              </w:rPr>
            </w:pPr>
            <w:r>
              <w:rPr>
                <w:sz w:val="16"/>
                <w:szCs w:val="16"/>
              </w:rPr>
              <w:t>Osoby</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A1966FB"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B90633C" w14:textId="77777777" w:rsidR="007A4ED3" w:rsidRDefault="007A4ED3" w:rsidP="00516982">
            <w:pPr>
              <w:pStyle w:val="Odstavecseseznamem1"/>
              <w:ind w:left="0"/>
              <w:jc w:val="center"/>
              <w:rPr>
                <w:sz w:val="16"/>
                <w:szCs w:val="16"/>
              </w:rPr>
            </w:pPr>
            <w:r>
              <w:rPr>
                <w:sz w:val="16"/>
                <w:szCs w:val="16"/>
              </w:rPr>
              <w:t>5</w:t>
            </w:r>
          </w:p>
        </w:tc>
      </w:tr>
    </w:tbl>
    <w:p w14:paraId="77BAD0AC" w14:textId="77777777" w:rsidR="00900998" w:rsidRPr="00266CC1" w:rsidRDefault="00900998" w:rsidP="00267615">
      <w:pPr>
        <w:pStyle w:val="Bezmezer"/>
        <w:ind w:left="2832" w:hanging="1608"/>
        <w:jc w:val="both"/>
      </w:pPr>
    </w:p>
    <w:p w14:paraId="54E44EBE" w14:textId="77777777" w:rsidR="00563604" w:rsidRDefault="006104AE" w:rsidP="00267615">
      <w:pPr>
        <w:pStyle w:val="Nadpis3"/>
        <w:ind w:left="284"/>
        <w:rPr>
          <w:sz w:val="22"/>
          <w:szCs w:val="22"/>
        </w:rPr>
      </w:pPr>
      <w:bookmarkStart w:id="133" w:name="_Toc455061175"/>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0B60F4">
        <w:rPr>
          <w:rFonts w:ascii="Times New Roman" w:hAnsi="Times New Roman" w:cs="Times New Roman"/>
          <w:b w:val="0"/>
          <w:i/>
          <w:sz w:val="24"/>
          <w:szCs w:val="24"/>
        </w:rPr>
        <w:t xml:space="preserve"> 2.6.3. </w:t>
      </w:r>
      <w:r w:rsidR="00563604" w:rsidRPr="00B6195D">
        <w:rPr>
          <w:rFonts w:ascii="Times New Roman" w:hAnsi="Times New Roman" w:cs="Times New Roman"/>
          <w:b w:val="0"/>
          <w:i/>
          <w:sz w:val="24"/>
          <w:szCs w:val="24"/>
        </w:rPr>
        <w:t>Celoživotní vzdělávání obyvatel</w:t>
      </w:r>
      <w:bookmarkEnd w:id="133"/>
      <w:r w:rsidR="00563604" w:rsidRPr="00B6195D">
        <w:rPr>
          <w:rFonts w:ascii="Times New Roman" w:hAnsi="Times New Roman" w:cs="Times New Roman"/>
          <w:b w:val="0"/>
          <w:i/>
          <w:sz w:val="24"/>
          <w:szCs w:val="24"/>
        </w:rPr>
        <w:br/>
      </w:r>
    </w:p>
    <w:p w14:paraId="55ADBD64" w14:textId="77777777" w:rsidR="00563604" w:rsidRPr="00FC101B" w:rsidRDefault="00563604" w:rsidP="00267615">
      <w:pPr>
        <w:pStyle w:val="ListParagraph1"/>
        <w:ind w:left="360"/>
        <w:jc w:val="both"/>
        <w:rPr>
          <w:sz w:val="22"/>
          <w:szCs w:val="22"/>
        </w:rPr>
      </w:pPr>
      <w:r w:rsidRPr="00FC101B">
        <w:rPr>
          <w:sz w:val="22"/>
          <w:szCs w:val="22"/>
        </w:rPr>
        <w:t xml:space="preserve">Podpora dostupnosti celoživotního vzdělávání dospělých lidí, kteří mají zájem se vzdělávat současně při ekonomické či rodinné aktivitě, podpora rozvíjení schopností, zkušeností, seberealizace a možnost uplatnění se na trhu práce. Důraz je kladen zejména na další zájmové </w:t>
      </w:r>
      <w:r w:rsidR="00C23EDD">
        <w:rPr>
          <w:sz w:val="22"/>
          <w:szCs w:val="22"/>
        </w:rPr>
        <w:br/>
      </w:r>
      <w:r w:rsidRPr="00FC101B">
        <w:rPr>
          <w:sz w:val="22"/>
          <w:szCs w:val="22"/>
        </w:rPr>
        <w:t>a neformální vzdělávání venkovské mládeže.</w:t>
      </w:r>
    </w:p>
    <w:p w14:paraId="05479487" w14:textId="77777777" w:rsidR="00563604" w:rsidRDefault="00563604" w:rsidP="00267615">
      <w:pPr>
        <w:pStyle w:val="Bezmezer"/>
        <w:ind w:left="2124" w:hanging="1764"/>
        <w:jc w:val="both"/>
        <w:rPr>
          <w:rFonts w:ascii="Times New Roman" w:hAnsi="Times New Roman"/>
        </w:rPr>
      </w:pPr>
      <w:r w:rsidRPr="000B60F4">
        <w:rPr>
          <w:rFonts w:ascii="Times New Roman" w:hAnsi="Times New Roman"/>
          <w:u w:val="single"/>
        </w:rPr>
        <w:t>Vazba SC OP:</w:t>
      </w:r>
      <w:r w:rsidRPr="000B60F4">
        <w:rPr>
          <w:rFonts w:ascii="Times New Roman" w:hAnsi="Times New Roman"/>
        </w:rPr>
        <w:t xml:space="preserve"> </w:t>
      </w:r>
      <w:r w:rsidRPr="000B60F4">
        <w:rPr>
          <w:rFonts w:ascii="Times New Roman" w:hAnsi="Times New Roman"/>
        </w:rPr>
        <w:tab/>
        <w:t xml:space="preserve">IROP 2.4 Zvýšení kvality a dostupnosti infrastruktury pro vzdělávání </w:t>
      </w:r>
      <w:r w:rsidR="00C23EDD">
        <w:rPr>
          <w:rFonts w:ascii="Times New Roman" w:hAnsi="Times New Roman"/>
        </w:rPr>
        <w:br/>
      </w:r>
      <w:r w:rsidRPr="000B60F4">
        <w:rPr>
          <w:rFonts w:ascii="Times New Roman" w:hAnsi="Times New Roman"/>
        </w:rPr>
        <w:t>a celoživotní učení</w:t>
      </w:r>
    </w:p>
    <w:p w14:paraId="2619A170"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5 Vzdělávání - IROP</w:t>
      </w:r>
    </w:p>
    <w:p w14:paraId="4053077A" w14:textId="77777777" w:rsidR="00563604" w:rsidRPr="000B60F4" w:rsidRDefault="00563604" w:rsidP="00267615">
      <w:pPr>
        <w:pStyle w:val="Bezmezer"/>
        <w:ind w:firstLine="360"/>
        <w:jc w:val="both"/>
        <w:rPr>
          <w:rFonts w:ascii="Times New Roman" w:hAnsi="Times New Roman"/>
        </w:rPr>
      </w:pPr>
      <w:r w:rsidRPr="000B60F4">
        <w:rPr>
          <w:rFonts w:ascii="Times New Roman" w:hAnsi="Times New Roman"/>
          <w:u w:val="single"/>
        </w:rPr>
        <w:t>Vazba SCLLD:</w:t>
      </w:r>
      <w:r w:rsidRPr="000B60F4">
        <w:rPr>
          <w:rFonts w:ascii="Times New Roman" w:hAnsi="Times New Roman"/>
        </w:rPr>
        <w:t xml:space="preserve"> </w:t>
      </w:r>
      <w:r w:rsidRPr="000B60F4">
        <w:rPr>
          <w:rFonts w:ascii="Times New Roman" w:hAnsi="Times New Roman"/>
        </w:rPr>
        <w:tab/>
        <w:t xml:space="preserve">2.6.1 Zlepšování podmínek pro výuku v mateřských a základních školách </w:t>
      </w:r>
      <w:r w:rsidRPr="000B60F4">
        <w:rPr>
          <w:rFonts w:ascii="Times New Roman" w:hAnsi="Times New Roman"/>
        </w:rPr>
        <w:tab/>
      </w:r>
      <w:r w:rsidRPr="000B60F4">
        <w:rPr>
          <w:rFonts w:ascii="Times New Roman" w:hAnsi="Times New Roman"/>
        </w:rPr>
        <w:tab/>
      </w:r>
      <w:r w:rsidR="000B60F4">
        <w:rPr>
          <w:rFonts w:ascii="Times New Roman" w:hAnsi="Times New Roman"/>
        </w:rPr>
        <w:tab/>
      </w:r>
      <w:r w:rsidRPr="000B60F4">
        <w:rPr>
          <w:rFonts w:ascii="Times New Roman" w:hAnsi="Times New Roman"/>
        </w:rPr>
        <w:t>2.7.1 Podpora vzniku rodinných komunitních center</w:t>
      </w:r>
      <w:r w:rsidRPr="000B60F4">
        <w:rPr>
          <w:rFonts w:ascii="Times New Roman" w:hAnsi="Times New Roman"/>
        </w:rPr>
        <w:tab/>
      </w:r>
      <w:r w:rsidR="00F3508A">
        <w:rPr>
          <w:rFonts w:ascii="Times New Roman" w:hAnsi="Times New Roman"/>
        </w:rPr>
        <w:br/>
      </w:r>
      <w:r w:rsidR="00F3508A">
        <w:rPr>
          <w:rFonts w:ascii="Times New Roman" w:hAnsi="Times New Roman"/>
        </w:rPr>
        <w:tab/>
      </w:r>
      <w:r w:rsidR="00F3508A">
        <w:rPr>
          <w:rFonts w:ascii="Times New Roman" w:hAnsi="Times New Roman"/>
        </w:rPr>
        <w:tab/>
      </w:r>
      <w:r w:rsidR="00F3508A">
        <w:rPr>
          <w:rFonts w:ascii="Times New Roman" w:hAnsi="Times New Roman"/>
        </w:rPr>
        <w:tab/>
        <w:t>2.7.2 Podpora akcí a aktivit rodinných komunitních center</w:t>
      </w:r>
      <w:r w:rsidRPr="000B60F4">
        <w:rPr>
          <w:rFonts w:ascii="Times New Roman" w:hAnsi="Times New Roman"/>
        </w:rPr>
        <w:tab/>
      </w:r>
    </w:p>
    <w:p w14:paraId="4C52993A" w14:textId="77777777" w:rsidR="00563604" w:rsidRPr="000B60F4" w:rsidRDefault="00563604" w:rsidP="00267615">
      <w:pPr>
        <w:pStyle w:val="Bezmezer"/>
        <w:ind w:left="1416" w:firstLine="708"/>
        <w:jc w:val="both"/>
        <w:rPr>
          <w:rFonts w:ascii="Times New Roman" w:hAnsi="Times New Roman"/>
        </w:rPr>
      </w:pPr>
      <w:r w:rsidRPr="000B60F4">
        <w:rPr>
          <w:rFonts w:ascii="Times New Roman" w:hAnsi="Times New Roman"/>
        </w:rPr>
        <w:t>3.1.2 Podpora snižování lokální nezaměstnanosti</w:t>
      </w:r>
      <w:r w:rsidRPr="000B60F4">
        <w:rPr>
          <w:rFonts w:ascii="Times New Roman" w:hAnsi="Times New Roman"/>
        </w:rPr>
        <w:tab/>
      </w:r>
      <w:r w:rsidRPr="000B60F4">
        <w:rPr>
          <w:rFonts w:ascii="Times New Roman" w:hAnsi="Times New Roman"/>
        </w:rPr>
        <w:tab/>
      </w:r>
    </w:p>
    <w:p w14:paraId="17CD31F8" w14:textId="77777777" w:rsidR="00563604" w:rsidRPr="00266CC1" w:rsidRDefault="00563604" w:rsidP="00267615">
      <w:pPr>
        <w:pStyle w:val="Bezmezer"/>
        <w:ind w:left="1416" w:firstLine="708"/>
        <w:jc w:val="both"/>
      </w:pPr>
      <w:r w:rsidRPr="000B60F4">
        <w:rPr>
          <w:rFonts w:ascii="Times New Roman" w:hAnsi="Times New Roman"/>
        </w:rPr>
        <w:lastRenderedPageBreak/>
        <w:t>4.2.1 Podpora vzdělávacích a osvětových akcí a programů</w:t>
      </w:r>
      <w:r w:rsidRPr="000B60F4">
        <w:rPr>
          <w:rFonts w:ascii="Times New Roman" w:hAnsi="Times New Roman"/>
        </w:rPr>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75E5B39" w14:textId="77777777" w:rsidTr="00735B50">
        <w:trPr>
          <w:jc w:val="center"/>
        </w:trPr>
        <w:tc>
          <w:tcPr>
            <w:tcW w:w="1276" w:type="dxa"/>
            <w:tcBorders>
              <w:bottom w:val="single" w:sz="12" w:space="0" w:color="8EAADB"/>
            </w:tcBorders>
            <w:shd w:val="clear" w:color="auto" w:fill="auto"/>
            <w:vAlign w:val="center"/>
          </w:tcPr>
          <w:p w14:paraId="3602C026"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2924F78"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1FF6404"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DACDADA"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B54982B"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14A4ABD4" w14:textId="77777777" w:rsidTr="00735B50">
        <w:trPr>
          <w:jc w:val="center"/>
        </w:trPr>
        <w:tc>
          <w:tcPr>
            <w:tcW w:w="1276" w:type="dxa"/>
            <w:shd w:val="clear" w:color="auto" w:fill="auto"/>
            <w:vAlign w:val="center"/>
          </w:tcPr>
          <w:p w14:paraId="09DE7CFE" w14:textId="77777777" w:rsidR="00900998" w:rsidRPr="00735B50" w:rsidRDefault="00ED2BB5" w:rsidP="00267615">
            <w:pPr>
              <w:pStyle w:val="Odstavecseseznamem1"/>
              <w:ind w:left="0"/>
              <w:rPr>
                <w:b/>
                <w:bCs/>
                <w:sz w:val="16"/>
                <w:szCs w:val="16"/>
              </w:rPr>
            </w:pPr>
            <w:r w:rsidRPr="00ED2BB5">
              <w:rPr>
                <w:b/>
                <w:bCs/>
                <w:sz w:val="16"/>
                <w:szCs w:val="16"/>
              </w:rPr>
              <w:t>5</w:t>
            </w:r>
            <w:r w:rsidR="00CE13E0">
              <w:rPr>
                <w:b/>
                <w:bCs/>
                <w:sz w:val="16"/>
                <w:szCs w:val="16"/>
              </w:rPr>
              <w:t xml:space="preserve"> </w:t>
            </w:r>
            <w:r w:rsidRPr="00ED2BB5">
              <w:rPr>
                <w:b/>
                <w:bCs/>
                <w:sz w:val="16"/>
                <w:szCs w:val="16"/>
              </w:rPr>
              <w:t>00</w:t>
            </w:r>
            <w:r w:rsidR="00CE13E0">
              <w:rPr>
                <w:b/>
                <w:bCs/>
                <w:sz w:val="16"/>
                <w:szCs w:val="16"/>
              </w:rPr>
              <w:t xml:space="preserve"> </w:t>
            </w:r>
            <w:r w:rsidRPr="00ED2BB5">
              <w:rPr>
                <w:b/>
                <w:bCs/>
                <w:sz w:val="16"/>
                <w:szCs w:val="16"/>
              </w:rPr>
              <w:t>00</w:t>
            </w:r>
          </w:p>
        </w:tc>
        <w:tc>
          <w:tcPr>
            <w:tcW w:w="1850" w:type="dxa"/>
            <w:shd w:val="clear" w:color="auto" w:fill="auto"/>
            <w:vAlign w:val="center"/>
          </w:tcPr>
          <w:p w14:paraId="376DC33D" w14:textId="77777777" w:rsidR="00900998" w:rsidRPr="00735B50" w:rsidRDefault="00ED2BB5" w:rsidP="00267615">
            <w:pPr>
              <w:pStyle w:val="Odstavecseseznamem1"/>
              <w:ind w:left="0"/>
              <w:rPr>
                <w:sz w:val="16"/>
                <w:szCs w:val="16"/>
              </w:rPr>
            </w:pPr>
            <w:r w:rsidRPr="00ED2BB5">
              <w:rPr>
                <w:sz w:val="16"/>
                <w:szCs w:val="16"/>
              </w:rPr>
              <w:t>Počet podpořených vzdělávacích zařízení</w:t>
            </w:r>
          </w:p>
        </w:tc>
        <w:tc>
          <w:tcPr>
            <w:tcW w:w="1007" w:type="dxa"/>
            <w:shd w:val="clear" w:color="auto" w:fill="auto"/>
            <w:vAlign w:val="center"/>
          </w:tcPr>
          <w:p w14:paraId="08E7C006" w14:textId="77777777" w:rsidR="00900998" w:rsidRPr="00735B50" w:rsidRDefault="00CE13E0"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3DBE56E2" w14:textId="77777777" w:rsidR="00900998" w:rsidRPr="00735B50" w:rsidRDefault="00CE13E0" w:rsidP="00267615">
            <w:pPr>
              <w:pStyle w:val="Odstavecseseznamem1"/>
              <w:ind w:left="0"/>
              <w:jc w:val="center"/>
              <w:rPr>
                <w:sz w:val="16"/>
                <w:szCs w:val="16"/>
              </w:rPr>
            </w:pPr>
            <w:r>
              <w:rPr>
                <w:sz w:val="16"/>
                <w:szCs w:val="16"/>
              </w:rPr>
              <w:t>0</w:t>
            </w:r>
          </w:p>
        </w:tc>
        <w:tc>
          <w:tcPr>
            <w:tcW w:w="1007" w:type="dxa"/>
            <w:shd w:val="clear" w:color="auto" w:fill="auto"/>
            <w:vAlign w:val="center"/>
          </w:tcPr>
          <w:p w14:paraId="4A17F87D" w14:textId="37D3B104" w:rsidR="00900998" w:rsidRPr="00735B50" w:rsidRDefault="007A4ED3" w:rsidP="00267615">
            <w:pPr>
              <w:pStyle w:val="Odstavecseseznamem1"/>
              <w:ind w:left="0"/>
              <w:jc w:val="center"/>
              <w:rPr>
                <w:sz w:val="16"/>
                <w:szCs w:val="16"/>
              </w:rPr>
            </w:pPr>
            <w:r>
              <w:rPr>
                <w:sz w:val="16"/>
                <w:szCs w:val="16"/>
              </w:rPr>
              <w:t>7</w:t>
            </w:r>
          </w:p>
        </w:tc>
      </w:tr>
      <w:tr w:rsidR="00735B50" w14:paraId="4AAAFA52" w14:textId="77777777" w:rsidTr="00735B50">
        <w:trPr>
          <w:jc w:val="center"/>
        </w:trPr>
        <w:tc>
          <w:tcPr>
            <w:tcW w:w="1276" w:type="dxa"/>
            <w:shd w:val="clear" w:color="auto" w:fill="auto"/>
            <w:vAlign w:val="center"/>
          </w:tcPr>
          <w:p w14:paraId="0C60A462" w14:textId="77777777" w:rsidR="00900998" w:rsidRPr="00735B50" w:rsidRDefault="00ED2BB5" w:rsidP="001424B1">
            <w:pPr>
              <w:pStyle w:val="Odstavecseseznamem1"/>
              <w:ind w:left="0"/>
              <w:rPr>
                <w:b/>
                <w:bCs/>
                <w:sz w:val="16"/>
                <w:szCs w:val="16"/>
              </w:rPr>
            </w:pPr>
            <w:r w:rsidRPr="00ED2BB5">
              <w:rPr>
                <w:b/>
                <w:bCs/>
                <w:sz w:val="16"/>
                <w:szCs w:val="16"/>
              </w:rPr>
              <w:t>5</w:t>
            </w:r>
            <w:r w:rsidR="001424B1">
              <w:rPr>
                <w:b/>
                <w:bCs/>
                <w:sz w:val="16"/>
                <w:szCs w:val="16"/>
              </w:rPr>
              <w:t xml:space="preserve"> 00 30</w:t>
            </w:r>
          </w:p>
        </w:tc>
        <w:tc>
          <w:tcPr>
            <w:tcW w:w="1850" w:type="dxa"/>
            <w:shd w:val="clear" w:color="auto" w:fill="auto"/>
            <w:vAlign w:val="center"/>
          </w:tcPr>
          <w:p w14:paraId="728EF833" w14:textId="77777777" w:rsidR="00900998" w:rsidRPr="00735B50" w:rsidRDefault="001424B1" w:rsidP="00267615">
            <w:pPr>
              <w:pStyle w:val="Odstavecseseznamem1"/>
              <w:ind w:left="0"/>
              <w:rPr>
                <w:sz w:val="16"/>
                <w:szCs w:val="16"/>
              </w:rPr>
            </w:pPr>
            <w:r w:rsidRPr="001424B1">
              <w:rPr>
                <w:sz w:val="16"/>
                <w:szCs w:val="16"/>
              </w:rPr>
              <w:t>Počet osob předčasně opouštějících vzdělávací systém</w:t>
            </w:r>
          </w:p>
        </w:tc>
        <w:tc>
          <w:tcPr>
            <w:tcW w:w="1007" w:type="dxa"/>
            <w:shd w:val="clear" w:color="auto" w:fill="auto"/>
            <w:vAlign w:val="center"/>
          </w:tcPr>
          <w:p w14:paraId="71D4A9FF" w14:textId="77777777" w:rsidR="00900998" w:rsidRPr="00735B50" w:rsidRDefault="001424B1" w:rsidP="00267615">
            <w:pPr>
              <w:pStyle w:val="Odstavecseseznamem1"/>
              <w:ind w:left="0"/>
              <w:jc w:val="center"/>
              <w:rPr>
                <w:sz w:val="16"/>
                <w:szCs w:val="16"/>
              </w:rPr>
            </w:pPr>
            <w:r>
              <w:rPr>
                <w:sz w:val="16"/>
                <w:szCs w:val="16"/>
              </w:rPr>
              <w:t>%</w:t>
            </w:r>
          </w:p>
        </w:tc>
        <w:tc>
          <w:tcPr>
            <w:tcW w:w="1007" w:type="dxa"/>
            <w:shd w:val="clear" w:color="auto" w:fill="auto"/>
            <w:vAlign w:val="center"/>
          </w:tcPr>
          <w:p w14:paraId="068A8404" w14:textId="77777777" w:rsidR="00900998" w:rsidRPr="00735B50" w:rsidRDefault="001424B1" w:rsidP="00267615">
            <w:pPr>
              <w:pStyle w:val="Odstavecseseznamem1"/>
              <w:ind w:left="0"/>
              <w:jc w:val="center"/>
              <w:rPr>
                <w:sz w:val="16"/>
                <w:szCs w:val="16"/>
              </w:rPr>
            </w:pPr>
            <w:r>
              <w:rPr>
                <w:sz w:val="16"/>
                <w:szCs w:val="16"/>
              </w:rPr>
              <w:t>5,4</w:t>
            </w:r>
          </w:p>
        </w:tc>
        <w:tc>
          <w:tcPr>
            <w:tcW w:w="1007" w:type="dxa"/>
            <w:shd w:val="clear" w:color="auto" w:fill="auto"/>
            <w:vAlign w:val="center"/>
          </w:tcPr>
          <w:p w14:paraId="0AF741FB" w14:textId="77777777" w:rsidR="00900998" w:rsidRPr="00735B50" w:rsidRDefault="001424B1" w:rsidP="00267615">
            <w:pPr>
              <w:pStyle w:val="Odstavecseseznamem1"/>
              <w:ind w:left="0"/>
              <w:jc w:val="center"/>
              <w:rPr>
                <w:sz w:val="16"/>
                <w:szCs w:val="16"/>
              </w:rPr>
            </w:pPr>
            <w:r>
              <w:rPr>
                <w:sz w:val="16"/>
                <w:szCs w:val="16"/>
              </w:rPr>
              <w:t>5</w:t>
            </w:r>
          </w:p>
        </w:tc>
      </w:tr>
      <w:tr w:rsidR="007A4ED3" w14:paraId="011150B5" w14:textId="77777777" w:rsidTr="00735B50">
        <w:trPr>
          <w:jc w:val="center"/>
        </w:trPr>
        <w:tc>
          <w:tcPr>
            <w:tcW w:w="1276" w:type="dxa"/>
            <w:shd w:val="clear" w:color="auto" w:fill="auto"/>
            <w:vAlign w:val="center"/>
          </w:tcPr>
          <w:p w14:paraId="3FAD898A" w14:textId="0AC52820" w:rsidR="007A4ED3" w:rsidRPr="00ED2BB5" w:rsidRDefault="007A4ED3" w:rsidP="001424B1">
            <w:pPr>
              <w:pStyle w:val="Odstavecseseznamem1"/>
              <w:ind w:left="0"/>
              <w:rPr>
                <w:b/>
                <w:bCs/>
                <w:sz w:val="16"/>
                <w:szCs w:val="16"/>
              </w:rPr>
            </w:pPr>
            <w:r>
              <w:rPr>
                <w:b/>
                <w:bCs/>
                <w:sz w:val="16"/>
                <w:szCs w:val="16"/>
              </w:rPr>
              <w:t>5 00 01</w:t>
            </w:r>
          </w:p>
        </w:tc>
        <w:tc>
          <w:tcPr>
            <w:tcW w:w="1850" w:type="dxa"/>
            <w:shd w:val="clear" w:color="auto" w:fill="auto"/>
            <w:vAlign w:val="center"/>
          </w:tcPr>
          <w:p w14:paraId="7F824434" w14:textId="713995E2" w:rsidR="007A4ED3" w:rsidRPr="001424B1" w:rsidRDefault="007A4ED3" w:rsidP="00267615">
            <w:pPr>
              <w:pStyle w:val="Odstavecseseznamem1"/>
              <w:ind w:left="0"/>
              <w:rPr>
                <w:sz w:val="16"/>
                <w:szCs w:val="16"/>
              </w:rPr>
            </w:pPr>
            <w:r>
              <w:rPr>
                <w:sz w:val="16"/>
                <w:szCs w:val="16"/>
              </w:rPr>
              <w:t>Kapacita podporovaných zařízení péče o děti nebo vzdělávacích zařízení</w:t>
            </w:r>
          </w:p>
        </w:tc>
        <w:tc>
          <w:tcPr>
            <w:tcW w:w="1007" w:type="dxa"/>
            <w:shd w:val="clear" w:color="auto" w:fill="auto"/>
            <w:vAlign w:val="center"/>
          </w:tcPr>
          <w:p w14:paraId="437F6D43" w14:textId="2CF5EF56" w:rsidR="007A4ED3"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0A8F6C40" w14:textId="198DAD3A" w:rsidR="007A4ED3" w:rsidRDefault="007A4ED3" w:rsidP="00267615">
            <w:pPr>
              <w:pStyle w:val="Odstavecseseznamem1"/>
              <w:ind w:left="0"/>
              <w:jc w:val="center"/>
              <w:rPr>
                <w:sz w:val="16"/>
                <w:szCs w:val="16"/>
              </w:rPr>
            </w:pPr>
            <w:r>
              <w:rPr>
                <w:sz w:val="16"/>
                <w:szCs w:val="16"/>
              </w:rPr>
              <w:t>0</w:t>
            </w:r>
          </w:p>
        </w:tc>
        <w:tc>
          <w:tcPr>
            <w:tcW w:w="1007" w:type="dxa"/>
            <w:shd w:val="clear" w:color="auto" w:fill="auto"/>
            <w:vAlign w:val="center"/>
          </w:tcPr>
          <w:p w14:paraId="3B387C9C" w14:textId="394351A5" w:rsidR="007A4ED3" w:rsidRDefault="007A4ED3" w:rsidP="00267615">
            <w:pPr>
              <w:pStyle w:val="Odstavecseseznamem1"/>
              <w:ind w:left="0"/>
              <w:jc w:val="center"/>
              <w:rPr>
                <w:sz w:val="16"/>
                <w:szCs w:val="16"/>
              </w:rPr>
            </w:pPr>
            <w:r>
              <w:rPr>
                <w:sz w:val="16"/>
                <w:szCs w:val="16"/>
              </w:rPr>
              <w:t>1422</w:t>
            </w:r>
          </w:p>
        </w:tc>
      </w:tr>
    </w:tbl>
    <w:p w14:paraId="1C520836" w14:textId="77777777" w:rsidR="00563604" w:rsidRPr="00452EEE" w:rsidRDefault="006104AE" w:rsidP="00267615">
      <w:pPr>
        <w:pStyle w:val="Nadpis2"/>
        <w:ind w:left="284"/>
        <w:rPr>
          <w:b w:val="0"/>
          <w:i/>
        </w:rPr>
      </w:pPr>
      <w:bookmarkStart w:id="134" w:name="_Toc455061176"/>
      <w:r>
        <w:rPr>
          <w:b w:val="0"/>
          <w:i/>
        </w:rPr>
        <w:t>Specifický cíl</w:t>
      </w:r>
      <w:r w:rsidR="00452EEE">
        <w:rPr>
          <w:b w:val="0"/>
          <w:i/>
        </w:rPr>
        <w:t xml:space="preserve"> 2.7 </w:t>
      </w:r>
      <w:r w:rsidR="00563604" w:rsidRPr="00452EEE">
        <w:rPr>
          <w:b w:val="0"/>
          <w:i/>
        </w:rPr>
        <w:t>Rodinná komunitní centra</w:t>
      </w:r>
      <w:bookmarkEnd w:id="134"/>
    </w:p>
    <w:p w14:paraId="1211D317" w14:textId="77777777" w:rsidR="00207717" w:rsidRDefault="00563604" w:rsidP="00207717">
      <w:pPr>
        <w:pStyle w:val="ListParagraph1"/>
        <w:ind w:left="360"/>
        <w:jc w:val="both"/>
        <w:rPr>
          <w:sz w:val="22"/>
          <w:szCs w:val="22"/>
        </w:rPr>
      </w:pPr>
      <w:r w:rsidRPr="00B109FF">
        <w:rPr>
          <w:sz w:val="22"/>
          <w:szCs w:val="22"/>
        </w:rPr>
        <w:t xml:space="preserve">Cílem je vznik veřejných víceúčelových zařízení, ve kterých se setkávají členové komunity </w:t>
      </w:r>
      <w:r w:rsidR="00C23EDD">
        <w:rPr>
          <w:sz w:val="22"/>
          <w:szCs w:val="22"/>
        </w:rPr>
        <w:br/>
      </w:r>
      <w:r w:rsidRPr="00B109FF">
        <w:rPr>
          <w:sz w:val="22"/>
          <w:szCs w:val="22"/>
        </w:rPr>
        <w:t>za účelem realizace sociálních, vzdělávacích, kulturních a rekreačních aktivit s cílem zlepšit sociální situaci jednotlivců a komunity jako celku. Centra umožní vznik vzájemných kontaktů příslušníků cílových skupin s profesionály v oblasti poskytování sociálních, popřípadě zdravotních služeb.</w:t>
      </w:r>
    </w:p>
    <w:p w14:paraId="50DBDA2B" w14:textId="77777777" w:rsidR="00207717" w:rsidRPr="00207717" w:rsidRDefault="00207717" w:rsidP="00207717">
      <w:pPr>
        <w:pStyle w:val="ListParagraph1"/>
        <w:ind w:left="2124" w:hanging="1764"/>
        <w:jc w:val="both"/>
        <w:rPr>
          <w:sz w:val="22"/>
          <w:szCs w:val="22"/>
        </w:rPr>
      </w:pPr>
      <w:r w:rsidRPr="00207717">
        <w:rPr>
          <w:sz w:val="22"/>
          <w:szCs w:val="22"/>
          <w:u w:val="single"/>
        </w:rPr>
        <w:t>Aktivity:</w:t>
      </w:r>
      <w:r>
        <w:rPr>
          <w:sz w:val="22"/>
          <w:szCs w:val="22"/>
        </w:rPr>
        <w:tab/>
      </w:r>
      <w:r w:rsidRPr="00207717">
        <w:rPr>
          <w:sz w:val="22"/>
          <w:szCs w:val="22"/>
        </w:rPr>
        <w:t xml:space="preserve">Vytvoření komunitních center a rozvíjení jejich aktivit, které napomohou </w:t>
      </w:r>
      <w:r w:rsidR="00C23EDD">
        <w:rPr>
          <w:sz w:val="22"/>
          <w:szCs w:val="22"/>
        </w:rPr>
        <w:br/>
      </w:r>
      <w:r w:rsidRPr="00207717">
        <w:rPr>
          <w:sz w:val="22"/>
          <w:szCs w:val="22"/>
        </w:rPr>
        <w:t>k sociálnímu začleňování osob a jejich zvýšení uplatnitelnosti na trhu práce. Bude se zde poskytovat minimálně základní sociální poradenství a další volnočasové a zájmové aktivity.</w:t>
      </w:r>
      <w:r w:rsidRPr="00207717">
        <w:t xml:space="preserve"> </w:t>
      </w:r>
      <w:r w:rsidRPr="00207717">
        <w:rPr>
          <w:sz w:val="22"/>
          <w:szCs w:val="22"/>
        </w:rPr>
        <w:t>Podpora vzdělávacích, osvětových, společenských, kulturních a sportovních akcí a aktivit, setkávání, výměna zkušeností v rámci venkovských komunit.</w:t>
      </w:r>
    </w:p>
    <w:p w14:paraId="1D4D8208" w14:textId="77777777" w:rsidR="00563604" w:rsidRPr="00B6195D" w:rsidRDefault="006104AE" w:rsidP="00267615">
      <w:pPr>
        <w:pStyle w:val="Nadpis3"/>
        <w:ind w:left="284"/>
        <w:rPr>
          <w:rFonts w:ascii="Times New Roman" w:hAnsi="Times New Roman" w:cs="Times New Roman"/>
          <w:b w:val="0"/>
          <w:i/>
          <w:sz w:val="24"/>
          <w:szCs w:val="24"/>
        </w:rPr>
      </w:pPr>
      <w:bookmarkStart w:id="135" w:name="_Toc45506117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7A3647">
        <w:rPr>
          <w:rFonts w:ascii="Times New Roman" w:hAnsi="Times New Roman" w:cs="Times New Roman"/>
          <w:b w:val="0"/>
          <w:i/>
          <w:sz w:val="24"/>
          <w:szCs w:val="24"/>
        </w:rPr>
        <w:t xml:space="preserve"> 2.7.1. </w:t>
      </w:r>
      <w:r w:rsidR="00563604" w:rsidRPr="00B6195D">
        <w:rPr>
          <w:rFonts w:ascii="Times New Roman" w:hAnsi="Times New Roman" w:cs="Times New Roman"/>
          <w:b w:val="0"/>
          <w:i/>
          <w:sz w:val="24"/>
          <w:szCs w:val="24"/>
        </w:rPr>
        <w:t>Podpora vzniku rodinných komunitních center</w:t>
      </w:r>
      <w:bookmarkEnd w:id="135"/>
    </w:p>
    <w:p w14:paraId="418241A6" w14:textId="77777777" w:rsidR="00563604" w:rsidRDefault="00563604" w:rsidP="00267615">
      <w:pPr>
        <w:pStyle w:val="ListParagraph1"/>
        <w:ind w:left="360"/>
        <w:jc w:val="both"/>
        <w:rPr>
          <w:sz w:val="22"/>
          <w:szCs w:val="22"/>
        </w:rPr>
      </w:pPr>
      <w:r w:rsidRPr="009F69C2">
        <w:rPr>
          <w:sz w:val="22"/>
          <w:szCs w:val="22"/>
        </w:rPr>
        <w:t xml:space="preserve">Podpora vytvoření zázemí pro zvýšení a rozšíření funkcí rodiny, zvyšování úrovně kvalifikace </w:t>
      </w:r>
      <w:r w:rsidR="00C23EDD">
        <w:rPr>
          <w:sz w:val="22"/>
          <w:szCs w:val="22"/>
        </w:rPr>
        <w:br/>
      </w:r>
      <w:r w:rsidRPr="009F69C2">
        <w:rPr>
          <w:sz w:val="22"/>
          <w:szCs w:val="22"/>
        </w:rPr>
        <w:t>a zvýšení uplatnitelnosti na trhu práce, zvýšení kvality života jednotlivých věkových skupin</w:t>
      </w:r>
      <w:r w:rsidR="00BB5E09">
        <w:rPr>
          <w:sz w:val="22"/>
          <w:szCs w:val="22"/>
        </w:rPr>
        <w:t>, kdy aktivity zaměřené na sociálně vyloučené nebo tímto jevem ohrožené vede v těchto centrech komunitní sociální pracovník</w:t>
      </w:r>
      <w:r w:rsidRPr="009F69C2">
        <w:rPr>
          <w:sz w:val="22"/>
          <w:szCs w:val="22"/>
        </w:rPr>
        <w:t>.</w:t>
      </w:r>
    </w:p>
    <w:p w14:paraId="3D1D67DA" w14:textId="77777777" w:rsidR="00563604" w:rsidRDefault="00563604" w:rsidP="00267615">
      <w:pPr>
        <w:pStyle w:val="Bezmezer"/>
        <w:ind w:firstLine="360"/>
        <w:jc w:val="both"/>
        <w:rPr>
          <w:rFonts w:ascii="Times New Roman" w:hAnsi="Times New Roman"/>
        </w:rPr>
      </w:pPr>
      <w:r w:rsidRPr="007A3647">
        <w:rPr>
          <w:rFonts w:ascii="Times New Roman" w:hAnsi="Times New Roman"/>
          <w:u w:val="single"/>
        </w:rPr>
        <w:t>Vazba SC OP:</w:t>
      </w:r>
      <w:r w:rsidRPr="007A3647">
        <w:rPr>
          <w:rFonts w:ascii="Times New Roman" w:hAnsi="Times New Roman"/>
        </w:rPr>
        <w:t xml:space="preserve"> </w:t>
      </w:r>
      <w:r w:rsidRPr="007A3647">
        <w:rPr>
          <w:rFonts w:ascii="Times New Roman" w:hAnsi="Times New Roman"/>
        </w:rPr>
        <w:tab/>
        <w:t>IROP 2.1 Zvýšení kvality a dostupnosti služeb vedoucí k sociální inkluzi</w:t>
      </w:r>
    </w:p>
    <w:p w14:paraId="2C25FB46"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6 Komunity - IROP</w:t>
      </w:r>
    </w:p>
    <w:p w14:paraId="4825878B" w14:textId="77777777" w:rsidR="00563604" w:rsidRPr="007A3647" w:rsidRDefault="00563604" w:rsidP="00267615">
      <w:pPr>
        <w:pStyle w:val="Bezmezer"/>
        <w:ind w:left="2832"/>
        <w:jc w:val="both"/>
        <w:rPr>
          <w:rFonts w:ascii="Times New Roman" w:hAnsi="Times New Roman"/>
        </w:rPr>
      </w:pPr>
      <w:r w:rsidRPr="007A3647">
        <w:rPr>
          <w:rFonts w:ascii="Times New Roman" w:hAnsi="Times New Roman"/>
        </w:rPr>
        <w:tab/>
      </w:r>
      <w:r w:rsidRPr="007A3647">
        <w:rPr>
          <w:rFonts w:ascii="Times New Roman" w:hAnsi="Times New Roman"/>
        </w:rPr>
        <w:tab/>
      </w:r>
    </w:p>
    <w:p w14:paraId="62CDB48A" w14:textId="77777777" w:rsidR="00563604" w:rsidRPr="007A3647" w:rsidRDefault="00563604" w:rsidP="00267615">
      <w:pPr>
        <w:pStyle w:val="Bezmezer"/>
        <w:ind w:firstLine="360"/>
        <w:jc w:val="both"/>
        <w:rPr>
          <w:rFonts w:ascii="Times New Roman" w:hAnsi="Times New Roman"/>
        </w:rPr>
      </w:pPr>
      <w:r w:rsidRPr="007A3647">
        <w:rPr>
          <w:rFonts w:ascii="Times New Roman" w:hAnsi="Times New Roman"/>
          <w:u w:val="single"/>
        </w:rPr>
        <w:t>Vazba SCLLD:</w:t>
      </w:r>
      <w:r w:rsidRPr="007A3647">
        <w:rPr>
          <w:rFonts w:ascii="Times New Roman" w:hAnsi="Times New Roman"/>
        </w:rPr>
        <w:t xml:space="preserve"> </w:t>
      </w:r>
      <w:r w:rsidRPr="007A3647">
        <w:rPr>
          <w:rFonts w:ascii="Times New Roman" w:hAnsi="Times New Roman"/>
        </w:rPr>
        <w:tab/>
        <w:t>2.3.2 Multifunkční využití veřejných prostranství</w:t>
      </w:r>
      <w:r w:rsidRPr="007A3647">
        <w:rPr>
          <w:rFonts w:ascii="Times New Roman" w:hAnsi="Times New Roman"/>
        </w:rPr>
        <w:tab/>
      </w:r>
      <w:r w:rsidRPr="007A3647">
        <w:rPr>
          <w:rFonts w:ascii="Times New Roman" w:hAnsi="Times New Roman"/>
        </w:rPr>
        <w:tab/>
      </w:r>
    </w:p>
    <w:p w14:paraId="0893F232"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2.5.1 Sociální služby pro venkovskou komunitu</w:t>
      </w:r>
      <w:r w:rsidRPr="007A3647">
        <w:rPr>
          <w:rFonts w:ascii="Times New Roman" w:hAnsi="Times New Roman"/>
        </w:rPr>
        <w:tab/>
      </w:r>
      <w:r w:rsidRPr="007A3647">
        <w:rPr>
          <w:rFonts w:ascii="Times New Roman" w:hAnsi="Times New Roman"/>
        </w:rPr>
        <w:tab/>
      </w:r>
    </w:p>
    <w:p w14:paraId="2EBF1665"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2.5.2 Podpora zdravotnických služeb pro obyvatele obcí</w:t>
      </w:r>
      <w:r w:rsidRPr="007A3647">
        <w:rPr>
          <w:rFonts w:ascii="Times New Roman" w:hAnsi="Times New Roman"/>
        </w:rPr>
        <w:tab/>
      </w:r>
      <w:r w:rsidRPr="007A3647">
        <w:rPr>
          <w:rFonts w:ascii="Times New Roman" w:hAnsi="Times New Roman"/>
        </w:rPr>
        <w:tab/>
      </w:r>
    </w:p>
    <w:p w14:paraId="73CAFD4D"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2.6.3 Celoživotní vzdělávání</w:t>
      </w:r>
      <w:r w:rsidRPr="007A3647">
        <w:rPr>
          <w:rFonts w:ascii="Times New Roman" w:hAnsi="Times New Roman"/>
        </w:rPr>
        <w:tab/>
      </w:r>
      <w:r w:rsidRPr="007A3647">
        <w:rPr>
          <w:rFonts w:ascii="Times New Roman" w:hAnsi="Times New Roman"/>
        </w:rPr>
        <w:tab/>
      </w:r>
    </w:p>
    <w:p w14:paraId="4D64604B"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2.7.2 Podpora akcí a aktivit rodinných komunitních center</w:t>
      </w:r>
      <w:r w:rsidRPr="007A3647">
        <w:rPr>
          <w:rFonts w:ascii="Times New Roman" w:hAnsi="Times New Roman"/>
        </w:rPr>
        <w:tab/>
      </w:r>
    </w:p>
    <w:p w14:paraId="1ECEF7B0"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2.8.1 Podpora zásahových jednotek Sboru dobrovolných hasičů</w:t>
      </w:r>
      <w:r w:rsidRPr="007A3647">
        <w:rPr>
          <w:rFonts w:ascii="Times New Roman" w:hAnsi="Times New Roman"/>
        </w:rPr>
        <w:tab/>
      </w:r>
    </w:p>
    <w:p w14:paraId="0500D7A2"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3.1.2 Snižování lokální nezaměstnanosti</w:t>
      </w:r>
      <w:r w:rsidRPr="007A3647">
        <w:rPr>
          <w:rFonts w:ascii="Times New Roman" w:hAnsi="Times New Roman"/>
        </w:rPr>
        <w:tab/>
      </w:r>
      <w:r w:rsidRPr="007A3647">
        <w:rPr>
          <w:rFonts w:ascii="Times New Roman" w:hAnsi="Times New Roman"/>
        </w:rPr>
        <w:tab/>
      </w:r>
    </w:p>
    <w:p w14:paraId="0C5D1A47"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4.2.1 Podpora vzdělávacích a osvětových akcí a programů</w:t>
      </w:r>
      <w:r w:rsidRPr="007A3647">
        <w:rPr>
          <w:rFonts w:ascii="Times New Roman" w:hAnsi="Times New Roman"/>
        </w:rPr>
        <w:tab/>
      </w:r>
    </w:p>
    <w:p w14:paraId="6AC5C0A6" w14:textId="77777777" w:rsidR="00563604" w:rsidRPr="00266CC1" w:rsidRDefault="00563604" w:rsidP="00267615">
      <w:pPr>
        <w:pStyle w:val="Bezmezer"/>
        <w:ind w:left="1416" w:firstLine="708"/>
        <w:jc w:val="both"/>
      </w:pPr>
      <w:r w:rsidRPr="007A3647">
        <w:rPr>
          <w:rFonts w:ascii="Times New Roman" w:hAnsi="Times New Roman"/>
        </w:rPr>
        <w:t>6.1.2 Animace akcí a programů partnerů MAS</w:t>
      </w:r>
      <w:r w:rsidRPr="007A3647">
        <w:rPr>
          <w:rFonts w:ascii="Times New Roman" w:hAnsi="Times New Roman"/>
        </w:rPr>
        <w:tab/>
      </w:r>
      <w:r w:rsidRPr="009F69C2">
        <w:tab/>
      </w:r>
      <w:r w:rsidRPr="00FC101B">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5D34598" w14:textId="77777777" w:rsidTr="00735B50">
        <w:trPr>
          <w:jc w:val="center"/>
        </w:trPr>
        <w:tc>
          <w:tcPr>
            <w:tcW w:w="1276" w:type="dxa"/>
            <w:tcBorders>
              <w:bottom w:val="single" w:sz="12" w:space="0" w:color="8EAADB"/>
            </w:tcBorders>
            <w:shd w:val="clear" w:color="auto" w:fill="auto"/>
            <w:vAlign w:val="center"/>
          </w:tcPr>
          <w:p w14:paraId="3F7C9C9C"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A90F3B3"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5E1EA81"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6EE0D7D"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58837D8"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52F560A6" w14:textId="77777777" w:rsidTr="00125E1E">
        <w:trPr>
          <w:jc w:val="center"/>
        </w:trPr>
        <w:tc>
          <w:tcPr>
            <w:tcW w:w="1276" w:type="dxa"/>
            <w:shd w:val="clear" w:color="auto" w:fill="auto"/>
            <w:vAlign w:val="center"/>
          </w:tcPr>
          <w:p w14:paraId="65218FD0" w14:textId="77777777" w:rsidR="00900998" w:rsidRPr="00735B50" w:rsidRDefault="001D00CE" w:rsidP="00267615">
            <w:pPr>
              <w:pStyle w:val="Odstavecseseznamem1"/>
              <w:ind w:left="0"/>
              <w:rPr>
                <w:b/>
                <w:bCs/>
                <w:sz w:val="16"/>
                <w:szCs w:val="16"/>
              </w:rPr>
            </w:pPr>
            <w:r w:rsidRPr="001D00CE">
              <w:rPr>
                <w:b/>
                <w:bCs/>
                <w:sz w:val="16"/>
                <w:szCs w:val="16"/>
              </w:rPr>
              <w:t>5 54 01</w:t>
            </w:r>
          </w:p>
        </w:tc>
        <w:tc>
          <w:tcPr>
            <w:tcW w:w="1850" w:type="dxa"/>
            <w:shd w:val="clear" w:color="auto" w:fill="auto"/>
            <w:vAlign w:val="center"/>
          </w:tcPr>
          <w:p w14:paraId="53971639" w14:textId="77777777" w:rsidR="00900998" w:rsidRPr="00735B50" w:rsidRDefault="001D00CE" w:rsidP="00267615">
            <w:pPr>
              <w:pStyle w:val="Odstavecseseznamem1"/>
              <w:ind w:left="0"/>
              <w:rPr>
                <w:sz w:val="16"/>
                <w:szCs w:val="16"/>
              </w:rPr>
            </w:pPr>
            <w:r w:rsidRPr="001D00CE">
              <w:rPr>
                <w:sz w:val="16"/>
                <w:szCs w:val="16"/>
              </w:rPr>
              <w:t>Počet podpořených zázemí pro služby a sociální péči</w:t>
            </w:r>
          </w:p>
        </w:tc>
        <w:tc>
          <w:tcPr>
            <w:tcW w:w="1007" w:type="dxa"/>
            <w:shd w:val="clear" w:color="auto" w:fill="auto"/>
            <w:vAlign w:val="center"/>
          </w:tcPr>
          <w:p w14:paraId="663C659E" w14:textId="77777777" w:rsidR="00900998" w:rsidRPr="00735B50" w:rsidRDefault="00CD53BA" w:rsidP="00267615">
            <w:pPr>
              <w:pStyle w:val="Odstavecseseznamem1"/>
              <w:ind w:left="0"/>
              <w:jc w:val="center"/>
              <w:rPr>
                <w:sz w:val="16"/>
                <w:szCs w:val="16"/>
              </w:rPr>
            </w:pPr>
            <w:r>
              <w:rPr>
                <w:sz w:val="16"/>
                <w:szCs w:val="16"/>
              </w:rPr>
              <w:t>zázemí</w:t>
            </w:r>
          </w:p>
        </w:tc>
        <w:tc>
          <w:tcPr>
            <w:tcW w:w="1007" w:type="dxa"/>
            <w:shd w:val="clear" w:color="auto" w:fill="auto"/>
            <w:vAlign w:val="center"/>
          </w:tcPr>
          <w:p w14:paraId="3613413B" w14:textId="77777777" w:rsidR="00900998" w:rsidRPr="00735B50" w:rsidRDefault="00CD53BA" w:rsidP="00267615">
            <w:pPr>
              <w:pStyle w:val="Odstavecseseznamem1"/>
              <w:ind w:left="0"/>
              <w:jc w:val="center"/>
              <w:rPr>
                <w:sz w:val="16"/>
                <w:szCs w:val="16"/>
              </w:rPr>
            </w:pPr>
            <w:r>
              <w:rPr>
                <w:sz w:val="16"/>
                <w:szCs w:val="16"/>
              </w:rPr>
              <w:t>0</w:t>
            </w:r>
          </w:p>
        </w:tc>
        <w:tc>
          <w:tcPr>
            <w:tcW w:w="1007" w:type="dxa"/>
            <w:shd w:val="clear" w:color="auto" w:fill="auto"/>
            <w:vAlign w:val="center"/>
          </w:tcPr>
          <w:p w14:paraId="1BBA3E51" w14:textId="108459DB" w:rsidR="00900998" w:rsidRPr="00735B50" w:rsidRDefault="007A4ED3" w:rsidP="00267615">
            <w:pPr>
              <w:pStyle w:val="Odstavecseseznamem1"/>
              <w:ind w:left="0"/>
              <w:jc w:val="center"/>
              <w:rPr>
                <w:sz w:val="16"/>
                <w:szCs w:val="16"/>
              </w:rPr>
            </w:pPr>
            <w:r>
              <w:rPr>
                <w:sz w:val="16"/>
                <w:szCs w:val="16"/>
              </w:rPr>
              <w:t>2</w:t>
            </w:r>
          </w:p>
        </w:tc>
      </w:tr>
      <w:tr w:rsidR="00BB5E09" w14:paraId="5FE2264F" w14:textId="77777777" w:rsidTr="00125E1E">
        <w:trPr>
          <w:jc w:val="center"/>
        </w:trPr>
        <w:tc>
          <w:tcPr>
            <w:tcW w:w="1276" w:type="dxa"/>
            <w:shd w:val="clear" w:color="auto" w:fill="auto"/>
            <w:vAlign w:val="center"/>
          </w:tcPr>
          <w:p w14:paraId="2A899520" w14:textId="77777777" w:rsidR="00BB5E09" w:rsidRPr="001D00CE" w:rsidRDefault="00BB5E09" w:rsidP="00267615">
            <w:pPr>
              <w:pStyle w:val="Odstavecseseznamem1"/>
              <w:ind w:left="0"/>
              <w:rPr>
                <w:b/>
                <w:bCs/>
                <w:sz w:val="16"/>
                <w:szCs w:val="16"/>
              </w:rPr>
            </w:pPr>
            <w:r>
              <w:rPr>
                <w:b/>
                <w:bCs/>
                <w:sz w:val="16"/>
                <w:szCs w:val="16"/>
              </w:rPr>
              <w:t>6 75 10</w:t>
            </w:r>
          </w:p>
        </w:tc>
        <w:tc>
          <w:tcPr>
            <w:tcW w:w="1850" w:type="dxa"/>
            <w:shd w:val="clear" w:color="auto" w:fill="auto"/>
            <w:vAlign w:val="center"/>
          </w:tcPr>
          <w:p w14:paraId="7B2AB7C6" w14:textId="77777777" w:rsidR="00BB5E09" w:rsidRPr="001D00CE" w:rsidRDefault="00BB5E09" w:rsidP="00267615">
            <w:pPr>
              <w:pStyle w:val="Odstavecseseznamem1"/>
              <w:ind w:left="0"/>
              <w:rPr>
                <w:sz w:val="16"/>
                <w:szCs w:val="16"/>
              </w:rPr>
            </w:pPr>
            <w:r w:rsidRPr="00BB5E09">
              <w:rPr>
                <w:sz w:val="16"/>
                <w:szCs w:val="16"/>
              </w:rPr>
              <w:t>Kapacita služeb a sociální práce</w:t>
            </w:r>
          </w:p>
        </w:tc>
        <w:tc>
          <w:tcPr>
            <w:tcW w:w="1007" w:type="dxa"/>
            <w:shd w:val="clear" w:color="auto" w:fill="auto"/>
            <w:vAlign w:val="center"/>
          </w:tcPr>
          <w:p w14:paraId="30D92E40" w14:textId="77777777" w:rsidR="00BB5E09" w:rsidRDefault="00BB5E09" w:rsidP="00267615">
            <w:pPr>
              <w:pStyle w:val="Odstavecseseznamem1"/>
              <w:ind w:left="0"/>
              <w:jc w:val="center"/>
              <w:rPr>
                <w:sz w:val="16"/>
                <w:szCs w:val="16"/>
              </w:rPr>
            </w:pPr>
            <w:r>
              <w:rPr>
                <w:sz w:val="16"/>
                <w:szCs w:val="16"/>
              </w:rPr>
              <w:t>klienti</w:t>
            </w:r>
          </w:p>
        </w:tc>
        <w:tc>
          <w:tcPr>
            <w:tcW w:w="1007" w:type="dxa"/>
            <w:shd w:val="clear" w:color="auto" w:fill="auto"/>
            <w:vAlign w:val="center"/>
          </w:tcPr>
          <w:p w14:paraId="16D028E4" w14:textId="41666FA2" w:rsidR="00BB5E09" w:rsidRDefault="007A4ED3" w:rsidP="00267615">
            <w:pPr>
              <w:pStyle w:val="Odstavecseseznamem1"/>
              <w:ind w:left="0"/>
              <w:jc w:val="center"/>
              <w:rPr>
                <w:sz w:val="16"/>
                <w:szCs w:val="16"/>
              </w:rPr>
            </w:pPr>
            <w:r>
              <w:rPr>
                <w:sz w:val="16"/>
                <w:szCs w:val="16"/>
              </w:rPr>
              <w:t>4090</w:t>
            </w:r>
          </w:p>
        </w:tc>
        <w:tc>
          <w:tcPr>
            <w:tcW w:w="1007" w:type="dxa"/>
            <w:shd w:val="clear" w:color="auto" w:fill="auto"/>
            <w:vAlign w:val="center"/>
          </w:tcPr>
          <w:p w14:paraId="4ABD6BEC" w14:textId="215ECCA2" w:rsidR="00BB5E09" w:rsidRDefault="007A4ED3" w:rsidP="00267615">
            <w:pPr>
              <w:pStyle w:val="Odstavecseseznamem1"/>
              <w:ind w:left="0"/>
              <w:jc w:val="center"/>
              <w:rPr>
                <w:sz w:val="16"/>
                <w:szCs w:val="16"/>
              </w:rPr>
            </w:pPr>
            <w:r>
              <w:rPr>
                <w:sz w:val="16"/>
                <w:szCs w:val="16"/>
              </w:rPr>
              <w:t>4180</w:t>
            </w:r>
          </w:p>
        </w:tc>
      </w:tr>
    </w:tbl>
    <w:p w14:paraId="01E47BEB" w14:textId="77777777" w:rsidR="00900998" w:rsidRPr="00266CC1" w:rsidRDefault="00900998" w:rsidP="00267615">
      <w:pPr>
        <w:pStyle w:val="Bezmezer"/>
        <w:ind w:left="2832" w:hanging="1608"/>
        <w:jc w:val="both"/>
      </w:pPr>
    </w:p>
    <w:p w14:paraId="3572AA55" w14:textId="77777777" w:rsidR="00563604" w:rsidRPr="00B6195D" w:rsidRDefault="006104AE" w:rsidP="00267615">
      <w:pPr>
        <w:pStyle w:val="Nadpis3"/>
        <w:ind w:left="284"/>
        <w:rPr>
          <w:rFonts w:ascii="Times New Roman" w:hAnsi="Times New Roman" w:cs="Times New Roman"/>
          <w:b w:val="0"/>
          <w:i/>
          <w:sz w:val="24"/>
          <w:szCs w:val="24"/>
        </w:rPr>
      </w:pPr>
      <w:bookmarkStart w:id="136" w:name="_Toc455061178"/>
      <w:r>
        <w:rPr>
          <w:rFonts w:ascii="Times New Roman" w:hAnsi="Times New Roman" w:cs="Times New Roman"/>
          <w:b w:val="0"/>
          <w:i/>
          <w:sz w:val="24"/>
          <w:szCs w:val="24"/>
        </w:rPr>
        <w:lastRenderedPageBreak/>
        <w:t>O</w:t>
      </w:r>
      <w:r w:rsidR="00011811">
        <w:rPr>
          <w:rFonts w:ascii="Times New Roman" w:hAnsi="Times New Roman" w:cs="Times New Roman"/>
          <w:b w:val="0"/>
          <w:i/>
          <w:sz w:val="24"/>
          <w:szCs w:val="24"/>
        </w:rPr>
        <w:t>patření</w:t>
      </w:r>
      <w:r w:rsidR="007A3647">
        <w:rPr>
          <w:rFonts w:ascii="Times New Roman" w:hAnsi="Times New Roman" w:cs="Times New Roman"/>
          <w:b w:val="0"/>
          <w:i/>
          <w:sz w:val="24"/>
          <w:szCs w:val="24"/>
        </w:rPr>
        <w:t xml:space="preserve"> 2.7.2. </w:t>
      </w:r>
      <w:r w:rsidR="00563604" w:rsidRPr="00B6195D">
        <w:rPr>
          <w:rFonts w:ascii="Times New Roman" w:hAnsi="Times New Roman" w:cs="Times New Roman"/>
          <w:b w:val="0"/>
          <w:i/>
          <w:sz w:val="24"/>
          <w:szCs w:val="24"/>
        </w:rPr>
        <w:t>Podpora akcí a aktivit rodinných komunitních center</w:t>
      </w:r>
      <w:bookmarkEnd w:id="136"/>
    </w:p>
    <w:p w14:paraId="0AFD4F0F" w14:textId="77777777" w:rsidR="00563604" w:rsidRDefault="00563604" w:rsidP="00267615">
      <w:pPr>
        <w:pStyle w:val="ListParagraph1"/>
        <w:ind w:left="360"/>
        <w:jc w:val="both"/>
        <w:rPr>
          <w:sz w:val="22"/>
          <w:szCs w:val="22"/>
        </w:rPr>
      </w:pPr>
      <w:r w:rsidRPr="00E57042">
        <w:rPr>
          <w:sz w:val="22"/>
          <w:szCs w:val="22"/>
        </w:rPr>
        <w:t xml:space="preserve">Podpora neinvestičních projektů komunitních center, které vytváří jejich pracovníci a pomáhají </w:t>
      </w:r>
      <w:r w:rsidR="00C23EDD">
        <w:rPr>
          <w:sz w:val="22"/>
          <w:szCs w:val="22"/>
        </w:rPr>
        <w:br/>
      </w:r>
      <w:r w:rsidRPr="00E57042">
        <w:rPr>
          <w:sz w:val="22"/>
          <w:szCs w:val="22"/>
        </w:rPr>
        <w:t xml:space="preserve">k začlenění do společnosti osobám sociálně, zdravotně a kulturně znevýhodněných, nebo tímto jevem ohrožených. </w:t>
      </w:r>
    </w:p>
    <w:p w14:paraId="32CEA434" w14:textId="77777777" w:rsidR="00563604" w:rsidRDefault="00563604" w:rsidP="00267615">
      <w:pPr>
        <w:pStyle w:val="Bezmezer"/>
        <w:ind w:firstLine="360"/>
        <w:jc w:val="both"/>
        <w:rPr>
          <w:rFonts w:ascii="Times New Roman" w:hAnsi="Times New Roman"/>
        </w:rPr>
      </w:pPr>
      <w:r w:rsidRPr="00E862E8">
        <w:rPr>
          <w:rFonts w:ascii="Times New Roman" w:hAnsi="Times New Roman"/>
          <w:u w:val="single"/>
        </w:rPr>
        <w:t>Vazba SC OP:</w:t>
      </w:r>
      <w:r w:rsidRPr="00E862E8">
        <w:rPr>
          <w:rFonts w:ascii="Times New Roman" w:hAnsi="Times New Roman"/>
        </w:rPr>
        <w:t xml:space="preserve"> </w:t>
      </w:r>
      <w:r w:rsidRPr="00E862E8">
        <w:rPr>
          <w:rFonts w:ascii="Times New Roman" w:hAnsi="Times New Roman"/>
        </w:rPr>
        <w:tab/>
      </w:r>
      <w:r w:rsidR="00D96E3A">
        <w:rPr>
          <w:rFonts w:ascii="Times New Roman" w:hAnsi="Times New Roman"/>
        </w:rPr>
        <w:t>negativní</w:t>
      </w:r>
    </w:p>
    <w:p w14:paraId="3C7E29BF"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4F144978" w14:textId="77777777" w:rsidR="00F3508A" w:rsidRPr="00F3508A" w:rsidRDefault="00563604" w:rsidP="00F3508A">
      <w:pPr>
        <w:pStyle w:val="Bezmezer"/>
        <w:ind w:firstLine="360"/>
        <w:jc w:val="both"/>
        <w:rPr>
          <w:rFonts w:ascii="Times New Roman" w:hAnsi="Times New Roman"/>
        </w:rPr>
      </w:pPr>
      <w:r w:rsidRPr="00E862E8">
        <w:rPr>
          <w:rFonts w:ascii="Times New Roman" w:hAnsi="Times New Roman"/>
          <w:u w:val="single"/>
        </w:rPr>
        <w:t>Vazba SCLLD:</w:t>
      </w:r>
      <w:r w:rsidRPr="00E862E8">
        <w:rPr>
          <w:rFonts w:ascii="Times New Roman" w:hAnsi="Times New Roman"/>
        </w:rPr>
        <w:t xml:space="preserve"> </w:t>
      </w:r>
      <w:r w:rsidRPr="00E862E8">
        <w:rPr>
          <w:rFonts w:ascii="Times New Roman" w:hAnsi="Times New Roman"/>
        </w:rPr>
        <w:tab/>
      </w:r>
      <w:r w:rsidR="00F3508A" w:rsidRPr="00F3508A">
        <w:rPr>
          <w:rFonts w:ascii="Times New Roman" w:hAnsi="Times New Roman"/>
        </w:rPr>
        <w:t>1.5.1 Edukační programy pro děti a mládež</w:t>
      </w:r>
      <w:r w:rsidR="00F3508A" w:rsidRPr="00F3508A">
        <w:rPr>
          <w:rFonts w:ascii="Times New Roman" w:hAnsi="Times New Roman"/>
        </w:rPr>
        <w:tab/>
      </w:r>
    </w:p>
    <w:p w14:paraId="58536C90" w14:textId="77777777" w:rsidR="00F3508A" w:rsidRPr="00F3508A" w:rsidRDefault="00F3508A" w:rsidP="00F3508A">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F3508A">
        <w:rPr>
          <w:rFonts w:ascii="Times New Roman" w:hAnsi="Times New Roman"/>
        </w:rPr>
        <w:t>1.5.2 Naučné a osvětové programy pro veřejnost</w:t>
      </w:r>
      <w:r w:rsidRPr="00F3508A">
        <w:rPr>
          <w:rFonts w:ascii="Times New Roman" w:hAnsi="Times New Roman"/>
        </w:rPr>
        <w:tab/>
      </w:r>
    </w:p>
    <w:p w14:paraId="1378C6B4" w14:textId="77777777" w:rsidR="00F3508A" w:rsidRDefault="00F3508A" w:rsidP="00F3508A">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F3508A">
        <w:rPr>
          <w:rFonts w:ascii="Times New Roman" w:hAnsi="Times New Roman"/>
        </w:rPr>
        <w:t>1.5.3 Podpora publicity zvláště chráněných území a území NATURA 2000</w:t>
      </w:r>
    </w:p>
    <w:p w14:paraId="1B6B9A92" w14:textId="77777777" w:rsidR="00563604" w:rsidRPr="00E862E8" w:rsidRDefault="00F3508A"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E862E8">
        <w:rPr>
          <w:rFonts w:ascii="Times New Roman" w:hAnsi="Times New Roman"/>
        </w:rPr>
        <w:t>2.3.2 Multifunkční využití veřejných prostranství</w:t>
      </w:r>
      <w:r w:rsidR="00563604" w:rsidRPr="00E862E8">
        <w:rPr>
          <w:rFonts w:ascii="Times New Roman" w:hAnsi="Times New Roman"/>
        </w:rPr>
        <w:tab/>
      </w:r>
      <w:r w:rsidR="00563604" w:rsidRPr="00E862E8">
        <w:rPr>
          <w:rFonts w:ascii="Times New Roman" w:hAnsi="Times New Roman"/>
        </w:rPr>
        <w:tab/>
      </w:r>
    </w:p>
    <w:p w14:paraId="0A1588D7"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2.5.1 Sociální služby pro venkovskou komunitu</w:t>
      </w:r>
      <w:r w:rsidRPr="00E862E8">
        <w:rPr>
          <w:rFonts w:ascii="Times New Roman" w:hAnsi="Times New Roman"/>
        </w:rPr>
        <w:tab/>
      </w:r>
      <w:r w:rsidRPr="00E862E8">
        <w:rPr>
          <w:rFonts w:ascii="Times New Roman" w:hAnsi="Times New Roman"/>
        </w:rPr>
        <w:tab/>
      </w:r>
    </w:p>
    <w:p w14:paraId="772F639D"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2.5.2 Podpora zdravotnických služeb pro obyvatele obcí</w:t>
      </w:r>
      <w:r w:rsidRPr="00E862E8">
        <w:rPr>
          <w:rFonts w:ascii="Times New Roman" w:hAnsi="Times New Roman"/>
        </w:rPr>
        <w:tab/>
      </w:r>
      <w:r w:rsidRPr="00E862E8">
        <w:rPr>
          <w:rFonts w:ascii="Times New Roman" w:hAnsi="Times New Roman"/>
        </w:rPr>
        <w:tab/>
      </w:r>
    </w:p>
    <w:p w14:paraId="700D711F"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2.6.3 Celoživotní vzdělávání</w:t>
      </w:r>
      <w:r w:rsidRPr="00E862E8">
        <w:rPr>
          <w:rFonts w:ascii="Times New Roman" w:hAnsi="Times New Roman"/>
        </w:rPr>
        <w:tab/>
      </w:r>
      <w:r w:rsidRPr="00E862E8">
        <w:rPr>
          <w:rFonts w:ascii="Times New Roman" w:hAnsi="Times New Roman"/>
        </w:rPr>
        <w:tab/>
      </w:r>
    </w:p>
    <w:p w14:paraId="4EB9B277"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2.7.1 Podpora vzniku rodinných komunitních center</w:t>
      </w:r>
      <w:r w:rsidRPr="00E862E8">
        <w:rPr>
          <w:rFonts w:ascii="Times New Roman" w:hAnsi="Times New Roman"/>
        </w:rPr>
        <w:tab/>
      </w:r>
      <w:r w:rsidRPr="00E862E8">
        <w:rPr>
          <w:rFonts w:ascii="Times New Roman" w:hAnsi="Times New Roman"/>
        </w:rPr>
        <w:tab/>
      </w:r>
    </w:p>
    <w:p w14:paraId="450050FA"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2.8.1 Podpora zásahových jednotek Sboru dobrovolných hasičů</w:t>
      </w:r>
      <w:r w:rsidRPr="00E862E8">
        <w:rPr>
          <w:rFonts w:ascii="Times New Roman" w:hAnsi="Times New Roman"/>
        </w:rPr>
        <w:tab/>
      </w:r>
    </w:p>
    <w:p w14:paraId="382F672E"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3.1.2 Snižování lokální nezaměstnanosti</w:t>
      </w:r>
      <w:r w:rsidRPr="00E862E8">
        <w:rPr>
          <w:rFonts w:ascii="Times New Roman" w:hAnsi="Times New Roman"/>
        </w:rPr>
        <w:tab/>
      </w:r>
      <w:r w:rsidRPr="00E862E8">
        <w:rPr>
          <w:rFonts w:ascii="Times New Roman" w:hAnsi="Times New Roman"/>
        </w:rPr>
        <w:tab/>
      </w:r>
    </w:p>
    <w:p w14:paraId="0D9619D2"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4.2.1 Podpora vzdělávacích a osvětových akcí a programů</w:t>
      </w:r>
      <w:r w:rsidRPr="00E862E8">
        <w:rPr>
          <w:rFonts w:ascii="Times New Roman" w:hAnsi="Times New Roman"/>
        </w:rPr>
        <w:tab/>
      </w:r>
    </w:p>
    <w:p w14:paraId="5269330D" w14:textId="77777777" w:rsidR="0025290C" w:rsidRPr="0025290C" w:rsidRDefault="0025290C" w:rsidP="0025290C">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6.1.1 Hledání, motivace a zapojování aktivních jedinců</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E862E8">
        <w:rPr>
          <w:rFonts w:ascii="Times New Roman" w:hAnsi="Times New Roman"/>
        </w:rPr>
        <w:t>6.1.2 Animace akcí a programů partnerů MAS</w:t>
      </w:r>
      <w:r w:rsidR="00563604" w:rsidRPr="00E862E8">
        <w:rPr>
          <w:rFonts w:ascii="Times New Roman" w:hAnsi="Times New Roman"/>
        </w:rPr>
        <w:tab/>
      </w:r>
      <w:r w:rsidRPr="00392083">
        <w:rPr>
          <w:rFonts w:ascii="Times New Roman" w:hAnsi="Times New Roman"/>
        </w:rPr>
        <w:tab/>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Pr="0025290C">
        <w:rPr>
          <w:rFonts w:ascii="Times New Roman" w:hAnsi="Times New Roman"/>
        </w:rPr>
        <w:t>6.1.3 Projekty MAS místního významu</w:t>
      </w:r>
    </w:p>
    <w:p w14:paraId="28D8688B" w14:textId="77777777" w:rsidR="0025290C" w:rsidRDefault="0025290C" w:rsidP="0025290C">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25290C">
        <w:rPr>
          <w:rFonts w:ascii="Times New Roman" w:hAnsi="Times New Roman"/>
        </w:rPr>
        <w:t>6.2.1 Národní projekty spolupráce MAS</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6.2.2 Projekty spolupráce partnerů MAS</w:t>
      </w:r>
    </w:p>
    <w:p w14:paraId="112F68C7" w14:textId="77777777" w:rsidR="00563604" w:rsidRDefault="00563604" w:rsidP="00267615">
      <w:pPr>
        <w:pStyle w:val="Bezmezer"/>
        <w:ind w:left="1416" w:firstLine="708"/>
        <w:jc w:val="both"/>
      </w:pPr>
      <w:r w:rsidRPr="00E57042">
        <w:tab/>
      </w:r>
      <w:r w:rsidRPr="009F69C2">
        <w:tab/>
      </w:r>
    </w:p>
    <w:p w14:paraId="62D34A52" w14:textId="77777777" w:rsidR="00900998" w:rsidRDefault="0090099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3D0FD2A" w14:textId="77777777" w:rsidTr="00735B50">
        <w:trPr>
          <w:jc w:val="center"/>
        </w:trPr>
        <w:tc>
          <w:tcPr>
            <w:tcW w:w="1276" w:type="dxa"/>
            <w:tcBorders>
              <w:bottom w:val="single" w:sz="12" w:space="0" w:color="8EAADB"/>
            </w:tcBorders>
            <w:shd w:val="clear" w:color="auto" w:fill="auto"/>
            <w:vAlign w:val="center"/>
          </w:tcPr>
          <w:p w14:paraId="5ED71630"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C7B0693"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6B83F20"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55A5CB5"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6A35A6D"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021E991E" w14:textId="77777777" w:rsidTr="00735B50">
        <w:trPr>
          <w:jc w:val="center"/>
        </w:trPr>
        <w:tc>
          <w:tcPr>
            <w:tcW w:w="1276" w:type="dxa"/>
            <w:shd w:val="clear" w:color="auto" w:fill="auto"/>
            <w:vAlign w:val="center"/>
          </w:tcPr>
          <w:p w14:paraId="238CE783" w14:textId="77777777" w:rsidR="00900998" w:rsidRPr="00735B50" w:rsidRDefault="00B40C29" w:rsidP="00267615">
            <w:pPr>
              <w:pStyle w:val="Odstavecseseznamem1"/>
              <w:ind w:left="0"/>
              <w:rPr>
                <w:b/>
                <w:bCs/>
                <w:sz w:val="16"/>
                <w:szCs w:val="16"/>
              </w:rPr>
            </w:pPr>
            <w:r>
              <w:rPr>
                <w:b/>
                <w:bCs/>
                <w:sz w:val="16"/>
                <w:szCs w:val="16"/>
              </w:rPr>
              <w:t>5 51 02</w:t>
            </w:r>
          </w:p>
        </w:tc>
        <w:tc>
          <w:tcPr>
            <w:tcW w:w="1850" w:type="dxa"/>
            <w:shd w:val="clear" w:color="auto" w:fill="auto"/>
            <w:vAlign w:val="center"/>
          </w:tcPr>
          <w:p w14:paraId="6F9A495B" w14:textId="77777777" w:rsidR="00900998" w:rsidRPr="00735B50" w:rsidRDefault="00B40C29" w:rsidP="00267615">
            <w:pPr>
              <w:pStyle w:val="Odstavecseseznamem1"/>
              <w:ind w:left="0"/>
              <w:rPr>
                <w:sz w:val="16"/>
                <w:szCs w:val="16"/>
              </w:rPr>
            </w:pPr>
            <w:r>
              <w:rPr>
                <w:sz w:val="16"/>
                <w:szCs w:val="16"/>
              </w:rPr>
              <w:t>Počet podpořených komunitních center</w:t>
            </w:r>
          </w:p>
        </w:tc>
        <w:tc>
          <w:tcPr>
            <w:tcW w:w="1007" w:type="dxa"/>
            <w:shd w:val="clear" w:color="auto" w:fill="auto"/>
            <w:vAlign w:val="center"/>
          </w:tcPr>
          <w:p w14:paraId="0CFD0DD1" w14:textId="77777777" w:rsidR="00900998" w:rsidRPr="00735B50" w:rsidRDefault="00B40C29"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6307B1D0" w14:textId="77777777" w:rsidR="00900998" w:rsidRPr="00735B50" w:rsidRDefault="00B40C29" w:rsidP="00267615">
            <w:pPr>
              <w:pStyle w:val="Odstavecseseznamem1"/>
              <w:ind w:left="0"/>
              <w:jc w:val="center"/>
              <w:rPr>
                <w:sz w:val="16"/>
                <w:szCs w:val="16"/>
              </w:rPr>
            </w:pPr>
            <w:r>
              <w:rPr>
                <w:sz w:val="16"/>
                <w:szCs w:val="16"/>
              </w:rPr>
              <w:t>0</w:t>
            </w:r>
          </w:p>
        </w:tc>
        <w:tc>
          <w:tcPr>
            <w:tcW w:w="1007" w:type="dxa"/>
            <w:shd w:val="clear" w:color="auto" w:fill="auto"/>
            <w:vAlign w:val="center"/>
          </w:tcPr>
          <w:p w14:paraId="393D5CD1" w14:textId="77777777" w:rsidR="00900998" w:rsidRPr="00735B50" w:rsidRDefault="00B40C29" w:rsidP="00267615">
            <w:pPr>
              <w:pStyle w:val="Odstavecseseznamem1"/>
              <w:ind w:left="0"/>
              <w:jc w:val="center"/>
              <w:rPr>
                <w:sz w:val="16"/>
                <w:szCs w:val="16"/>
              </w:rPr>
            </w:pPr>
            <w:r>
              <w:rPr>
                <w:sz w:val="16"/>
                <w:szCs w:val="16"/>
              </w:rPr>
              <w:t>4</w:t>
            </w:r>
          </w:p>
        </w:tc>
      </w:tr>
      <w:tr w:rsidR="00241144" w14:paraId="60ECCB6A" w14:textId="77777777" w:rsidTr="00735B50">
        <w:trPr>
          <w:jc w:val="center"/>
        </w:trPr>
        <w:tc>
          <w:tcPr>
            <w:tcW w:w="1276" w:type="dxa"/>
            <w:shd w:val="clear" w:color="auto" w:fill="auto"/>
            <w:vAlign w:val="center"/>
          </w:tcPr>
          <w:p w14:paraId="6AE4C98B" w14:textId="77777777" w:rsidR="00241144" w:rsidRPr="00735B50" w:rsidRDefault="00241144" w:rsidP="00267615">
            <w:pPr>
              <w:pStyle w:val="Odstavecseseznamem1"/>
              <w:ind w:left="0"/>
              <w:rPr>
                <w:b/>
                <w:bCs/>
                <w:sz w:val="16"/>
                <w:szCs w:val="16"/>
              </w:rPr>
            </w:pPr>
            <w:r>
              <w:rPr>
                <w:b/>
                <w:bCs/>
                <w:sz w:val="16"/>
                <w:szCs w:val="16"/>
              </w:rPr>
              <w:t>6 00 00</w:t>
            </w:r>
          </w:p>
        </w:tc>
        <w:tc>
          <w:tcPr>
            <w:tcW w:w="1850" w:type="dxa"/>
            <w:shd w:val="clear" w:color="auto" w:fill="auto"/>
            <w:vAlign w:val="center"/>
          </w:tcPr>
          <w:p w14:paraId="6614DBCC" w14:textId="77777777" w:rsidR="00241144" w:rsidRPr="00691E2D" w:rsidRDefault="00241144" w:rsidP="00267615">
            <w:pPr>
              <w:pStyle w:val="Odstavecseseznamem1"/>
              <w:ind w:left="0"/>
              <w:rPr>
                <w:sz w:val="16"/>
                <w:szCs w:val="16"/>
              </w:rPr>
            </w:pPr>
            <w:r>
              <w:rPr>
                <w:sz w:val="16"/>
                <w:szCs w:val="16"/>
              </w:rPr>
              <w:t>Celkový počet účastníků</w:t>
            </w:r>
          </w:p>
        </w:tc>
        <w:tc>
          <w:tcPr>
            <w:tcW w:w="1007" w:type="dxa"/>
            <w:shd w:val="clear" w:color="auto" w:fill="auto"/>
            <w:vAlign w:val="center"/>
          </w:tcPr>
          <w:p w14:paraId="49410D15" w14:textId="77777777" w:rsidR="00241144" w:rsidRPr="00735B50" w:rsidRDefault="00241144" w:rsidP="00267615">
            <w:pPr>
              <w:pStyle w:val="Odstavecseseznamem1"/>
              <w:ind w:left="0"/>
              <w:jc w:val="center"/>
              <w:rPr>
                <w:sz w:val="16"/>
                <w:szCs w:val="16"/>
              </w:rPr>
            </w:pPr>
            <w:r>
              <w:rPr>
                <w:sz w:val="16"/>
                <w:szCs w:val="16"/>
              </w:rPr>
              <w:t>Účastníci</w:t>
            </w:r>
          </w:p>
        </w:tc>
        <w:tc>
          <w:tcPr>
            <w:tcW w:w="1007" w:type="dxa"/>
            <w:shd w:val="clear" w:color="auto" w:fill="auto"/>
            <w:vAlign w:val="center"/>
          </w:tcPr>
          <w:p w14:paraId="5F9FAEA7" w14:textId="77777777" w:rsidR="00241144" w:rsidRPr="00735B50" w:rsidRDefault="00B40C29" w:rsidP="00267615">
            <w:pPr>
              <w:pStyle w:val="Odstavecseseznamem1"/>
              <w:ind w:left="0"/>
              <w:jc w:val="center"/>
              <w:rPr>
                <w:sz w:val="16"/>
                <w:szCs w:val="16"/>
              </w:rPr>
            </w:pPr>
            <w:r>
              <w:rPr>
                <w:sz w:val="16"/>
                <w:szCs w:val="16"/>
              </w:rPr>
              <w:t>0</w:t>
            </w:r>
          </w:p>
        </w:tc>
        <w:tc>
          <w:tcPr>
            <w:tcW w:w="1007" w:type="dxa"/>
            <w:shd w:val="clear" w:color="auto" w:fill="auto"/>
            <w:vAlign w:val="center"/>
          </w:tcPr>
          <w:p w14:paraId="0BFC1636" w14:textId="77777777" w:rsidR="00241144" w:rsidRPr="00735B50" w:rsidRDefault="00B40C29" w:rsidP="00267615">
            <w:pPr>
              <w:pStyle w:val="Odstavecseseznamem1"/>
              <w:ind w:left="0"/>
              <w:jc w:val="center"/>
              <w:rPr>
                <w:sz w:val="16"/>
                <w:szCs w:val="16"/>
              </w:rPr>
            </w:pPr>
            <w:r>
              <w:rPr>
                <w:sz w:val="16"/>
                <w:szCs w:val="16"/>
              </w:rPr>
              <w:t>20</w:t>
            </w:r>
          </w:p>
        </w:tc>
      </w:tr>
    </w:tbl>
    <w:p w14:paraId="77448B61" w14:textId="77777777" w:rsidR="00900998" w:rsidRDefault="00900998" w:rsidP="00267615">
      <w:pPr>
        <w:pStyle w:val="Bezmezer"/>
        <w:jc w:val="both"/>
      </w:pPr>
    </w:p>
    <w:p w14:paraId="1BA3FB55" w14:textId="77777777" w:rsidR="00452EEE" w:rsidRPr="00452EEE" w:rsidRDefault="006104AE" w:rsidP="00267615">
      <w:pPr>
        <w:pStyle w:val="Nadpis2"/>
        <w:ind w:left="284"/>
        <w:rPr>
          <w:b w:val="0"/>
          <w:i/>
        </w:rPr>
      </w:pPr>
      <w:bookmarkStart w:id="137" w:name="_Toc455061179"/>
      <w:r>
        <w:rPr>
          <w:b w:val="0"/>
          <w:i/>
        </w:rPr>
        <w:t xml:space="preserve">Specifický cíl </w:t>
      </w:r>
      <w:r w:rsidR="00452EEE">
        <w:rPr>
          <w:b w:val="0"/>
          <w:i/>
        </w:rPr>
        <w:t>2.8 Integrovaný záchranný systém</w:t>
      </w:r>
      <w:bookmarkEnd w:id="137"/>
    </w:p>
    <w:p w14:paraId="7CED9F5A" w14:textId="77777777" w:rsidR="00452EEE" w:rsidRDefault="00134A8B" w:rsidP="00134A8B">
      <w:pPr>
        <w:pStyle w:val="ListParagraph1"/>
        <w:ind w:left="360"/>
        <w:jc w:val="both"/>
        <w:rPr>
          <w:sz w:val="22"/>
          <w:szCs w:val="22"/>
        </w:rPr>
      </w:pPr>
      <w:r w:rsidRPr="00134A8B">
        <w:rPr>
          <w:sz w:val="22"/>
          <w:szCs w:val="22"/>
        </w:rPr>
        <w:t xml:space="preserve">V území je dislokována profesionální jednotka HZS s odpovídajícím vybavením. V případě výskytu náhlých a mimořádných událostí je vyžadována součinnost a podpora ze strany jednotek JPO II a JPO III, kterých je v území MAS 18. V jejich případě je však úroveň vybavení diametrálně odlišná. Požární družstva mají často nedostatečnou výzbroj a výstroj pro zásahy </w:t>
      </w:r>
      <w:r w:rsidR="00C23EDD">
        <w:rPr>
          <w:sz w:val="22"/>
          <w:szCs w:val="22"/>
        </w:rPr>
        <w:br/>
      </w:r>
      <w:r w:rsidRPr="00134A8B">
        <w:rPr>
          <w:sz w:val="22"/>
          <w:szCs w:val="22"/>
        </w:rPr>
        <w:t>a výcvik. Budovy pro odstavování zásahových vozidel a techniky a uložení výstroje a výzbroje jsou v nevyhovujícím stavebním a technickém stavu. Zastaralá jsou i zásahová vozidla a nezbytná technika.</w:t>
      </w:r>
    </w:p>
    <w:p w14:paraId="430737BB" w14:textId="77777777" w:rsidR="00134A8B" w:rsidRPr="00134A8B" w:rsidRDefault="00134A8B" w:rsidP="00134A8B">
      <w:pPr>
        <w:pStyle w:val="ListParagraph1"/>
        <w:ind w:left="2124" w:hanging="1764"/>
        <w:jc w:val="both"/>
        <w:rPr>
          <w:sz w:val="22"/>
          <w:szCs w:val="22"/>
        </w:rPr>
      </w:pPr>
      <w:r w:rsidRPr="00134A8B">
        <w:rPr>
          <w:sz w:val="22"/>
          <w:szCs w:val="22"/>
          <w:u w:val="single"/>
        </w:rPr>
        <w:t>Aktivity:</w:t>
      </w:r>
      <w:r>
        <w:rPr>
          <w:sz w:val="22"/>
          <w:szCs w:val="22"/>
        </w:rPr>
        <w:tab/>
      </w:r>
      <w:r w:rsidRPr="00134A8B">
        <w:rPr>
          <w:sz w:val="22"/>
          <w:szCs w:val="22"/>
        </w:rPr>
        <w:t>Podpora vybavenosti SDH působících v regionu a zlepšení technického stavu jejich zázemí.</w:t>
      </w:r>
    </w:p>
    <w:p w14:paraId="06F1DA7A" w14:textId="77777777" w:rsidR="00563604" w:rsidRPr="00B6195D" w:rsidRDefault="006104AE" w:rsidP="00267615">
      <w:pPr>
        <w:pStyle w:val="Nadpis3"/>
        <w:ind w:left="284"/>
        <w:rPr>
          <w:rFonts w:ascii="Times New Roman" w:hAnsi="Times New Roman" w:cs="Times New Roman"/>
          <w:b w:val="0"/>
          <w:i/>
          <w:sz w:val="24"/>
          <w:szCs w:val="24"/>
        </w:rPr>
      </w:pPr>
      <w:bookmarkStart w:id="138" w:name="_Toc455061180"/>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E879E0">
        <w:rPr>
          <w:rFonts w:ascii="Times New Roman" w:hAnsi="Times New Roman" w:cs="Times New Roman"/>
          <w:b w:val="0"/>
          <w:i/>
          <w:sz w:val="24"/>
          <w:szCs w:val="24"/>
        </w:rPr>
        <w:t xml:space="preserve"> 2.8.1. </w:t>
      </w:r>
      <w:r w:rsidR="00563604" w:rsidRPr="00B6195D">
        <w:rPr>
          <w:rFonts w:ascii="Times New Roman" w:hAnsi="Times New Roman" w:cs="Times New Roman"/>
          <w:b w:val="0"/>
          <w:i/>
          <w:sz w:val="24"/>
          <w:szCs w:val="24"/>
        </w:rPr>
        <w:t>Podpora zásahových jednotek Sboru dobrovolných hasičů</w:t>
      </w:r>
      <w:bookmarkEnd w:id="138"/>
    </w:p>
    <w:p w14:paraId="0757301F" w14:textId="77777777" w:rsidR="00563604" w:rsidRDefault="00563604" w:rsidP="00267615">
      <w:pPr>
        <w:pStyle w:val="ListParagraph1"/>
        <w:ind w:left="360"/>
        <w:jc w:val="both"/>
        <w:rPr>
          <w:sz w:val="22"/>
          <w:szCs w:val="22"/>
        </w:rPr>
      </w:pPr>
      <w:r w:rsidRPr="008A4D63">
        <w:rPr>
          <w:sz w:val="22"/>
          <w:szCs w:val="22"/>
        </w:rPr>
        <w:t xml:space="preserve">V území je dislokována profesionální jednotka HZS s odpovídajícím vybavením. V případě výskytu náhlých a mimořádných událostí je vyžadována součinnost a podpora ze strany jednotek JPO II a JPO III, kterých je v území MAS 18. V jejich případě je však úroveň vybavení diametrálně odlišná. Požární družstva mají často nedostatečnou výzbroj a výstroj pro zásahy </w:t>
      </w:r>
      <w:r w:rsidR="00C23EDD">
        <w:rPr>
          <w:sz w:val="22"/>
          <w:szCs w:val="22"/>
        </w:rPr>
        <w:br/>
      </w:r>
      <w:r w:rsidRPr="008A4D63">
        <w:rPr>
          <w:sz w:val="22"/>
          <w:szCs w:val="22"/>
        </w:rPr>
        <w:t xml:space="preserve">a výcvik. Budovy pro odstavování zásahových vozidel a techniky a uložení výstroje a výzbroje jsou </w:t>
      </w:r>
      <w:r w:rsidRPr="008A4D63">
        <w:rPr>
          <w:sz w:val="22"/>
          <w:szCs w:val="22"/>
        </w:rPr>
        <w:lastRenderedPageBreak/>
        <w:t>v nevyhovujícím stavebním a technickém stavu. Zastaralá jsou i zásahová vozidla a nezbytná technika.</w:t>
      </w:r>
    </w:p>
    <w:p w14:paraId="36DDD8C6" w14:textId="77777777" w:rsidR="00563604" w:rsidRDefault="00563604" w:rsidP="00267615">
      <w:pPr>
        <w:pStyle w:val="Bezmezer"/>
        <w:ind w:firstLine="360"/>
        <w:jc w:val="both"/>
        <w:rPr>
          <w:rFonts w:ascii="Times New Roman" w:hAnsi="Times New Roman"/>
        </w:rPr>
      </w:pPr>
      <w:r w:rsidRPr="00E879E0">
        <w:rPr>
          <w:rFonts w:ascii="Times New Roman" w:hAnsi="Times New Roman"/>
          <w:u w:val="single"/>
        </w:rPr>
        <w:t>Vazba SC OP:</w:t>
      </w:r>
      <w:r w:rsidRPr="00E879E0">
        <w:rPr>
          <w:rFonts w:ascii="Times New Roman" w:hAnsi="Times New Roman"/>
        </w:rPr>
        <w:t xml:space="preserve"> </w:t>
      </w:r>
      <w:r w:rsidRPr="00E879E0">
        <w:rPr>
          <w:rFonts w:ascii="Times New Roman" w:hAnsi="Times New Roman"/>
        </w:rPr>
        <w:tab/>
        <w:t>IROP 1.3 Zvýšení připravenosti k řešení a řízení rizik a katastrof</w:t>
      </w:r>
    </w:p>
    <w:p w14:paraId="77D1F0A7" w14:textId="77777777" w:rsidR="008A581D" w:rsidRDefault="008A581D" w:rsidP="00267615">
      <w:pPr>
        <w:pStyle w:val="Bezmezer"/>
        <w:ind w:firstLine="360"/>
        <w:jc w:val="both"/>
        <w:rPr>
          <w:b/>
          <w:u w:val="single"/>
        </w:rPr>
      </w:pPr>
    </w:p>
    <w:p w14:paraId="4C0A36DF" w14:textId="77777777" w:rsidR="008A581D" w:rsidRPr="00E879E0" w:rsidRDefault="008A581D" w:rsidP="00267615">
      <w:pPr>
        <w:pStyle w:val="Bezmezer"/>
        <w:ind w:firstLine="360"/>
        <w:jc w:val="both"/>
        <w:rPr>
          <w:rFonts w:ascii="Times New Roman" w:hAnsi="Times New Roman"/>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sidRPr="008A581D">
        <w:rPr>
          <w:rFonts w:ascii="Times New Roman" w:hAnsi="Times New Roman"/>
          <w:b/>
        </w:rPr>
        <w:t>11 Hasiči - IROP</w:t>
      </w:r>
      <w:r w:rsidRPr="008A581D">
        <w:rPr>
          <w:rFonts w:ascii="Times New Roman" w:hAnsi="Times New Roman"/>
          <w:b/>
        </w:rPr>
        <w:tab/>
      </w:r>
    </w:p>
    <w:p w14:paraId="3EE7DAC2" w14:textId="77777777" w:rsidR="00563604" w:rsidRPr="00E879E0" w:rsidRDefault="00563604" w:rsidP="00267615">
      <w:pPr>
        <w:pStyle w:val="Bezmezer"/>
        <w:ind w:left="2832"/>
        <w:jc w:val="both"/>
        <w:rPr>
          <w:rFonts w:ascii="Times New Roman" w:hAnsi="Times New Roman"/>
        </w:rPr>
      </w:pPr>
      <w:r w:rsidRPr="00E879E0">
        <w:rPr>
          <w:rFonts w:ascii="Times New Roman" w:hAnsi="Times New Roman"/>
        </w:rPr>
        <w:tab/>
      </w:r>
      <w:r w:rsidRPr="00E879E0">
        <w:rPr>
          <w:rFonts w:ascii="Times New Roman" w:hAnsi="Times New Roman"/>
        </w:rPr>
        <w:tab/>
      </w:r>
    </w:p>
    <w:p w14:paraId="5FC024D5" w14:textId="77777777" w:rsidR="00900998" w:rsidRDefault="00563604" w:rsidP="008A581D">
      <w:pPr>
        <w:pStyle w:val="Bezmezer"/>
        <w:ind w:firstLine="360"/>
        <w:rPr>
          <w:rFonts w:ascii="Times New Roman" w:hAnsi="Times New Roman"/>
        </w:rPr>
      </w:pPr>
      <w:r w:rsidRPr="00E879E0">
        <w:rPr>
          <w:rFonts w:ascii="Times New Roman" w:hAnsi="Times New Roman"/>
          <w:u w:val="single"/>
        </w:rPr>
        <w:t>Vazba SCLLD:</w:t>
      </w:r>
      <w:r w:rsidR="00E879E0" w:rsidRPr="00E879E0">
        <w:rPr>
          <w:rFonts w:ascii="Times New Roman" w:hAnsi="Times New Roman"/>
        </w:rPr>
        <w:t xml:space="preserve"> </w:t>
      </w:r>
      <w:r w:rsidR="00E879E0" w:rsidRPr="00E879E0">
        <w:rPr>
          <w:rFonts w:ascii="Times New Roman" w:hAnsi="Times New Roman"/>
        </w:rPr>
        <w:tab/>
      </w:r>
      <w:r w:rsidR="008A581D">
        <w:rPr>
          <w:rFonts w:ascii="Times New Roman" w:hAnsi="Times New Roman"/>
        </w:rPr>
        <w:t>4.2.1 Podpora vzdělávacích a osvětových akcí a programů</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t>2.7.1 Podpora vzniku rodinných komunitních center</w:t>
      </w:r>
      <w:r w:rsidR="008A581D">
        <w:rPr>
          <w:rFonts w:ascii="Times New Roman" w:hAnsi="Times New Roman"/>
        </w:rPr>
        <w:br/>
      </w:r>
      <w:r w:rsidR="008A581D">
        <w:rPr>
          <w:rFonts w:ascii="Times New Roman" w:hAnsi="Times New Roman"/>
        </w:rPr>
        <w:tab/>
      </w:r>
      <w:r w:rsidR="008A581D">
        <w:rPr>
          <w:rFonts w:ascii="Times New Roman" w:hAnsi="Times New Roman"/>
        </w:rPr>
        <w:tab/>
      </w:r>
      <w:r w:rsidR="008A581D">
        <w:rPr>
          <w:rFonts w:ascii="Times New Roman" w:hAnsi="Times New Roman"/>
        </w:rPr>
        <w:tab/>
        <w:t>2.7.2 Podpora akcí a aktivit rodinných komunitních center</w:t>
      </w:r>
    </w:p>
    <w:p w14:paraId="6951EFD8" w14:textId="77777777" w:rsidR="008A581D" w:rsidRDefault="008A581D" w:rsidP="008A581D">
      <w:pPr>
        <w:pStyle w:val="Bezmezer"/>
        <w:ind w:firstLine="360"/>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1E16D5D" w14:textId="77777777" w:rsidTr="00735B50">
        <w:trPr>
          <w:jc w:val="center"/>
        </w:trPr>
        <w:tc>
          <w:tcPr>
            <w:tcW w:w="1276" w:type="dxa"/>
            <w:tcBorders>
              <w:bottom w:val="single" w:sz="12" w:space="0" w:color="8EAADB"/>
            </w:tcBorders>
            <w:shd w:val="clear" w:color="auto" w:fill="auto"/>
            <w:vAlign w:val="center"/>
          </w:tcPr>
          <w:p w14:paraId="076B23F7"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44F5CD3"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3A8D6ED"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F4A3EDA"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E5A1B98"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02C32428" w14:textId="77777777" w:rsidTr="00735B50">
        <w:trPr>
          <w:jc w:val="center"/>
        </w:trPr>
        <w:tc>
          <w:tcPr>
            <w:tcW w:w="1276" w:type="dxa"/>
            <w:shd w:val="clear" w:color="auto" w:fill="auto"/>
            <w:vAlign w:val="center"/>
          </w:tcPr>
          <w:p w14:paraId="602D45C6" w14:textId="77777777" w:rsidR="00900998" w:rsidRPr="00735B50" w:rsidRDefault="00C23E1B" w:rsidP="00267615">
            <w:pPr>
              <w:pStyle w:val="Odstavecseseznamem1"/>
              <w:ind w:left="0"/>
              <w:rPr>
                <w:b/>
                <w:bCs/>
                <w:sz w:val="16"/>
                <w:szCs w:val="16"/>
              </w:rPr>
            </w:pPr>
            <w:r w:rsidRPr="00C23E1B">
              <w:rPr>
                <w:b/>
                <w:bCs/>
                <w:sz w:val="16"/>
                <w:szCs w:val="16"/>
              </w:rPr>
              <w:t>5 75 01</w:t>
            </w:r>
          </w:p>
        </w:tc>
        <w:tc>
          <w:tcPr>
            <w:tcW w:w="1850" w:type="dxa"/>
            <w:shd w:val="clear" w:color="auto" w:fill="auto"/>
            <w:vAlign w:val="center"/>
          </w:tcPr>
          <w:p w14:paraId="43DAB796" w14:textId="77777777" w:rsidR="00900998" w:rsidRPr="00735B50" w:rsidRDefault="00C23E1B" w:rsidP="00267615">
            <w:pPr>
              <w:pStyle w:val="Odstavecseseznamem1"/>
              <w:ind w:left="0"/>
              <w:rPr>
                <w:sz w:val="16"/>
                <w:szCs w:val="16"/>
              </w:rPr>
            </w:pPr>
            <w:r w:rsidRPr="00C23E1B">
              <w:rPr>
                <w:sz w:val="16"/>
                <w:szCs w:val="16"/>
              </w:rPr>
              <w:t>Počet nových a modernizovaných objektů sloužících složkám IZS</w:t>
            </w:r>
          </w:p>
        </w:tc>
        <w:tc>
          <w:tcPr>
            <w:tcW w:w="1007" w:type="dxa"/>
            <w:shd w:val="clear" w:color="auto" w:fill="auto"/>
            <w:vAlign w:val="center"/>
          </w:tcPr>
          <w:p w14:paraId="38C1DC98" w14:textId="77777777" w:rsidR="00900998" w:rsidRPr="00735B50" w:rsidRDefault="00DE3AE7" w:rsidP="00267615">
            <w:pPr>
              <w:pStyle w:val="Odstavecseseznamem1"/>
              <w:ind w:left="0"/>
              <w:jc w:val="center"/>
              <w:rPr>
                <w:sz w:val="16"/>
                <w:szCs w:val="16"/>
              </w:rPr>
            </w:pPr>
            <w:r>
              <w:rPr>
                <w:sz w:val="16"/>
                <w:szCs w:val="16"/>
              </w:rPr>
              <w:t>objekt</w:t>
            </w:r>
          </w:p>
        </w:tc>
        <w:tc>
          <w:tcPr>
            <w:tcW w:w="1007" w:type="dxa"/>
            <w:shd w:val="clear" w:color="auto" w:fill="auto"/>
            <w:vAlign w:val="center"/>
          </w:tcPr>
          <w:p w14:paraId="00388AAA" w14:textId="77777777" w:rsidR="00900998" w:rsidRPr="00735B50" w:rsidRDefault="00DE3AE7" w:rsidP="00267615">
            <w:pPr>
              <w:pStyle w:val="Odstavecseseznamem1"/>
              <w:ind w:left="0"/>
              <w:jc w:val="center"/>
              <w:rPr>
                <w:sz w:val="16"/>
                <w:szCs w:val="16"/>
              </w:rPr>
            </w:pPr>
            <w:r>
              <w:rPr>
                <w:sz w:val="16"/>
                <w:szCs w:val="16"/>
              </w:rPr>
              <w:t>0</w:t>
            </w:r>
          </w:p>
        </w:tc>
        <w:tc>
          <w:tcPr>
            <w:tcW w:w="1007" w:type="dxa"/>
            <w:shd w:val="clear" w:color="auto" w:fill="auto"/>
            <w:vAlign w:val="center"/>
          </w:tcPr>
          <w:p w14:paraId="142C4E43" w14:textId="2D063AF7" w:rsidR="00900998" w:rsidRPr="00735B50" w:rsidRDefault="007A4ED3" w:rsidP="00267615">
            <w:pPr>
              <w:pStyle w:val="Odstavecseseznamem1"/>
              <w:ind w:left="0"/>
              <w:jc w:val="center"/>
              <w:rPr>
                <w:sz w:val="16"/>
                <w:szCs w:val="16"/>
              </w:rPr>
            </w:pPr>
            <w:r>
              <w:rPr>
                <w:sz w:val="16"/>
                <w:szCs w:val="16"/>
              </w:rPr>
              <w:t>1</w:t>
            </w:r>
          </w:p>
        </w:tc>
      </w:tr>
      <w:tr w:rsidR="00735B50" w14:paraId="22E8CF5D" w14:textId="77777777" w:rsidTr="00735B50">
        <w:trPr>
          <w:jc w:val="center"/>
        </w:trPr>
        <w:tc>
          <w:tcPr>
            <w:tcW w:w="1276" w:type="dxa"/>
            <w:shd w:val="clear" w:color="auto" w:fill="auto"/>
            <w:vAlign w:val="center"/>
          </w:tcPr>
          <w:p w14:paraId="134EBCC6" w14:textId="77777777" w:rsidR="00900998" w:rsidRPr="00735B50" w:rsidRDefault="00C23E1B" w:rsidP="00B40C29">
            <w:pPr>
              <w:pStyle w:val="Odstavecseseznamem1"/>
              <w:ind w:left="0"/>
              <w:rPr>
                <w:b/>
                <w:bCs/>
                <w:sz w:val="16"/>
                <w:szCs w:val="16"/>
              </w:rPr>
            </w:pPr>
            <w:r w:rsidRPr="00C23E1B">
              <w:rPr>
                <w:b/>
                <w:bCs/>
                <w:sz w:val="16"/>
                <w:szCs w:val="16"/>
              </w:rPr>
              <w:t>5 7</w:t>
            </w:r>
            <w:r w:rsidR="00B40C29">
              <w:rPr>
                <w:b/>
                <w:bCs/>
                <w:sz w:val="16"/>
                <w:szCs w:val="16"/>
              </w:rPr>
              <w:t>5 20</w:t>
            </w:r>
          </w:p>
        </w:tc>
        <w:tc>
          <w:tcPr>
            <w:tcW w:w="1850" w:type="dxa"/>
            <w:shd w:val="clear" w:color="auto" w:fill="auto"/>
            <w:vAlign w:val="center"/>
          </w:tcPr>
          <w:p w14:paraId="4EACC457" w14:textId="77777777" w:rsidR="00900998" w:rsidRPr="00735B50" w:rsidRDefault="00B40C29" w:rsidP="00267615">
            <w:pPr>
              <w:pStyle w:val="Odstavecseseznamem1"/>
              <w:ind w:left="0"/>
              <w:rPr>
                <w:sz w:val="16"/>
                <w:szCs w:val="16"/>
              </w:rPr>
            </w:pPr>
            <w:r w:rsidRPr="00B40C29">
              <w:rPr>
                <w:sz w:val="16"/>
                <w:szCs w:val="16"/>
              </w:rPr>
              <w:t>Počet exponovaných území s nedostatečnou připraveností složek IZS</w:t>
            </w:r>
          </w:p>
        </w:tc>
        <w:tc>
          <w:tcPr>
            <w:tcW w:w="1007" w:type="dxa"/>
            <w:shd w:val="clear" w:color="auto" w:fill="auto"/>
            <w:vAlign w:val="center"/>
          </w:tcPr>
          <w:p w14:paraId="54F51A6C" w14:textId="77777777" w:rsidR="00900998" w:rsidRPr="00735B50" w:rsidRDefault="00B40C29" w:rsidP="00267615">
            <w:pPr>
              <w:pStyle w:val="Odstavecseseznamem1"/>
              <w:ind w:left="0"/>
              <w:jc w:val="center"/>
              <w:rPr>
                <w:sz w:val="16"/>
                <w:szCs w:val="16"/>
              </w:rPr>
            </w:pPr>
            <w:r>
              <w:rPr>
                <w:sz w:val="16"/>
                <w:szCs w:val="16"/>
              </w:rPr>
              <w:t>území</w:t>
            </w:r>
          </w:p>
        </w:tc>
        <w:tc>
          <w:tcPr>
            <w:tcW w:w="1007" w:type="dxa"/>
            <w:shd w:val="clear" w:color="auto" w:fill="auto"/>
            <w:vAlign w:val="center"/>
          </w:tcPr>
          <w:p w14:paraId="5A0384F6" w14:textId="77777777" w:rsidR="00900998" w:rsidRPr="00735B50" w:rsidRDefault="00B40C29" w:rsidP="00267615">
            <w:pPr>
              <w:pStyle w:val="Odstavecseseznamem1"/>
              <w:ind w:left="0"/>
              <w:jc w:val="center"/>
              <w:rPr>
                <w:sz w:val="16"/>
                <w:szCs w:val="16"/>
              </w:rPr>
            </w:pPr>
            <w:r>
              <w:rPr>
                <w:sz w:val="16"/>
                <w:szCs w:val="16"/>
              </w:rPr>
              <w:t>108</w:t>
            </w:r>
          </w:p>
        </w:tc>
        <w:tc>
          <w:tcPr>
            <w:tcW w:w="1007" w:type="dxa"/>
            <w:shd w:val="clear" w:color="auto" w:fill="auto"/>
            <w:vAlign w:val="center"/>
          </w:tcPr>
          <w:p w14:paraId="5410C881" w14:textId="77777777" w:rsidR="00900998" w:rsidRPr="00735B50" w:rsidRDefault="00B40C29" w:rsidP="00267615">
            <w:pPr>
              <w:pStyle w:val="Odstavecseseznamem1"/>
              <w:ind w:left="0"/>
              <w:jc w:val="center"/>
              <w:rPr>
                <w:sz w:val="16"/>
                <w:szCs w:val="16"/>
              </w:rPr>
            </w:pPr>
            <w:r>
              <w:rPr>
                <w:sz w:val="16"/>
                <w:szCs w:val="16"/>
              </w:rPr>
              <w:t>48</w:t>
            </w:r>
          </w:p>
        </w:tc>
      </w:tr>
    </w:tbl>
    <w:p w14:paraId="5867D5BC" w14:textId="77777777" w:rsidR="00563604" w:rsidRDefault="00563604" w:rsidP="00267615"/>
    <w:p w14:paraId="227F7AEB" w14:textId="77777777" w:rsidR="00563604" w:rsidRPr="00631B55" w:rsidRDefault="00563604" w:rsidP="00267615"/>
    <w:p w14:paraId="0F9B593F" w14:textId="77777777" w:rsidR="00563604" w:rsidRPr="0024380E" w:rsidRDefault="006104AE" w:rsidP="00267615">
      <w:pPr>
        <w:pStyle w:val="Nadpis1"/>
        <w:ind w:left="284"/>
      </w:pPr>
      <w:bookmarkStart w:id="139" w:name="_Toc455061181"/>
      <w:r>
        <w:t>Strategický cíl</w:t>
      </w:r>
      <w:r w:rsidR="0024380E">
        <w:t xml:space="preserve"> 3</w:t>
      </w:r>
      <w:r w:rsidR="00EB49C7" w:rsidRPr="0024380E">
        <w:t xml:space="preserve"> „</w:t>
      </w:r>
      <w:r>
        <w:t>Posílení venkovské ekonomiky</w:t>
      </w:r>
      <w:r w:rsidR="00EB49C7" w:rsidRPr="0024380E">
        <w:t>“</w:t>
      </w:r>
      <w:bookmarkEnd w:id="139"/>
    </w:p>
    <w:p w14:paraId="55BB917D" w14:textId="77777777" w:rsidR="00563604" w:rsidRDefault="00563604" w:rsidP="006104AE">
      <w:pPr>
        <w:pStyle w:val="ListParagraph1"/>
        <w:ind w:left="360"/>
        <w:rPr>
          <w:sz w:val="22"/>
          <w:szCs w:val="22"/>
        </w:rPr>
      </w:pPr>
      <w:r w:rsidRPr="00631B55">
        <w:rPr>
          <w:sz w:val="22"/>
          <w:szCs w:val="22"/>
        </w:rPr>
        <w:t xml:space="preserve">Podpora místních podnikatelů v obcích, zejména těch, kteří využívají a zpracovávají místní zdroje. </w:t>
      </w:r>
      <w:r w:rsidR="006104AE">
        <w:rPr>
          <w:sz w:val="22"/>
          <w:szCs w:val="22"/>
        </w:rPr>
        <w:t>Strategický</w:t>
      </w:r>
      <w:r w:rsidR="0038537E">
        <w:rPr>
          <w:sz w:val="22"/>
          <w:szCs w:val="22"/>
        </w:rPr>
        <w:t xml:space="preserve"> cíl</w:t>
      </w:r>
      <w:r w:rsidRPr="00631B55">
        <w:rPr>
          <w:sz w:val="22"/>
          <w:szCs w:val="22"/>
        </w:rPr>
        <w:t xml:space="preserve"> </w:t>
      </w:r>
      <w:r w:rsidR="006104AE">
        <w:rPr>
          <w:sz w:val="22"/>
          <w:szCs w:val="22"/>
        </w:rPr>
        <w:t>sleduje podporu</w:t>
      </w:r>
      <w:r w:rsidRPr="00631B55">
        <w:rPr>
          <w:sz w:val="22"/>
          <w:szCs w:val="22"/>
        </w:rPr>
        <w:t xml:space="preserve"> zaměstnanost</w:t>
      </w:r>
      <w:r w:rsidR="006104AE">
        <w:rPr>
          <w:sz w:val="22"/>
          <w:szCs w:val="22"/>
        </w:rPr>
        <w:t>i</w:t>
      </w:r>
      <w:r w:rsidRPr="00631B55">
        <w:rPr>
          <w:sz w:val="22"/>
          <w:szCs w:val="22"/>
        </w:rPr>
        <w:t xml:space="preserve"> místních lidí, aby dokázali vstoupit zpět na pracovní trh a stali se po pracovní stránce soběstační.</w:t>
      </w:r>
      <w:r w:rsidR="006104AE">
        <w:rPr>
          <w:sz w:val="22"/>
          <w:szCs w:val="22"/>
        </w:rPr>
        <w:br/>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02"/>
        <w:gridCol w:w="2345"/>
        <w:gridCol w:w="2259"/>
        <w:gridCol w:w="2256"/>
      </w:tblGrid>
      <w:tr w:rsidR="006104AE" w14:paraId="13E1C3FB" w14:textId="77777777" w:rsidTr="00291B23">
        <w:tc>
          <w:tcPr>
            <w:tcW w:w="2235" w:type="dxa"/>
            <w:tcBorders>
              <w:bottom w:val="single" w:sz="12" w:space="0" w:color="8EAADB"/>
            </w:tcBorders>
            <w:shd w:val="clear" w:color="auto" w:fill="auto"/>
          </w:tcPr>
          <w:p w14:paraId="17C94CD1" w14:textId="77777777" w:rsidR="006104AE" w:rsidRPr="00291B23" w:rsidRDefault="006104AE" w:rsidP="007433E7">
            <w:pPr>
              <w:rPr>
                <w:b/>
                <w:bCs/>
              </w:rPr>
            </w:pPr>
            <w:r w:rsidRPr="00291B23">
              <w:rPr>
                <w:b/>
                <w:bCs/>
              </w:rPr>
              <w:t>Strategický cíl</w:t>
            </w:r>
          </w:p>
        </w:tc>
        <w:tc>
          <w:tcPr>
            <w:tcW w:w="2371" w:type="dxa"/>
            <w:tcBorders>
              <w:bottom w:val="single" w:sz="12" w:space="0" w:color="8EAADB"/>
            </w:tcBorders>
            <w:shd w:val="clear" w:color="auto" w:fill="auto"/>
          </w:tcPr>
          <w:p w14:paraId="2094B0B0" w14:textId="77777777" w:rsidR="006104AE" w:rsidRPr="00291B23" w:rsidRDefault="006104AE" w:rsidP="007433E7">
            <w:pPr>
              <w:rPr>
                <w:b/>
                <w:bCs/>
              </w:rPr>
            </w:pPr>
            <w:r w:rsidRPr="00291B23">
              <w:rPr>
                <w:b/>
                <w:bCs/>
              </w:rPr>
              <w:t>Název monitorovacího indikátoru</w:t>
            </w:r>
          </w:p>
        </w:tc>
        <w:tc>
          <w:tcPr>
            <w:tcW w:w="2303" w:type="dxa"/>
            <w:tcBorders>
              <w:bottom w:val="single" w:sz="12" w:space="0" w:color="8EAADB"/>
            </w:tcBorders>
            <w:shd w:val="clear" w:color="auto" w:fill="auto"/>
          </w:tcPr>
          <w:p w14:paraId="034B23B6" w14:textId="77777777" w:rsidR="006104AE" w:rsidRPr="00291B23" w:rsidRDefault="006104AE" w:rsidP="007433E7">
            <w:pPr>
              <w:rPr>
                <w:b/>
                <w:bCs/>
              </w:rPr>
            </w:pPr>
            <w:r w:rsidRPr="00291B23">
              <w:rPr>
                <w:b/>
                <w:bCs/>
              </w:rPr>
              <w:t>Výchozí hodnota k datu 13. 6. 2016</w:t>
            </w:r>
          </w:p>
        </w:tc>
        <w:tc>
          <w:tcPr>
            <w:tcW w:w="2303" w:type="dxa"/>
            <w:tcBorders>
              <w:bottom w:val="single" w:sz="12" w:space="0" w:color="8EAADB"/>
            </w:tcBorders>
            <w:shd w:val="clear" w:color="auto" w:fill="auto"/>
          </w:tcPr>
          <w:p w14:paraId="74A5B370" w14:textId="77777777" w:rsidR="006104AE" w:rsidRPr="00291B23" w:rsidRDefault="0055016D" w:rsidP="007433E7">
            <w:pPr>
              <w:rPr>
                <w:b/>
                <w:bCs/>
              </w:rPr>
            </w:pPr>
            <w:r w:rsidRPr="00291B23">
              <w:rPr>
                <w:b/>
                <w:bCs/>
                <w:sz w:val="18"/>
                <w:szCs w:val="22"/>
              </w:rPr>
              <w:t xml:space="preserve">Cílová hodnota k datu </w:t>
            </w:r>
            <w:r>
              <w:rPr>
                <w:b/>
                <w:bCs/>
                <w:sz w:val="18"/>
                <w:szCs w:val="22"/>
              </w:rPr>
              <w:t>31. 12. 2023</w:t>
            </w:r>
          </w:p>
        </w:tc>
      </w:tr>
      <w:tr w:rsidR="006104AE" w14:paraId="4D0C6A9C" w14:textId="77777777" w:rsidTr="00924BA8">
        <w:tc>
          <w:tcPr>
            <w:tcW w:w="2235" w:type="dxa"/>
            <w:shd w:val="clear" w:color="auto" w:fill="auto"/>
          </w:tcPr>
          <w:p w14:paraId="57283B24" w14:textId="77777777" w:rsidR="006104AE" w:rsidRPr="00291B23" w:rsidRDefault="006104AE" w:rsidP="007433E7">
            <w:pPr>
              <w:rPr>
                <w:b/>
                <w:bCs/>
              </w:rPr>
            </w:pPr>
            <w:r w:rsidRPr="00291B23">
              <w:rPr>
                <w:b/>
                <w:bCs/>
              </w:rPr>
              <w:t>Posílení venkovské ekonomiky</w:t>
            </w:r>
          </w:p>
        </w:tc>
        <w:tc>
          <w:tcPr>
            <w:tcW w:w="2371" w:type="dxa"/>
            <w:shd w:val="clear" w:color="auto" w:fill="auto"/>
          </w:tcPr>
          <w:p w14:paraId="3D71AE71" w14:textId="77777777" w:rsidR="006104AE" w:rsidRDefault="006104AE" w:rsidP="00842627">
            <w:r>
              <w:t xml:space="preserve">Počet projektů, </w:t>
            </w:r>
            <w:r w:rsidR="00842627">
              <w:t>jejichž výstupy slouží veřejnosti</w:t>
            </w:r>
          </w:p>
        </w:tc>
        <w:tc>
          <w:tcPr>
            <w:tcW w:w="2303" w:type="dxa"/>
            <w:shd w:val="clear" w:color="auto" w:fill="auto"/>
            <w:vAlign w:val="center"/>
          </w:tcPr>
          <w:p w14:paraId="4D3E0123" w14:textId="77777777" w:rsidR="006104AE" w:rsidRDefault="006104AE" w:rsidP="00924BA8">
            <w:pPr>
              <w:jc w:val="center"/>
            </w:pPr>
            <w:r>
              <w:t>0</w:t>
            </w:r>
          </w:p>
        </w:tc>
        <w:tc>
          <w:tcPr>
            <w:tcW w:w="2303" w:type="dxa"/>
            <w:shd w:val="clear" w:color="auto" w:fill="auto"/>
            <w:vAlign w:val="center"/>
          </w:tcPr>
          <w:p w14:paraId="5EBE7E9E" w14:textId="77777777" w:rsidR="006104AE" w:rsidRDefault="00480665" w:rsidP="00924BA8">
            <w:pPr>
              <w:jc w:val="center"/>
            </w:pPr>
            <w:r>
              <w:t>17</w:t>
            </w:r>
          </w:p>
        </w:tc>
      </w:tr>
    </w:tbl>
    <w:p w14:paraId="7062BC22" w14:textId="77777777" w:rsidR="006104AE" w:rsidRDefault="006104AE" w:rsidP="00267615">
      <w:pPr>
        <w:pStyle w:val="ListParagraph1"/>
        <w:ind w:left="360"/>
        <w:jc w:val="both"/>
        <w:rPr>
          <w:sz w:val="22"/>
          <w:szCs w:val="22"/>
        </w:rPr>
      </w:pPr>
    </w:p>
    <w:p w14:paraId="16D85FE9" w14:textId="77777777" w:rsidR="00563604" w:rsidRPr="006B1DF9" w:rsidRDefault="006104AE" w:rsidP="00267615">
      <w:pPr>
        <w:pStyle w:val="Nadpis2"/>
        <w:ind w:left="284"/>
        <w:rPr>
          <w:b w:val="0"/>
          <w:i/>
        </w:rPr>
      </w:pPr>
      <w:bookmarkStart w:id="140" w:name="_Toc455061182"/>
      <w:r>
        <w:rPr>
          <w:b w:val="0"/>
          <w:i/>
        </w:rPr>
        <w:t xml:space="preserve">Specifický cíl </w:t>
      </w:r>
      <w:r w:rsidR="006B1DF9">
        <w:rPr>
          <w:b w:val="0"/>
          <w:i/>
        </w:rPr>
        <w:t xml:space="preserve">3.1 </w:t>
      </w:r>
      <w:r w:rsidR="00563604" w:rsidRPr="006B1DF9">
        <w:rPr>
          <w:b w:val="0"/>
          <w:i/>
        </w:rPr>
        <w:t>Sociální podnikání a zaměstnanost</w:t>
      </w:r>
      <w:bookmarkEnd w:id="140"/>
    </w:p>
    <w:p w14:paraId="05E4355B" w14:textId="77777777" w:rsidR="00563604" w:rsidRDefault="00563604" w:rsidP="00267615">
      <w:pPr>
        <w:pStyle w:val="ListParagraph1"/>
        <w:ind w:left="360"/>
        <w:jc w:val="both"/>
        <w:rPr>
          <w:sz w:val="22"/>
          <w:szCs w:val="22"/>
        </w:rPr>
      </w:pPr>
      <w:r w:rsidRPr="00631B55">
        <w:rPr>
          <w:sz w:val="22"/>
          <w:szCs w:val="22"/>
        </w:rPr>
        <w:t>Posilování spolupráce mezi místními aktéry, podpora vzniku sociálních podniků a tím možnosti vzniku pracovních míst, začlenění osob s ohrožením sociálního, kulturního a zdravotního charakteru na trh práce a zajištění tak jejich soběstačnosti po této stránce.</w:t>
      </w:r>
    </w:p>
    <w:p w14:paraId="1EDF9105" w14:textId="77777777" w:rsidR="00224C11" w:rsidRPr="00161F44" w:rsidRDefault="00224C11" w:rsidP="00224C11">
      <w:pPr>
        <w:pStyle w:val="ListParagraph1"/>
        <w:ind w:left="2124" w:hanging="1764"/>
        <w:jc w:val="both"/>
        <w:rPr>
          <w:sz w:val="22"/>
          <w:szCs w:val="22"/>
        </w:rPr>
      </w:pPr>
      <w:r w:rsidRPr="00161F44">
        <w:rPr>
          <w:sz w:val="22"/>
          <w:szCs w:val="22"/>
          <w:u w:val="single"/>
        </w:rPr>
        <w:t>Aktivity:</w:t>
      </w:r>
      <w:r>
        <w:rPr>
          <w:sz w:val="22"/>
          <w:szCs w:val="22"/>
        </w:rPr>
        <w:tab/>
      </w:r>
      <w:r w:rsidRPr="00161F44">
        <w:rPr>
          <w:sz w:val="22"/>
          <w:szCs w:val="22"/>
        </w:rPr>
        <w:t>Podpoření výstavby a rekonstrukce sociálních podniků, podpora tvorby pracovních míst a podnikatelských aktivit splňujících záměr a podmínky sociálního podnikání.</w:t>
      </w:r>
      <w:r w:rsidRPr="00161F44">
        <w:t xml:space="preserve"> </w:t>
      </w:r>
      <w:r w:rsidRPr="00161F44">
        <w:rPr>
          <w:sz w:val="22"/>
          <w:szCs w:val="22"/>
        </w:rPr>
        <w:t xml:space="preserve">Podpora vytváření pracovních míst na lokální úrovni </w:t>
      </w:r>
      <w:r w:rsidR="00C23EDD">
        <w:rPr>
          <w:sz w:val="22"/>
          <w:szCs w:val="22"/>
        </w:rPr>
        <w:br/>
      </w:r>
      <w:r w:rsidRPr="00161F44">
        <w:rPr>
          <w:sz w:val="22"/>
          <w:szCs w:val="22"/>
        </w:rPr>
        <w:t>a řešení lokální nezaměstnanosti, vzdělávání venkovského obyvatelstva, podpora aktivit pro sladění poptávky a nabídky na trhu práce, podpora začlenění nezaměstnaných a znevýhodněných osob na trh práce.</w:t>
      </w:r>
    </w:p>
    <w:p w14:paraId="01CB1FB2" w14:textId="77777777" w:rsidR="00563604" w:rsidRPr="00B6195D" w:rsidRDefault="00E3718B" w:rsidP="00267615">
      <w:pPr>
        <w:pStyle w:val="Nadpis3"/>
        <w:ind w:left="284"/>
        <w:rPr>
          <w:rFonts w:ascii="Times New Roman" w:hAnsi="Times New Roman" w:cs="Times New Roman"/>
          <w:b w:val="0"/>
          <w:i/>
          <w:sz w:val="24"/>
          <w:szCs w:val="24"/>
        </w:rPr>
      </w:pPr>
      <w:bookmarkStart w:id="141" w:name="_Toc45506118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C032C3">
        <w:rPr>
          <w:rFonts w:ascii="Times New Roman" w:hAnsi="Times New Roman" w:cs="Times New Roman"/>
          <w:b w:val="0"/>
          <w:i/>
          <w:sz w:val="24"/>
          <w:szCs w:val="24"/>
        </w:rPr>
        <w:t xml:space="preserve"> 3.1.1. </w:t>
      </w:r>
      <w:r w:rsidR="00563604" w:rsidRPr="00B6195D">
        <w:rPr>
          <w:rFonts w:ascii="Times New Roman" w:hAnsi="Times New Roman" w:cs="Times New Roman"/>
          <w:b w:val="0"/>
          <w:i/>
          <w:sz w:val="24"/>
          <w:szCs w:val="24"/>
        </w:rPr>
        <w:t>Podpora zakládání sociálních podniků</w:t>
      </w:r>
      <w:bookmarkEnd w:id="141"/>
    </w:p>
    <w:p w14:paraId="688BAFF3" w14:textId="77777777" w:rsidR="00563604" w:rsidRDefault="00563604" w:rsidP="00267615">
      <w:pPr>
        <w:pStyle w:val="ListParagraph1"/>
        <w:ind w:left="360"/>
        <w:jc w:val="both"/>
        <w:rPr>
          <w:sz w:val="22"/>
          <w:szCs w:val="22"/>
        </w:rPr>
      </w:pPr>
      <w:r w:rsidRPr="00631B55">
        <w:rPr>
          <w:sz w:val="22"/>
          <w:szCs w:val="22"/>
        </w:rPr>
        <w:t xml:space="preserve">Rozvoj sociálního podnikání k řešení nepříznivé situace sociálně vyloučených a sociálním vyloučením ohrožených osob, zvyšování zaměstnanosti na venkově. </w:t>
      </w:r>
    </w:p>
    <w:p w14:paraId="51E9F7A3" w14:textId="77777777" w:rsidR="00563604" w:rsidRDefault="00563604" w:rsidP="00267615">
      <w:pPr>
        <w:pStyle w:val="Bezmezer"/>
        <w:ind w:firstLine="360"/>
        <w:jc w:val="both"/>
        <w:rPr>
          <w:rFonts w:ascii="Times New Roman" w:hAnsi="Times New Roman"/>
        </w:rPr>
      </w:pPr>
      <w:r w:rsidRPr="00C032C3">
        <w:rPr>
          <w:rFonts w:ascii="Times New Roman" w:hAnsi="Times New Roman"/>
          <w:u w:val="single"/>
        </w:rPr>
        <w:t>Vazba SC OP:</w:t>
      </w:r>
      <w:r w:rsidRPr="00C032C3">
        <w:rPr>
          <w:rFonts w:ascii="Times New Roman" w:hAnsi="Times New Roman"/>
        </w:rPr>
        <w:t xml:space="preserve"> </w:t>
      </w:r>
      <w:r w:rsidRPr="00C032C3">
        <w:rPr>
          <w:rFonts w:ascii="Times New Roman" w:hAnsi="Times New Roman"/>
        </w:rPr>
        <w:tab/>
        <w:t>IROP 2.2 Výstavba, rekonstrukce a vybavení sociálních podniků</w:t>
      </w:r>
    </w:p>
    <w:p w14:paraId="17CE0A73" w14:textId="77777777" w:rsidR="008A581D" w:rsidRDefault="0003168A" w:rsidP="00B40C29">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6739646" w14:textId="77777777" w:rsidR="008A581D" w:rsidRDefault="008A581D" w:rsidP="00B40C29">
      <w:pPr>
        <w:pStyle w:val="Bezmezer"/>
        <w:ind w:firstLine="360"/>
        <w:jc w:val="both"/>
        <w:rPr>
          <w:rFonts w:ascii="Times New Roman" w:hAnsi="Times New Roman"/>
        </w:rPr>
      </w:pPr>
      <w:r w:rsidRPr="008A581D">
        <w:rPr>
          <w:rFonts w:ascii="Times New Roman" w:hAnsi="Times New Roman"/>
          <w:b/>
          <w:u w:val="single"/>
        </w:rPr>
        <w:lastRenderedPageBreak/>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8 Sociální podnikání investice</w:t>
      </w:r>
      <w:r w:rsidRPr="008A581D">
        <w:rPr>
          <w:rFonts w:ascii="Times New Roman" w:hAnsi="Times New Roman"/>
          <w:b/>
        </w:rPr>
        <w:t xml:space="preserve"> - IROP</w:t>
      </w:r>
    </w:p>
    <w:p w14:paraId="2B58D39F" w14:textId="77777777" w:rsidR="00563604" w:rsidRPr="00C032C3" w:rsidRDefault="00563604" w:rsidP="00B40C29">
      <w:pPr>
        <w:pStyle w:val="Bezmezer"/>
        <w:ind w:firstLine="360"/>
        <w:jc w:val="both"/>
        <w:rPr>
          <w:rFonts w:ascii="Times New Roman" w:hAnsi="Times New Roman"/>
        </w:rPr>
      </w:pPr>
      <w:r w:rsidRPr="00C032C3">
        <w:rPr>
          <w:rFonts w:ascii="Times New Roman" w:hAnsi="Times New Roman"/>
        </w:rPr>
        <w:tab/>
      </w:r>
    </w:p>
    <w:p w14:paraId="09BB4C96" w14:textId="77777777" w:rsidR="00563604" w:rsidRPr="00C032C3" w:rsidRDefault="00563604" w:rsidP="000D61BB">
      <w:pPr>
        <w:pStyle w:val="Bezmezer"/>
        <w:ind w:firstLine="360"/>
        <w:rPr>
          <w:rFonts w:ascii="Times New Roman" w:hAnsi="Times New Roman"/>
        </w:rPr>
      </w:pPr>
      <w:r w:rsidRPr="00C032C3">
        <w:rPr>
          <w:rFonts w:ascii="Times New Roman" w:hAnsi="Times New Roman"/>
          <w:u w:val="single"/>
        </w:rPr>
        <w:t>Vazba SCLLD:</w:t>
      </w:r>
      <w:r w:rsidRPr="00C032C3">
        <w:rPr>
          <w:rFonts w:ascii="Times New Roman" w:hAnsi="Times New Roman"/>
        </w:rPr>
        <w:t xml:space="preserve"> </w:t>
      </w:r>
      <w:r w:rsidRPr="00C032C3">
        <w:rPr>
          <w:rFonts w:ascii="Times New Roman" w:hAnsi="Times New Roman"/>
        </w:rPr>
        <w:tab/>
      </w:r>
      <w:r w:rsidR="000D61BB">
        <w:rPr>
          <w:rFonts w:ascii="Times New Roman" w:hAnsi="Times New Roman"/>
        </w:rPr>
        <w:t>2.5.1</w:t>
      </w:r>
      <w:r w:rsidR="000D61BB" w:rsidRPr="000D61BB">
        <w:t xml:space="preserve"> </w:t>
      </w:r>
      <w:r w:rsidR="000D61BB" w:rsidRPr="000D61BB">
        <w:rPr>
          <w:rFonts w:ascii="Times New Roman" w:hAnsi="Times New Roman"/>
        </w:rPr>
        <w:t>Sociální služby pro venkovskou komunitu</w:t>
      </w:r>
      <w:r w:rsidR="000D61BB">
        <w:rPr>
          <w:rFonts w:ascii="Times New Roman" w:hAnsi="Times New Roman"/>
        </w:rPr>
        <w:br/>
      </w:r>
      <w:r w:rsidR="000D61BB">
        <w:rPr>
          <w:rFonts w:ascii="Times New Roman" w:hAnsi="Times New Roman"/>
        </w:rPr>
        <w:tab/>
      </w:r>
      <w:r w:rsidR="000D61BB">
        <w:rPr>
          <w:rFonts w:ascii="Times New Roman" w:hAnsi="Times New Roman"/>
        </w:rPr>
        <w:tab/>
      </w:r>
      <w:r w:rsidR="000D61BB">
        <w:rPr>
          <w:rFonts w:ascii="Times New Roman" w:hAnsi="Times New Roman"/>
        </w:rPr>
        <w:tab/>
      </w:r>
      <w:r w:rsidRPr="00C032C3">
        <w:rPr>
          <w:rFonts w:ascii="Times New Roman" w:hAnsi="Times New Roman"/>
        </w:rPr>
        <w:t>3.1.2 Snižování lokální nezaměstnanosti</w:t>
      </w:r>
      <w:r w:rsidRPr="00C032C3">
        <w:rPr>
          <w:rFonts w:ascii="Times New Roman" w:hAnsi="Times New Roman"/>
        </w:rPr>
        <w:tab/>
      </w:r>
      <w:r w:rsidRPr="00C032C3">
        <w:rPr>
          <w:rFonts w:ascii="Times New Roman" w:hAnsi="Times New Roman"/>
        </w:rPr>
        <w:tab/>
      </w:r>
    </w:p>
    <w:p w14:paraId="7175D774"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3.2.2 Diverzifikace činnosti vesnických zemědělců</w:t>
      </w:r>
      <w:r w:rsidRPr="00C032C3">
        <w:rPr>
          <w:rFonts w:ascii="Times New Roman" w:hAnsi="Times New Roman"/>
        </w:rPr>
        <w:tab/>
      </w:r>
      <w:r w:rsidRPr="00C032C3">
        <w:rPr>
          <w:rFonts w:ascii="Times New Roman" w:hAnsi="Times New Roman"/>
        </w:rPr>
        <w:tab/>
      </w:r>
    </w:p>
    <w:p w14:paraId="50D7697C"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3.2.1 Efektivní investice do živočišné a rostlinné výroby</w:t>
      </w:r>
      <w:r w:rsidRPr="00C032C3">
        <w:rPr>
          <w:rFonts w:ascii="Times New Roman" w:hAnsi="Times New Roman"/>
        </w:rPr>
        <w:tab/>
      </w:r>
    </w:p>
    <w:p w14:paraId="72F6AD0F"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3.2.3 Přidaná hodnota zemědělským produktům</w:t>
      </w:r>
      <w:r w:rsidRPr="00C032C3">
        <w:rPr>
          <w:rFonts w:ascii="Times New Roman" w:hAnsi="Times New Roman"/>
        </w:rPr>
        <w:tab/>
      </w:r>
      <w:r w:rsidRPr="00C032C3">
        <w:rPr>
          <w:rFonts w:ascii="Times New Roman" w:hAnsi="Times New Roman"/>
        </w:rPr>
        <w:tab/>
      </w:r>
    </w:p>
    <w:p w14:paraId="7C5A11AE" w14:textId="77777777" w:rsidR="00563604" w:rsidRPr="00C032C3" w:rsidRDefault="00563604" w:rsidP="0025290C">
      <w:pPr>
        <w:pStyle w:val="Bezmezer"/>
        <w:ind w:left="1416" w:firstLine="708"/>
        <w:rPr>
          <w:rFonts w:ascii="Times New Roman" w:hAnsi="Times New Roman"/>
        </w:rPr>
      </w:pPr>
      <w:r w:rsidRPr="00C032C3">
        <w:rPr>
          <w:rFonts w:ascii="Times New Roman" w:hAnsi="Times New Roman"/>
        </w:rPr>
        <w:t>3.3.1 Podpora malého podnikání využívajícího lokální zdroje</w:t>
      </w:r>
      <w:r w:rsidRPr="00C032C3">
        <w:rPr>
          <w:rFonts w:ascii="Times New Roman" w:hAnsi="Times New Roman"/>
        </w:rPr>
        <w:tab/>
      </w:r>
      <w:r w:rsidR="0025290C">
        <w:rPr>
          <w:rFonts w:ascii="Times New Roman" w:hAnsi="Times New Roman"/>
        </w:rPr>
        <w:br/>
      </w:r>
      <w:r w:rsidR="0025290C">
        <w:rPr>
          <w:rFonts w:ascii="Times New Roman" w:hAnsi="Times New Roman"/>
        </w:rPr>
        <w:tab/>
        <w:t>3.3.2 Podpora tradiční produkce a řemesel</w:t>
      </w:r>
    </w:p>
    <w:p w14:paraId="26653C85" w14:textId="77777777" w:rsidR="00563604" w:rsidRPr="00266CC1" w:rsidRDefault="00563604" w:rsidP="00267615">
      <w:pPr>
        <w:pStyle w:val="Bezmezer"/>
        <w:ind w:left="1416" w:firstLine="708"/>
        <w:jc w:val="both"/>
      </w:pPr>
      <w:r w:rsidRPr="00C032C3">
        <w:rPr>
          <w:rFonts w:ascii="Times New Roman" w:hAnsi="Times New Roman"/>
        </w:rPr>
        <w:t>6.1.1. Hledání, motivace a zapojování aktivních jedinců</w:t>
      </w:r>
      <w:r w:rsidRPr="00C032C3">
        <w:rPr>
          <w:rFonts w:ascii="Times New Roman" w:hAnsi="Times New Roman"/>
        </w:rPr>
        <w:tab/>
      </w:r>
      <w:r w:rsidRPr="00631B55">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337"/>
        <w:gridCol w:w="1850"/>
        <w:gridCol w:w="1007"/>
        <w:gridCol w:w="1007"/>
        <w:gridCol w:w="1007"/>
      </w:tblGrid>
      <w:tr w:rsidR="00735B50" w14:paraId="55942E5D" w14:textId="77777777" w:rsidTr="008A581D">
        <w:trPr>
          <w:jc w:val="center"/>
        </w:trPr>
        <w:tc>
          <w:tcPr>
            <w:tcW w:w="1337" w:type="dxa"/>
            <w:tcBorders>
              <w:bottom w:val="single" w:sz="12" w:space="0" w:color="8EAADB"/>
            </w:tcBorders>
            <w:shd w:val="clear" w:color="auto" w:fill="auto"/>
            <w:vAlign w:val="center"/>
          </w:tcPr>
          <w:p w14:paraId="14CF7AFC"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6ADBFA7"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29E6D05"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2C91C54"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8508F3F"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07848" w14:paraId="33784FBF" w14:textId="77777777" w:rsidTr="008A581D">
        <w:trPr>
          <w:trHeight w:val="990"/>
          <w:jc w:val="center"/>
        </w:trPr>
        <w:tc>
          <w:tcPr>
            <w:tcW w:w="1337" w:type="dxa"/>
            <w:shd w:val="clear" w:color="auto" w:fill="auto"/>
            <w:vAlign w:val="center"/>
          </w:tcPr>
          <w:p w14:paraId="30C394C1" w14:textId="77777777" w:rsidR="00707848" w:rsidRDefault="00707848" w:rsidP="00267615">
            <w:pPr>
              <w:pStyle w:val="Odstavecseseznamem1"/>
              <w:ind w:left="0"/>
              <w:rPr>
                <w:b/>
                <w:bCs/>
                <w:sz w:val="16"/>
                <w:szCs w:val="16"/>
              </w:rPr>
            </w:pPr>
            <w:r>
              <w:rPr>
                <w:b/>
                <w:bCs/>
                <w:sz w:val="16"/>
                <w:szCs w:val="16"/>
              </w:rPr>
              <w:t>1 04 03</w:t>
            </w:r>
          </w:p>
        </w:tc>
        <w:tc>
          <w:tcPr>
            <w:tcW w:w="1850" w:type="dxa"/>
            <w:shd w:val="clear" w:color="auto" w:fill="auto"/>
            <w:vAlign w:val="center"/>
          </w:tcPr>
          <w:p w14:paraId="5A2E8A53" w14:textId="77777777" w:rsidR="00707848" w:rsidRPr="00C23E1B" w:rsidRDefault="00707848" w:rsidP="00267615">
            <w:pPr>
              <w:pStyle w:val="Odstavecseseznamem1"/>
              <w:ind w:left="0"/>
              <w:rPr>
                <w:sz w:val="16"/>
                <w:szCs w:val="16"/>
              </w:rPr>
            </w:pPr>
            <w:r>
              <w:rPr>
                <w:sz w:val="16"/>
                <w:szCs w:val="16"/>
              </w:rPr>
              <w:t>Zvýšení zaměstnanosti v podporovaných podnicích se zaměřením na znevýhodněné skupiny</w:t>
            </w:r>
          </w:p>
        </w:tc>
        <w:tc>
          <w:tcPr>
            <w:tcW w:w="1007" w:type="dxa"/>
            <w:shd w:val="clear" w:color="auto" w:fill="auto"/>
            <w:vAlign w:val="center"/>
          </w:tcPr>
          <w:p w14:paraId="467D86AA" w14:textId="77777777" w:rsidR="00707848" w:rsidRPr="00697805" w:rsidRDefault="00707848" w:rsidP="00267615">
            <w:pPr>
              <w:pStyle w:val="Odstavecseseznamem1"/>
              <w:ind w:left="0"/>
              <w:jc w:val="center"/>
              <w:rPr>
                <w:sz w:val="16"/>
                <w:szCs w:val="16"/>
              </w:rPr>
            </w:pPr>
            <w:r w:rsidRPr="00697805">
              <w:rPr>
                <w:sz w:val="16"/>
                <w:szCs w:val="16"/>
              </w:rPr>
              <w:t>FTE</w:t>
            </w:r>
          </w:p>
        </w:tc>
        <w:tc>
          <w:tcPr>
            <w:tcW w:w="1007" w:type="dxa"/>
            <w:shd w:val="clear" w:color="auto" w:fill="auto"/>
            <w:vAlign w:val="center"/>
          </w:tcPr>
          <w:p w14:paraId="58A412E7" w14:textId="77777777" w:rsidR="00707848" w:rsidRDefault="00707848" w:rsidP="00267615">
            <w:pPr>
              <w:pStyle w:val="Odstavecseseznamem1"/>
              <w:ind w:left="0"/>
              <w:jc w:val="center"/>
              <w:rPr>
                <w:sz w:val="16"/>
                <w:szCs w:val="16"/>
              </w:rPr>
            </w:pPr>
            <w:r>
              <w:rPr>
                <w:sz w:val="16"/>
                <w:szCs w:val="16"/>
              </w:rPr>
              <w:t>0</w:t>
            </w:r>
          </w:p>
        </w:tc>
        <w:tc>
          <w:tcPr>
            <w:tcW w:w="1007" w:type="dxa"/>
            <w:shd w:val="clear" w:color="auto" w:fill="auto"/>
            <w:vAlign w:val="center"/>
          </w:tcPr>
          <w:p w14:paraId="29761E62" w14:textId="009BFF62" w:rsidR="00707848" w:rsidRPr="00735B50" w:rsidRDefault="00BE4DD4" w:rsidP="00267615">
            <w:pPr>
              <w:pStyle w:val="Odstavecseseznamem1"/>
              <w:ind w:left="0"/>
              <w:jc w:val="center"/>
              <w:rPr>
                <w:sz w:val="16"/>
                <w:szCs w:val="16"/>
              </w:rPr>
            </w:pPr>
            <w:r>
              <w:rPr>
                <w:sz w:val="16"/>
                <w:szCs w:val="16"/>
              </w:rPr>
              <w:t>3</w:t>
            </w:r>
          </w:p>
        </w:tc>
      </w:tr>
      <w:tr w:rsidR="00415009" w14:paraId="1F8D38F3" w14:textId="77777777" w:rsidTr="008A581D">
        <w:trPr>
          <w:trHeight w:val="477"/>
          <w:jc w:val="center"/>
        </w:trPr>
        <w:tc>
          <w:tcPr>
            <w:tcW w:w="1337" w:type="dxa"/>
            <w:shd w:val="clear" w:color="auto" w:fill="auto"/>
            <w:vAlign w:val="center"/>
          </w:tcPr>
          <w:p w14:paraId="29982A6E" w14:textId="43157EC7" w:rsidR="00415009" w:rsidRDefault="00BE4DD4" w:rsidP="00267615">
            <w:pPr>
              <w:pStyle w:val="Odstavecseseznamem1"/>
              <w:ind w:left="0"/>
              <w:rPr>
                <w:b/>
                <w:bCs/>
                <w:sz w:val="16"/>
                <w:szCs w:val="16"/>
              </w:rPr>
            </w:pPr>
            <w:r>
              <w:rPr>
                <w:b/>
                <w:bCs/>
                <w:sz w:val="16"/>
                <w:szCs w:val="16"/>
              </w:rPr>
              <w:t>1 03 00</w:t>
            </w:r>
          </w:p>
        </w:tc>
        <w:tc>
          <w:tcPr>
            <w:tcW w:w="1850" w:type="dxa"/>
            <w:shd w:val="clear" w:color="auto" w:fill="auto"/>
            <w:vAlign w:val="center"/>
          </w:tcPr>
          <w:p w14:paraId="4DA081D8" w14:textId="7F477EF4" w:rsidR="00415009" w:rsidRDefault="00BE4DD4" w:rsidP="00267615">
            <w:pPr>
              <w:pStyle w:val="Odstavecseseznamem1"/>
              <w:ind w:left="0"/>
              <w:rPr>
                <w:sz w:val="16"/>
                <w:szCs w:val="16"/>
              </w:rPr>
            </w:pPr>
            <w:r>
              <w:rPr>
                <w:sz w:val="16"/>
                <w:szCs w:val="16"/>
              </w:rPr>
              <w:t>Soukromé investice odpovídající veřejné podpoře podniků</w:t>
            </w:r>
          </w:p>
        </w:tc>
        <w:tc>
          <w:tcPr>
            <w:tcW w:w="1007" w:type="dxa"/>
            <w:shd w:val="clear" w:color="auto" w:fill="auto"/>
            <w:vAlign w:val="center"/>
          </w:tcPr>
          <w:p w14:paraId="21A22B0A" w14:textId="69752D18" w:rsidR="00415009" w:rsidRPr="00697805" w:rsidRDefault="00BE4DD4" w:rsidP="00267615">
            <w:pPr>
              <w:pStyle w:val="Odstavecseseznamem1"/>
              <w:ind w:left="0"/>
              <w:jc w:val="center"/>
              <w:rPr>
                <w:sz w:val="16"/>
                <w:szCs w:val="16"/>
              </w:rPr>
            </w:pPr>
            <w:r>
              <w:rPr>
                <w:sz w:val="16"/>
                <w:szCs w:val="16"/>
              </w:rPr>
              <w:t>EUR</w:t>
            </w:r>
          </w:p>
        </w:tc>
        <w:tc>
          <w:tcPr>
            <w:tcW w:w="1007" w:type="dxa"/>
            <w:shd w:val="clear" w:color="auto" w:fill="auto"/>
            <w:vAlign w:val="center"/>
          </w:tcPr>
          <w:p w14:paraId="6559E3DD" w14:textId="378CBA5A" w:rsidR="00415009"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44878F32" w14:textId="60F656AD" w:rsidR="00415009" w:rsidRDefault="00BE4DD4" w:rsidP="00267615">
            <w:pPr>
              <w:pStyle w:val="Odstavecseseznamem1"/>
              <w:ind w:left="0"/>
              <w:jc w:val="center"/>
              <w:rPr>
                <w:sz w:val="16"/>
                <w:szCs w:val="16"/>
              </w:rPr>
            </w:pPr>
            <w:r>
              <w:rPr>
                <w:sz w:val="16"/>
                <w:szCs w:val="16"/>
              </w:rPr>
              <w:t>7655</w:t>
            </w:r>
          </w:p>
        </w:tc>
      </w:tr>
      <w:tr w:rsidR="00BE4DD4" w14:paraId="60E3311F" w14:textId="77777777" w:rsidTr="008A581D">
        <w:trPr>
          <w:trHeight w:val="477"/>
          <w:jc w:val="center"/>
        </w:trPr>
        <w:tc>
          <w:tcPr>
            <w:tcW w:w="1337" w:type="dxa"/>
            <w:shd w:val="clear" w:color="auto" w:fill="auto"/>
            <w:vAlign w:val="center"/>
          </w:tcPr>
          <w:p w14:paraId="1A526F75" w14:textId="5EA8EF69" w:rsidR="00BE4DD4" w:rsidRDefault="00BE4DD4" w:rsidP="00267615">
            <w:pPr>
              <w:pStyle w:val="Odstavecseseznamem1"/>
              <w:ind w:left="0"/>
              <w:rPr>
                <w:b/>
                <w:bCs/>
                <w:sz w:val="16"/>
                <w:szCs w:val="16"/>
              </w:rPr>
            </w:pPr>
            <w:r>
              <w:rPr>
                <w:b/>
                <w:bCs/>
                <w:sz w:val="16"/>
                <w:szCs w:val="16"/>
              </w:rPr>
              <w:t>1 04 00</w:t>
            </w:r>
          </w:p>
        </w:tc>
        <w:tc>
          <w:tcPr>
            <w:tcW w:w="1850" w:type="dxa"/>
            <w:shd w:val="clear" w:color="auto" w:fill="auto"/>
            <w:vAlign w:val="center"/>
          </w:tcPr>
          <w:p w14:paraId="678A9520" w14:textId="4978607F" w:rsidR="00BE4DD4" w:rsidRDefault="00BE4DD4" w:rsidP="00267615">
            <w:pPr>
              <w:pStyle w:val="Odstavecseseznamem1"/>
              <w:ind w:left="0"/>
              <w:rPr>
                <w:sz w:val="16"/>
                <w:szCs w:val="16"/>
              </w:rPr>
            </w:pPr>
            <w:r>
              <w:rPr>
                <w:sz w:val="16"/>
                <w:szCs w:val="16"/>
              </w:rPr>
              <w:t>Zvýšení zaměstnanosti v podporovaných podnicích</w:t>
            </w:r>
          </w:p>
        </w:tc>
        <w:tc>
          <w:tcPr>
            <w:tcW w:w="1007" w:type="dxa"/>
            <w:shd w:val="clear" w:color="auto" w:fill="auto"/>
            <w:vAlign w:val="center"/>
          </w:tcPr>
          <w:p w14:paraId="4A87D141" w14:textId="0EF1975E" w:rsidR="00BE4DD4" w:rsidRDefault="00BE4DD4" w:rsidP="00267615">
            <w:pPr>
              <w:pStyle w:val="Odstavecseseznamem1"/>
              <w:ind w:left="0"/>
              <w:jc w:val="center"/>
              <w:rPr>
                <w:sz w:val="16"/>
                <w:szCs w:val="16"/>
              </w:rPr>
            </w:pPr>
            <w:r>
              <w:rPr>
                <w:sz w:val="16"/>
                <w:szCs w:val="16"/>
              </w:rPr>
              <w:t>FTE</w:t>
            </w:r>
          </w:p>
        </w:tc>
        <w:tc>
          <w:tcPr>
            <w:tcW w:w="1007" w:type="dxa"/>
            <w:shd w:val="clear" w:color="auto" w:fill="auto"/>
            <w:vAlign w:val="center"/>
          </w:tcPr>
          <w:p w14:paraId="57738247" w14:textId="771CE8F0"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0559CB91" w14:textId="2041CF8D" w:rsidR="00BE4DD4" w:rsidRDefault="00BE4DD4" w:rsidP="00267615">
            <w:pPr>
              <w:pStyle w:val="Odstavecseseznamem1"/>
              <w:ind w:left="0"/>
              <w:jc w:val="center"/>
              <w:rPr>
                <w:sz w:val="16"/>
                <w:szCs w:val="16"/>
              </w:rPr>
            </w:pPr>
            <w:r>
              <w:rPr>
                <w:sz w:val="16"/>
                <w:szCs w:val="16"/>
              </w:rPr>
              <w:t>4</w:t>
            </w:r>
          </w:p>
        </w:tc>
      </w:tr>
      <w:tr w:rsidR="00BE4DD4" w14:paraId="312CE32E" w14:textId="77777777" w:rsidTr="008A581D">
        <w:trPr>
          <w:trHeight w:val="477"/>
          <w:jc w:val="center"/>
        </w:trPr>
        <w:tc>
          <w:tcPr>
            <w:tcW w:w="1337" w:type="dxa"/>
            <w:shd w:val="clear" w:color="auto" w:fill="auto"/>
            <w:vAlign w:val="center"/>
          </w:tcPr>
          <w:p w14:paraId="4ECA85F0" w14:textId="41645C98" w:rsidR="00BE4DD4" w:rsidRDefault="00BE4DD4" w:rsidP="00267615">
            <w:pPr>
              <w:pStyle w:val="Odstavecseseznamem1"/>
              <w:ind w:left="0"/>
              <w:rPr>
                <w:b/>
                <w:bCs/>
                <w:sz w:val="16"/>
                <w:szCs w:val="16"/>
              </w:rPr>
            </w:pPr>
            <w:r>
              <w:rPr>
                <w:b/>
                <w:bCs/>
                <w:sz w:val="16"/>
                <w:szCs w:val="16"/>
              </w:rPr>
              <w:t>1 00 00</w:t>
            </w:r>
          </w:p>
        </w:tc>
        <w:tc>
          <w:tcPr>
            <w:tcW w:w="1850" w:type="dxa"/>
            <w:shd w:val="clear" w:color="auto" w:fill="auto"/>
            <w:vAlign w:val="center"/>
          </w:tcPr>
          <w:p w14:paraId="4A811EBB" w14:textId="01414AF3" w:rsidR="00BE4DD4" w:rsidRDefault="00BE4DD4" w:rsidP="00267615">
            <w:pPr>
              <w:pStyle w:val="Odstavecseseznamem1"/>
              <w:ind w:left="0"/>
              <w:rPr>
                <w:sz w:val="16"/>
                <w:szCs w:val="16"/>
              </w:rPr>
            </w:pPr>
            <w:r>
              <w:rPr>
                <w:sz w:val="16"/>
                <w:szCs w:val="16"/>
              </w:rPr>
              <w:t>Počet podniků pobírajících podporu</w:t>
            </w:r>
          </w:p>
        </w:tc>
        <w:tc>
          <w:tcPr>
            <w:tcW w:w="1007" w:type="dxa"/>
            <w:shd w:val="clear" w:color="auto" w:fill="auto"/>
            <w:vAlign w:val="center"/>
          </w:tcPr>
          <w:p w14:paraId="5684BDE7" w14:textId="6E850B86" w:rsidR="00BE4DD4" w:rsidRDefault="00BE4DD4" w:rsidP="00267615">
            <w:pPr>
              <w:pStyle w:val="Odstavecseseznamem1"/>
              <w:ind w:left="0"/>
              <w:jc w:val="center"/>
              <w:rPr>
                <w:sz w:val="16"/>
                <w:szCs w:val="16"/>
              </w:rPr>
            </w:pPr>
            <w:r>
              <w:rPr>
                <w:sz w:val="16"/>
                <w:szCs w:val="16"/>
              </w:rPr>
              <w:t>Podnik</w:t>
            </w:r>
          </w:p>
        </w:tc>
        <w:tc>
          <w:tcPr>
            <w:tcW w:w="1007" w:type="dxa"/>
            <w:shd w:val="clear" w:color="auto" w:fill="auto"/>
            <w:vAlign w:val="center"/>
          </w:tcPr>
          <w:p w14:paraId="3D763C2E" w14:textId="5DF5C11D"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7BEF94D0" w14:textId="14F6F6B5" w:rsidR="00BE4DD4" w:rsidRDefault="00BE4DD4" w:rsidP="00267615">
            <w:pPr>
              <w:pStyle w:val="Odstavecseseznamem1"/>
              <w:ind w:left="0"/>
              <w:jc w:val="center"/>
              <w:rPr>
                <w:sz w:val="16"/>
                <w:szCs w:val="16"/>
              </w:rPr>
            </w:pPr>
            <w:r>
              <w:rPr>
                <w:sz w:val="16"/>
                <w:szCs w:val="16"/>
              </w:rPr>
              <w:t>2</w:t>
            </w:r>
          </w:p>
        </w:tc>
      </w:tr>
      <w:tr w:rsidR="00BE4DD4" w14:paraId="4C299A83" w14:textId="77777777" w:rsidTr="008A581D">
        <w:trPr>
          <w:trHeight w:val="477"/>
          <w:jc w:val="center"/>
        </w:trPr>
        <w:tc>
          <w:tcPr>
            <w:tcW w:w="1337" w:type="dxa"/>
            <w:shd w:val="clear" w:color="auto" w:fill="auto"/>
            <w:vAlign w:val="center"/>
          </w:tcPr>
          <w:p w14:paraId="79363ADA" w14:textId="4F50262B" w:rsidR="00BE4DD4" w:rsidRDefault="00BE4DD4" w:rsidP="00267615">
            <w:pPr>
              <w:pStyle w:val="Odstavecseseznamem1"/>
              <w:ind w:left="0"/>
              <w:rPr>
                <w:b/>
                <w:bCs/>
                <w:sz w:val="16"/>
                <w:szCs w:val="16"/>
              </w:rPr>
            </w:pPr>
            <w:r>
              <w:rPr>
                <w:b/>
                <w:bCs/>
                <w:sz w:val="16"/>
                <w:szCs w:val="16"/>
              </w:rPr>
              <w:t>1 01 02</w:t>
            </w:r>
          </w:p>
        </w:tc>
        <w:tc>
          <w:tcPr>
            <w:tcW w:w="1850" w:type="dxa"/>
            <w:shd w:val="clear" w:color="auto" w:fill="auto"/>
            <w:vAlign w:val="center"/>
          </w:tcPr>
          <w:p w14:paraId="307CBD40" w14:textId="0EF2B290" w:rsidR="00BE4DD4" w:rsidRDefault="00BE4DD4" w:rsidP="00267615">
            <w:pPr>
              <w:pStyle w:val="Odstavecseseznamem1"/>
              <w:ind w:left="0"/>
              <w:rPr>
                <w:sz w:val="16"/>
                <w:szCs w:val="16"/>
              </w:rPr>
            </w:pPr>
            <w:r>
              <w:rPr>
                <w:sz w:val="16"/>
                <w:szCs w:val="16"/>
              </w:rPr>
              <w:t>Počet podniků pobírajících granty</w:t>
            </w:r>
          </w:p>
        </w:tc>
        <w:tc>
          <w:tcPr>
            <w:tcW w:w="1007" w:type="dxa"/>
            <w:shd w:val="clear" w:color="auto" w:fill="auto"/>
            <w:vAlign w:val="center"/>
          </w:tcPr>
          <w:p w14:paraId="3C750410" w14:textId="5E097D1A" w:rsidR="00BE4DD4" w:rsidRDefault="00BE4DD4" w:rsidP="00267615">
            <w:pPr>
              <w:pStyle w:val="Odstavecseseznamem1"/>
              <w:ind w:left="0"/>
              <w:jc w:val="center"/>
              <w:rPr>
                <w:sz w:val="16"/>
                <w:szCs w:val="16"/>
              </w:rPr>
            </w:pPr>
            <w:r>
              <w:rPr>
                <w:sz w:val="16"/>
                <w:szCs w:val="16"/>
              </w:rPr>
              <w:t>Podniky</w:t>
            </w:r>
          </w:p>
        </w:tc>
        <w:tc>
          <w:tcPr>
            <w:tcW w:w="1007" w:type="dxa"/>
            <w:shd w:val="clear" w:color="auto" w:fill="auto"/>
            <w:vAlign w:val="center"/>
          </w:tcPr>
          <w:p w14:paraId="70299C0C" w14:textId="6DCD5FE4"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07546815" w14:textId="25FCBF8D" w:rsidR="00BE4DD4" w:rsidRDefault="00BE4DD4" w:rsidP="00267615">
            <w:pPr>
              <w:pStyle w:val="Odstavecseseznamem1"/>
              <w:ind w:left="0"/>
              <w:jc w:val="center"/>
              <w:rPr>
                <w:sz w:val="16"/>
                <w:szCs w:val="16"/>
              </w:rPr>
            </w:pPr>
            <w:r>
              <w:rPr>
                <w:sz w:val="16"/>
                <w:szCs w:val="16"/>
              </w:rPr>
              <w:t>2</w:t>
            </w:r>
          </w:p>
        </w:tc>
      </w:tr>
      <w:tr w:rsidR="00BE4DD4" w14:paraId="475B151D" w14:textId="77777777" w:rsidTr="008A581D">
        <w:trPr>
          <w:trHeight w:val="477"/>
          <w:jc w:val="center"/>
        </w:trPr>
        <w:tc>
          <w:tcPr>
            <w:tcW w:w="1337" w:type="dxa"/>
            <w:shd w:val="clear" w:color="auto" w:fill="auto"/>
            <w:vAlign w:val="center"/>
          </w:tcPr>
          <w:p w14:paraId="397D4479" w14:textId="4E029366" w:rsidR="00BE4DD4" w:rsidRDefault="00BE4DD4" w:rsidP="00267615">
            <w:pPr>
              <w:pStyle w:val="Odstavecseseznamem1"/>
              <w:ind w:left="0"/>
              <w:rPr>
                <w:b/>
                <w:bCs/>
                <w:sz w:val="16"/>
                <w:szCs w:val="16"/>
              </w:rPr>
            </w:pPr>
            <w:r>
              <w:rPr>
                <w:b/>
                <w:bCs/>
                <w:sz w:val="16"/>
                <w:szCs w:val="16"/>
              </w:rPr>
              <w:t>1 01 05</w:t>
            </w:r>
          </w:p>
        </w:tc>
        <w:tc>
          <w:tcPr>
            <w:tcW w:w="1850" w:type="dxa"/>
            <w:shd w:val="clear" w:color="auto" w:fill="auto"/>
            <w:vAlign w:val="center"/>
          </w:tcPr>
          <w:p w14:paraId="15B8B305" w14:textId="753B3501" w:rsidR="00BE4DD4" w:rsidRDefault="00BE4DD4" w:rsidP="00267615">
            <w:pPr>
              <w:pStyle w:val="Odstavecseseznamem1"/>
              <w:ind w:left="0"/>
              <w:rPr>
                <w:sz w:val="16"/>
                <w:szCs w:val="16"/>
              </w:rPr>
            </w:pPr>
            <w:r>
              <w:rPr>
                <w:sz w:val="16"/>
                <w:szCs w:val="16"/>
              </w:rPr>
              <w:t>Počet nových podniků, které dostávají podporu</w:t>
            </w:r>
          </w:p>
        </w:tc>
        <w:tc>
          <w:tcPr>
            <w:tcW w:w="1007" w:type="dxa"/>
            <w:shd w:val="clear" w:color="auto" w:fill="auto"/>
            <w:vAlign w:val="center"/>
          </w:tcPr>
          <w:p w14:paraId="69B89138" w14:textId="603373CC" w:rsidR="00BE4DD4" w:rsidRDefault="00BE4DD4" w:rsidP="00267615">
            <w:pPr>
              <w:pStyle w:val="Odstavecseseznamem1"/>
              <w:ind w:left="0"/>
              <w:jc w:val="center"/>
              <w:rPr>
                <w:sz w:val="16"/>
                <w:szCs w:val="16"/>
              </w:rPr>
            </w:pPr>
            <w:r>
              <w:rPr>
                <w:sz w:val="16"/>
                <w:szCs w:val="16"/>
              </w:rPr>
              <w:t>Podniky</w:t>
            </w:r>
          </w:p>
        </w:tc>
        <w:tc>
          <w:tcPr>
            <w:tcW w:w="1007" w:type="dxa"/>
            <w:shd w:val="clear" w:color="auto" w:fill="auto"/>
            <w:vAlign w:val="center"/>
          </w:tcPr>
          <w:p w14:paraId="68A7F958" w14:textId="383BB5E2"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0F15834F" w14:textId="7DAB9044" w:rsidR="00BE4DD4" w:rsidRDefault="00BE4DD4" w:rsidP="00267615">
            <w:pPr>
              <w:pStyle w:val="Odstavecseseznamem1"/>
              <w:ind w:left="0"/>
              <w:jc w:val="center"/>
              <w:rPr>
                <w:sz w:val="16"/>
                <w:szCs w:val="16"/>
              </w:rPr>
            </w:pPr>
            <w:r>
              <w:rPr>
                <w:sz w:val="16"/>
                <w:szCs w:val="16"/>
              </w:rPr>
              <w:t>2</w:t>
            </w:r>
          </w:p>
        </w:tc>
      </w:tr>
      <w:tr w:rsidR="00BE4DD4" w14:paraId="39B0D106" w14:textId="77777777" w:rsidTr="008A581D">
        <w:trPr>
          <w:trHeight w:val="477"/>
          <w:jc w:val="center"/>
        </w:trPr>
        <w:tc>
          <w:tcPr>
            <w:tcW w:w="1337" w:type="dxa"/>
            <w:shd w:val="clear" w:color="auto" w:fill="auto"/>
            <w:vAlign w:val="center"/>
          </w:tcPr>
          <w:p w14:paraId="7369BC02" w14:textId="3C81DC16" w:rsidR="00BE4DD4" w:rsidRDefault="00BE4DD4" w:rsidP="00BE4DD4">
            <w:pPr>
              <w:pStyle w:val="Odstavecseseznamem1"/>
              <w:ind w:left="0"/>
              <w:rPr>
                <w:b/>
                <w:bCs/>
                <w:sz w:val="16"/>
                <w:szCs w:val="16"/>
              </w:rPr>
            </w:pPr>
            <w:r>
              <w:rPr>
                <w:b/>
                <w:bCs/>
                <w:sz w:val="16"/>
                <w:szCs w:val="16"/>
              </w:rPr>
              <w:t>1 04 11</w:t>
            </w:r>
          </w:p>
        </w:tc>
        <w:tc>
          <w:tcPr>
            <w:tcW w:w="1850" w:type="dxa"/>
            <w:shd w:val="clear" w:color="auto" w:fill="auto"/>
            <w:vAlign w:val="center"/>
          </w:tcPr>
          <w:p w14:paraId="3A5E8EBD" w14:textId="4A442EDF" w:rsidR="00BE4DD4" w:rsidRDefault="00BE4DD4" w:rsidP="00267615">
            <w:pPr>
              <w:pStyle w:val="Odstavecseseznamem1"/>
              <w:ind w:left="0"/>
              <w:rPr>
                <w:sz w:val="16"/>
                <w:szCs w:val="16"/>
              </w:rPr>
            </w:pPr>
            <w:r>
              <w:rPr>
                <w:sz w:val="16"/>
                <w:szCs w:val="16"/>
              </w:rPr>
              <w:t>Míra nezaměstnanosti osob s nejnižším vzděláním</w:t>
            </w:r>
          </w:p>
        </w:tc>
        <w:tc>
          <w:tcPr>
            <w:tcW w:w="1007" w:type="dxa"/>
            <w:shd w:val="clear" w:color="auto" w:fill="auto"/>
            <w:vAlign w:val="center"/>
          </w:tcPr>
          <w:p w14:paraId="5896C5CB" w14:textId="01CC198F" w:rsidR="00BE4DD4" w:rsidRDefault="00BE4DD4" w:rsidP="00267615">
            <w:pPr>
              <w:pStyle w:val="Odstavecseseznamem1"/>
              <w:ind w:left="0"/>
              <w:jc w:val="center"/>
              <w:rPr>
                <w:sz w:val="16"/>
                <w:szCs w:val="16"/>
              </w:rPr>
            </w:pPr>
            <w:r>
              <w:rPr>
                <w:sz w:val="16"/>
                <w:szCs w:val="16"/>
              </w:rPr>
              <w:t>%</w:t>
            </w:r>
          </w:p>
        </w:tc>
        <w:tc>
          <w:tcPr>
            <w:tcW w:w="1007" w:type="dxa"/>
            <w:shd w:val="clear" w:color="auto" w:fill="auto"/>
            <w:vAlign w:val="center"/>
          </w:tcPr>
          <w:p w14:paraId="2B2EF47C" w14:textId="66FEDC70" w:rsidR="00BE4DD4" w:rsidRDefault="00BE4DD4" w:rsidP="00267615">
            <w:pPr>
              <w:pStyle w:val="Odstavecseseznamem1"/>
              <w:ind w:left="0"/>
              <w:jc w:val="center"/>
              <w:rPr>
                <w:sz w:val="16"/>
                <w:szCs w:val="16"/>
              </w:rPr>
            </w:pPr>
            <w:r>
              <w:rPr>
                <w:sz w:val="16"/>
                <w:szCs w:val="16"/>
              </w:rPr>
              <w:t>28,5</w:t>
            </w:r>
          </w:p>
        </w:tc>
        <w:tc>
          <w:tcPr>
            <w:tcW w:w="1007" w:type="dxa"/>
            <w:shd w:val="clear" w:color="auto" w:fill="auto"/>
            <w:vAlign w:val="center"/>
          </w:tcPr>
          <w:p w14:paraId="4365F690" w14:textId="72F1F250" w:rsidR="00BE4DD4" w:rsidRDefault="00BE4DD4" w:rsidP="00267615">
            <w:pPr>
              <w:pStyle w:val="Odstavecseseznamem1"/>
              <w:ind w:left="0"/>
              <w:jc w:val="center"/>
              <w:rPr>
                <w:sz w:val="16"/>
                <w:szCs w:val="16"/>
              </w:rPr>
            </w:pPr>
            <w:r>
              <w:rPr>
                <w:sz w:val="16"/>
                <w:szCs w:val="16"/>
              </w:rPr>
              <w:t>22</w:t>
            </w:r>
          </w:p>
        </w:tc>
      </w:tr>
    </w:tbl>
    <w:p w14:paraId="07CE7635" w14:textId="77777777" w:rsidR="00900998" w:rsidRPr="00266CC1" w:rsidRDefault="00900998" w:rsidP="00267615">
      <w:pPr>
        <w:pStyle w:val="Bezmezer"/>
        <w:ind w:left="2832" w:hanging="1608"/>
        <w:jc w:val="both"/>
      </w:pPr>
    </w:p>
    <w:p w14:paraId="16997E03" w14:textId="77777777" w:rsidR="00563604" w:rsidRPr="00B6195D" w:rsidRDefault="00E3718B" w:rsidP="00267615">
      <w:pPr>
        <w:pStyle w:val="Nadpis3"/>
        <w:ind w:left="284"/>
        <w:rPr>
          <w:rFonts w:ascii="Times New Roman" w:hAnsi="Times New Roman" w:cs="Times New Roman"/>
          <w:b w:val="0"/>
          <w:i/>
          <w:sz w:val="24"/>
          <w:szCs w:val="24"/>
        </w:rPr>
      </w:pPr>
      <w:bookmarkStart w:id="142" w:name="_Toc455061184"/>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C032C3">
        <w:rPr>
          <w:rFonts w:ascii="Times New Roman" w:hAnsi="Times New Roman" w:cs="Times New Roman"/>
          <w:b w:val="0"/>
          <w:i/>
          <w:sz w:val="24"/>
          <w:szCs w:val="24"/>
        </w:rPr>
        <w:t xml:space="preserve"> 3.1.2. </w:t>
      </w:r>
      <w:r w:rsidR="00563604" w:rsidRPr="00B6195D">
        <w:rPr>
          <w:rFonts w:ascii="Times New Roman" w:hAnsi="Times New Roman" w:cs="Times New Roman"/>
          <w:b w:val="0"/>
          <w:i/>
          <w:sz w:val="24"/>
          <w:szCs w:val="24"/>
        </w:rPr>
        <w:t>Snižování lokální nezaměstnanosti</w:t>
      </w:r>
      <w:bookmarkEnd w:id="142"/>
    </w:p>
    <w:p w14:paraId="1983F9C1" w14:textId="77777777" w:rsidR="00563604" w:rsidRDefault="00563604" w:rsidP="00267615">
      <w:pPr>
        <w:pStyle w:val="ListParagraph1"/>
        <w:ind w:left="360"/>
        <w:jc w:val="both"/>
        <w:rPr>
          <w:sz w:val="22"/>
          <w:szCs w:val="22"/>
        </w:rPr>
      </w:pPr>
      <w:r w:rsidRPr="00FB38B0">
        <w:rPr>
          <w:sz w:val="22"/>
          <w:szCs w:val="22"/>
        </w:rPr>
        <w:t>Snižování lokální nezaměstnanosti</w:t>
      </w:r>
      <w:r w:rsidR="00E72FFE">
        <w:rPr>
          <w:sz w:val="22"/>
          <w:szCs w:val="22"/>
        </w:rPr>
        <w:t xml:space="preserve"> (podpora zaměstnavatelů v zakládání a udržování pracovních míst)</w:t>
      </w:r>
      <w:r w:rsidRPr="00FB38B0">
        <w:rPr>
          <w:sz w:val="22"/>
          <w:szCs w:val="22"/>
        </w:rPr>
        <w:t>, využití lokálního potenciálu venkova, zlepšení spolupráce místních aktérů, vytvoření příznivějších podm</w:t>
      </w:r>
      <w:r w:rsidR="00D03EA2">
        <w:rPr>
          <w:sz w:val="22"/>
          <w:szCs w:val="22"/>
        </w:rPr>
        <w:t>í</w:t>
      </w:r>
      <w:r w:rsidR="00E72FFE">
        <w:rPr>
          <w:sz w:val="22"/>
          <w:szCs w:val="22"/>
        </w:rPr>
        <w:t>nek pro vznik a fungování rodin a návratu na pracovní trh pro cílové skupiny</w:t>
      </w:r>
      <w:r w:rsidRPr="00FB38B0">
        <w:rPr>
          <w:sz w:val="22"/>
          <w:szCs w:val="22"/>
        </w:rPr>
        <w:t>.</w:t>
      </w:r>
    </w:p>
    <w:p w14:paraId="77113195" w14:textId="77777777" w:rsidR="00563604" w:rsidRDefault="00563604" w:rsidP="00267615">
      <w:pPr>
        <w:pStyle w:val="Bezmezer"/>
        <w:ind w:left="2124" w:hanging="1764"/>
        <w:jc w:val="both"/>
        <w:rPr>
          <w:rFonts w:ascii="Times New Roman" w:hAnsi="Times New Roman"/>
        </w:rPr>
      </w:pPr>
      <w:r w:rsidRPr="00C032C3">
        <w:rPr>
          <w:rFonts w:ascii="Times New Roman" w:hAnsi="Times New Roman"/>
          <w:u w:val="single"/>
        </w:rPr>
        <w:t>Vazba SC OP:</w:t>
      </w:r>
      <w:r w:rsidRPr="00C032C3">
        <w:rPr>
          <w:rFonts w:ascii="Times New Roman" w:hAnsi="Times New Roman"/>
        </w:rPr>
        <w:t xml:space="preserve"> </w:t>
      </w:r>
      <w:r w:rsidRPr="00C032C3">
        <w:rPr>
          <w:rFonts w:ascii="Times New Roman" w:hAnsi="Times New Roman"/>
        </w:rPr>
        <w:tab/>
      </w:r>
      <w:r w:rsidR="00B40C29">
        <w:rPr>
          <w:rFonts w:ascii="Times New Roman" w:hAnsi="Times New Roman"/>
        </w:rPr>
        <w:t>OPZ 2.3.1 Zvýšit zapojení lokálních aktérů do řešení problémů nezaměstnanosti a sociálního začleňování ve venkovských oblastech</w:t>
      </w:r>
      <w:r w:rsidR="00B40C29" w:rsidRPr="00C032C3">
        <w:rPr>
          <w:rFonts w:ascii="Times New Roman" w:hAnsi="Times New Roman"/>
        </w:rPr>
        <w:tab/>
      </w:r>
    </w:p>
    <w:p w14:paraId="69A8247A" w14:textId="77777777" w:rsidR="00E72FFE" w:rsidRDefault="00E72FFE" w:rsidP="00E72FFE">
      <w:pPr>
        <w:pStyle w:val="Bezmezer"/>
        <w:ind w:firstLine="360"/>
        <w:jc w:val="both"/>
        <w:rPr>
          <w:rFonts w:ascii="Times New Roman" w:hAnsi="Times New Roman"/>
          <w:b/>
          <w:u w:val="single"/>
        </w:rPr>
      </w:pPr>
    </w:p>
    <w:p w14:paraId="728C4631" w14:textId="77777777" w:rsidR="00E72FFE" w:rsidRDefault="00E72FFE" w:rsidP="00E72FFE">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17 Sociální podnikání neinvestice</w:t>
      </w:r>
      <w:r w:rsidRPr="008A581D">
        <w:rPr>
          <w:rFonts w:ascii="Times New Roman" w:hAnsi="Times New Roman"/>
          <w:b/>
        </w:rPr>
        <w:t xml:space="preserve"> </w:t>
      </w:r>
      <w:r>
        <w:rPr>
          <w:rFonts w:ascii="Times New Roman" w:hAnsi="Times New Roman"/>
          <w:b/>
        </w:rPr>
        <w:t>–</w:t>
      </w:r>
      <w:r w:rsidRPr="008A581D">
        <w:rPr>
          <w:rFonts w:ascii="Times New Roman" w:hAnsi="Times New Roman"/>
          <w:b/>
        </w:rPr>
        <w:t xml:space="preserve"> </w:t>
      </w:r>
      <w:r>
        <w:rPr>
          <w:rFonts w:ascii="Times New Roman" w:hAnsi="Times New Roman"/>
          <w:b/>
        </w:rPr>
        <w:t>OPZ</w:t>
      </w:r>
    </w:p>
    <w:p w14:paraId="0A6DB8E5" w14:textId="77777777" w:rsidR="00E72FFE" w:rsidRDefault="00E72FFE" w:rsidP="00E72FFE">
      <w:pPr>
        <w:pStyle w:val="Bezmezer"/>
        <w:ind w:firstLine="36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 Zaměstnanost - OPZ</w:t>
      </w:r>
    </w:p>
    <w:p w14:paraId="2E5ADCAB" w14:textId="77777777" w:rsidR="00E72FFE" w:rsidRPr="00C032C3" w:rsidRDefault="00E72FFE" w:rsidP="00267615">
      <w:pPr>
        <w:pStyle w:val="Bezmezer"/>
        <w:ind w:left="2124" w:hanging="1764"/>
        <w:jc w:val="both"/>
        <w:rPr>
          <w:rFonts w:ascii="Times New Roman" w:hAnsi="Times New Roman"/>
        </w:rPr>
      </w:pPr>
    </w:p>
    <w:p w14:paraId="6ED05DCA" w14:textId="77777777" w:rsidR="00563604" w:rsidRPr="00C032C3" w:rsidRDefault="00563604" w:rsidP="00267615">
      <w:pPr>
        <w:pStyle w:val="Bezmezer"/>
        <w:ind w:left="2832" w:hanging="1608"/>
        <w:jc w:val="both"/>
        <w:rPr>
          <w:rFonts w:ascii="Times New Roman" w:hAnsi="Times New Roman"/>
        </w:rPr>
      </w:pPr>
      <w:r w:rsidRPr="00C032C3">
        <w:rPr>
          <w:rFonts w:ascii="Times New Roman" w:hAnsi="Times New Roman"/>
        </w:rPr>
        <w:tab/>
      </w:r>
      <w:r w:rsidRPr="00C032C3">
        <w:rPr>
          <w:rFonts w:ascii="Times New Roman" w:hAnsi="Times New Roman"/>
        </w:rPr>
        <w:tab/>
      </w:r>
    </w:p>
    <w:p w14:paraId="4AAB0E23" w14:textId="77777777" w:rsidR="00563604" w:rsidRPr="00C032C3" w:rsidRDefault="00563604" w:rsidP="0025290C">
      <w:pPr>
        <w:pStyle w:val="Bezmezer"/>
        <w:ind w:firstLine="360"/>
        <w:rPr>
          <w:rFonts w:ascii="Times New Roman" w:hAnsi="Times New Roman"/>
        </w:rPr>
      </w:pPr>
      <w:r w:rsidRPr="00C032C3">
        <w:rPr>
          <w:rFonts w:ascii="Times New Roman" w:hAnsi="Times New Roman"/>
          <w:u w:val="single"/>
        </w:rPr>
        <w:t>Vazba SCLLD:</w:t>
      </w:r>
      <w:r w:rsidRPr="00C032C3">
        <w:rPr>
          <w:rFonts w:ascii="Times New Roman" w:hAnsi="Times New Roman"/>
        </w:rPr>
        <w:t xml:space="preserve"> </w:t>
      </w:r>
      <w:r w:rsidRPr="00C032C3">
        <w:rPr>
          <w:rFonts w:ascii="Times New Roman" w:hAnsi="Times New Roman"/>
        </w:rPr>
        <w:tab/>
      </w:r>
      <w:r w:rsidR="000D61BB">
        <w:rPr>
          <w:rFonts w:ascii="Times New Roman" w:hAnsi="Times New Roman"/>
        </w:rPr>
        <w:t>2.5.1</w:t>
      </w:r>
      <w:r w:rsidR="000D61BB" w:rsidRPr="000D61BB">
        <w:t xml:space="preserve"> </w:t>
      </w:r>
      <w:r w:rsidR="000D61BB" w:rsidRPr="000D61BB">
        <w:rPr>
          <w:rFonts w:ascii="Times New Roman" w:hAnsi="Times New Roman"/>
        </w:rPr>
        <w:t>Sociální služby pro venkovskou komunitu</w:t>
      </w:r>
      <w:r w:rsidR="000D61BB">
        <w:rPr>
          <w:rFonts w:ascii="Times New Roman" w:hAnsi="Times New Roman"/>
        </w:rPr>
        <w:br/>
      </w:r>
      <w:r w:rsidR="000D61BB">
        <w:rPr>
          <w:rFonts w:ascii="Times New Roman" w:hAnsi="Times New Roman"/>
        </w:rPr>
        <w:tab/>
      </w:r>
      <w:r w:rsidR="000D61BB">
        <w:rPr>
          <w:rFonts w:ascii="Times New Roman" w:hAnsi="Times New Roman"/>
        </w:rPr>
        <w:tab/>
      </w:r>
      <w:r w:rsidR="000D61BB">
        <w:rPr>
          <w:rFonts w:ascii="Times New Roman" w:hAnsi="Times New Roman"/>
        </w:rPr>
        <w:tab/>
      </w:r>
      <w:r w:rsidR="0025290C" w:rsidRPr="00C032C3">
        <w:rPr>
          <w:rFonts w:ascii="Times New Roman" w:hAnsi="Times New Roman"/>
        </w:rPr>
        <w:t xml:space="preserve">2.6.3 Celoživotní vzdělávání </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t xml:space="preserve">2.6.2 </w:t>
      </w:r>
      <w:r w:rsidR="0025290C" w:rsidRPr="0025290C">
        <w:rPr>
          <w:rFonts w:ascii="Times New Roman" w:hAnsi="Times New Roman"/>
        </w:rPr>
        <w:t>Podpora školních a mimoškolních aktivit mateřských a základních škol</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t xml:space="preserve">2.7.1 </w:t>
      </w:r>
      <w:r w:rsidR="0025290C" w:rsidRPr="0025290C">
        <w:rPr>
          <w:rFonts w:ascii="Times New Roman" w:hAnsi="Times New Roman"/>
        </w:rPr>
        <w:t>Podpora vzniku rodinných komunitních center</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C032C3">
        <w:rPr>
          <w:rFonts w:ascii="Times New Roman" w:hAnsi="Times New Roman"/>
        </w:rPr>
        <w:t>3.1.1 Podpora zakládání sociálních podniků</w:t>
      </w:r>
      <w:r w:rsidRPr="00C032C3">
        <w:rPr>
          <w:rFonts w:ascii="Times New Roman" w:hAnsi="Times New Roman"/>
        </w:rPr>
        <w:tab/>
      </w:r>
      <w:r w:rsidRPr="00C032C3">
        <w:rPr>
          <w:rFonts w:ascii="Times New Roman" w:hAnsi="Times New Roman"/>
        </w:rPr>
        <w:tab/>
      </w:r>
    </w:p>
    <w:p w14:paraId="1F4A2304" w14:textId="77777777" w:rsidR="00563604" w:rsidRPr="00C032C3" w:rsidRDefault="00563604" w:rsidP="0025290C">
      <w:pPr>
        <w:pStyle w:val="Bezmezer"/>
        <w:ind w:left="1416" w:firstLine="708"/>
        <w:rPr>
          <w:rFonts w:ascii="Times New Roman" w:hAnsi="Times New Roman"/>
        </w:rPr>
      </w:pPr>
      <w:r w:rsidRPr="00C032C3">
        <w:rPr>
          <w:rFonts w:ascii="Times New Roman" w:hAnsi="Times New Roman"/>
        </w:rPr>
        <w:t>3.2.2 Diverzifikace činnosti vesnických zemědělců</w:t>
      </w:r>
      <w:r w:rsidRPr="00C032C3">
        <w:rPr>
          <w:rFonts w:ascii="Times New Roman" w:hAnsi="Times New Roman"/>
        </w:rPr>
        <w:tab/>
      </w:r>
      <w:r w:rsidR="0025290C">
        <w:rPr>
          <w:rFonts w:ascii="Times New Roman" w:hAnsi="Times New Roman"/>
        </w:rPr>
        <w:br/>
      </w:r>
      <w:r w:rsidR="0025290C">
        <w:rPr>
          <w:rFonts w:ascii="Times New Roman" w:hAnsi="Times New Roman"/>
        </w:rPr>
        <w:tab/>
        <w:t xml:space="preserve">3.3.1 </w:t>
      </w:r>
      <w:r w:rsidR="0025290C" w:rsidRPr="0025290C">
        <w:rPr>
          <w:rFonts w:ascii="Times New Roman" w:hAnsi="Times New Roman"/>
        </w:rPr>
        <w:t>Podpora malého podnikání využívajícího lokální zdroje</w:t>
      </w:r>
      <w:r w:rsidR="0025290C">
        <w:rPr>
          <w:rFonts w:ascii="Times New Roman" w:hAnsi="Times New Roman"/>
        </w:rPr>
        <w:br/>
      </w:r>
      <w:r w:rsidR="0025290C">
        <w:rPr>
          <w:rFonts w:ascii="Times New Roman" w:hAnsi="Times New Roman"/>
        </w:rPr>
        <w:tab/>
        <w:t>3.3.2</w:t>
      </w:r>
      <w:r w:rsidRPr="00C032C3">
        <w:rPr>
          <w:rFonts w:ascii="Times New Roman" w:hAnsi="Times New Roman"/>
        </w:rPr>
        <w:tab/>
      </w:r>
      <w:r w:rsidR="0025290C" w:rsidRPr="0025290C">
        <w:rPr>
          <w:rFonts w:ascii="Times New Roman" w:hAnsi="Times New Roman"/>
        </w:rPr>
        <w:t>Podpora tradiční produkce a řemesel</w:t>
      </w:r>
    </w:p>
    <w:p w14:paraId="7A2E232C"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6.1.1 Hledání, motivace a zapojování aktivních jedinců</w:t>
      </w:r>
      <w:r w:rsidRPr="00C032C3">
        <w:rPr>
          <w:rFonts w:ascii="Times New Roman" w:hAnsi="Times New Roman"/>
        </w:rPr>
        <w:tab/>
      </w:r>
      <w:r w:rsidRPr="00C032C3">
        <w:rPr>
          <w:rFonts w:ascii="Times New Roman" w:hAnsi="Times New Roman"/>
        </w:rPr>
        <w:tab/>
      </w:r>
    </w:p>
    <w:p w14:paraId="57083D34" w14:textId="77777777" w:rsidR="00563604" w:rsidRPr="00266CC1" w:rsidRDefault="00563604" w:rsidP="00C23EDD">
      <w:pPr>
        <w:pStyle w:val="Bezmezer"/>
        <w:ind w:left="1416" w:firstLine="708"/>
        <w:jc w:val="both"/>
      </w:pPr>
      <w:r w:rsidRPr="00C032C3">
        <w:rPr>
          <w:rFonts w:ascii="Times New Roman" w:hAnsi="Times New Roman"/>
        </w:rPr>
        <w:tab/>
      </w:r>
      <w:r w:rsidRPr="00FB38B0">
        <w:tab/>
      </w:r>
      <w:r w:rsidRPr="00631B55">
        <w:tab/>
      </w:r>
      <w:r w:rsidRPr="005362FC">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9BAEC11" w14:textId="77777777" w:rsidTr="00735B50">
        <w:trPr>
          <w:jc w:val="center"/>
        </w:trPr>
        <w:tc>
          <w:tcPr>
            <w:tcW w:w="1276" w:type="dxa"/>
            <w:tcBorders>
              <w:bottom w:val="single" w:sz="12" w:space="0" w:color="8EAADB"/>
            </w:tcBorders>
            <w:shd w:val="clear" w:color="auto" w:fill="auto"/>
            <w:vAlign w:val="center"/>
          </w:tcPr>
          <w:p w14:paraId="7220D538"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0A0C3AC"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27F80EA"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0816C58"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02655EC"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53B9FF49" w14:textId="77777777" w:rsidTr="00B632CF">
        <w:trPr>
          <w:jc w:val="center"/>
        </w:trPr>
        <w:tc>
          <w:tcPr>
            <w:tcW w:w="1276" w:type="dxa"/>
            <w:shd w:val="clear" w:color="auto" w:fill="auto"/>
            <w:vAlign w:val="center"/>
          </w:tcPr>
          <w:p w14:paraId="02FF1DE6" w14:textId="77777777" w:rsidR="00900998" w:rsidRPr="00735B50" w:rsidRDefault="00B632CF" w:rsidP="00267615">
            <w:pPr>
              <w:pStyle w:val="Odstavecseseznamem1"/>
              <w:ind w:left="0"/>
              <w:rPr>
                <w:b/>
                <w:bCs/>
                <w:sz w:val="16"/>
                <w:szCs w:val="16"/>
              </w:rPr>
            </w:pPr>
            <w:r>
              <w:rPr>
                <w:b/>
                <w:bCs/>
                <w:sz w:val="16"/>
                <w:szCs w:val="16"/>
              </w:rPr>
              <w:lastRenderedPageBreak/>
              <w:t>6 00 00</w:t>
            </w:r>
          </w:p>
        </w:tc>
        <w:tc>
          <w:tcPr>
            <w:tcW w:w="1850" w:type="dxa"/>
            <w:shd w:val="clear" w:color="auto" w:fill="auto"/>
            <w:vAlign w:val="center"/>
          </w:tcPr>
          <w:p w14:paraId="102AAC3E" w14:textId="77777777" w:rsidR="00900998" w:rsidRPr="00735B50" w:rsidRDefault="006F6904" w:rsidP="00267615">
            <w:pPr>
              <w:pStyle w:val="Odstavecseseznamem1"/>
              <w:ind w:left="0"/>
              <w:rPr>
                <w:sz w:val="16"/>
                <w:szCs w:val="16"/>
              </w:rPr>
            </w:pPr>
            <w:r w:rsidRPr="006F6904">
              <w:rPr>
                <w:sz w:val="16"/>
                <w:szCs w:val="16"/>
              </w:rPr>
              <w:t>Celkový počet účastníků</w:t>
            </w:r>
          </w:p>
        </w:tc>
        <w:tc>
          <w:tcPr>
            <w:tcW w:w="1007" w:type="dxa"/>
            <w:shd w:val="clear" w:color="auto" w:fill="auto"/>
            <w:vAlign w:val="center"/>
          </w:tcPr>
          <w:p w14:paraId="501E7608" w14:textId="77777777" w:rsidR="00B40C29" w:rsidRPr="00735B50" w:rsidRDefault="00B40C29"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3BA2E188" w14:textId="77777777" w:rsidR="00900998"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72B2E2F6" w14:textId="77777777" w:rsidR="00900998" w:rsidRPr="00735B50" w:rsidRDefault="00127765" w:rsidP="00B40C29">
            <w:pPr>
              <w:pStyle w:val="Odstavecseseznamem1"/>
              <w:ind w:left="0"/>
              <w:jc w:val="center"/>
              <w:rPr>
                <w:sz w:val="16"/>
                <w:szCs w:val="16"/>
              </w:rPr>
            </w:pPr>
            <w:r>
              <w:rPr>
                <w:sz w:val="16"/>
                <w:szCs w:val="16"/>
              </w:rPr>
              <w:t>4</w:t>
            </w:r>
          </w:p>
        </w:tc>
      </w:tr>
      <w:tr w:rsidR="00735B50" w14:paraId="7F22AB39" w14:textId="77777777" w:rsidTr="00B632CF">
        <w:trPr>
          <w:jc w:val="center"/>
        </w:trPr>
        <w:tc>
          <w:tcPr>
            <w:tcW w:w="1276" w:type="dxa"/>
            <w:shd w:val="clear" w:color="auto" w:fill="auto"/>
            <w:vAlign w:val="center"/>
          </w:tcPr>
          <w:p w14:paraId="2183808B" w14:textId="0F98D3A2" w:rsidR="00900998" w:rsidRPr="00735B50" w:rsidRDefault="00BE4DD4" w:rsidP="00B40C29">
            <w:pPr>
              <w:pStyle w:val="Odstavecseseznamem1"/>
              <w:ind w:left="0"/>
              <w:rPr>
                <w:b/>
                <w:bCs/>
                <w:sz w:val="16"/>
                <w:szCs w:val="16"/>
              </w:rPr>
            </w:pPr>
            <w:r>
              <w:rPr>
                <w:b/>
                <w:bCs/>
                <w:sz w:val="16"/>
                <w:szCs w:val="16"/>
              </w:rPr>
              <w:t>1 02 13</w:t>
            </w:r>
          </w:p>
        </w:tc>
        <w:tc>
          <w:tcPr>
            <w:tcW w:w="1850" w:type="dxa"/>
            <w:shd w:val="clear" w:color="auto" w:fill="auto"/>
            <w:vAlign w:val="center"/>
          </w:tcPr>
          <w:p w14:paraId="4CE712FC" w14:textId="3A409479" w:rsidR="00900998" w:rsidRPr="00735B50" w:rsidRDefault="00BE4DD4" w:rsidP="00267615">
            <w:pPr>
              <w:pStyle w:val="Odstavecseseznamem1"/>
              <w:ind w:left="0"/>
              <w:rPr>
                <w:sz w:val="16"/>
                <w:szCs w:val="16"/>
              </w:rPr>
            </w:pPr>
            <w:r>
              <w:rPr>
                <w:sz w:val="16"/>
                <w:szCs w:val="16"/>
              </w:rPr>
              <w:t>Počet sociálních podniků vzniklých díky podpoře</w:t>
            </w:r>
          </w:p>
        </w:tc>
        <w:tc>
          <w:tcPr>
            <w:tcW w:w="1007" w:type="dxa"/>
            <w:shd w:val="clear" w:color="auto" w:fill="auto"/>
            <w:vAlign w:val="center"/>
          </w:tcPr>
          <w:p w14:paraId="57D03A1E" w14:textId="1CCE0248" w:rsidR="00900998" w:rsidRPr="00735B50" w:rsidRDefault="00BE4DD4" w:rsidP="00267615">
            <w:pPr>
              <w:pStyle w:val="Odstavecseseznamem1"/>
              <w:ind w:left="0"/>
              <w:jc w:val="center"/>
              <w:rPr>
                <w:sz w:val="16"/>
                <w:szCs w:val="16"/>
              </w:rPr>
            </w:pPr>
            <w:r>
              <w:rPr>
                <w:sz w:val="16"/>
                <w:szCs w:val="16"/>
              </w:rPr>
              <w:t>Organizace</w:t>
            </w:r>
          </w:p>
        </w:tc>
        <w:tc>
          <w:tcPr>
            <w:tcW w:w="1007" w:type="dxa"/>
            <w:shd w:val="clear" w:color="auto" w:fill="auto"/>
            <w:vAlign w:val="center"/>
          </w:tcPr>
          <w:p w14:paraId="6A52724E" w14:textId="40D66948" w:rsidR="00900998" w:rsidRPr="00735B50"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77F7F944" w14:textId="6E8ED935" w:rsidR="00900998" w:rsidRPr="00735B50" w:rsidRDefault="00BE4DD4" w:rsidP="00267615">
            <w:pPr>
              <w:pStyle w:val="Odstavecseseznamem1"/>
              <w:ind w:left="0"/>
              <w:jc w:val="center"/>
              <w:rPr>
                <w:sz w:val="16"/>
                <w:szCs w:val="16"/>
              </w:rPr>
            </w:pPr>
            <w:r>
              <w:rPr>
                <w:sz w:val="16"/>
                <w:szCs w:val="16"/>
              </w:rPr>
              <w:t>1</w:t>
            </w:r>
          </w:p>
        </w:tc>
      </w:tr>
      <w:tr w:rsidR="00E72FFE" w14:paraId="0C04B442" w14:textId="77777777" w:rsidTr="00B632CF">
        <w:trPr>
          <w:jc w:val="center"/>
        </w:trPr>
        <w:tc>
          <w:tcPr>
            <w:tcW w:w="1276" w:type="dxa"/>
            <w:shd w:val="clear" w:color="auto" w:fill="auto"/>
            <w:vAlign w:val="center"/>
          </w:tcPr>
          <w:p w14:paraId="700F9DEB" w14:textId="77777777" w:rsidR="00E72FFE" w:rsidRDefault="00E72FFE" w:rsidP="00267615">
            <w:pPr>
              <w:pStyle w:val="Odstavecseseznamem1"/>
              <w:ind w:left="0"/>
              <w:rPr>
                <w:b/>
                <w:bCs/>
                <w:sz w:val="16"/>
                <w:szCs w:val="16"/>
              </w:rPr>
            </w:pPr>
            <w:r>
              <w:rPr>
                <w:b/>
                <w:bCs/>
                <w:sz w:val="16"/>
                <w:szCs w:val="16"/>
              </w:rPr>
              <w:t>1 02 11</w:t>
            </w:r>
          </w:p>
        </w:tc>
        <w:tc>
          <w:tcPr>
            <w:tcW w:w="1850" w:type="dxa"/>
            <w:shd w:val="clear" w:color="auto" w:fill="auto"/>
            <w:vAlign w:val="center"/>
          </w:tcPr>
          <w:p w14:paraId="222A3616" w14:textId="77777777" w:rsidR="00E72FFE" w:rsidRPr="00B40C29" w:rsidRDefault="00E72FFE" w:rsidP="00267615">
            <w:pPr>
              <w:pStyle w:val="Odstavecseseznamem1"/>
              <w:ind w:left="0"/>
              <w:rPr>
                <w:sz w:val="16"/>
                <w:szCs w:val="16"/>
              </w:rPr>
            </w:pPr>
            <w:r>
              <w:rPr>
                <w:sz w:val="16"/>
                <w:szCs w:val="16"/>
              </w:rPr>
              <w:t>Počet sociálních podniků vzniklých díky podpoře, které fungují i po skončení podpory</w:t>
            </w:r>
          </w:p>
        </w:tc>
        <w:tc>
          <w:tcPr>
            <w:tcW w:w="1007" w:type="dxa"/>
            <w:shd w:val="clear" w:color="auto" w:fill="auto"/>
            <w:vAlign w:val="center"/>
          </w:tcPr>
          <w:p w14:paraId="4869AB41" w14:textId="77777777" w:rsidR="00E72FFE" w:rsidRDefault="00E72FFE" w:rsidP="00267615">
            <w:pPr>
              <w:pStyle w:val="Odstavecseseznamem1"/>
              <w:ind w:left="0"/>
              <w:jc w:val="center"/>
              <w:rPr>
                <w:sz w:val="22"/>
                <w:szCs w:val="16"/>
                <w:vertAlign w:val="superscript"/>
              </w:rPr>
            </w:pPr>
            <w:r>
              <w:rPr>
                <w:sz w:val="22"/>
                <w:szCs w:val="16"/>
                <w:vertAlign w:val="superscript"/>
              </w:rPr>
              <w:t>podniky</w:t>
            </w:r>
          </w:p>
        </w:tc>
        <w:tc>
          <w:tcPr>
            <w:tcW w:w="1007" w:type="dxa"/>
            <w:shd w:val="clear" w:color="auto" w:fill="auto"/>
            <w:vAlign w:val="center"/>
          </w:tcPr>
          <w:p w14:paraId="18DBBE79" w14:textId="77777777" w:rsidR="00E72FFE" w:rsidRDefault="00E72FFE" w:rsidP="00267615">
            <w:pPr>
              <w:pStyle w:val="Odstavecseseznamem1"/>
              <w:ind w:left="0"/>
              <w:jc w:val="center"/>
              <w:rPr>
                <w:sz w:val="16"/>
                <w:szCs w:val="16"/>
              </w:rPr>
            </w:pPr>
            <w:r>
              <w:rPr>
                <w:sz w:val="16"/>
                <w:szCs w:val="16"/>
              </w:rPr>
              <w:t>0</w:t>
            </w:r>
          </w:p>
        </w:tc>
        <w:tc>
          <w:tcPr>
            <w:tcW w:w="1007" w:type="dxa"/>
            <w:shd w:val="clear" w:color="auto" w:fill="auto"/>
            <w:vAlign w:val="center"/>
          </w:tcPr>
          <w:p w14:paraId="4126E3FA" w14:textId="498015BD" w:rsidR="00E72FFE" w:rsidRDefault="00BE4DD4" w:rsidP="00267615">
            <w:pPr>
              <w:pStyle w:val="Odstavecseseznamem1"/>
              <w:ind w:left="0"/>
              <w:jc w:val="center"/>
              <w:rPr>
                <w:sz w:val="16"/>
                <w:szCs w:val="16"/>
              </w:rPr>
            </w:pPr>
            <w:r>
              <w:rPr>
                <w:sz w:val="16"/>
                <w:szCs w:val="16"/>
              </w:rPr>
              <w:t>1</w:t>
            </w:r>
          </w:p>
        </w:tc>
      </w:tr>
      <w:tr w:rsidR="00BE4DD4" w14:paraId="61F8A5CB" w14:textId="77777777" w:rsidTr="00B632CF">
        <w:trPr>
          <w:jc w:val="center"/>
        </w:trPr>
        <w:tc>
          <w:tcPr>
            <w:tcW w:w="1276" w:type="dxa"/>
            <w:shd w:val="clear" w:color="auto" w:fill="auto"/>
            <w:vAlign w:val="center"/>
          </w:tcPr>
          <w:p w14:paraId="31F8AB14" w14:textId="7EE84DB7" w:rsidR="00BE4DD4" w:rsidRDefault="00BE4DD4" w:rsidP="00267615">
            <w:pPr>
              <w:pStyle w:val="Odstavecseseznamem1"/>
              <w:ind w:left="0"/>
              <w:rPr>
                <w:b/>
                <w:bCs/>
                <w:sz w:val="16"/>
                <w:szCs w:val="16"/>
              </w:rPr>
            </w:pPr>
            <w:r>
              <w:rPr>
                <w:b/>
                <w:bCs/>
                <w:sz w:val="16"/>
                <w:szCs w:val="16"/>
              </w:rPr>
              <w:t>1 02 12</w:t>
            </w:r>
          </w:p>
        </w:tc>
        <w:tc>
          <w:tcPr>
            <w:tcW w:w="1850" w:type="dxa"/>
            <w:shd w:val="clear" w:color="auto" w:fill="auto"/>
            <w:vAlign w:val="center"/>
          </w:tcPr>
          <w:p w14:paraId="2BC7FF39" w14:textId="01D9E0BF" w:rsidR="00BE4DD4" w:rsidRDefault="00BE4DD4" w:rsidP="00267615">
            <w:pPr>
              <w:pStyle w:val="Odstavecseseznamem1"/>
              <w:ind w:left="0"/>
              <w:rPr>
                <w:sz w:val="16"/>
                <w:szCs w:val="16"/>
              </w:rPr>
            </w:pPr>
            <w:r>
              <w:rPr>
                <w:sz w:val="16"/>
                <w:szCs w:val="16"/>
              </w:rPr>
              <w:t>Počet podpořených již existujících sociálních podniků</w:t>
            </w:r>
          </w:p>
        </w:tc>
        <w:tc>
          <w:tcPr>
            <w:tcW w:w="1007" w:type="dxa"/>
            <w:shd w:val="clear" w:color="auto" w:fill="auto"/>
            <w:vAlign w:val="center"/>
          </w:tcPr>
          <w:p w14:paraId="32970932" w14:textId="4C81018D" w:rsidR="00BE4DD4" w:rsidRDefault="00BE4DD4" w:rsidP="00267615">
            <w:pPr>
              <w:pStyle w:val="Odstavecseseznamem1"/>
              <w:ind w:left="0"/>
              <w:jc w:val="center"/>
              <w:rPr>
                <w:sz w:val="22"/>
                <w:szCs w:val="16"/>
                <w:vertAlign w:val="superscript"/>
              </w:rPr>
            </w:pPr>
            <w:r>
              <w:rPr>
                <w:sz w:val="22"/>
                <w:szCs w:val="16"/>
                <w:vertAlign w:val="superscript"/>
              </w:rPr>
              <w:t>organizace</w:t>
            </w:r>
          </w:p>
        </w:tc>
        <w:tc>
          <w:tcPr>
            <w:tcW w:w="1007" w:type="dxa"/>
            <w:shd w:val="clear" w:color="auto" w:fill="auto"/>
            <w:vAlign w:val="center"/>
          </w:tcPr>
          <w:p w14:paraId="674894AF" w14:textId="25B11907"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667CEF63" w14:textId="5F77560F" w:rsidR="00BE4DD4" w:rsidRDefault="00BE4DD4" w:rsidP="00267615">
            <w:pPr>
              <w:pStyle w:val="Odstavecseseznamem1"/>
              <w:ind w:left="0"/>
              <w:jc w:val="center"/>
              <w:rPr>
                <w:sz w:val="16"/>
                <w:szCs w:val="16"/>
              </w:rPr>
            </w:pPr>
            <w:r>
              <w:rPr>
                <w:sz w:val="16"/>
                <w:szCs w:val="16"/>
              </w:rPr>
              <w:t>0</w:t>
            </w:r>
          </w:p>
        </w:tc>
      </w:tr>
      <w:tr w:rsidR="00BE4DD4" w14:paraId="57AC0E82" w14:textId="77777777" w:rsidTr="00B632CF">
        <w:trPr>
          <w:jc w:val="center"/>
        </w:trPr>
        <w:tc>
          <w:tcPr>
            <w:tcW w:w="1276" w:type="dxa"/>
            <w:shd w:val="clear" w:color="auto" w:fill="auto"/>
            <w:vAlign w:val="center"/>
          </w:tcPr>
          <w:p w14:paraId="5868669C" w14:textId="7B19D405" w:rsidR="00BE4DD4" w:rsidRDefault="00BE4DD4" w:rsidP="00BE4DD4">
            <w:pPr>
              <w:pStyle w:val="Odstavecseseznamem1"/>
              <w:ind w:left="0"/>
              <w:rPr>
                <w:b/>
                <w:bCs/>
                <w:sz w:val="16"/>
                <w:szCs w:val="16"/>
              </w:rPr>
            </w:pPr>
            <w:r>
              <w:rPr>
                <w:b/>
                <w:bCs/>
                <w:sz w:val="16"/>
                <w:szCs w:val="16"/>
              </w:rPr>
              <w:t>6 00 00</w:t>
            </w:r>
          </w:p>
        </w:tc>
        <w:tc>
          <w:tcPr>
            <w:tcW w:w="1850" w:type="dxa"/>
            <w:shd w:val="clear" w:color="auto" w:fill="auto"/>
            <w:vAlign w:val="center"/>
          </w:tcPr>
          <w:p w14:paraId="38355207" w14:textId="28E7C538" w:rsidR="00BE4DD4" w:rsidRDefault="00BE4DD4" w:rsidP="00BE4DD4">
            <w:pPr>
              <w:pStyle w:val="Odstavecseseznamem1"/>
              <w:ind w:left="0"/>
              <w:rPr>
                <w:sz w:val="16"/>
                <w:szCs w:val="16"/>
              </w:rPr>
            </w:pPr>
            <w:r w:rsidRPr="006F6904">
              <w:rPr>
                <w:sz w:val="16"/>
                <w:szCs w:val="16"/>
              </w:rPr>
              <w:t>Celkový počet účastníků</w:t>
            </w:r>
          </w:p>
        </w:tc>
        <w:tc>
          <w:tcPr>
            <w:tcW w:w="1007" w:type="dxa"/>
            <w:shd w:val="clear" w:color="auto" w:fill="auto"/>
            <w:vAlign w:val="center"/>
          </w:tcPr>
          <w:p w14:paraId="7098AAD6" w14:textId="5E85C37E" w:rsidR="00BE4DD4" w:rsidRDefault="00BE4DD4" w:rsidP="00BE4DD4">
            <w:pPr>
              <w:pStyle w:val="Odstavecseseznamem1"/>
              <w:ind w:left="0"/>
              <w:jc w:val="center"/>
              <w:rPr>
                <w:sz w:val="22"/>
                <w:szCs w:val="16"/>
                <w:vertAlign w:val="superscript"/>
              </w:rPr>
            </w:pPr>
            <w:r>
              <w:rPr>
                <w:sz w:val="16"/>
                <w:szCs w:val="16"/>
              </w:rPr>
              <w:t>Osoby</w:t>
            </w:r>
          </w:p>
        </w:tc>
        <w:tc>
          <w:tcPr>
            <w:tcW w:w="1007" w:type="dxa"/>
            <w:shd w:val="clear" w:color="auto" w:fill="auto"/>
            <w:vAlign w:val="center"/>
          </w:tcPr>
          <w:p w14:paraId="2BDEBAD8" w14:textId="4CA9A3EC"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1AB2C7EA" w14:textId="77B390B5" w:rsidR="00BE4DD4" w:rsidRDefault="00BE4DD4" w:rsidP="00BE4DD4">
            <w:pPr>
              <w:pStyle w:val="Odstavecseseznamem1"/>
              <w:ind w:left="0"/>
              <w:jc w:val="center"/>
              <w:rPr>
                <w:sz w:val="16"/>
                <w:szCs w:val="16"/>
              </w:rPr>
            </w:pPr>
            <w:r>
              <w:rPr>
                <w:sz w:val="16"/>
                <w:szCs w:val="16"/>
              </w:rPr>
              <w:t>20</w:t>
            </w:r>
          </w:p>
        </w:tc>
      </w:tr>
      <w:tr w:rsidR="00BE4DD4" w14:paraId="75B04D97" w14:textId="77777777" w:rsidTr="00B632CF">
        <w:trPr>
          <w:jc w:val="center"/>
        </w:trPr>
        <w:tc>
          <w:tcPr>
            <w:tcW w:w="1276" w:type="dxa"/>
            <w:shd w:val="clear" w:color="auto" w:fill="auto"/>
            <w:vAlign w:val="center"/>
          </w:tcPr>
          <w:p w14:paraId="67714480" w14:textId="16077888" w:rsidR="00BE4DD4" w:rsidRDefault="00BE4DD4" w:rsidP="00BE4DD4">
            <w:pPr>
              <w:pStyle w:val="Odstavecseseznamem1"/>
              <w:ind w:left="0"/>
              <w:rPr>
                <w:b/>
                <w:bCs/>
                <w:sz w:val="16"/>
                <w:szCs w:val="16"/>
              </w:rPr>
            </w:pPr>
            <w:r>
              <w:rPr>
                <w:b/>
                <w:bCs/>
                <w:sz w:val="16"/>
                <w:szCs w:val="16"/>
              </w:rPr>
              <w:t>5 51 05</w:t>
            </w:r>
          </w:p>
        </w:tc>
        <w:tc>
          <w:tcPr>
            <w:tcW w:w="1850" w:type="dxa"/>
            <w:shd w:val="clear" w:color="auto" w:fill="auto"/>
            <w:vAlign w:val="center"/>
          </w:tcPr>
          <w:p w14:paraId="7F5DD61C" w14:textId="76EF5871" w:rsidR="00BE4DD4" w:rsidRPr="006F6904" w:rsidRDefault="00BE4DD4" w:rsidP="00BE4DD4">
            <w:pPr>
              <w:pStyle w:val="Odstavecseseznamem1"/>
              <w:ind w:left="0"/>
              <w:rPr>
                <w:sz w:val="16"/>
                <w:szCs w:val="16"/>
              </w:rPr>
            </w:pPr>
            <w:r>
              <w:rPr>
                <w:sz w:val="16"/>
                <w:szCs w:val="16"/>
              </w:rPr>
              <w:t xml:space="preserve">Počet zaměstnavatelů, kteří podporují flexibilní formy práce </w:t>
            </w:r>
          </w:p>
        </w:tc>
        <w:tc>
          <w:tcPr>
            <w:tcW w:w="1007" w:type="dxa"/>
            <w:shd w:val="clear" w:color="auto" w:fill="auto"/>
            <w:vAlign w:val="center"/>
          </w:tcPr>
          <w:p w14:paraId="4DEBFACA" w14:textId="591A99A7" w:rsidR="00BE4DD4" w:rsidRDefault="00BE4DD4" w:rsidP="00BE4DD4">
            <w:pPr>
              <w:pStyle w:val="Odstavecseseznamem1"/>
              <w:ind w:left="0"/>
              <w:jc w:val="center"/>
              <w:rPr>
                <w:sz w:val="16"/>
                <w:szCs w:val="16"/>
              </w:rPr>
            </w:pPr>
            <w:r>
              <w:rPr>
                <w:sz w:val="16"/>
                <w:szCs w:val="16"/>
              </w:rPr>
              <w:t>Podniky</w:t>
            </w:r>
          </w:p>
        </w:tc>
        <w:tc>
          <w:tcPr>
            <w:tcW w:w="1007" w:type="dxa"/>
            <w:shd w:val="clear" w:color="auto" w:fill="auto"/>
            <w:vAlign w:val="center"/>
          </w:tcPr>
          <w:p w14:paraId="7100F2B8" w14:textId="22D765E4"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4C6C66CB" w14:textId="46B00B26" w:rsidR="00BE4DD4" w:rsidRDefault="00BE4DD4" w:rsidP="00BE4DD4">
            <w:pPr>
              <w:pStyle w:val="Odstavecseseznamem1"/>
              <w:ind w:left="0"/>
              <w:jc w:val="center"/>
              <w:rPr>
                <w:sz w:val="16"/>
                <w:szCs w:val="16"/>
              </w:rPr>
            </w:pPr>
            <w:r>
              <w:rPr>
                <w:sz w:val="16"/>
                <w:szCs w:val="16"/>
              </w:rPr>
              <w:t>1</w:t>
            </w:r>
          </w:p>
        </w:tc>
      </w:tr>
      <w:tr w:rsidR="00BE4DD4" w14:paraId="78CA145F" w14:textId="77777777" w:rsidTr="00B632CF">
        <w:trPr>
          <w:jc w:val="center"/>
        </w:trPr>
        <w:tc>
          <w:tcPr>
            <w:tcW w:w="1276" w:type="dxa"/>
            <w:shd w:val="clear" w:color="auto" w:fill="auto"/>
            <w:vAlign w:val="center"/>
          </w:tcPr>
          <w:p w14:paraId="7A69C4A2" w14:textId="74079FEF" w:rsidR="00BE4DD4" w:rsidRDefault="00BE4DD4" w:rsidP="00BE4DD4">
            <w:pPr>
              <w:pStyle w:val="Odstavecseseznamem1"/>
              <w:ind w:left="0"/>
              <w:rPr>
                <w:b/>
                <w:bCs/>
                <w:sz w:val="16"/>
                <w:szCs w:val="16"/>
              </w:rPr>
            </w:pPr>
            <w:r>
              <w:rPr>
                <w:b/>
                <w:bCs/>
                <w:sz w:val="16"/>
                <w:szCs w:val="16"/>
              </w:rPr>
              <w:t>6 29 00</w:t>
            </w:r>
          </w:p>
        </w:tc>
        <w:tc>
          <w:tcPr>
            <w:tcW w:w="1850" w:type="dxa"/>
            <w:shd w:val="clear" w:color="auto" w:fill="auto"/>
            <w:vAlign w:val="center"/>
          </w:tcPr>
          <w:p w14:paraId="46A96493" w14:textId="23BFAE0E" w:rsidR="00BE4DD4" w:rsidRDefault="00BE4DD4" w:rsidP="00BE4DD4">
            <w:pPr>
              <w:pStyle w:val="Odstavecseseznamem1"/>
              <w:ind w:left="0"/>
              <w:rPr>
                <w:sz w:val="16"/>
                <w:szCs w:val="16"/>
              </w:rPr>
            </w:pPr>
            <w:r>
              <w:rPr>
                <w:sz w:val="16"/>
                <w:szCs w:val="16"/>
              </w:rPr>
              <w:t>Účastníci zaměstnaní 6 měsíců po ukončení své účasti, včetně OSVČ</w:t>
            </w:r>
          </w:p>
        </w:tc>
        <w:tc>
          <w:tcPr>
            <w:tcW w:w="1007" w:type="dxa"/>
            <w:shd w:val="clear" w:color="auto" w:fill="auto"/>
            <w:vAlign w:val="center"/>
          </w:tcPr>
          <w:p w14:paraId="6B8440A1" w14:textId="625FEDA8"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4BB0498A" w14:textId="703E7B3F"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45020016" w14:textId="1090217F" w:rsidR="00BE4DD4" w:rsidRDefault="00BE4DD4" w:rsidP="00BE4DD4">
            <w:pPr>
              <w:pStyle w:val="Odstavecseseznamem1"/>
              <w:ind w:left="0"/>
              <w:jc w:val="center"/>
              <w:rPr>
                <w:sz w:val="16"/>
                <w:szCs w:val="16"/>
              </w:rPr>
            </w:pPr>
            <w:r>
              <w:rPr>
                <w:sz w:val="16"/>
                <w:szCs w:val="16"/>
              </w:rPr>
              <w:t>10</w:t>
            </w:r>
          </w:p>
        </w:tc>
      </w:tr>
      <w:tr w:rsidR="00BE4DD4" w14:paraId="6972837F" w14:textId="77777777" w:rsidTr="00B632CF">
        <w:trPr>
          <w:jc w:val="center"/>
        </w:trPr>
        <w:tc>
          <w:tcPr>
            <w:tcW w:w="1276" w:type="dxa"/>
            <w:shd w:val="clear" w:color="auto" w:fill="auto"/>
            <w:vAlign w:val="center"/>
          </w:tcPr>
          <w:p w14:paraId="7BA79978" w14:textId="4E8842E3" w:rsidR="00BE4DD4" w:rsidRDefault="00BE4DD4" w:rsidP="00BE4DD4">
            <w:pPr>
              <w:pStyle w:val="Odstavecseseznamem1"/>
              <w:ind w:left="0"/>
              <w:rPr>
                <w:b/>
                <w:bCs/>
                <w:sz w:val="16"/>
                <w:szCs w:val="16"/>
              </w:rPr>
            </w:pPr>
            <w:r>
              <w:rPr>
                <w:b/>
                <w:bCs/>
                <w:sz w:val="16"/>
                <w:szCs w:val="16"/>
              </w:rPr>
              <w:t>6 26 00</w:t>
            </w:r>
          </w:p>
        </w:tc>
        <w:tc>
          <w:tcPr>
            <w:tcW w:w="1850" w:type="dxa"/>
            <w:shd w:val="clear" w:color="auto" w:fill="auto"/>
            <w:vAlign w:val="center"/>
          </w:tcPr>
          <w:p w14:paraId="67B789E7" w14:textId="1AA0A945" w:rsidR="00BE4DD4" w:rsidRDefault="00BE4DD4" w:rsidP="00BE4DD4">
            <w:pPr>
              <w:pStyle w:val="Odstavecseseznamem1"/>
              <w:ind w:left="0"/>
              <w:rPr>
                <w:sz w:val="16"/>
                <w:szCs w:val="16"/>
              </w:rPr>
            </w:pPr>
            <w:r>
              <w:rPr>
                <w:sz w:val="16"/>
                <w:szCs w:val="16"/>
              </w:rPr>
              <w:t>Účastníci, kteří získali kvalifikaci po ukončení své účasti</w:t>
            </w:r>
          </w:p>
        </w:tc>
        <w:tc>
          <w:tcPr>
            <w:tcW w:w="1007" w:type="dxa"/>
            <w:shd w:val="clear" w:color="auto" w:fill="auto"/>
            <w:vAlign w:val="center"/>
          </w:tcPr>
          <w:p w14:paraId="07323FC2" w14:textId="463CA0E4"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2DC4AAFA" w14:textId="021C23DA"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6CE006D1" w14:textId="43EF9A02" w:rsidR="00BE4DD4" w:rsidRDefault="00BE4DD4" w:rsidP="00BE4DD4">
            <w:pPr>
              <w:pStyle w:val="Odstavecseseznamem1"/>
              <w:ind w:left="0"/>
              <w:jc w:val="center"/>
              <w:rPr>
                <w:sz w:val="16"/>
                <w:szCs w:val="16"/>
              </w:rPr>
            </w:pPr>
            <w:r>
              <w:rPr>
                <w:sz w:val="16"/>
                <w:szCs w:val="16"/>
              </w:rPr>
              <w:t>18</w:t>
            </w:r>
          </w:p>
        </w:tc>
      </w:tr>
      <w:tr w:rsidR="00BE4DD4" w14:paraId="0DCCEA6B" w14:textId="77777777" w:rsidTr="00B632CF">
        <w:trPr>
          <w:jc w:val="center"/>
        </w:trPr>
        <w:tc>
          <w:tcPr>
            <w:tcW w:w="1276" w:type="dxa"/>
            <w:shd w:val="clear" w:color="auto" w:fill="auto"/>
            <w:vAlign w:val="center"/>
          </w:tcPr>
          <w:p w14:paraId="1AFB5143" w14:textId="102D4478" w:rsidR="00BE4DD4" w:rsidRDefault="00BE4DD4" w:rsidP="00BE4DD4">
            <w:pPr>
              <w:pStyle w:val="Odstavecseseznamem1"/>
              <w:ind w:left="0"/>
              <w:rPr>
                <w:b/>
                <w:bCs/>
                <w:sz w:val="16"/>
                <w:szCs w:val="16"/>
              </w:rPr>
            </w:pPr>
            <w:r>
              <w:rPr>
                <w:b/>
                <w:bCs/>
                <w:sz w:val="16"/>
                <w:szCs w:val="16"/>
              </w:rPr>
              <w:t>6 27 00</w:t>
            </w:r>
          </w:p>
        </w:tc>
        <w:tc>
          <w:tcPr>
            <w:tcW w:w="1850" w:type="dxa"/>
            <w:shd w:val="clear" w:color="auto" w:fill="auto"/>
            <w:vAlign w:val="center"/>
          </w:tcPr>
          <w:p w14:paraId="3669474A" w14:textId="23A36B85" w:rsidR="00BE4DD4" w:rsidRDefault="00BE4DD4" w:rsidP="00BE4DD4">
            <w:pPr>
              <w:pStyle w:val="Odstavecseseznamem1"/>
              <w:ind w:left="0"/>
              <w:rPr>
                <w:sz w:val="16"/>
                <w:szCs w:val="16"/>
              </w:rPr>
            </w:pPr>
            <w:r>
              <w:rPr>
                <w:sz w:val="16"/>
                <w:szCs w:val="16"/>
              </w:rPr>
              <w:t>Účastníci zaměstnaní po ukončení své účasti, včetně OSVČ</w:t>
            </w:r>
          </w:p>
        </w:tc>
        <w:tc>
          <w:tcPr>
            <w:tcW w:w="1007" w:type="dxa"/>
            <w:shd w:val="clear" w:color="auto" w:fill="auto"/>
            <w:vAlign w:val="center"/>
          </w:tcPr>
          <w:p w14:paraId="7FE0B473" w14:textId="0ECABA26"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6A77A66C" w14:textId="16E9C8AD"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0B3866D0" w14:textId="74B0BB17" w:rsidR="00BE4DD4" w:rsidRDefault="00BE4DD4" w:rsidP="00BE4DD4">
            <w:pPr>
              <w:pStyle w:val="Odstavecseseznamem1"/>
              <w:ind w:left="0"/>
              <w:jc w:val="center"/>
              <w:rPr>
                <w:sz w:val="16"/>
                <w:szCs w:val="16"/>
              </w:rPr>
            </w:pPr>
            <w:r>
              <w:rPr>
                <w:sz w:val="16"/>
                <w:szCs w:val="16"/>
              </w:rPr>
              <w:t>10</w:t>
            </w:r>
          </w:p>
        </w:tc>
      </w:tr>
      <w:tr w:rsidR="00BE4DD4" w14:paraId="7B342AE7" w14:textId="77777777" w:rsidTr="00B632CF">
        <w:trPr>
          <w:jc w:val="center"/>
        </w:trPr>
        <w:tc>
          <w:tcPr>
            <w:tcW w:w="1276" w:type="dxa"/>
            <w:shd w:val="clear" w:color="auto" w:fill="auto"/>
            <w:vAlign w:val="center"/>
          </w:tcPr>
          <w:p w14:paraId="568D5A38" w14:textId="73FD7D58" w:rsidR="00BE4DD4" w:rsidRDefault="00BE4DD4" w:rsidP="00BE4DD4">
            <w:pPr>
              <w:pStyle w:val="Odstavecseseznamem1"/>
              <w:ind w:left="0"/>
              <w:rPr>
                <w:b/>
                <w:bCs/>
                <w:sz w:val="16"/>
                <w:szCs w:val="16"/>
              </w:rPr>
            </w:pPr>
            <w:r>
              <w:rPr>
                <w:b/>
                <w:bCs/>
                <w:sz w:val="16"/>
                <w:szCs w:val="16"/>
              </w:rPr>
              <w:t>6 31 00</w:t>
            </w:r>
          </w:p>
        </w:tc>
        <w:tc>
          <w:tcPr>
            <w:tcW w:w="1850" w:type="dxa"/>
            <w:shd w:val="clear" w:color="auto" w:fill="auto"/>
            <w:vAlign w:val="center"/>
          </w:tcPr>
          <w:p w14:paraId="07CB0B29" w14:textId="734751F1" w:rsidR="00BE4DD4" w:rsidRDefault="00BE4DD4" w:rsidP="00BE4DD4">
            <w:pPr>
              <w:pStyle w:val="Odstavecseseznamem1"/>
              <w:ind w:left="0"/>
              <w:rPr>
                <w:sz w:val="16"/>
                <w:szCs w:val="16"/>
              </w:rPr>
            </w:pPr>
            <w:r>
              <w:rPr>
                <w:sz w:val="16"/>
                <w:szCs w:val="16"/>
              </w:rPr>
              <w:t>Účastníci ve věku nad 54 let zaměstnaní 6 měsíců po ukončení své účasti, včetně OSVČ</w:t>
            </w:r>
          </w:p>
        </w:tc>
        <w:tc>
          <w:tcPr>
            <w:tcW w:w="1007" w:type="dxa"/>
            <w:shd w:val="clear" w:color="auto" w:fill="auto"/>
            <w:vAlign w:val="center"/>
          </w:tcPr>
          <w:p w14:paraId="1377DE31" w14:textId="1D985FB0"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7893BD69" w14:textId="13874DC9"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56D66D83" w14:textId="5B011AE1" w:rsidR="00BE4DD4" w:rsidRDefault="00BE4DD4" w:rsidP="00BE4DD4">
            <w:pPr>
              <w:pStyle w:val="Odstavecseseznamem1"/>
              <w:ind w:left="0"/>
              <w:jc w:val="center"/>
              <w:rPr>
                <w:sz w:val="16"/>
                <w:szCs w:val="16"/>
              </w:rPr>
            </w:pPr>
            <w:r>
              <w:rPr>
                <w:sz w:val="16"/>
                <w:szCs w:val="16"/>
              </w:rPr>
              <w:t>1</w:t>
            </w:r>
          </w:p>
        </w:tc>
      </w:tr>
      <w:tr w:rsidR="00BE4DD4" w14:paraId="6D7B1349" w14:textId="77777777" w:rsidTr="00B632CF">
        <w:trPr>
          <w:jc w:val="center"/>
        </w:trPr>
        <w:tc>
          <w:tcPr>
            <w:tcW w:w="1276" w:type="dxa"/>
            <w:shd w:val="clear" w:color="auto" w:fill="auto"/>
            <w:vAlign w:val="center"/>
          </w:tcPr>
          <w:p w14:paraId="7F122F64" w14:textId="1144044C" w:rsidR="00BE4DD4" w:rsidRDefault="00BE4DD4" w:rsidP="00BE4DD4">
            <w:pPr>
              <w:pStyle w:val="Odstavecseseznamem1"/>
              <w:ind w:left="0"/>
              <w:rPr>
                <w:b/>
                <w:bCs/>
                <w:sz w:val="16"/>
                <w:szCs w:val="16"/>
              </w:rPr>
            </w:pPr>
            <w:r>
              <w:rPr>
                <w:b/>
                <w:bCs/>
                <w:sz w:val="16"/>
                <w:szCs w:val="16"/>
              </w:rPr>
              <w:t>5 01 30</w:t>
            </w:r>
          </w:p>
        </w:tc>
        <w:tc>
          <w:tcPr>
            <w:tcW w:w="1850" w:type="dxa"/>
            <w:shd w:val="clear" w:color="auto" w:fill="auto"/>
            <w:vAlign w:val="center"/>
          </w:tcPr>
          <w:p w14:paraId="77B0FB12" w14:textId="624A0150" w:rsidR="00BE4DD4" w:rsidRDefault="00BE4DD4" w:rsidP="00BE4DD4">
            <w:pPr>
              <w:pStyle w:val="Odstavecseseznamem1"/>
              <w:ind w:left="0"/>
              <w:rPr>
                <w:sz w:val="16"/>
                <w:szCs w:val="16"/>
              </w:rPr>
            </w:pPr>
            <w:r>
              <w:rPr>
                <w:sz w:val="16"/>
                <w:szCs w:val="16"/>
              </w:rPr>
              <w:t>Počet osob pracujících v rámci flexibilních forem práce</w:t>
            </w:r>
          </w:p>
        </w:tc>
        <w:tc>
          <w:tcPr>
            <w:tcW w:w="1007" w:type="dxa"/>
            <w:shd w:val="clear" w:color="auto" w:fill="auto"/>
            <w:vAlign w:val="center"/>
          </w:tcPr>
          <w:p w14:paraId="5B9CE988" w14:textId="40F9DC1C"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2DB7FA52" w14:textId="70394361"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060AF58F" w14:textId="34CA5CA9" w:rsidR="00BE4DD4" w:rsidRDefault="00BE4DD4" w:rsidP="00BE4DD4">
            <w:pPr>
              <w:pStyle w:val="Odstavecseseznamem1"/>
              <w:ind w:left="0"/>
              <w:jc w:val="center"/>
              <w:rPr>
                <w:sz w:val="16"/>
                <w:szCs w:val="16"/>
              </w:rPr>
            </w:pPr>
            <w:r>
              <w:rPr>
                <w:sz w:val="16"/>
                <w:szCs w:val="16"/>
              </w:rPr>
              <w:t>1</w:t>
            </w:r>
          </w:p>
        </w:tc>
      </w:tr>
    </w:tbl>
    <w:p w14:paraId="2B83F190" w14:textId="77777777" w:rsidR="00563604" w:rsidRDefault="00E3718B" w:rsidP="00267615">
      <w:pPr>
        <w:pStyle w:val="Nadpis2"/>
        <w:ind w:left="284"/>
        <w:rPr>
          <w:sz w:val="22"/>
          <w:szCs w:val="22"/>
        </w:rPr>
      </w:pPr>
      <w:bookmarkStart w:id="143" w:name="_Toc455061185"/>
      <w:r>
        <w:rPr>
          <w:b w:val="0"/>
          <w:i/>
        </w:rPr>
        <w:t>Specifický cíl</w:t>
      </w:r>
      <w:r w:rsidR="006B1DF9">
        <w:rPr>
          <w:b w:val="0"/>
          <w:i/>
        </w:rPr>
        <w:t xml:space="preserve"> 3.2 </w:t>
      </w:r>
      <w:r w:rsidR="00563604" w:rsidRPr="006B1DF9">
        <w:rPr>
          <w:b w:val="0"/>
          <w:i/>
        </w:rPr>
        <w:t>Zemědělská výroba</w:t>
      </w:r>
      <w:bookmarkEnd w:id="143"/>
    </w:p>
    <w:p w14:paraId="7FD6F3E1" w14:textId="77777777" w:rsidR="002B3B55" w:rsidRDefault="00563604" w:rsidP="00267615">
      <w:pPr>
        <w:pStyle w:val="ListParagraph1"/>
        <w:ind w:left="360"/>
        <w:jc w:val="both"/>
        <w:rPr>
          <w:sz w:val="22"/>
          <w:szCs w:val="22"/>
        </w:rPr>
      </w:pPr>
      <w:r>
        <w:rPr>
          <w:sz w:val="22"/>
          <w:szCs w:val="22"/>
        </w:rPr>
        <w:t>Z</w:t>
      </w:r>
      <w:r w:rsidRPr="00960A97">
        <w:rPr>
          <w:sz w:val="22"/>
          <w:szCs w:val="22"/>
        </w:rPr>
        <w:t>emědělství je významnou součástí ekonomiky MAS Rakovnicko. Převažuje rostlinná výroba, zejména pěstování obilovin, olejnin a chmele. Hlavním cílem je investicemi do zemědělských staveb a techniky zvýšit výkonnost zemědělských podniků, podpora diverzifikace zemědělských podnikatelů, zvyšování přidané hodnoty zemědělským produktům a podpora rozvoje cestovního ruchu prostřednictvím investic do agroturistiky.</w:t>
      </w:r>
    </w:p>
    <w:p w14:paraId="74570562" w14:textId="77777777" w:rsidR="002B3B55" w:rsidRDefault="002B3B55" w:rsidP="002B3B55">
      <w:pPr>
        <w:pStyle w:val="ListParagraph1"/>
        <w:ind w:left="2124" w:hanging="1764"/>
        <w:jc w:val="both"/>
        <w:rPr>
          <w:sz w:val="22"/>
          <w:szCs w:val="22"/>
        </w:rPr>
      </w:pPr>
      <w:r w:rsidRPr="002B3B55">
        <w:rPr>
          <w:sz w:val="22"/>
          <w:szCs w:val="22"/>
          <w:u w:val="single"/>
        </w:rPr>
        <w:t>Aktivity:</w:t>
      </w:r>
      <w:r>
        <w:rPr>
          <w:sz w:val="22"/>
          <w:szCs w:val="22"/>
        </w:rPr>
        <w:tab/>
      </w:r>
      <w:r w:rsidRPr="002B3B55">
        <w:rPr>
          <w:sz w:val="22"/>
          <w:szCs w:val="22"/>
        </w:rPr>
        <w:t>Podpora na investice do zemědělských podniků, rekonstrukce budov sloužících k zemědělskému podnikání, nákup technologie a podpora ekologicky šetrného hospodaření v regionu, podpora vzniku pracovních míst</w:t>
      </w:r>
      <w:r w:rsidR="00C23EDD">
        <w:rPr>
          <w:sz w:val="22"/>
          <w:szCs w:val="22"/>
        </w:rPr>
        <w:br/>
      </w:r>
      <w:r w:rsidRPr="002B3B55">
        <w:rPr>
          <w:sz w:val="22"/>
          <w:szCs w:val="22"/>
        </w:rPr>
        <w:t>a rozvoje zemědělské výroby.</w:t>
      </w:r>
      <w:r w:rsidRPr="002B3B55">
        <w:t xml:space="preserve"> </w:t>
      </w:r>
      <w:r w:rsidRPr="002B3B55">
        <w:rPr>
          <w:sz w:val="22"/>
          <w:szCs w:val="22"/>
        </w:rPr>
        <w:t>Podpora na investice do rozvoje či založení nezemědělských činností, rekonstrukce budov sloužících k zemědělskému podnikání, nákup technologie a podpora hospodaření šetrného vůči životnímu prostředí, podpora vzniku pracovních míst a rozvoje diverzifikace zemědělské výroby.</w:t>
      </w:r>
      <w:r w:rsidRPr="002B3B55">
        <w:t xml:space="preserve"> </w:t>
      </w:r>
      <w:r w:rsidRPr="002B3B55">
        <w:rPr>
          <w:sz w:val="22"/>
          <w:szCs w:val="22"/>
        </w:rPr>
        <w:t>Podpora rozvoje zemědělského podnikání zaměřeného na výrobu zemědělských produktů, technické vybavení související s výrobou, úpravy budov sloužící k zemědělskému podnikání, podpora zlepšování a inovací při výrobě produktů.</w:t>
      </w:r>
    </w:p>
    <w:p w14:paraId="49766A2D" w14:textId="77777777" w:rsidR="00563604" w:rsidRPr="00B6195D" w:rsidRDefault="00C6013E" w:rsidP="00267615">
      <w:pPr>
        <w:pStyle w:val="Nadpis3"/>
        <w:ind w:left="284"/>
        <w:rPr>
          <w:rFonts w:ascii="Times New Roman" w:hAnsi="Times New Roman" w:cs="Times New Roman"/>
          <w:b w:val="0"/>
          <w:i/>
          <w:sz w:val="24"/>
          <w:szCs w:val="24"/>
        </w:rPr>
      </w:pPr>
      <w:bookmarkStart w:id="144" w:name="_Toc45506118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5131ED">
        <w:rPr>
          <w:rFonts w:ascii="Times New Roman" w:hAnsi="Times New Roman" w:cs="Times New Roman"/>
          <w:b w:val="0"/>
          <w:i/>
          <w:sz w:val="24"/>
          <w:szCs w:val="24"/>
        </w:rPr>
        <w:t xml:space="preserve"> 3.2.1. </w:t>
      </w:r>
      <w:r w:rsidR="00563604" w:rsidRPr="00B6195D">
        <w:rPr>
          <w:rFonts w:ascii="Times New Roman" w:hAnsi="Times New Roman" w:cs="Times New Roman"/>
          <w:b w:val="0"/>
          <w:i/>
          <w:sz w:val="24"/>
          <w:szCs w:val="24"/>
        </w:rPr>
        <w:t>Efektivní investice do živočišné a rostlinné výroby</w:t>
      </w:r>
      <w:bookmarkEnd w:id="144"/>
    </w:p>
    <w:p w14:paraId="5ED417A3" w14:textId="77777777" w:rsidR="00563604" w:rsidRDefault="00563604" w:rsidP="00267615">
      <w:pPr>
        <w:pStyle w:val="ListParagraph1"/>
        <w:ind w:left="360"/>
        <w:jc w:val="both"/>
        <w:rPr>
          <w:sz w:val="22"/>
          <w:szCs w:val="22"/>
        </w:rPr>
      </w:pPr>
      <w:r w:rsidRPr="00960A97">
        <w:rPr>
          <w:sz w:val="22"/>
          <w:szCs w:val="22"/>
        </w:rPr>
        <w:t xml:space="preserve">Zemědělství je významnou součástí ekonomiky MAS Rakovnicko. Převažuje rostlinná výroba, zejména pěstování obilovin, olejnin a chmele. Hlavním cílem je investicemi do zemědělských staveb a techniky zvýšit výkonnost zemědělských podniků, podpora diverzifikace zemědělských </w:t>
      </w:r>
      <w:r w:rsidR="001A34FA">
        <w:rPr>
          <w:sz w:val="22"/>
          <w:szCs w:val="22"/>
        </w:rPr>
        <w:t>činností</w:t>
      </w:r>
      <w:r w:rsidRPr="00960A97">
        <w:rPr>
          <w:sz w:val="22"/>
          <w:szCs w:val="22"/>
        </w:rPr>
        <w:t>, zvyšování přidané hodnoty zemědělským produktům</w:t>
      </w:r>
      <w:r w:rsidR="001A34FA">
        <w:rPr>
          <w:sz w:val="22"/>
          <w:szCs w:val="22"/>
        </w:rPr>
        <w:t>.</w:t>
      </w:r>
      <w:r w:rsidRPr="00960A97">
        <w:rPr>
          <w:sz w:val="22"/>
          <w:szCs w:val="22"/>
        </w:rPr>
        <w:t xml:space="preserve"> </w:t>
      </w:r>
    </w:p>
    <w:p w14:paraId="099BB983" w14:textId="77777777" w:rsidR="00563604" w:rsidRDefault="00563604" w:rsidP="00267615">
      <w:pPr>
        <w:pStyle w:val="Bezmezer"/>
        <w:ind w:firstLine="360"/>
        <w:jc w:val="both"/>
        <w:rPr>
          <w:rFonts w:ascii="Times New Roman" w:hAnsi="Times New Roman"/>
        </w:rPr>
      </w:pPr>
      <w:r w:rsidRPr="005131ED">
        <w:rPr>
          <w:rFonts w:ascii="Times New Roman" w:hAnsi="Times New Roman"/>
          <w:u w:val="single"/>
        </w:rPr>
        <w:t>Vazba SC OP:</w:t>
      </w:r>
      <w:r w:rsidRPr="005131ED">
        <w:rPr>
          <w:rFonts w:ascii="Times New Roman" w:hAnsi="Times New Roman"/>
        </w:rPr>
        <w:t xml:space="preserve"> </w:t>
      </w:r>
      <w:r w:rsidRPr="005131ED">
        <w:rPr>
          <w:rFonts w:ascii="Times New Roman" w:hAnsi="Times New Roman"/>
        </w:rPr>
        <w:tab/>
        <w:t>PRV 4.1 Podpora na investice do zemědělských podniků</w:t>
      </w:r>
    </w:p>
    <w:p w14:paraId="36287C48" w14:textId="77777777" w:rsidR="00DE7518" w:rsidRDefault="00DE7518" w:rsidP="00DE7518">
      <w:pPr>
        <w:pStyle w:val="Bezmezer"/>
        <w:ind w:firstLine="360"/>
        <w:jc w:val="both"/>
        <w:rPr>
          <w:rFonts w:ascii="Times New Roman" w:hAnsi="Times New Roman"/>
          <w:b/>
          <w:u w:val="single"/>
        </w:rPr>
      </w:pPr>
    </w:p>
    <w:p w14:paraId="4A3497A5" w14:textId="77777777" w:rsidR="00DE7518" w:rsidRDefault="00DE7518" w:rsidP="00DE7518">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2 Zemědělský podnik - PRV</w:t>
      </w:r>
    </w:p>
    <w:p w14:paraId="5EAA6557" w14:textId="77777777" w:rsidR="00DE7518" w:rsidRPr="005131ED" w:rsidRDefault="00DE7518" w:rsidP="00267615">
      <w:pPr>
        <w:pStyle w:val="Bezmezer"/>
        <w:ind w:firstLine="360"/>
        <w:jc w:val="both"/>
        <w:rPr>
          <w:rFonts w:ascii="Times New Roman" w:hAnsi="Times New Roman"/>
        </w:rPr>
      </w:pPr>
    </w:p>
    <w:p w14:paraId="49FE909F" w14:textId="77777777" w:rsidR="00563604" w:rsidRPr="005131ED" w:rsidRDefault="00563604" w:rsidP="00267615">
      <w:pPr>
        <w:pStyle w:val="Bezmezer"/>
        <w:ind w:left="2832" w:hanging="1608"/>
        <w:jc w:val="both"/>
        <w:rPr>
          <w:rFonts w:ascii="Times New Roman" w:hAnsi="Times New Roman"/>
        </w:rPr>
      </w:pPr>
      <w:r w:rsidRPr="005131ED">
        <w:rPr>
          <w:rFonts w:ascii="Times New Roman" w:hAnsi="Times New Roman"/>
        </w:rPr>
        <w:tab/>
      </w:r>
      <w:r w:rsidRPr="005131ED">
        <w:rPr>
          <w:rFonts w:ascii="Times New Roman" w:hAnsi="Times New Roman"/>
        </w:rPr>
        <w:tab/>
      </w:r>
    </w:p>
    <w:p w14:paraId="45FF11AE" w14:textId="77777777" w:rsidR="00563604" w:rsidRPr="005131ED" w:rsidRDefault="00563604" w:rsidP="0025290C">
      <w:pPr>
        <w:pStyle w:val="Bezmezer"/>
        <w:ind w:firstLine="360"/>
        <w:rPr>
          <w:rFonts w:ascii="Times New Roman" w:hAnsi="Times New Roman"/>
        </w:rPr>
      </w:pPr>
      <w:r w:rsidRPr="005131ED">
        <w:rPr>
          <w:rFonts w:ascii="Times New Roman" w:hAnsi="Times New Roman"/>
          <w:u w:val="single"/>
        </w:rPr>
        <w:lastRenderedPageBreak/>
        <w:t>Vazba SCLLD:</w:t>
      </w:r>
      <w:r w:rsidRPr="005131ED">
        <w:rPr>
          <w:rFonts w:ascii="Times New Roman" w:hAnsi="Times New Roman"/>
        </w:rPr>
        <w:t xml:space="preserve"> </w:t>
      </w:r>
      <w:r w:rsidRPr="005131ED">
        <w:rPr>
          <w:rFonts w:ascii="Times New Roman" w:hAnsi="Times New Roman"/>
        </w:rPr>
        <w:tab/>
      </w:r>
      <w:r w:rsidR="0025290C">
        <w:rPr>
          <w:rFonts w:ascii="Times New Roman" w:hAnsi="Times New Roman"/>
        </w:rPr>
        <w:t xml:space="preserve">3.1.1 Podpora zakládání sociálních podniků </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5131ED">
        <w:rPr>
          <w:rFonts w:ascii="Times New Roman" w:hAnsi="Times New Roman"/>
        </w:rPr>
        <w:t>3.2.2 Diverzifikace činnosti vesnických zemědělců</w:t>
      </w:r>
      <w:r w:rsidRPr="005131ED">
        <w:rPr>
          <w:rFonts w:ascii="Times New Roman" w:hAnsi="Times New Roman"/>
        </w:rPr>
        <w:tab/>
      </w:r>
      <w:r w:rsidRPr="005131ED">
        <w:rPr>
          <w:rFonts w:ascii="Times New Roman" w:hAnsi="Times New Roman"/>
        </w:rPr>
        <w:tab/>
      </w:r>
    </w:p>
    <w:p w14:paraId="65562BF5" w14:textId="77777777" w:rsidR="00563604" w:rsidRPr="005131ED" w:rsidRDefault="00563604" w:rsidP="00267615">
      <w:pPr>
        <w:pStyle w:val="Bezmezer"/>
        <w:ind w:left="1416" w:firstLine="708"/>
        <w:jc w:val="both"/>
        <w:rPr>
          <w:rFonts w:ascii="Times New Roman" w:hAnsi="Times New Roman"/>
        </w:rPr>
      </w:pPr>
      <w:r w:rsidRPr="005131ED">
        <w:rPr>
          <w:rFonts w:ascii="Times New Roman" w:hAnsi="Times New Roman"/>
        </w:rPr>
        <w:t>3.2.3 Přidaná hodnota zemědělským produktům</w:t>
      </w:r>
      <w:r w:rsidRPr="005131ED">
        <w:rPr>
          <w:rFonts w:ascii="Times New Roman" w:hAnsi="Times New Roman"/>
        </w:rPr>
        <w:tab/>
      </w:r>
      <w:r w:rsidRPr="005131ED">
        <w:rPr>
          <w:rFonts w:ascii="Times New Roman" w:hAnsi="Times New Roman"/>
        </w:rPr>
        <w:tab/>
      </w:r>
    </w:p>
    <w:p w14:paraId="35E1377D" w14:textId="77777777" w:rsidR="00563604" w:rsidRPr="00266CC1" w:rsidRDefault="00563604" w:rsidP="00267615">
      <w:pPr>
        <w:pStyle w:val="Bezmezer"/>
        <w:ind w:left="1416" w:firstLine="708"/>
        <w:jc w:val="both"/>
      </w:pPr>
      <w:r w:rsidRPr="005131ED">
        <w:rPr>
          <w:rFonts w:ascii="Times New Roman" w:hAnsi="Times New Roman"/>
        </w:rPr>
        <w:t>5.2.3 Podpora rozvoje agroturistiky</w:t>
      </w:r>
      <w:r w:rsidRPr="005131ED">
        <w:rPr>
          <w:rFonts w:ascii="Times New Roman" w:hAnsi="Times New Roman"/>
        </w:rPr>
        <w:tab/>
      </w:r>
      <w:r w:rsidRPr="00960A97">
        <w:tab/>
      </w:r>
      <w:r w:rsidRPr="00FB38B0">
        <w:tab/>
      </w:r>
      <w:r w:rsidRPr="00631B55">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B2CC418" w14:textId="77777777" w:rsidTr="006029E7">
        <w:trPr>
          <w:trHeight w:val="617"/>
          <w:jc w:val="center"/>
        </w:trPr>
        <w:tc>
          <w:tcPr>
            <w:tcW w:w="1276" w:type="dxa"/>
            <w:tcBorders>
              <w:bottom w:val="single" w:sz="12" w:space="0" w:color="8EAADB"/>
            </w:tcBorders>
            <w:shd w:val="clear" w:color="auto" w:fill="auto"/>
            <w:vAlign w:val="center"/>
          </w:tcPr>
          <w:p w14:paraId="1C1A75F4"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E2BC651"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063DF81"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28215AF"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386886E"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30FB41E3" w14:textId="77777777" w:rsidTr="00735B50">
        <w:trPr>
          <w:jc w:val="center"/>
        </w:trPr>
        <w:tc>
          <w:tcPr>
            <w:tcW w:w="1276" w:type="dxa"/>
            <w:shd w:val="clear" w:color="auto" w:fill="auto"/>
            <w:vAlign w:val="center"/>
          </w:tcPr>
          <w:p w14:paraId="2F6BBF49" w14:textId="77777777" w:rsidR="00900998" w:rsidRPr="00735B50" w:rsidRDefault="0086211D" w:rsidP="00267615">
            <w:pPr>
              <w:pStyle w:val="Odstavecseseznamem1"/>
              <w:ind w:left="0"/>
              <w:rPr>
                <w:b/>
                <w:bCs/>
                <w:sz w:val="16"/>
                <w:szCs w:val="16"/>
              </w:rPr>
            </w:pPr>
            <w:r w:rsidRPr="0086211D">
              <w:rPr>
                <w:b/>
                <w:bCs/>
                <w:sz w:val="16"/>
                <w:szCs w:val="16"/>
              </w:rPr>
              <w:t>9 37 01</w:t>
            </w:r>
          </w:p>
        </w:tc>
        <w:tc>
          <w:tcPr>
            <w:tcW w:w="1850" w:type="dxa"/>
            <w:shd w:val="clear" w:color="auto" w:fill="auto"/>
            <w:vAlign w:val="center"/>
          </w:tcPr>
          <w:p w14:paraId="53962305" w14:textId="77777777" w:rsidR="00900998" w:rsidRPr="00735B50" w:rsidRDefault="0086211D" w:rsidP="00B40C29">
            <w:pPr>
              <w:pStyle w:val="Odstavecseseznamem1"/>
              <w:ind w:left="0"/>
              <w:rPr>
                <w:sz w:val="16"/>
                <w:szCs w:val="16"/>
              </w:rPr>
            </w:pPr>
            <w:r w:rsidRPr="0086211D">
              <w:rPr>
                <w:sz w:val="16"/>
                <w:szCs w:val="16"/>
              </w:rPr>
              <w:t>Počet podpořených  podniků</w:t>
            </w:r>
            <w:r w:rsidR="00B40C29">
              <w:rPr>
                <w:sz w:val="16"/>
                <w:szCs w:val="16"/>
              </w:rPr>
              <w:t>/příjemců</w:t>
            </w:r>
          </w:p>
        </w:tc>
        <w:tc>
          <w:tcPr>
            <w:tcW w:w="1007" w:type="dxa"/>
            <w:shd w:val="clear" w:color="auto" w:fill="auto"/>
            <w:vAlign w:val="center"/>
          </w:tcPr>
          <w:p w14:paraId="41CA45F1" w14:textId="77777777" w:rsidR="00900998" w:rsidRPr="006029E7" w:rsidRDefault="006029E7" w:rsidP="00267615">
            <w:pPr>
              <w:pStyle w:val="Odstavecseseznamem1"/>
              <w:ind w:left="0"/>
              <w:jc w:val="center"/>
              <w:rPr>
                <w:sz w:val="20"/>
                <w:szCs w:val="16"/>
                <w:vertAlign w:val="superscript"/>
              </w:rPr>
            </w:pPr>
            <w:r w:rsidRPr="00BE4DD4">
              <w:rPr>
                <w:sz w:val="16"/>
                <w:szCs w:val="16"/>
              </w:rPr>
              <w:t>podniků</w:t>
            </w:r>
          </w:p>
        </w:tc>
        <w:tc>
          <w:tcPr>
            <w:tcW w:w="1007" w:type="dxa"/>
            <w:shd w:val="clear" w:color="auto" w:fill="auto"/>
            <w:vAlign w:val="center"/>
          </w:tcPr>
          <w:p w14:paraId="07EA0133" w14:textId="77777777" w:rsidR="00900998"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373CC26B" w14:textId="263D334F" w:rsidR="00900998" w:rsidRPr="00735B50" w:rsidRDefault="00BE4DD4" w:rsidP="00267615">
            <w:pPr>
              <w:pStyle w:val="Odstavecseseznamem1"/>
              <w:ind w:left="0"/>
              <w:jc w:val="center"/>
              <w:rPr>
                <w:sz w:val="16"/>
                <w:szCs w:val="16"/>
              </w:rPr>
            </w:pPr>
            <w:r>
              <w:rPr>
                <w:sz w:val="16"/>
                <w:szCs w:val="16"/>
              </w:rPr>
              <w:t>9</w:t>
            </w:r>
          </w:p>
        </w:tc>
      </w:tr>
      <w:tr w:rsidR="0086211D" w14:paraId="433C4A43" w14:textId="77777777" w:rsidTr="00904065">
        <w:trPr>
          <w:jc w:val="center"/>
        </w:trPr>
        <w:tc>
          <w:tcPr>
            <w:tcW w:w="1276" w:type="dxa"/>
            <w:shd w:val="clear" w:color="auto" w:fill="auto"/>
            <w:vAlign w:val="center"/>
          </w:tcPr>
          <w:p w14:paraId="321B7217" w14:textId="77777777" w:rsidR="0086211D" w:rsidRPr="00735B50" w:rsidRDefault="00F44723"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61F4A0EA" w14:textId="77777777" w:rsidR="0086211D" w:rsidRPr="00735B50" w:rsidRDefault="00F44723" w:rsidP="00267615">
            <w:pPr>
              <w:pStyle w:val="Odstavecseseznamem1"/>
              <w:ind w:left="0"/>
              <w:rPr>
                <w:sz w:val="16"/>
                <w:szCs w:val="16"/>
              </w:rPr>
            </w:pPr>
            <w:r>
              <w:rPr>
                <w:sz w:val="16"/>
                <w:szCs w:val="16"/>
              </w:rPr>
              <w:t>Pracovní místa vytvořená v rámci projektů</w:t>
            </w:r>
          </w:p>
        </w:tc>
        <w:tc>
          <w:tcPr>
            <w:tcW w:w="1007" w:type="dxa"/>
            <w:shd w:val="clear" w:color="auto" w:fill="auto"/>
            <w:vAlign w:val="center"/>
          </w:tcPr>
          <w:p w14:paraId="00CE1292" w14:textId="26202EA8" w:rsidR="0086211D" w:rsidRPr="00735B50" w:rsidRDefault="00BE4DD4" w:rsidP="00267615">
            <w:pPr>
              <w:pStyle w:val="Odstavecseseznamem1"/>
              <w:ind w:left="0"/>
              <w:jc w:val="center"/>
              <w:rPr>
                <w:sz w:val="16"/>
                <w:szCs w:val="16"/>
              </w:rPr>
            </w:pPr>
            <w:r>
              <w:rPr>
                <w:sz w:val="16"/>
                <w:szCs w:val="16"/>
              </w:rPr>
              <w:t>FTE</w:t>
            </w:r>
          </w:p>
        </w:tc>
        <w:tc>
          <w:tcPr>
            <w:tcW w:w="1007" w:type="dxa"/>
            <w:shd w:val="clear" w:color="auto" w:fill="auto"/>
            <w:vAlign w:val="center"/>
          </w:tcPr>
          <w:p w14:paraId="7CAB0B2E" w14:textId="77777777" w:rsidR="0086211D" w:rsidRPr="00735B50" w:rsidRDefault="00B40C29" w:rsidP="00267615">
            <w:pPr>
              <w:pStyle w:val="Odstavecseseznamem1"/>
              <w:ind w:left="0"/>
              <w:jc w:val="center"/>
              <w:rPr>
                <w:sz w:val="16"/>
                <w:szCs w:val="16"/>
              </w:rPr>
            </w:pPr>
            <w:r>
              <w:rPr>
                <w:sz w:val="16"/>
                <w:szCs w:val="16"/>
              </w:rPr>
              <w:t>0</w:t>
            </w:r>
          </w:p>
        </w:tc>
        <w:tc>
          <w:tcPr>
            <w:tcW w:w="1007" w:type="dxa"/>
            <w:shd w:val="clear" w:color="auto" w:fill="auto"/>
            <w:vAlign w:val="center"/>
          </w:tcPr>
          <w:p w14:paraId="48D8E0FE" w14:textId="77777777" w:rsidR="0086211D" w:rsidRPr="00735B50" w:rsidRDefault="00450693" w:rsidP="00267615">
            <w:pPr>
              <w:pStyle w:val="Odstavecseseznamem1"/>
              <w:ind w:left="0"/>
              <w:jc w:val="center"/>
              <w:rPr>
                <w:sz w:val="16"/>
                <w:szCs w:val="16"/>
              </w:rPr>
            </w:pPr>
            <w:r>
              <w:rPr>
                <w:sz w:val="16"/>
                <w:szCs w:val="16"/>
              </w:rPr>
              <w:t>4</w:t>
            </w:r>
          </w:p>
        </w:tc>
      </w:tr>
    </w:tbl>
    <w:p w14:paraId="7AF9CBF2" w14:textId="77777777" w:rsidR="00900998" w:rsidRPr="00266CC1" w:rsidRDefault="00900998" w:rsidP="00267615">
      <w:pPr>
        <w:pStyle w:val="Bezmezer"/>
        <w:ind w:left="2832" w:hanging="1608"/>
        <w:jc w:val="both"/>
      </w:pPr>
    </w:p>
    <w:p w14:paraId="5C11FA6C" w14:textId="77777777" w:rsidR="00563604" w:rsidRPr="00B6195D" w:rsidRDefault="00C6013E" w:rsidP="00267615">
      <w:pPr>
        <w:pStyle w:val="Nadpis3"/>
        <w:ind w:left="284"/>
        <w:rPr>
          <w:rFonts w:ascii="Times New Roman" w:hAnsi="Times New Roman" w:cs="Times New Roman"/>
          <w:b w:val="0"/>
          <w:i/>
          <w:sz w:val="24"/>
          <w:szCs w:val="24"/>
        </w:rPr>
      </w:pPr>
      <w:bookmarkStart w:id="145" w:name="_Toc45506118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092518">
        <w:rPr>
          <w:rFonts w:ascii="Times New Roman" w:hAnsi="Times New Roman" w:cs="Times New Roman"/>
          <w:b w:val="0"/>
          <w:i/>
          <w:sz w:val="24"/>
          <w:szCs w:val="24"/>
        </w:rPr>
        <w:t xml:space="preserve"> 3.2.2. </w:t>
      </w:r>
      <w:r w:rsidR="00563604" w:rsidRPr="00B6195D">
        <w:rPr>
          <w:rFonts w:ascii="Times New Roman" w:hAnsi="Times New Roman" w:cs="Times New Roman"/>
          <w:b w:val="0"/>
          <w:i/>
          <w:sz w:val="24"/>
          <w:szCs w:val="24"/>
        </w:rPr>
        <w:t>Diverzifikace činností vesnických zemědělců</w:t>
      </w:r>
      <w:bookmarkEnd w:id="145"/>
    </w:p>
    <w:p w14:paraId="38C0F6A6" w14:textId="77777777" w:rsidR="00563604" w:rsidRDefault="00563604" w:rsidP="00267615">
      <w:pPr>
        <w:pStyle w:val="ListParagraph1"/>
        <w:ind w:left="360"/>
        <w:jc w:val="both"/>
        <w:rPr>
          <w:sz w:val="22"/>
          <w:szCs w:val="22"/>
        </w:rPr>
      </w:pPr>
      <w:r w:rsidRPr="001D46C5">
        <w:rPr>
          <w:sz w:val="22"/>
          <w:szCs w:val="22"/>
        </w:rPr>
        <w:t>Podpora na investice na založení a rozvoj nezemědělských činností</w:t>
      </w:r>
      <w:r>
        <w:rPr>
          <w:sz w:val="22"/>
          <w:szCs w:val="22"/>
        </w:rPr>
        <w:t>.</w:t>
      </w:r>
    </w:p>
    <w:p w14:paraId="5DC309FB" w14:textId="77777777" w:rsidR="00563604" w:rsidRPr="00092518" w:rsidRDefault="00563604" w:rsidP="00267615">
      <w:pPr>
        <w:pStyle w:val="Bezmezer"/>
        <w:ind w:firstLine="360"/>
        <w:jc w:val="both"/>
        <w:rPr>
          <w:rFonts w:ascii="Times New Roman" w:hAnsi="Times New Roman"/>
        </w:rPr>
      </w:pPr>
      <w:r w:rsidRPr="00092518">
        <w:rPr>
          <w:rFonts w:ascii="Times New Roman" w:hAnsi="Times New Roman"/>
          <w:u w:val="single"/>
        </w:rPr>
        <w:t>Vazba SC OP:</w:t>
      </w:r>
      <w:r w:rsidRPr="00092518">
        <w:rPr>
          <w:rFonts w:ascii="Times New Roman" w:hAnsi="Times New Roman"/>
        </w:rPr>
        <w:t xml:space="preserve"> </w:t>
      </w:r>
      <w:r w:rsidRPr="00092518">
        <w:rPr>
          <w:rFonts w:ascii="Times New Roman" w:hAnsi="Times New Roman"/>
        </w:rPr>
        <w:tab/>
        <w:t>PRV 6.4.1 Investice do nezemědělských činností</w:t>
      </w:r>
      <w:r w:rsidRPr="00092518">
        <w:rPr>
          <w:rFonts w:ascii="Times New Roman" w:hAnsi="Times New Roman"/>
        </w:rPr>
        <w:tab/>
      </w:r>
      <w:r w:rsidRPr="00092518">
        <w:rPr>
          <w:rFonts w:ascii="Times New Roman" w:hAnsi="Times New Roman"/>
        </w:rPr>
        <w:tab/>
      </w:r>
    </w:p>
    <w:p w14:paraId="1E62CD8F" w14:textId="77777777" w:rsidR="00563604" w:rsidRDefault="00563604" w:rsidP="00267615">
      <w:pPr>
        <w:pStyle w:val="Bezmezer"/>
        <w:ind w:left="1416" w:firstLine="708"/>
        <w:jc w:val="both"/>
        <w:rPr>
          <w:rFonts w:ascii="Times New Roman" w:hAnsi="Times New Roman"/>
        </w:rPr>
      </w:pPr>
      <w:r w:rsidRPr="00092518">
        <w:rPr>
          <w:rFonts w:ascii="Times New Roman" w:hAnsi="Times New Roman"/>
        </w:rPr>
        <w:t>PRV 6.4.3 Investice na podporu energie z obnovitelných zdrojů</w:t>
      </w:r>
      <w:r w:rsidRPr="00092518">
        <w:rPr>
          <w:rFonts w:ascii="Times New Roman" w:hAnsi="Times New Roman"/>
        </w:rPr>
        <w:tab/>
      </w:r>
    </w:p>
    <w:p w14:paraId="4F74A597" w14:textId="77777777" w:rsidR="00DE7518" w:rsidRDefault="00DE7518" w:rsidP="00DE7518">
      <w:pPr>
        <w:pStyle w:val="Bezmezer"/>
        <w:ind w:firstLine="360"/>
        <w:jc w:val="both"/>
        <w:rPr>
          <w:rFonts w:ascii="Times New Roman" w:hAnsi="Times New Roman"/>
          <w:b/>
          <w:u w:val="single"/>
        </w:rPr>
      </w:pPr>
    </w:p>
    <w:p w14:paraId="49016600" w14:textId="77777777" w:rsidR="00DE7518" w:rsidRDefault="00DE7518" w:rsidP="00DE7518">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 xml:space="preserve">Toto opatření je z části naplněno aktivitami opatření 10 </w:t>
      </w:r>
      <w:r>
        <w:rPr>
          <w:rFonts w:ascii="Times New Roman" w:hAnsi="Times New Roman"/>
          <w:b/>
        </w:rPr>
        <w:tab/>
        <w:t xml:space="preserve">Podnikání, jelikož podpora agroturistiky je součástí diverzifikace zemědělských činností, </w:t>
      </w:r>
      <w:r>
        <w:rPr>
          <w:rFonts w:ascii="Times New Roman" w:hAnsi="Times New Roman"/>
          <w:b/>
        </w:rPr>
        <w:tab/>
        <w:t xml:space="preserve">avšak přímou 100% vazbu toto opatření na Fichi 10 nemá. Aktivity v rámci PRV 6.4.3 </w:t>
      </w:r>
      <w:r>
        <w:rPr>
          <w:rFonts w:ascii="Times New Roman" w:hAnsi="Times New Roman"/>
          <w:b/>
        </w:rPr>
        <w:tab/>
        <w:t>budou řešeny mimo CLLD, tedy individuálně.</w:t>
      </w:r>
    </w:p>
    <w:p w14:paraId="55B2E72A" w14:textId="77777777" w:rsidR="00DE7518" w:rsidRPr="00092518" w:rsidRDefault="00DE7518" w:rsidP="00267615">
      <w:pPr>
        <w:pStyle w:val="Bezmezer"/>
        <w:ind w:left="1416" w:firstLine="708"/>
        <w:jc w:val="both"/>
        <w:rPr>
          <w:rFonts w:ascii="Times New Roman" w:hAnsi="Times New Roman"/>
        </w:rPr>
      </w:pPr>
    </w:p>
    <w:p w14:paraId="4B5B15F1" w14:textId="77777777" w:rsidR="00563604" w:rsidRPr="00092518" w:rsidRDefault="00563604" w:rsidP="00267615">
      <w:pPr>
        <w:pStyle w:val="Bezmezer"/>
        <w:ind w:left="2832" w:hanging="1608"/>
        <w:jc w:val="both"/>
        <w:rPr>
          <w:rFonts w:ascii="Times New Roman" w:hAnsi="Times New Roman"/>
        </w:rPr>
      </w:pPr>
      <w:r w:rsidRPr="00092518">
        <w:rPr>
          <w:rFonts w:ascii="Times New Roman" w:hAnsi="Times New Roman"/>
        </w:rPr>
        <w:tab/>
      </w:r>
      <w:r w:rsidRPr="00092518">
        <w:rPr>
          <w:rFonts w:ascii="Times New Roman" w:hAnsi="Times New Roman"/>
        </w:rPr>
        <w:tab/>
      </w:r>
    </w:p>
    <w:p w14:paraId="006596AC" w14:textId="77777777" w:rsidR="00563604" w:rsidRPr="00092518" w:rsidRDefault="00563604" w:rsidP="0025290C">
      <w:pPr>
        <w:pStyle w:val="Bezmezer"/>
        <w:ind w:firstLine="426"/>
        <w:rPr>
          <w:rFonts w:ascii="Times New Roman" w:hAnsi="Times New Roman"/>
        </w:rPr>
      </w:pPr>
      <w:r w:rsidRPr="00092518">
        <w:rPr>
          <w:rFonts w:ascii="Times New Roman" w:hAnsi="Times New Roman"/>
          <w:u w:val="single"/>
        </w:rPr>
        <w:t>Vazba SCLLD:</w:t>
      </w:r>
      <w:r w:rsidRPr="00092518">
        <w:rPr>
          <w:rFonts w:ascii="Times New Roman" w:hAnsi="Times New Roman"/>
        </w:rPr>
        <w:t xml:space="preserve"> </w:t>
      </w:r>
      <w:r w:rsidRPr="00092518">
        <w:rPr>
          <w:rFonts w:ascii="Times New Roman" w:hAnsi="Times New Roman"/>
        </w:rPr>
        <w:tab/>
      </w:r>
      <w:r w:rsidR="0025290C">
        <w:rPr>
          <w:rFonts w:ascii="Times New Roman" w:hAnsi="Times New Roman"/>
        </w:rPr>
        <w:t>3.1.1 Podpora zakládání sociálních podniků</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t xml:space="preserve">3.1.2 </w:t>
      </w:r>
      <w:r w:rsidR="005B64F5" w:rsidRPr="005B64F5">
        <w:rPr>
          <w:rFonts w:ascii="Times New Roman" w:hAnsi="Times New Roman"/>
        </w:rPr>
        <w:t>Snižování lokální nezaměstnanosti</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092518">
        <w:rPr>
          <w:rFonts w:ascii="Times New Roman" w:hAnsi="Times New Roman"/>
        </w:rPr>
        <w:t>3.2.1 Efektivní investice do živočišné a rostlinné výroby</w:t>
      </w:r>
      <w:r w:rsidRPr="00092518">
        <w:rPr>
          <w:rFonts w:ascii="Times New Roman" w:hAnsi="Times New Roman"/>
        </w:rPr>
        <w:tab/>
      </w:r>
    </w:p>
    <w:p w14:paraId="5451E8F9" w14:textId="77777777" w:rsidR="00563604" w:rsidRPr="00092518" w:rsidRDefault="00563604" w:rsidP="005B64F5">
      <w:pPr>
        <w:pStyle w:val="Bezmezer"/>
        <w:ind w:left="1416" w:firstLine="708"/>
        <w:rPr>
          <w:rFonts w:ascii="Times New Roman" w:hAnsi="Times New Roman"/>
        </w:rPr>
      </w:pPr>
      <w:r w:rsidRPr="00092518">
        <w:rPr>
          <w:rFonts w:ascii="Times New Roman" w:hAnsi="Times New Roman"/>
        </w:rPr>
        <w:t>3.2.3 Přidaná hodnota zemědělským produktům</w:t>
      </w:r>
      <w:r w:rsidRPr="00092518">
        <w:rPr>
          <w:rFonts w:ascii="Times New Roman" w:hAnsi="Times New Roman"/>
        </w:rPr>
        <w:tab/>
      </w:r>
      <w:r w:rsidR="005B64F5">
        <w:rPr>
          <w:rFonts w:ascii="Times New Roman" w:hAnsi="Times New Roman"/>
        </w:rPr>
        <w:br/>
      </w:r>
      <w:r w:rsidR="005B64F5">
        <w:rPr>
          <w:rFonts w:ascii="Times New Roman" w:hAnsi="Times New Roman"/>
        </w:rPr>
        <w:tab/>
        <w:t>3.3.1</w:t>
      </w:r>
      <w:r w:rsidR="005B64F5" w:rsidRPr="005B64F5">
        <w:t xml:space="preserve"> </w:t>
      </w:r>
      <w:r w:rsidR="005B64F5" w:rsidRPr="005B64F5">
        <w:rPr>
          <w:rFonts w:ascii="Times New Roman" w:hAnsi="Times New Roman"/>
        </w:rPr>
        <w:t>Podpora malého podnikání využívajícího lokální zdroje</w:t>
      </w:r>
      <w:r w:rsidR="005B64F5">
        <w:rPr>
          <w:rFonts w:ascii="Times New Roman" w:hAnsi="Times New Roman"/>
        </w:rPr>
        <w:br/>
      </w:r>
      <w:r w:rsidR="005B64F5">
        <w:rPr>
          <w:rFonts w:ascii="Times New Roman" w:hAnsi="Times New Roman"/>
        </w:rPr>
        <w:tab/>
        <w:t xml:space="preserve">3.3.2 </w:t>
      </w:r>
      <w:r w:rsidR="005B64F5" w:rsidRPr="005B64F5">
        <w:rPr>
          <w:rFonts w:ascii="Times New Roman" w:hAnsi="Times New Roman"/>
        </w:rPr>
        <w:t>Podpora tradiční produkce a řemesel</w:t>
      </w:r>
    </w:p>
    <w:p w14:paraId="656383E7" w14:textId="77777777" w:rsidR="00563604" w:rsidRDefault="00563604" w:rsidP="00267615">
      <w:pPr>
        <w:pStyle w:val="Bezmezer"/>
        <w:ind w:left="1416" w:firstLine="708"/>
        <w:jc w:val="both"/>
      </w:pPr>
      <w:r w:rsidRPr="00092518">
        <w:rPr>
          <w:rFonts w:ascii="Times New Roman" w:hAnsi="Times New Roman"/>
        </w:rPr>
        <w:t>5.2.3 Podpora rozvoje agroturistiky</w:t>
      </w:r>
      <w:r w:rsidRPr="00CF296E">
        <w:tab/>
      </w:r>
      <w:r w:rsidRPr="00CF296E">
        <w:tab/>
      </w:r>
      <w:r w:rsidRPr="00960A97">
        <w:tab/>
      </w:r>
      <w:r w:rsidRPr="00FB38B0">
        <w:tab/>
      </w:r>
    </w:p>
    <w:p w14:paraId="35C82F47" w14:textId="77777777" w:rsidR="00900998" w:rsidRDefault="0090099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7C3F88C" w14:textId="77777777" w:rsidTr="00735B50">
        <w:trPr>
          <w:jc w:val="center"/>
        </w:trPr>
        <w:tc>
          <w:tcPr>
            <w:tcW w:w="1276" w:type="dxa"/>
            <w:tcBorders>
              <w:bottom w:val="single" w:sz="12" w:space="0" w:color="8EAADB"/>
            </w:tcBorders>
            <w:shd w:val="clear" w:color="auto" w:fill="auto"/>
            <w:vAlign w:val="center"/>
          </w:tcPr>
          <w:p w14:paraId="5BCA8205"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2EAE1BF"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7E30D65"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C85873B"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9A19AFF"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59CE8602" w14:textId="77777777" w:rsidTr="00735B50">
        <w:trPr>
          <w:jc w:val="center"/>
        </w:trPr>
        <w:tc>
          <w:tcPr>
            <w:tcW w:w="1276" w:type="dxa"/>
            <w:shd w:val="clear" w:color="auto" w:fill="auto"/>
            <w:vAlign w:val="center"/>
          </w:tcPr>
          <w:p w14:paraId="6422F520" w14:textId="77777777" w:rsidR="00900998" w:rsidRPr="00735B50" w:rsidRDefault="00181B7A"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2C22C21D" w14:textId="77777777" w:rsidR="00900998" w:rsidRPr="00735B50" w:rsidRDefault="00181B7A" w:rsidP="00267615">
            <w:pPr>
              <w:pStyle w:val="Odstavecseseznamem1"/>
              <w:ind w:left="0"/>
              <w:rPr>
                <w:sz w:val="16"/>
                <w:szCs w:val="16"/>
              </w:rPr>
            </w:pPr>
            <w:r>
              <w:rPr>
                <w:sz w:val="16"/>
                <w:szCs w:val="16"/>
              </w:rPr>
              <w:t>Pracovní místa vytvořená v rámci projektů</w:t>
            </w:r>
          </w:p>
        </w:tc>
        <w:tc>
          <w:tcPr>
            <w:tcW w:w="1007" w:type="dxa"/>
            <w:shd w:val="clear" w:color="auto" w:fill="auto"/>
            <w:vAlign w:val="center"/>
          </w:tcPr>
          <w:p w14:paraId="4C7DA52E" w14:textId="77777777" w:rsidR="00900998" w:rsidRPr="00735B50" w:rsidRDefault="00900998" w:rsidP="00267615">
            <w:pPr>
              <w:pStyle w:val="Odstavecseseznamem1"/>
              <w:ind w:left="0"/>
              <w:jc w:val="center"/>
              <w:rPr>
                <w:sz w:val="16"/>
                <w:szCs w:val="16"/>
                <w:vertAlign w:val="superscript"/>
              </w:rPr>
            </w:pPr>
          </w:p>
        </w:tc>
        <w:tc>
          <w:tcPr>
            <w:tcW w:w="1007" w:type="dxa"/>
            <w:shd w:val="clear" w:color="auto" w:fill="auto"/>
            <w:vAlign w:val="center"/>
          </w:tcPr>
          <w:p w14:paraId="0B36BCF7" w14:textId="77777777" w:rsidR="00900998"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4DFC0EBF" w14:textId="77777777" w:rsidR="00900998" w:rsidRPr="00735B50" w:rsidRDefault="00450693" w:rsidP="00267615">
            <w:pPr>
              <w:pStyle w:val="Odstavecseseznamem1"/>
              <w:ind w:left="0"/>
              <w:jc w:val="center"/>
              <w:rPr>
                <w:sz w:val="16"/>
                <w:szCs w:val="16"/>
              </w:rPr>
            </w:pPr>
            <w:r>
              <w:rPr>
                <w:sz w:val="16"/>
                <w:szCs w:val="16"/>
              </w:rPr>
              <w:t>3</w:t>
            </w:r>
          </w:p>
        </w:tc>
      </w:tr>
      <w:tr w:rsidR="00607D66" w14:paraId="4387D1E9" w14:textId="77777777" w:rsidTr="006832D8">
        <w:trPr>
          <w:jc w:val="center"/>
        </w:trPr>
        <w:tc>
          <w:tcPr>
            <w:tcW w:w="1276" w:type="dxa"/>
            <w:shd w:val="clear" w:color="auto" w:fill="auto"/>
            <w:vAlign w:val="center"/>
          </w:tcPr>
          <w:p w14:paraId="62F7E5A6" w14:textId="77777777" w:rsidR="00607D66" w:rsidRPr="00735B50" w:rsidRDefault="00607D66" w:rsidP="00267615">
            <w:pPr>
              <w:pStyle w:val="Odstavecseseznamem1"/>
              <w:ind w:left="0"/>
              <w:rPr>
                <w:b/>
                <w:bCs/>
                <w:sz w:val="16"/>
                <w:szCs w:val="16"/>
              </w:rPr>
            </w:pPr>
            <w:r w:rsidRPr="00607D66">
              <w:rPr>
                <w:b/>
                <w:bCs/>
                <w:sz w:val="16"/>
                <w:szCs w:val="16"/>
              </w:rPr>
              <w:t>9 37 01</w:t>
            </w:r>
          </w:p>
        </w:tc>
        <w:tc>
          <w:tcPr>
            <w:tcW w:w="1850" w:type="dxa"/>
            <w:shd w:val="clear" w:color="auto" w:fill="auto"/>
            <w:vAlign w:val="center"/>
          </w:tcPr>
          <w:p w14:paraId="5B31F2DC" w14:textId="77777777" w:rsidR="00607D66" w:rsidRPr="00735B50" w:rsidRDefault="00450693" w:rsidP="00147E9C">
            <w:pPr>
              <w:pStyle w:val="Odstavecseseznamem1"/>
              <w:ind w:left="0"/>
              <w:rPr>
                <w:sz w:val="16"/>
                <w:szCs w:val="16"/>
              </w:rPr>
            </w:pPr>
            <w:r w:rsidRPr="0086211D">
              <w:rPr>
                <w:sz w:val="16"/>
                <w:szCs w:val="16"/>
              </w:rPr>
              <w:t>Počet podpořených  podniků</w:t>
            </w:r>
            <w:r>
              <w:rPr>
                <w:sz w:val="16"/>
                <w:szCs w:val="16"/>
              </w:rPr>
              <w:t>/příjemců</w:t>
            </w:r>
          </w:p>
        </w:tc>
        <w:tc>
          <w:tcPr>
            <w:tcW w:w="1007" w:type="dxa"/>
            <w:shd w:val="clear" w:color="auto" w:fill="auto"/>
            <w:vAlign w:val="center"/>
          </w:tcPr>
          <w:p w14:paraId="263ECECB" w14:textId="77777777" w:rsidR="00607D66" w:rsidRPr="00735B50" w:rsidRDefault="00450693" w:rsidP="00267615">
            <w:pPr>
              <w:pStyle w:val="Odstavecseseznamem1"/>
              <w:ind w:left="0"/>
              <w:jc w:val="center"/>
              <w:rPr>
                <w:sz w:val="16"/>
                <w:szCs w:val="16"/>
              </w:rPr>
            </w:pPr>
            <w:r>
              <w:rPr>
                <w:sz w:val="16"/>
                <w:szCs w:val="16"/>
              </w:rPr>
              <w:t>podniků</w:t>
            </w:r>
          </w:p>
        </w:tc>
        <w:tc>
          <w:tcPr>
            <w:tcW w:w="1007" w:type="dxa"/>
            <w:shd w:val="clear" w:color="auto" w:fill="auto"/>
            <w:vAlign w:val="center"/>
          </w:tcPr>
          <w:p w14:paraId="529018A9" w14:textId="77777777" w:rsidR="00607D66"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7D0F0034" w14:textId="77777777" w:rsidR="00607D66" w:rsidRPr="00735B50" w:rsidRDefault="00450693" w:rsidP="00267615">
            <w:pPr>
              <w:pStyle w:val="Odstavecseseznamem1"/>
              <w:ind w:left="0"/>
              <w:jc w:val="center"/>
              <w:rPr>
                <w:sz w:val="16"/>
                <w:szCs w:val="16"/>
              </w:rPr>
            </w:pPr>
            <w:r>
              <w:rPr>
                <w:sz w:val="16"/>
                <w:szCs w:val="16"/>
              </w:rPr>
              <w:t>2</w:t>
            </w:r>
          </w:p>
        </w:tc>
      </w:tr>
    </w:tbl>
    <w:p w14:paraId="4C8CBDC5" w14:textId="77777777" w:rsidR="00900998" w:rsidRPr="00266CC1" w:rsidRDefault="00900998" w:rsidP="00267615">
      <w:pPr>
        <w:pStyle w:val="Bezmezer"/>
        <w:ind w:left="2832" w:hanging="1608"/>
        <w:jc w:val="both"/>
      </w:pPr>
    </w:p>
    <w:p w14:paraId="4E591E82" w14:textId="77777777" w:rsidR="00563604" w:rsidRDefault="00C6013E" w:rsidP="00267615">
      <w:pPr>
        <w:pStyle w:val="Nadpis3"/>
        <w:ind w:left="284"/>
        <w:rPr>
          <w:rFonts w:ascii="Times New Roman" w:hAnsi="Times New Roman" w:cs="Times New Roman"/>
          <w:b w:val="0"/>
          <w:i/>
          <w:sz w:val="24"/>
          <w:szCs w:val="24"/>
        </w:rPr>
      </w:pPr>
      <w:bookmarkStart w:id="146" w:name="_Toc455061188"/>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DF0691">
        <w:rPr>
          <w:rFonts w:ascii="Times New Roman" w:hAnsi="Times New Roman" w:cs="Times New Roman"/>
          <w:b w:val="0"/>
          <w:i/>
          <w:sz w:val="24"/>
          <w:szCs w:val="24"/>
        </w:rPr>
        <w:t xml:space="preserve"> 3.2.3. </w:t>
      </w:r>
      <w:r w:rsidR="00563604" w:rsidRPr="00B6195D">
        <w:rPr>
          <w:rFonts w:ascii="Times New Roman" w:hAnsi="Times New Roman" w:cs="Times New Roman"/>
          <w:b w:val="0"/>
          <w:i/>
          <w:sz w:val="24"/>
          <w:szCs w:val="24"/>
        </w:rPr>
        <w:t>Přidaná hodnota zemědělským produktům</w:t>
      </w:r>
      <w:bookmarkEnd w:id="146"/>
    </w:p>
    <w:p w14:paraId="4BF4494D" w14:textId="77777777" w:rsidR="00EA090E" w:rsidRPr="00EA090E" w:rsidRDefault="00EA090E" w:rsidP="00EA090E"/>
    <w:p w14:paraId="75ACF446" w14:textId="77777777" w:rsidR="00EA090E" w:rsidRDefault="00EA090E" w:rsidP="00EA090E">
      <w:pPr>
        <w:pStyle w:val="Bezmezer"/>
        <w:ind w:firstLine="360"/>
        <w:jc w:val="both"/>
        <w:rPr>
          <w:rFonts w:ascii="Times New Roman" w:eastAsia="Times New Roman" w:hAnsi="Times New Roman"/>
          <w:lang w:eastAsia="cs-CZ"/>
        </w:rPr>
      </w:pPr>
      <w:r w:rsidRPr="00EA090E">
        <w:rPr>
          <w:rFonts w:ascii="Times New Roman" w:eastAsia="Times New Roman" w:hAnsi="Times New Roman"/>
          <w:lang w:eastAsia="cs-CZ"/>
        </w:rPr>
        <w:t xml:space="preserve">Zemědělství je významnou součástí ekonomiky MAS Rakovnicko. Převažuje rostlinná výroba, zejména pěstování obilovin, olejnin a chmele. Hlavním cílem je investicemi do zemědělských staveb </w:t>
      </w:r>
      <w:r w:rsidR="00C23EDD">
        <w:rPr>
          <w:rFonts w:ascii="Times New Roman" w:eastAsia="Times New Roman" w:hAnsi="Times New Roman"/>
          <w:lang w:eastAsia="cs-CZ"/>
        </w:rPr>
        <w:br/>
      </w:r>
      <w:r w:rsidRPr="00EA090E">
        <w:rPr>
          <w:rFonts w:ascii="Times New Roman" w:eastAsia="Times New Roman" w:hAnsi="Times New Roman"/>
          <w:lang w:eastAsia="cs-CZ"/>
        </w:rPr>
        <w:t xml:space="preserve">a techniky zvýšit výkonnost zemědělských podniků, zvyšování přidané hodnoty zemědělským produktům, podpora diverzifikace zemědělských </w:t>
      </w:r>
      <w:r>
        <w:rPr>
          <w:rFonts w:ascii="Times New Roman" w:eastAsia="Times New Roman" w:hAnsi="Times New Roman"/>
          <w:lang w:eastAsia="cs-CZ"/>
        </w:rPr>
        <w:t xml:space="preserve">podnikatelů s čímž úzce souvisí další </w:t>
      </w:r>
      <w:r w:rsidRPr="00EA090E">
        <w:rPr>
          <w:rFonts w:ascii="Times New Roman" w:eastAsia="Times New Roman" w:hAnsi="Times New Roman"/>
          <w:lang w:eastAsia="cs-CZ"/>
        </w:rPr>
        <w:t xml:space="preserve">opatření </w:t>
      </w:r>
      <w:r w:rsidR="00C23EDD">
        <w:rPr>
          <w:rFonts w:ascii="Times New Roman" w:eastAsia="Times New Roman" w:hAnsi="Times New Roman"/>
          <w:lang w:eastAsia="cs-CZ"/>
        </w:rPr>
        <w:br/>
      </w:r>
      <w:r w:rsidRPr="00EA090E">
        <w:rPr>
          <w:rFonts w:ascii="Times New Roman" w:eastAsia="Times New Roman" w:hAnsi="Times New Roman"/>
          <w:lang w:eastAsia="cs-CZ"/>
        </w:rPr>
        <w:t xml:space="preserve">na podporu rozvoje agroturistiky. </w:t>
      </w:r>
    </w:p>
    <w:p w14:paraId="07241174" w14:textId="77777777" w:rsidR="00EA090E" w:rsidRDefault="00EA090E" w:rsidP="00267615">
      <w:pPr>
        <w:pStyle w:val="Bezmezer"/>
        <w:ind w:firstLine="360"/>
        <w:jc w:val="both"/>
        <w:rPr>
          <w:rFonts w:ascii="Times New Roman" w:eastAsia="Times New Roman" w:hAnsi="Times New Roman"/>
          <w:lang w:eastAsia="cs-CZ"/>
        </w:rPr>
      </w:pPr>
    </w:p>
    <w:p w14:paraId="0DBE3189" w14:textId="77777777" w:rsidR="00DE7518" w:rsidRDefault="00563604" w:rsidP="00267615">
      <w:pPr>
        <w:pStyle w:val="Bezmezer"/>
        <w:ind w:firstLine="360"/>
        <w:jc w:val="both"/>
        <w:rPr>
          <w:rFonts w:ascii="Times New Roman" w:hAnsi="Times New Roman"/>
        </w:rPr>
      </w:pPr>
      <w:r w:rsidRPr="00DE5C55">
        <w:rPr>
          <w:rFonts w:ascii="Times New Roman" w:hAnsi="Times New Roman"/>
          <w:u w:val="single"/>
        </w:rPr>
        <w:t>Vazba SC OP:</w:t>
      </w:r>
      <w:r w:rsidRPr="00DE5C55">
        <w:rPr>
          <w:rFonts w:ascii="Times New Roman" w:hAnsi="Times New Roman"/>
        </w:rPr>
        <w:t xml:space="preserve"> </w:t>
      </w:r>
      <w:r w:rsidRPr="00DE5C55">
        <w:rPr>
          <w:rFonts w:ascii="Times New Roman" w:hAnsi="Times New Roman"/>
        </w:rPr>
        <w:tab/>
        <w:t>PRV 4.2.1 Zpracování a uvádění na trh zemědělských produktů</w:t>
      </w:r>
      <w:r w:rsidRPr="00DE5C55">
        <w:rPr>
          <w:rFonts w:ascii="Times New Roman" w:hAnsi="Times New Roman"/>
        </w:rPr>
        <w:tab/>
      </w:r>
    </w:p>
    <w:p w14:paraId="547F168E" w14:textId="77777777" w:rsidR="00DE7518" w:rsidRDefault="00DE7518" w:rsidP="00DE7518">
      <w:pPr>
        <w:pStyle w:val="Bezmezer"/>
        <w:ind w:firstLine="360"/>
        <w:jc w:val="both"/>
        <w:rPr>
          <w:rFonts w:ascii="Times New Roman" w:hAnsi="Times New Roman"/>
          <w:b/>
          <w:u w:val="single"/>
        </w:rPr>
      </w:pPr>
    </w:p>
    <w:p w14:paraId="2A9131DC" w14:textId="77777777" w:rsidR="00DE7518" w:rsidRDefault="00DE7518" w:rsidP="00DE7518">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13 Zemědělský produkt - PRV</w:t>
      </w:r>
    </w:p>
    <w:p w14:paraId="1F328A75" w14:textId="77777777" w:rsidR="00DE5C55" w:rsidRDefault="00563604" w:rsidP="00267615">
      <w:pPr>
        <w:pStyle w:val="Bezmezer"/>
        <w:ind w:firstLine="360"/>
        <w:jc w:val="both"/>
        <w:rPr>
          <w:rFonts w:ascii="Times New Roman" w:hAnsi="Times New Roman"/>
          <w:u w:val="single"/>
        </w:rPr>
      </w:pPr>
      <w:r w:rsidRPr="00DE5C55">
        <w:rPr>
          <w:rFonts w:ascii="Times New Roman" w:hAnsi="Times New Roman"/>
        </w:rPr>
        <w:tab/>
      </w:r>
    </w:p>
    <w:p w14:paraId="70F6738E" w14:textId="77777777" w:rsidR="00563604" w:rsidRPr="00DE5C55" w:rsidRDefault="00563604" w:rsidP="0025290C">
      <w:pPr>
        <w:pStyle w:val="Bezmezer"/>
        <w:ind w:firstLine="360"/>
        <w:rPr>
          <w:rFonts w:ascii="Times New Roman" w:hAnsi="Times New Roman"/>
        </w:rPr>
      </w:pPr>
      <w:r w:rsidRPr="00DE5C55">
        <w:rPr>
          <w:rFonts w:ascii="Times New Roman" w:hAnsi="Times New Roman"/>
          <w:u w:val="single"/>
        </w:rPr>
        <w:t>Vazba SCLLD:</w:t>
      </w:r>
      <w:r w:rsidRPr="00DE5C55">
        <w:rPr>
          <w:rFonts w:ascii="Times New Roman" w:hAnsi="Times New Roman"/>
        </w:rPr>
        <w:t xml:space="preserve"> </w:t>
      </w:r>
      <w:r w:rsidRPr="00DE5C55">
        <w:rPr>
          <w:rFonts w:ascii="Times New Roman" w:hAnsi="Times New Roman"/>
        </w:rPr>
        <w:tab/>
      </w:r>
      <w:r w:rsidR="0025290C">
        <w:rPr>
          <w:rFonts w:ascii="Times New Roman" w:hAnsi="Times New Roman"/>
        </w:rPr>
        <w:t>3.1.1 Podpora zakládání sociálních podniků</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DE5C55">
        <w:rPr>
          <w:rFonts w:ascii="Times New Roman" w:hAnsi="Times New Roman"/>
        </w:rPr>
        <w:t>3.2.1 Efektivní investice do živočišné a rostlinné výroby</w:t>
      </w:r>
      <w:r w:rsidRPr="00DE5C55">
        <w:rPr>
          <w:rFonts w:ascii="Times New Roman" w:hAnsi="Times New Roman"/>
        </w:rPr>
        <w:tab/>
      </w:r>
    </w:p>
    <w:p w14:paraId="39BC129C" w14:textId="77777777" w:rsidR="00563604" w:rsidRPr="00DE5C55" w:rsidRDefault="00563604" w:rsidP="00267615">
      <w:pPr>
        <w:pStyle w:val="Bezmezer"/>
        <w:ind w:left="1416" w:firstLine="708"/>
        <w:jc w:val="both"/>
        <w:rPr>
          <w:rFonts w:ascii="Times New Roman" w:hAnsi="Times New Roman"/>
        </w:rPr>
      </w:pPr>
      <w:r w:rsidRPr="00DE5C55">
        <w:rPr>
          <w:rFonts w:ascii="Times New Roman" w:hAnsi="Times New Roman"/>
        </w:rPr>
        <w:lastRenderedPageBreak/>
        <w:t>3.2.2 Diverzifikace činnosti vesnických zemědělců</w:t>
      </w:r>
      <w:r w:rsidRPr="00DE5C55">
        <w:rPr>
          <w:rFonts w:ascii="Times New Roman" w:hAnsi="Times New Roman"/>
        </w:rPr>
        <w:tab/>
      </w:r>
      <w:r w:rsidRPr="00DE5C55">
        <w:rPr>
          <w:rFonts w:ascii="Times New Roman" w:hAnsi="Times New Roman"/>
        </w:rPr>
        <w:tab/>
      </w:r>
    </w:p>
    <w:p w14:paraId="7F22C69B" w14:textId="77777777" w:rsidR="00563604" w:rsidRDefault="00563604" w:rsidP="00267615">
      <w:pPr>
        <w:pStyle w:val="Bezmezer"/>
        <w:ind w:left="1416" w:firstLine="708"/>
        <w:jc w:val="both"/>
      </w:pPr>
      <w:r w:rsidRPr="00DE5C55">
        <w:rPr>
          <w:rFonts w:ascii="Times New Roman" w:hAnsi="Times New Roman"/>
        </w:rPr>
        <w:t>5.2.3 Podpora rozvoje agroturistiky</w:t>
      </w:r>
      <w:r w:rsidRPr="00286D67">
        <w:tab/>
      </w:r>
      <w:r w:rsidRPr="00286D67">
        <w:tab/>
      </w:r>
      <w:r w:rsidRPr="00CF296E">
        <w:tab/>
      </w:r>
      <w:r w:rsidRPr="00960A97">
        <w:tab/>
      </w:r>
    </w:p>
    <w:p w14:paraId="742A23A3" w14:textId="77777777" w:rsidR="00900998" w:rsidRDefault="0090099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89FD3F6" w14:textId="77777777" w:rsidTr="00735B50">
        <w:trPr>
          <w:jc w:val="center"/>
        </w:trPr>
        <w:tc>
          <w:tcPr>
            <w:tcW w:w="1276" w:type="dxa"/>
            <w:tcBorders>
              <w:bottom w:val="single" w:sz="12" w:space="0" w:color="8EAADB"/>
            </w:tcBorders>
            <w:shd w:val="clear" w:color="auto" w:fill="auto"/>
            <w:vAlign w:val="center"/>
          </w:tcPr>
          <w:p w14:paraId="0FA623D2"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3B8EFA6"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8CEB4A2"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CF4721C"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8CA6C0B"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76DEC5A8" w14:textId="77777777" w:rsidTr="00735B50">
        <w:trPr>
          <w:jc w:val="center"/>
        </w:trPr>
        <w:tc>
          <w:tcPr>
            <w:tcW w:w="1276" w:type="dxa"/>
            <w:shd w:val="clear" w:color="auto" w:fill="auto"/>
            <w:vAlign w:val="center"/>
          </w:tcPr>
          <w:p w14:paraId="569368C5" w14:textId="77777777" w:rsidR="00900998" w:rsidRPr="00735B50" w:rsidRDefault="00607D66" w:rsidP="00181B7A">
            <w:pPr>
              <w:pStyle w:val="Odstavecseseznamem1"/>
              <w:ind w:left="0"/>
              <w:rPr>
                <w:b/>
                <w:bCs/>
                <w:sz w:val="16"/>
                <w:szCs w:val="16"/>
              </w:rPr>
            </w:pPr>
            <w:r w:rsidRPr="00607D66">
              <w:rPr>
                <w:b/>
                <w:bCs/>
                <w:sz w:val="16"/>
                <w:szCs w:val="16"/>
              </w:rPr>
              <w:t xml:space="preserve">9 </w:t>
            </w:r>
            <w:r w:rsidR="00181B7A">
              <w:rPr>
                <w:b/>
                <w:bCs/>
                <w:sz w:val="16"/>
                <w:szCs w:val="16"/>
              </w:rPr>
              <w:t>37 01</w:t>
            </w:r>
          </w:p>
        </w:tc>
        <w:tc>
          <w:tcPr>
            <w:tcW w:w="1850" w:type="dxa"/>
            <w:shd w:val="clear" w:color="auto" w:fill="auto"/>
            <w:vAlign w:val="center"/>
          </w:tcPr>
          <w:p w14:paraId="702736B0" w14:textId="77777777" w:rsidR="00900998" w:rsidRPr="00735B50" w:rsidRDefault="00181B7A" w:rsidP="00267615">
            <w:pPr>
              <w:pStyle w:val="Odstavecseseznamem1"/>
              <w:ind w:left="0"/>
              <w:rPr>
                <w:sz w:val="16"/>
                <w:szCs w:val="16"/>
              </w:rPr>
            </w:pPr>
            <w:r w:rsidRPr="00181B7A">
              <w:rPr>
                <w:sz w:val="16"/>
                <w:szCs w:val="16"/>
              </w:rPr>
              <w:t>Počet podpořených zemědělských podniků/příjemců</w:t>
            </w:r>
          </w:p>
        </w:tc>
        <w:tc>
          <w:tcPr>
            <w:tcW w:w="1007" w:type="dxa"/>
            <w:shd w:val="clear" w:color="auto" w:fill="auto"/>
            <w:vAlign w:val="center"/>
          </w:tcPr>
          <w:p w14:paraId="2B69F812" w14:textId="77777777" w:rsidR="00900998" w:rsidRPr="00735B50" w:rsidRDefault="00181B7A" w:rsidP="00267615">
            <w:pPr>
              <w:pStyle w:val="Odstavecseseznamem1"/>
              <w:ind w:left="0"/>
              <w:jc w:val="center"/>
              <w:rPr>
                <w:sz w:val="16"/>
                <w:szCs w:val="16"/>
              </w:rPr>
            </w:pPr>
            <w:r>
              <w:rPr>
                <w:sz w:val="16"/>
                <w:szCs w:val="16"/>
              </w:rPr>
              <w:t>Podnik</w:t>
            </w:r>
          </w:p>
        </w:tc>
        <w:tc>
          <w:tcPr>
            <w:tcW w:w="1007" w:type="dxa"/>
            <w:shd w:val="clear" w:color="auto" w:fill="auto"/>
            <w:vAlign w:val="center"/>
          </w:tcPr>
          <w:p w14:paraId="1B5EA761" w14:textId="77777777" w:rsidR="00900998" w:rsidRPr="00735B50" w:rsidRDefault="00181B7A" w:rsidP="00267615">
            <w:pPr>
              <w:pStyle w:val="Odstavecseseznamem1"/>
              <w:ind w:left="0"/>
              <w:jc w:val="center"/>
              <w:rPr>
                <w:sz w:val="16"/>
                <w:szCs w:val="16"/>
              </w:rPr>
            </w:pPr>
            <w:r>
              <w:rPr>
                <w:sz w:val="16"/>
                <w:szCs w:val="16"/>
              </w:rPr>
              <w:t>0</w:t>
            </w:r>
          </w:p>
        </w:tc>
        <w:tc>
          <w:tcPr>
            <w:tcW w:w="1007" w:type="dxa"/>
            <w:shd w:val="clear" w:color="auto" w:fill="auto"/>
            <w:vAlign w:val="center"/>
          </w:tcPr>
          <w:p w14:paraId="1947E9BD" w14:textId="012D88A2" w:rsidR="00900998" w:rsidRPr="00735B50" w:rsidRDefault="00BE4DD4" w:rsidP="00267615">
            <w:pPr>
              <w:pStyle w:val="Odstavecseseznamem1"/>
              <w:ind w:left="0"/>
              <w:jc w:val="center"/>
              <w:rPr>
                <w:sz w:val="16"/>
                <w:szCs w:val="16"/>
              </w:rPr>
            </w:pPr>
            <w:r>
              <w:rPr>
                <w:sz w:val="16"/>
                <w:szCs w:val="16"/>
              </w:rPr>
              <w:t>2</w:t>
            </w:r>
          </w:p>
        </w:tc>
      </w:tr>
      <w:tr w:rsidR="00607D66" w14:paraId="327EE558" w14:textId="77777777" w:rsidTr="00735B50">
        <w:trPr>
          <w:jc w:val="center"/>
        </w:trPr>
        <w:tc>
          <w:tcPr>
            <w:tcW w:w="1276" w:type="dxa"/>
            <w:shd w:val="clear" w:color="auto" w:fill="auto"/>
            <w:vAlign w:val="center"/>
          </w:tcPr>
          <w:p w14:paraId="5B51C19B" w14:textId="77777777" w:rsidR="00607D66" w:rsidRPr="00735B50" w:rsidRDefault="00181B7A"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6A7D2FA6" w14:textId="77777777" w:rsidR="00607D66" w:rsidRPr="00735B50" w:rsidRDefault="00181B7A" w:rsidP="00267615">
            <w:pPr>
              <w:pStyle w:val="Odstavecseseznamem1"/>
              <w:ind w:left="0"/>
              <w:rPr>
                <w:sz w:val="16"/>
                <w:szCs w:val="16"/>
              </w:rPr>
            </w:pPr>
            <w:r w:rsidRPr="00181B7A">
              <w:rPr>
                <w:sz w:val="16"/>
                <w:szCs w:val="16"/>
              </w:rPr>
              <w:t>Pracovní místa vytvořená v rámci projektů</w:t>
            </w:r>
          </w:p>
        </w:tc>
        <w:tc>
          <w:tcPr>
            <w:tcW w:w="1007" w:type="dxa"/>
            <w:shd w:val="clear" w:color="auto" w:fill="auto"/>
            <w:vAlign w:val="center"/>
          </w:tcPr>
          <w:p w14:paraId="5F99D310" w14:textId="2ED4045F" w:rsidR="00607D66" w:rsidRPr="00BE4DD4" w:rsidRDefault="00BE4DD4" w:rsidP="00267615">
            <w:pPr>
              <w:pStyle w:val="Odstavecseseznamem1"/>
              <w:ind w:left="0"/>
              <w:jc w:val="center"/>
              <w:rPr>
                <w:sz w:val="16"/>
                <w:szCs w:val="16"/>
              </w:rPr>
            </w:pPr>
            <w:r w:rsidRPr="00BE4DD4">
              <w:rPr>
                <w:sz w:val="16"/>
                <w:szCs w:val="16"/>
              </w:rPr>
              <w:t>FTE</w:t>
            </w:r>
          </w:p>
        </w:tc>
        <w:tc>
          <w:tcPr>
            <w:tcW w:w="1007" w:type="dxa"/>
            <w:shd w:val="clear" w:color="auto" w:fill="auto"/>
            <w:vAlign w:val="center"/>
          </w:tcPr>
          <w:p w14:paraId="2B42EBE6" w14:textId="77777777" w:rsidR="00607D66" w:rsidRPr="00735B50" w:rsidRDefault="00181B7A" w:rsidP="00267615">
            <w:pPr>
              <w:pStyle w:val="Odstavecseseznamem1"/>
              <w:ind w:left="0"/>
              <w:jc w:val="center"/>
              <w:rPr>
                <w:sz w:val="16"/>
                <w:szCs w:val="16"/>
              </w:rPr>
            </w:pPr>
            <w:r>
              <w:rPr>
                <w:sz w:val="16"/>
                <w:szCs w:val="16"/>
              </w:rPr>
              <w:t>0</w:t>
            </w:r>
          </w:p>
        </w:tc>
        <w:tc>
          <w:tcPr>
            <w:tcW w:w="1007" w:type="dxa"/>
            <w:shd w:val="clear" w:color="auto" w:fill="auto"/>
            <w:vAlign w:val="center"/>
          </w:tcPr>
          <w:p w14:paraId="41609D4A" w14:textId="152A88B6" w:rsidR="00607D66" w:rsidRPr="00735B50" w:rsidRDefault="00BE4DD4" w:rsidP="00267615">
            <w:pPr>
              <w:pStyle w:val="Odstavecseseznamem1"/>
              <w:ind w:left="0"/>
              <w:jc w:val="center"/>
              <w:rPr>
                <w:sz w:val="16"/>
                <w:szCs w:val="16"/>
              </w:rPr>
            </w:pPr>
            <w:r>
              <w:rPr>
                <w:sz w:val="16"/>
                <w:szCs w:val="16"/>
              </w:rPr>
              <w:t>1</w:t>
            </w:r>
          </w:p>
        </w:tc>
      </w:tr>
    </w:tbl>
    <w:p w14:paraId="4931230E" w14:textId="77777777" w:rsidR="00900998" w:rsidRPr="00266CC1" w:rsidRDefault="00900998" w:rsidP="00267615">
      <w:pPr>
        <w:pStyle w:val="Bezmezer"/>
        <w:ind w:left="2832" w:hanging="1608"/>
        <w:jc w:val="both"/>
      </w:pPr>
    </w:p>
    <w:p w14:paraId="7D1AB1DD" w14:textId="77777777" w:rsidR="00E00636" w:rsidRDefault="00C6013E" w:rsidP="00267615">
      <w:pPr>
        <w:pStyle w:val="Nadpis2"/>
        <w:ind w:left="284"/>
        <w:rPr>
          <w:rFonts w:cs="Times New Roman"/>
          <w:b w:val="0"/>
          <w:bCs w:val="0"/>
          <w:iCs w:val="0"/>
          <w:sz w:val="22"/>
          <w:szCs w:val="22"/>
        </w:rPr>
      </w:pPr>
      <w:bookmarkStart w:id="147" w:name="_Toc455061189"/>
      <w:r>
        <w:rPr>
          <w:b w:val="0"/>
          <w:i/>
        </w:rPr>
        <w:t>Specifický cíl</w:t>
      </w:r>
      <w:r w:rsidR="006B1DF9">
        <w:rPr>
          <w:b w:val="0"/>
          <w:i/>
        </w:rPr>
        <w:t xml:space="preserve"> 3.3 </w:t>
      </w:r>
      <w:r w:rsidR="00563604" w:rsidRPr="006B1DF9">
        <w:rPr>
          <w:b w:val="0"/>
          <w:i/>
        </w:rPr>
        <w:t>Podpora místního podnikání</w:t>
      </w:r>
      <w:r w:rsidR="00563604" w:rsidRPr="006B1DF9">
        <w:rPr>
          <w:b w:val="0"/>
          <w:i/>
        </w:rPr>
        <w:br/>
      </w:r>
      <w:r w:rsidR="00563604" w:rsidRPr="00994181">
        <w:rPr>
          <w:sz w:val="22"/>
          <w:szCs w:val="22"/>
        </w:rPr>
        <w:br/>
      </w:r>
      <w:r w:rsidR="00563604" w:rsidRPr="006B1DF9">
        <w:rPr>
          <w:rFonts w:cs="Times New Roman"/>
          <w:b w:val="0"/>
          <w:bCs w:val="0"/>
          <w:iCs w:val="0"/>
          <w:sz w:val="22"/>
          <w:szCs w:val="22"/>
        </w:rPr>
        <w:t xml:space="preserve">Zakládání nebo rozvoj nezemědělských činností na venkově, vytváření nových pracovních míst </w:t>
      </w:r>
      <w:r w:rsidR="00C23EDD">
        <w:rPr>
          <w:rFonts w:cs="Times New Roman"/>
          <w:b w:val="0"/>
          <w:bCs w:val="0"/>
          <w:iCs w:val="0"/>
          <w:sz w:val="22"/>
          <w:szCs w:val="22"/>
        </w:rPr>
        <w:br/>
      </w:r>
      <w:r w:rsidR="00563604" w:rsidRPr="006B1DF9">
        <w:rPr>
          <w:rFonts w:cs="Times New Roman"/>
          <w:b w:val="0"/>
          <w:bCs w:val="0"/>
          <w:iCs w:val="0"/>
          <w:sz w:val="22"/>
          <w:szCs w:val="22"/>
        </w:rPr>
        <w:t>a posílení ekonomického potenciálu ve venkovských oblastech.</w:t>
      </w:r>
      <w:bookmarkEnd w:id="147"/>
    </w:p>
    <w:p w14:paraId="04266D11" w14:textId="77777777" w:rsidR="00563604" w:rsidRPr="00E00636" w:rsidRDefault="00E00636" w:rsidP="00267615">
      <w:pPr>
        <w:pStyle w:val="Nadpis2"/>
        <w:ind w:left="284"/>
        <w:rPr>
          <w:rFonts w:cs="Times New Roman"/>
          <w:b w:val="0"/>
          <w:bCs w:val="0"/>
          <w:iCs w:val="0"/>
          <w:sz w:val="22"/>
          <w:szCs w:val="22"/>
          <w:u w:val="single"/>
        </w:rPr>
      </w:pPr>
      <w:bookmarkStart w:id="148" w:name="_Toc448833486"/>
      <w:bookmarkStart w:id="149" w:name="_Toc455061190"/>
      <w:r w:rsidRPr="00E00636">
        <w:rPr>
          <w:rFonts w:cs="Times New Roman"/>
          <w:b w:val="0"/>
          <w:bCs w:val="0"/>
          <w:iCs w:val="0"/>
          <w:sz w:val="22"/>
          <w:szCs w:val="22"/>
          <w:u w:val="single"/>
        </w:rPr>
        <w:t>Aktivity:</w:t>
      </w:r>
      <w:r>
        <w:rPr>
          <w:rFonts w:cs="Times New Roman"/>
          <w:b w:val="0"/>
          <w:bCs w:val="0"/>
          <w:iCs w:val="0"/>
          <w:sz w:val="22"/>
          <w:szCs w:val="22"/>
        </w:rPr>
        <w:tab/>
      </w:r>
      <w:r w:rsidRPr="00E00636">
        <w:rPr>
          <w:rFonts w:cs="Times New Roman"/>
          <w:b w:val="0"/>
          <w:bCs w:val="0"/>
          <w:iCs w:val="0"/>
          <w:sz w:val="22"/>
          <w:szCs w:val="22"/>
        </w:rPr>
        <w:t xml:space="preserve">Rozvoj podnikatelských aktivit využívajícího lokální zdroje, podpora vzniku </w:t>
      </w:r>
      <w:r w:rsidR="00181B7A">
        <w:rPr>
          <w:rFonts w:cs="Times New Roman"/>
          <w:b w:val="0"/>
          <w:bCs w:val="0"/>
          <w:iCs w:val="0"/>
          <w:sz w:val="22"/>
          <w:szCs w:val="22"/>
        </w:rPr>
        <w:tab/>
      </w:r>
      <w:r w:rsidR="00181B7A">
        <w:rPr>
          <w:rFonts w:cs="Times New Roman"/>
          <w:b w:val="0"/>
          <w:bCs w:val="0"/>
          <w:iCs w:val="0"/>
          <w:sz w:val="22"/>
          <w:szCs w:val="22"/>
        </w:rPr>
        <w:tab/>
      </w:r>
      <w:r w:rsidR="00181B7A">
        <w:rPr>
          <w:rFonts w:cs="Times New Roman"/>
          <w:b w:val="0"/>
          <w:bCs w:val="0"/>
          <w:iCs w:val="0"/>
          <w:sz w:val="22"/>
          <w:szCs w:val="22"/>
        </w:rPr>
        <w:tab/>
      </w:r>
      <w:r w:rsidRPr="00E00636">
        <w:rPr>
          <w:rFonts w:cs="Times New Roman"/>
          <w:b w:val="0"/>
          <w:bCs w:val="0"/>
          <w:iCs w:val="0"/>
          <w:sz w:val="22"/>
          <w:szCs w:val="22"/>
        </w:rPr>
        <w:t>pracovních míst, podpora návratu cílové skupiny na trh práce</w:t>
      </w:r>
      <w:r>
        <w:rPr>
          <w:rFonts w:cs="Times New Roman"/>
          <w:b w:val="0"/>
          <w:bCs w:val="0"/>
          <w:iCs w:val="0"/>
          <w:sz w:val="22"/>
          <w:szCs w:val="22"/>
        </w:rPr>
        <w:t>.</w:t>
      </w:r>
      <w:bookmarkEnd w:id="148"/>
      <w:bookmarkEnd w:id="149"/>
      <w:r>
        <w:rPr>
          <w:rFonts w:cs="Times New Roman"/>
          <w:b w:val="0"/>
          <w:bCs w:val="0"/>
          <w:iCs w:val="0"/>
          <w:sz w:val="22"/>
          <w:szCs w:val="22"/>
        </w:rPr>
        <w:t xml:space="preserve"> </w:t>
      </w:r>
      <w:r w:rsidR="00563604" w:rsidRPr="00E00636">
        <w:rPr>
          <w:rFonts w:cs="Times New Roman"/>
          <w:b w:val="0"/>
          <w:bCs w:val="0"/>
          <w:iCs w:val="0"/>
          <w:sz w:val="22"/>
          <w:szCs w:val="22"/>
          <w:u w:val="single"/>
        </w:rPr>
        <w:br/>
      </w:r>
    </w:p>
    <w:p w14:paraId="5132C95E" w14:textId="77777777" w:rsidR="00563604" w:rsidRPr="00B6195D" w:rsidRDefault="00C6013E" w:rsidP="00267615">
      <w:pPr>
        <w:pStyle w:val="Nadpis3"/>
        <w:ind w:left="284"/>
        <w:rPr>
          <w:rFonts w:ascii="Times New Roman" w:hAnsi="Times New Roman" w:cs="Times New Roman"/>
          <w:b w:val="0"/>
          <w:i/>
          <w:sz w:val="24"/>
          <w:szCs w:val="24"/>
        </w:rPr>
      </w:pPr>
      <w:bookmarkStart w:id="150" w:name="_Toc45506119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DE5C55">
        <w:rPr>
          <w:rFonts w:ascii="Times New Roman" w:hAnsi="Times New Roman" w:cs="Times New Roman"/>
          <w:b w:val="0"/>
          <w:i/>
          <w:sz w:val="24"/>
          <w:szCs w:val="24"/>
        </w:rPr>
        <w:t xml:space="preserve"> 3.3.1. </w:t>
      </w:r>
      <w:r w:rsidR="00563604" w:rsidRPr="00B6195D">
        <w:rPr>
          <w:rFonts w:ascii="Times New Roman" w:hAnsi="Times New Roman" w:cs="Times New Roman"/>
          <w:b w:val="0"/>
          <w:i/>
          <w:sz w:val="24"/>
          <w:szCs w:val="24"/>
        </w:rPr>
        <w:t>Podpora malého podnikání využívajícího lokální zdroje</w:t>
      </w:r>
      <w:bookmarkEnd w:id="150"/>
    </w:p>
    <w:p w14:paraId="2463EAB9" w14:textId="77777777" w:rsidR="00563604" w:rsidRDefault="00C6013E" w:rsidP="00267615">
      <w:pPr>
        <w:pStyle w:val="ListParagraph1"/>
        <w:ind w:left="360"/>
        <w:jc w:val="both"/>
        <w:rPr>
          <w:sz w:val="22"/>
          <w:szCs w:val="22"/>
        </w:rPr>
      </w:pPr>
      <w:r>
        <w:rPr>
          <w:sz w:val="22"/>
          <w:szCs w:val="22"/>
        </w:rPr>
        <w:t>O</w:t>
      </w:r>
      <w:r w:rsidR="00011811">
        <w:rPr>
          <w:sz w:val="22"/>
          <w:szCs w:val="22"/>
        </w:rPr>
        <w:t>patření</w:t>
      </w:r>
      <w:r w:rsidR="00563604" w:rsidRPr="00296337">
        <w:rPr>
          <w:sz w:val="22"/>
          <w:szCs w:val="22"/>
        </w:rPr>
        <w:t xml:space="preserve"> na podporu drobných podnikatelů, kteří zpracovávají suroviny z místních zdrojů, při své činnosti nezatěžují životní prostředí a poskytují služby pro místní obyvatelstvo a návštěvníky. </w:t>
      </w:r>
      <w:r>
        <w:rPr>
          <w:sz w:val="22"/>
          <w:szCs w:val="22"/>
        </w:rPr>
        <w:t>O</w:t>
      </w:r>
      <w:r w:rsidR="00011811">
        <w:rPr>
          <w:sz w:val="22"/>
          <w:szCs w:val="22"/>
        </w:rPr>
        <w:t>patření</w:t>
      </w:r>
      <w:r w:rsidR="00563604" w:rsidRPr="00296337">
        <w:rPr>
          <w:sz w:val="22"/>
          <w:szCs w:val="22"/>
        </w:rPr>
        <w:t xml:space="preserve"> podporuje růst zaměstnanosti místních obyvatel. </w:t>
      </w:r>
    </w:p>
    <w:p w14:paraId="2830914D" w14:textId="77777777" w:rsidR="00563604" w:rsidRDefault="00563604" w:rsidP="00267615">
      <w:pPr>
        <w:pStyle w:val="Bezmezer"/>
        <w:ind w:firstLine="360"/>
        <w:jc w:val="both"/>
        <w:rPr>
          <w:rFonts w:ascii="Times New Roman" w:hAnsi="Times New Roman"/>
        </w:rPr>
      </w:pPr>
      <w:r w:rsidRPr="00DE5C55">
        <w:rPr>
          <w:rFonts w:ascii="Times New Roman" w:hAnsi="Times New Roman"/>
          <w:u w:val="single"/>
        </w:rPr>
        <w:t>Vazba SC OP:</w:t>
      </w:r>
      <w:r w:rsidRPr="00DE5C55">
        <w:rPr>
          <w:rFonts w:ascii="Times New Roman" w:hAnsi="Times New Roman"/>
        </w:rPr>
        <w:t xml:space="preserve"> </w:t>
      </w:r>
      <w:r w:rsidRPr="00DE5C55">
        <w:rPr>
          <w:rFonts w:ascii="Times New Roman" w:hAnsi="Times New Roman"/>
        </w:rPr>
        <w:tab/>
        <w:t>PRV 19.3.1 Příprava a provádění činností spolupráce místních akčních skupin</w:t>
      </w:r>
    </w:p>
    <w:p w14:paraId="6A43057F" w14:textId="77777777" w:rsidR="00765F0B" w:rsidRDefault="00765F0B" w:rsidP="00765F0B">
      <w:pPr>
        <w:pStyle w:val="Bezmezer"/>
        <w:ind w:firstLine="360"/>
        <w:jc w:val="both"/>
        <w:rPr>
          <w:rFonts w:ascii="Times New Roman" w:hAnsi="Times New Roman"/>
        </w:rPr>
      </w:pPr>
    </w:p>
    <w:p w14:paraId="2836C0C4" w14:textId="77777777" w:rsidR="00765F0B" w:rsidRDefault="00765F0B" w:rsidP="00765F0B">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10 Podnikání - PRV</w:t>
      </w:r>
    </w:p>
    <w:p w14:paraId="578DDAB2" w14:textId="77777777" w:rsidR="00181B7A" w:rsidRPr="00DE5C55" w:rsidRDefault="00181B7A" w:rsidP="00267615">
      <w:pPr>
        <w:pStyle w:val="Bezmezer"/>
        <w:ind w:firstLine="360"/>
        <w:jc w:val="both"/>
        <w:rPr>
          <w:rFonts w:ascii="Times New Roman" w:hAnsi="Times New Roman"/>
        </w:rPr>
      </w:pPr>
    </w:p>
    <w:p w14:paraId="780BC10B" w14:textId="77777777" w:rsidR="00563604" w:rsidRPr="00DE5C55" w:rsidRDefault="00563604" w:rsidP="00267615">
      <w:pPr>
        <w:pStyle w:val="Bezmezer"/>
        <w:ind w:left="2832" w:hanging="1608"/>
        <w:jc w:val="both"/>
        <w:rPr>
          <w:rFonts w:ascii="Times New Roman" w:hAnsi="Times New Roman"/>
        </w:rPr>
      </w:pPr>
      <w:r w:rsidRPr="00DE5C55">
        <w:rPr>
          <w:rFonts w:ascii="Times New Roman" w:hAnsi="Times New Roman"/>
        </w:rPr>
        <w:tab/>
      </w:r>
    </w:p>
    <w:p w14:paraId="75F9AFCA" w14:textId="77777777" w:rsidR="00BD698D" w:rsidRDefault="00563604" w:rsidP="00267615">
      <w:pPr>
        <w:pStyle w:val="Bezmezer"/>
        <w:ind w:firstLine="360"/>
        <w:jc w:val="both"/>
        <w:rPr>
          <w:rFonts w:ascii="Times New Roman" w:hAnsi="Times New Roman"/>
        </w:rPr>
      </w:pPr>
      <w:r w:rsidRPr="00DE5C55">
        <w:rPr>
          <w:rFonts w:ascii="Times New Roman" w:hAnsi="Times New Roman"/>
          <w:u w:val="single"/>
        </w:rPr>
        <w:t>Vazba SCLLD:</w:t>
      </w:r>
      <w:r w:rsidRPr="00DE5C55">
        <w:rPr>
          <w:rFonts w:ascii="Times New Roman" w:hAnsi="Times New Roman"/>
        </w:rPr>
        <w:t xml:space="preserve"> </w:t>
      </w:r>
      <w:r w:rsidRPr="00DE5C55">
        <w:rPr>
          <w:rFonts w:ascii="Times New Roman" w:hAnsi="Times New Roman"/>
        </w:rPr>
        <w:tab/>
      </w:r>
      <w:r w:rsidR="00BD698D">
        <w:rPr>
          <w:rFonts w:ascii="Times New Roman" w:hAnsi="Times New Roman"/>
        </w:rPr>
        <w:t>3.1.1 Podpora zakládání sociálních podniků</w:t>
      </w:r>
    </w:p>
    <w:p w14:paraId="06D9CEB3" w14:textId="77777777" w:rsidR="00BD698D" w:rsidRDefault="00BD698D"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3.1.2 Snižování lokální nezaměstnanosti</w:t>
      </w:r>
    </w:p>
    <w:p w14:paraId="6CDB554F" w14:textId="77777777" w:rsidR="00BD698D" w:rsidRDefault="00BD698D"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3.2.2 Diverzifikace činnosti vesnických zemědělců</w:t>
      </w:r>
    </w:p>
    <w:p w14:paraId="35649EF4" w14:textId="77777777" w:rsidR="00563604" w:rsidRPr="00DE5C55" w:rsidRDefault="00BD698D"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DE5C55">
        <w:rPr>
          <w:rFonts w:ascii="Times New Roman" w:hAnsi="Times New Roman"/>
        </w:rPr>
        <w:t>3.3.2 Podpora tradiční produkce a řemesel</w:t>
      </w:r>
    </w:p>
    <w:p w14:paraId="7032B5CD"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227ACC03" w14:textId="77777777" w:rsidTr="00A31E36">
        <w:trPr>
          <w:jc w:val="center"/>
        </w:trPr>
        <w:tc>
          <w:tcPr>
            <w:tcW w:w="1276" w:type="dxa"/>
            <w:tcBorders>
              <w:bottom w:val="single" w:sz="12" w:space="0" w:color="8EAADB"/>
            </w:tcBorders>
            <w:shd w:val="clear" w:color="auto" w:fill="auto"/>
            <w:vAlign w:val="center"/>
          </w:tcPr>
          <w:p w14:paraId="64757E65"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A7ECB87"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D529D8F"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5735489"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47EE096"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619E55C" w14:textId="77777777" w:rsidTr="00A31E36">
        <w:trPr>
          <w:jc w:val="center"/>
        </w:trPr>
        <w:tc>
          <w:tcPr>
            <w:tcW w:w="1276" w:type="dxa"/>
            <w:shd w:val="clear" w:color="auto" w:fill="auto"/>
            <w:vAlign w:val="center"/>
          </w:tcPr>
          <w:p w14:paraId="5BF149AF" w14:textId="77777777" w:rsidR="00115038" w:rsidRPr="00735B50" w:rsidRDefault="009A7193" w:rsidP="00181B7A">
            <w:pPr>
              <w:pStyle w:val="Odstavecseseznamem1"/>
              <w:ind w:left="0"/>
              <w:rPr>
                <w:b/>
                <w:bCs/>
                <w:sz w:val="16"/>
                <w:szCs w:val="16"/>
              </w:rPr>
            </w:pPr>
            <w:r w:rsidRPr="009A7193">
              <w:rPr>
                <w:b/>
                <w:bCs/>
                <w:sz w:val="16"/>
                <w:szCs w:val="16"/>
              </w:rPr>
              <w:t xml:space="preserve">9 </w:t>
            </w:r>
            <w:r w:rsidR="00181B7A">
              <w:rPr>
                <w:b/>
                <w:bCs/>
                <w:sz w:val="16"/>
                <w:szCs w:val="16"/>
              </w:rPr>
              <w:t>37 01</w:t>
            </w:r>
          </w:p>
        </w:tc>
        <w:tc>
          <w:tcPr>
            <w:tcW w:w="1850" w:type="dxa"/>
            <w:shd w:val="clear" w:color="auto" w:fill="auto"/>
            <w:vAlign w:val="center"/>
          </w:tcPr>
          <w:p w14:paraId="52A49A10" w14:textId="77777777" w:rsidR="00115038" w:rsidRPr="00735B50" w:rsidRDefault="009A7193" w:rsidP="00765F0B">
            <w:pPr>
              <w:pStyle w:val="Odstavecseseznamem1"/>
              <w:ind w:left="0"/>
              <w:rPr>
                <w:sz w:val="16"/>
                <w:szCs w:val="16"/>
              </w:rPr>
            </w:pPr>
            <w:r w:rsidRPr="009A7193">
              <w:rPr>
                <w:sz w:val="16"/>
                <w:szCs w:val="16"/>
              </w:rPr>
              <w:t xml:space="preserve">Počet podpořených </w:t>
            </w:r>
            <w:r w:rsidR="00765F0B">
              <w:rPr>
                <w:sz w:val="16"/>
                <w:szCs w:val="16"/>
              </w:rPr>
              <w:t>podniků/příjemců</w:t>
            </w:r>
          </w:p>
        </w:tc>
        <w:tc>
          <w:tcPr>
            <w:tcW w:w="1007" w:type="dxa"/>
            <w:shd w:val="clear" w:color="auto" w:fill="auto"/>
            <w:vAlign w:val="center"/>
          </w:tcPr>
          <w:p w14:paraId="0FB72956" w14:textId="77777777" w:rsidR="00115038" w:rsidRPr="00735B50" w:rsidRDefault="00765F0B" w:rsidP="00267615">
            <w:pPr>
              <w:pStyle w:val="Odstavecseseznamem1"/>
              <w:ind w:left="0"/>
              <w:jc w:val="center"/>
              <w:rPr>
                <w:sz w:val="16"/>
                <w:szCs w:val="16"/>
              </w:rPr>
            </w:pPr>
            <w:r>
              <w:rPr>
                <w:sz w:val="16"/>
                <w:szCs w:val="16"/>
              </w:rPr>
              <w:t>podniků</w:t>
            </w:r>
          </w:p>
        </w:tc>
        <w:tc>
          <w:tcPr>
            <w:tcW w:w="1007" w:type="dxa"/>
            <w:shd w:val="clear" w:color="auto" w:fill="auto"/>
            <w:vAlign w:val="center"/>
          </w:tcPr>
          <w:p w14:paraId="00B993B3" w14:textId="77777777" w:rsidR="00115038"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6A63EA21" w14:textId="1EEF9749" w:rsidR="00115038" w:rsidRPr="00735B50" w:rsidRDefault="004B33CC" w:rsidP="00267615">
            <w:pPr>
              <w:pStyle w:val="Odstavecseseznamem1"/>
              <w:ind w:left="0"/>
              <w:jc w:val="center"/>
              <w:rPr>
                <w:sz w:val="16"/>
                <w:szCs w:val="16"/>
              </w:rPr>
            </w:pPr>
            <w:r>
              <w:rPr>
                <w:sz w:val="16"/>
                <w:szCs w:val="16"/>
              </w:rPr>
              <w:t>4</w:t>
            </w:r>
          </w:p>
        </w:tc>
      </w:tr>
      <w:tr w:rsidR="00181B7A" w14:paraId="674FCEDF" w14:textId="77777777" w:rsidTr="00A31E36">
        <w:trPr>
          <w:jc w:val="center"/>
        </w:trPr>
        <w:tc>
          <w:tcPr>
            <w:tcW w:w="1276" w:type="dxa"/>
            <w:shd w:val="clear" w:color="auto" w:fill="auto"/>
            <w:vAlign w:val="center"/>
          </w:tcPr>
          <w:p w14:paraId="7A80B28A" w14:textId="77777777" w:rsidR="00181B7A" w:rsidRDefault="00184A4E"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364E5A36" w14:textId="77777777" w:rsidR="00181B7A" w:rsidRDefault="00184A4E" w:rsidP="00A51B6B">
            <w:pPr>
              <w:pStyle w:val="Odstavecseseznamem1"/>
              <w:ind w:left="0"/>
              <w:rPr>
                <w:sz w:val="16"/>
                <w:szCs w:val="16"/>
              </w:rPr>
            </w:pPr>
            <w:r>
              <w:rPr>
                <w:sz w:val="16"/>
                <w:szCs w:val="16"/>
              </w:rPr>
              <w:t xml:space="preserve">Pracovní místa vytvořená v rámci </w:t>
            </w:r>
            <w:r w:rsidR="00A51B6B">
              <w:rPr>
                <w:sz w:val="16"/>
                <w:szCs w:val="16"/>
              </w:rPr>
              <w:t>projektů</w:t>
            </w:r>
          </w:p>
        </w:tc>
        <w:tc>
          <w:tcPr>
            <w:tcW w:w="1007" w:type="dxa"/>
            <w:shd w:val="clear" w:color="auto" w:fill="auto"/>
            <w:vAlign w:val="center"/>
          </w:tcPr>
          <w:p w14:paraId="76E789AE" w14:textId="4D19EB9B" w:rsidR="00181B7A" w:rsidRDefault="004B33CC" w:rsidP="00267615">
            <w:pPr>
              <w:pStyle w:val="Odstavecseseznamem1"/>
              <w:ind w:left="0"/>
              <w:jc w:val="center"/>
              <w:rPr>
                <w:sz w:val="16"/>
                <w:szCs w:val="16"/>
              </w:rPr>
            </w:pPr>
            <w:r>
              <w:rPr>
                <w:sz w:val="16"/>
                <w:szCs w:val="16"/>
              </w:rPr>
              <w:t>FTE</w:t>
            </w:r>
          </w:p>
        </w:tc>
        <w:tc>
          <w:tcPr>
            <w:tcW w:w="1007" w:type="dxa"/>
            <w:shd w:val="clear" w:color="auto" w:fill="auto"/>
            <w:vAlign w:val="center"/>
          </w:tcPr>
          <w:p w14:paraId="2B99BDAA" w14:textId="77777777" w:rsidR="00181B7A" w:rsidRDefault="00E67191" w:rsidP="00267615">
            <w:pPr>
              <w:pStyle w:val="Odstavecseseznamem1"/>
              <w:ind w:left="0"/>
              <w:jc w:val="center"/>
              <w:rPr>
                <w:sz w:val="16"/>
                <w:szCs w:val="16"/>
              </w:rPr>
            </w:pPr>
            <w:r>
              <w:rPr>
                <w:sz w:val="16"/>
                <w:szCs w:val="16"/>
              </w:rPr>
              <w:t>0</w:t>
            </w:r>
          </w:p>
        </w:tc>
        <w:tc>
          <w:tcPr>
            <w:tcW w:w="1007" w:type="dxa"/>
            <w:shd w:val="clear" w:color="auto" w:fill="auto"/>
            <w:vAlign w:val="center"/>
          </w:tcPr>
          <w:p w14:paraId="440DFA80" w14:textId="77777777" w:rsidR="00181B7A" w:rsidRDefault="00184A4E" w:rsidP="00267615">
            <w:pPr>
              <w:pStyle w:val="Odstavecseseznamem1"/>
              <w:ind w:left="0"/>
              <w:jc w:val="center"/>
              <w:rPr>
                <w:sz w:val="16"/>
                <w:szCs w:val="16"/>
              </w:rPr>
            </w:pPr>
            <w:r>
              <w:rPr>
                <w:sz w:val="16"/>
                <w:szCs w:val="16"/>
              </w:rPr>
              <w:t>3</w:t>
            </w:r>
          </w:p>
        </w:tc>
      </w:tr>
    </w:tbl>
    <w:p w14:paraId="7BC04110" w14:textId="77777777" w:rsidR="00115038" w:rsidRPr="00266CC1" w:rsidRDefault="00115038" w:rsidP="00267615">
      <w:pPr>
        <w:pStyle w:val="Bezmezer"/>
        <w:ind w:left="2832" w:hanging="1608"/>
        <w:jc w:val="both"/>
      </w:pPr>
    </w:p>
    <w:p w14:paraId="198CECEA" w14:textId="77777777" w:rsidR="00563604" w:rsidRPr="00B6195D" w:rsidRDefault="00C6013E" w:rsidP="00267615">
      <w:pPr>
        <w:pStyle w:val="Nadpis3"/>
        <w:ind w:left="284"/>
        <w:rPr>
          <w:rFonts w:ascii="Times New Roman" w:hAnsi="Times New Roman" w:cs="Times New Roman"/>
          <w:b w:val="0"/>
          <w:i/>
          <w:sz w:val="24"/>
          <w:szCs w:val="24"/>
        </w:rPr>
      </w:pPr>
      <w:bookmarkStart w:id="151" w:name="_Toc45506119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60DB0">
        <w:rPr>
          <w:rFonts w:ascii="Times New Roman" w:hAnsi="Times New Roman" w:cs="Times New Roman"/>
          <w:b w:val="0"/>
          <w:i/>
          <w:sz w:val="24"/>
          <w:szCs w:val="24"/>
        </w:rPr>
        <w:t xml:space="preserve"> 3.3.2. </w:t>
      </w:r>
      <w:r w:rsidR="00563604" w:rsidRPr="00B6195D">
        <w:rPr>
          <w:rFonts w:ascii="Times New Roman" w:hAnsi="Times New Roman" w:cs="Times New Roman"/>
          <w:b w:val="0"/>
          <w:i/>
          <w:sz w:val="24"/>
          <w:szCs w:val="24"/>
        </w:rPr>
        <w:t>Podpora tradiční produkce a řemesel</w:t>
      </w:r>
      <w:bookmarkEnd w:id="151"/>
    </w:p>
    <w:p w14:paraId="4E698847" w14:textId="77777777" w:rsidR="00563604" w:rsidRDefault="00563604" w:rsidP="00267615">
      <w:pPr>
        <w:pStyle w:val="ListParagraph1"/>
        <w:ind w:left="360"/>
        <w:jc w:val="both"/>
        <w:rPr>
          <w:sz w:val="22"/>
          <w:szCs w:val="22"/>
        </w:rPr>
      </w:pPr>
      <w:r w:rsidRPr="005049C2">
        <w:rPr>
          <w:sz w:val="22"/>
          <w:szCs w:val="22"/>
        </w:rPr>
        <w:t xml:space="preserve">Podpora výroby regionálních a místních produktů, které jsou založeny zejména na využití místních surovin a zdrojů, využívající původní receptury a postupy. Podpora řemeslné produkce, zejména ruční výroby užitných, dekorativních a uměleckých výrobků pro posílení místního trhu </w:t>
      </w:r>
      <w:r w:rsidR="00C23EDD">
        <w:rPr>
          <w:sz w:val="22"/>
          <w:szCs w:val="22"/>
        </w:rPr>
        <w:br/>
      </w:r>
      <w:r w:rsidRPr="005049C2">
        <w:rPr>
          <w:sz w:val="22"/>
          <w:szCs w:val="22"/>
        </w:rPr>
        <w:t xml:space="preserve">a obchodu, prezentaci území MAS. </w:t>
      </w:r>
    </w:p>
    <w:p w14:paraId="419DD945" w14:textId="77777777" w:rsidR="00563604" w:rsidRDefault="00563604" w:rsidP="00267615">
      <w:pPr>
        <w:pStyle w:val="Bezmezer"/>
        <w:ind w:firstLine="360"/>
        <w:jc w:val="both"/>
        <w:rPr>
          <w:rFonts w:ascii="Times New Roman" w:hAnsi="Times New Roman"/>
        </w:rPr>
      </w:pPr>
      <w:r w:rsidRPr="00360DB0">
        <w:rPr>
          <w:rFonts w:ascii="Times New Roman" w:hAnsi="Times New Roman"/>
          <w:u w:val="single"/>
        </w:rPr>
        <w:t>Vazba SC OP:</w:t>
      </w:r>
      <w:r w:rsidRPr="00360DB0">
        <w:rPr>
          <w:rFonts w:ascii="Times New Roman" w:hAnsi="Times New Roman"/>
        </w:rPr>
        <w:t xml:space="preserve"> </w:t>
      </w:r>
      <w:r w:rsidRPr="00360DB0">
        <w:rPr>
          <w:rFonts w:ascii="Times New Roman" w:hAnsi="Times New Roman"/>
        </w:rPr>
        <w:tab/>
        <w:t>19.3.1 Příprava a provádění činností spolupráce místních akčních skupin</w:t>
      </w:r>
    </w:p>
    <w:p w14:paraId="5FA4FEDC" w14:textId="77777777" w:rsidR="00BD698D" w:rsidRDefault="00BD698D" w:rsidP="00267615">
      <w:pPr>
        <w:pStyle w:val="Bezmezer"/>
        <w:ind w:firstLine="360"/>
        <w:jc w:val="both"/>
        <w:rPr>
          <w:rFonts w:ascii="Times New Roman" w:hAnsi="Times New Roman"/>
          <w:b/>
          <w:u w:val="single"/>
        </w:rPr>
      </w:pPr>
    </w:p>
    <w:p w14:paraId="57D2331C" w14:textId="77777777" w:rsidR="00D54435" w:rsidRPr="00360DB0" w:rsidRDefault="00BD698D" w:rsidP="00267615">
      <w:pPr>
        <w:pStyle w:val="Bezmezer"/>
        <w:ind w:firstLine="360"/>
        <w:jc w:val="both"/>
        <w:rPr>
          <w:rFonts w:ascii="Times New Roman" w:hAnsi="Times New Roman"/>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10 Podnikání - PRV</w:t>
      </w:r>
      <w:r w:rsidR="00D54435">
        <w:rPr>
          <w:rFonts w:ascii="Times New Roman" w:hAnsi="Times New Roman"/>
        </w:rPr>
        <w:tab/>
      </w:r>
      <w:r w:rsidR="00D54435">
        <w:rPr>
          <w:rFonts w:ascii="Times New Roman" w:hAnsi="Times New Roman"/>
        </w:rPr>
        <w:tab/>
      </w:r>
      <w:r w:rsidR="00D54435">
        <w:rPr>
          <w:rFonts w:ascii="Times New Roman" w:hAnsi="Times New Roman"/>
        </w:rPr>
        <w:tab/>
      </w:r>
    </w:p>
    <w:p w14:paraId="35FF964F" w14:textId="77777777" w:rsidR="00563604" w:rsidRPr="00360DB0" w:rsidRDefault="00563604" w:rsidP="00267615">
      <w:pPr>
        <w:pStyle w:val="Bezmezer"/>
        <w:ind w:left="2832" w:hanging="1608"/>
        <w:jc w:val="both"/>
        <w:rPr>
          <w:rFonts w:ascii="Times New Roman" w:hAnsi="Times New Roman"/>
        </w:rPr>
      </w:pPr>
      <w:r w:rsidRPr="00360DB0">
        <w:rPr>
          <w:rFonts w:ascii="Times New Roman" w:hAnsi="Times New Roman"/>
        </w:rPr>
        <w:tab/>
      </w:r>
    </w:p>
    <w:p w14:paraId="29362613" w14:textId="77777777" w:rsidR="00BD698D" w:rsidRDefault="00563604" w:rsidP="00BD698D">
      <w:pPr>
        <w:pStyle w:val="Bezmezer"/>
        <w:ind w:firstLine="360"/>
        <w:jc w:val="both"/>
        <w:rPr>
          <w:rFonts w:ascii="Times New Roman" w:hAnsi="Times New Roman"/>
        </w:rPr>
      </w:pPr>
      <w:r w:rsidRPr="00360DB0">
        <w:rPr>
          <w:rFonts w:ascii="Times New Roman" w:hAnsi="Times New Roman"/>
          <w:u w:val="single"/>
        </w:rPr>
        <w:t>Vazba SCLLD:</w:t>
      </w:r>
      <w:r w:rsidRPr="00360DB0">
        <w:rPr>
          <w:rFonts w:ascii="Times New Roman" w:hAnsi="Times New Roman"/>
        </w:rPr>
        <w:t xml:space="preserve"> </w:t>
      </w:r>
      <w:r w:rsidRPr="00360DB0">
        <w:rPr>
          <w:rFonts w:ascii="Times New Roman" w:hAnsi="Times New Roman"/>
        </w:rPr>
        <w:tab/>
      </w:r>
      <w:r w:rsidR="00BD698D">
        <w:rPr>
          <w:rFonts w:ascii="Times New Roman" w:hAnsi="Times New Roman"/>
        </w:rPr>
        <w:t>3.1.1 Podpora zakládání sociálních podniků</w:t>
      </w:r>
    </w:p>
    <w:p w14:paraId="1D5F646C" w14:textId="77777777" w:rsidR="00BD698D" w:rsidRDefault="00BD698D" w:rsidP="00BD698D">
      <w:pPr>
        <w:pStyle w:val="Bezmezer"/>
        <w:ind w:firstLine="360"/>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3.1.2 Snižování lokální nezaměstnanosti</w:t>
      </w:r>
    </w:p>
    <w:p w14:paraId="6F9C3B94" w14:textId="77777777" w:rsidR="00BD698D" w:rsidRDefault="00BD698D" w:rsidP="00BD698D">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3.2.2 Diverzifikace činnosti vesnických zemědělců</w:t>
      </w:r>
    </w:p>
    <w:p w14:paraId="57A68D62" w14:textId="77777777" w:rsidR="00563604" w:rsidRDefault="00BD698D" w:rsidP="005B64F5">
      <w:pPr>
        <w:pStyle w:val="Bezmezer"/>
        <w:ind w:firstLine="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360DB0">
        <w:rPr>
          <w:rFonts w:ascii="Times New Roman" w:hAnsi="Times New Roman"/>
        </w:rPr>
        <w:t>3.3.1 Podpora malého podnikání využívajícího lokální zdroje</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r>
      <w:r w:rsidR="005B64F5" w:rsidRPr="005B64F5">
        <w:rPr>
          <w:rFonts w:ascii="Times New Roman" w:hAnsi="Times New Roman"/>
        </w:rPr>
        <w:t>6.2.1 Národní projekty spolupráce MAS</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t>6.2.2 Projekty spolupráce partnerů MAS</w:t>
      </w:r>
    </w:p>
    <w:p w14:paraId="2B8AC2BE" w14:textId="77777777" w:rsidR="00BD698D" w:rsidRDefault="00BD698D" w:rsidP="00267615">
      <w:pPr>
        <w:pStyle w:val="Bezmezer"/>
        <w:ind w:firstLine="360"/>
        <w:jc w:val="both"/>
        <w:rPr>
          <w:rFonts w:ascii="Times New Roman" w:hAnsi="Times New Roman"/>
        </w:rPr>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BD698D" w14:paraId="2763D5E6" w14:textId="77777777" w:rsidTr="00E56995">
        <w:trPr>
          <w:jc w:val="center"/>
        </w:trPr>
        <w:tc>
          <w:tcPr>
            <w:tcW w:w="1276" w:type="dxa"/>
            <w:tcBorders>
              <w:bottom w:val="single" w:sz="12" w:space="0" w:color="8EAADB"/>
            </w:tcBorders>
            <w:shd w:val="clear" w:color="auto" w:fill="auto"/>
            <w:vAlign w:val="center"/>
          </w:tcPr>
          <w:p w14:paraId="055DBA36" w14:textId="77777777" w:rsidR="00BD698D" w:rsidRPr="00735B50" w:rsidRDefault="00BD698D" w:rsidP="00E5699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7BD4C28" w14:textId="77777777" w:rsidR="00BD698D" w:rsidRPr="00735B50" w:rsidRDefault="00BD698D" w:rsidP="00E5699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41F909F" w14:textId="77777777" w:rsidR="00BD698D" w:rsidRPr="00735B50" w:rsidRDefault="00BD698D" w:rsidP="00E5699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9FBE16E" w14:textId="77777777" w:rsidR="00BD698D" w:rsidRPr="00735B50" w:rsidRDefault="00BD698D" w:rsidP="00E5699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F03FF3F" w14:textId="77777777" w:rsidR="00BD698D" w:rsidRPr="00735B50" w:rsidRDefault="00BD698D" w:rsidP="00E56995">
            <w:pPr>
              <w:pStyle w:val="Odstavecseseznamem1"/>
              <w:ind w:left="0"/>
              <w:rPr>
                <w:b/>
                <w:bCs/>
                <w:sz w:val="16"/>
                <w:szCs w:val="16"/>
              </w:rPr>
            </w:pPr>
            <w:r w:rsidRPr="00735B50">
              <w:rPr>
                <w:b/>
                <w:bCs/>
                <w:sz w:val="16"/>
                <w:szCs w:val="16"/>
              </w:rPr>
              <w:t>Cílová hodnota</w:t>
            </w:r>
          </w:p>
        </w:tc>
      </w:tr>
      <w:tr w:rsidR="00BD698D" w14:paraId="0B97AE4C" w14:textId="77777777" w:rsidTr="00E56995">
        <w:trPr>
          <w:jc w:val="center"/>
        </w:trPr>
        <w:tc>
          <w:tcPr>
            <w:tcW w:w="1276" w:type="dxa"/>
            <w:shd w:val="clear" w:color="auto" w:fill="auto"/>
            <w:vAlign w:val="center"/>
          </w:tcPr>
          <w:p w14:paraId="3C11B35E" w14:textId="77777777" w:rsidR="00BD698D" w:rsidRPr="00735B50" w:rsidRDefault="00BD698D" w:rsidP="00E56995">
            <w:pPr>
              <w:pStyle w:val="Odstavecseseznamem1"/>
              <w:ind w:left="0"/>
              <w:rPr>
                <w:b/>
                <w:bCs/>
                <w:sz w:val="16"/>
                <w:szCs w:val="16"/>
              </w:rPr>
            </w:pPr>
            <w:r w:rsidRPr="009A7193">
              <w:rPr>
                <w:b/>
                <w:bCs/>
                <w:sz w:val="16"/>
                <w:szCs w:val="16"/>
              </w:rPr>
              <w:t xml:space="preserve">9 </w:t>
            </w:r>
            <w:r>
              <w:rPr>
                <w:b/>
                <w:bCs/>
                <w:sz w:val="16"/>
                <w:szCs w:val="16"/>
              </w:rPr>
              <w:t>37 01</w:t>
            </w:r>
          </w:p>
        </w:tc>
        <w:tc>
          <w:tcPr>
            <w:tcW w:w="1850" w:type="dxa"/>
            <w:shd w:val="clear" w:color="auto" w:fill="auto"/>
            <w:vAlign w:val="center"/>
          </w:tcPr>
          <w:p w14:paraId="0E1AFCAF" w14:textId="77777777" w:rsidR="00BD698D" w:rsidRPr="00735B50" w:rsidRDefault="00BD698D" w:rsidP="00E56995">
            <w:pPr>
              <w:pStyle w:val="Odstavecseseznamem1"/>
              <w:ind w:left="0"/>
              <w:rPr>
                <w:sz w:val="16"/>
                <w:szCs w:val="16"/>
              </w:rPr>
            </w:pPr>
            <w:r w:rsidRPr="009A7193">
              <w:rPr>
                <w:sz w:val="16"/>
                <w:szCs w:val="16"/>
              </w:rPr>
              <w:t xml:space="preserve">Počet podpořených </w:t>
            </w:r>
            <w:r>
              <w:rPr>
                <w:sz w:val="16"/>
                <w:szCs w:val="16"/>
              </w:rPr>
              <w:t>podniků/příjemců</w:t>
            </w:r>
          </w:p>
        </w:tc>
        <w:tc>
          <w:tcPr>
            <w:tcW w:w="1007" w:type="dxa"/>
            <w:shd w:val="clear" w:color="auto" w:fill="auto"/>
            <w:vAlign w:val="center"/>
          </w:tcPr>
          <w:p w14:paraId="3C5C8FC1" w14:textId="77777777" w:rsidR="00BD698D" w:rsidRPr="00735B50" w:rsidRDefault="00BD698D" w:rsidP="00E56995">
            <w:pPr>
              <w:pStyle w:val="Odstavecseseznamem1"/>
              <w:ind w:left="0"/>
              <w:jc w:val="center"/>
              <w:rPr>
                <w:sz w:val="16"/>
                <w:szCs w:val="16"/>
              </w:rPr>
            </w:pPr>
            <w:r>
              <w:rPr>
                <w:sz w:val="16"/>
                <w:szCs w:val="16"/>
              </w:rPr>
              <w:t>podniků</w:t>
            </w:r>
          </w:p>
        </w:tc>
        <w:tc>
          <w:tcPr>
            <w:tcW w:w="1007" w:type="dxa"/>
            <w:shd w:val="clear" w:color="auto" w:fill="auto"/>
            <w:vAlign w:val="center"/>
          </w:tcPr>
          <w:p w14:paraId="4603B235" w14:textId="77777777" w:rsidR="00BD698D" w:rsidRPr="00735B50" w:rsidRDefault="00BD698D" w:rsidP="00E56995">
            <w:pPr>
              <w:pStyle w:val="Odstavecseseznamem1"/>
              <w:ind w:left="0"/>
              <w:jc w:val="center"/>
              <w:rPr>
                <w:sz w:val="16"/>
                <w:szCs w:val="16"/>
              </w:rPr>
            </w:pPr>
            <w:r>
              <w:rPr>
                <w:sz w:val="16"/>
                <w:szCs w:val="16"/>
              </w:rPr>
              <w:t>0</w:t>
            </w:r>
          </w:p>
        </w:tc>
        <w:tc>
          <w:tcPr>
            <w:tcW w:w="1007" w:type="dxa"/>
            <w:shd w:val="clear" w:color="auto" w:fill="auto"/>
            <w:vAlign w:val="center"/>
          </w:tcPr>
          <w:p w14:paraId="16D885F4" w14:textId="77777777" w:rsidR="00BD698D" w:rsidRPr="00735B50" w:rsidRDefault="00BD698D" w:rsidP="00E56995">
            <w:pPr>
              <w:pStyle w:val="Odstavecseseznamem1"/>
              <w:ind w:left="0"/>
              <w:jc w:val="center"/>
              <w:rPr>
                <w:sz w:val="16"/>
                <w:szCs w:val="16"/>
              </w:rPr>
            </w:pPr>
            <w:r>
              <w:rPr>
                <w:sz w:val="16"/>
                <w:szCs w:val="16"/>
              </w:rPr>
              <w:t>1</w:t>
            </w:r>
          </w:p>
        </w:tc>
      </w:tr>
      <w:tr w:rsidR="00BD698D" w14:paraId="629B2C12" w14:textId="77777777" w:rsidTr="00E56995">
        <w:trPr>
          <w:jc w:val="center"/>
        </w:trPr>
        <w:tc>
          <w:tcPr>
            <w:tcW w:w="1276" w:type="dxa"/>
            <w:shd w:val="clear" w:color="auto" w:fill="auto"/>
            <w:vAlign w:val="center"/>
          </w:tcPr>
          <w:p w14:paraId="5506461E" w14:textId="77777777" w:rsidR="00BD698D" w:rsidRDefault="00BD698D" w:rsidP="00E56995">
            <w:pPr>
              <w:pStyle w:val="Odstavecseseznamem1"/>
              <w:ind w:left="0"/>
              <w:rPr>
                <w:b/>
                <w:bCs/>
                <w:sz w:val="16"/>
                <w:szCs w:val="16"/>
              </w:rPr>
            </w:pPr>
            <w:r>
              <w:rPr>
                <w:b/>
                <w:bCs/>
                <w:sz w:val="16"/>
                <w:szCs w:val="16"/>
              </w:rPr>
              <w:t>9 48 00</w:t>
            </w:r>
          </w:p>
        </w:tc>
        <w:tc>
          <w:tcPr>
            <w:tcW w:w="1850" w:type="dxa"/>
            <w:shd w:val="clear" w:color="auto" w:fill="auto"/>
            <w:vAlign w:val="center"/>
          </w:tcPr>
          <w:p w14:paraId="6CBCC2B0" w14:textId="77777777" w:rsidR="00BD698D" w:rsidRDefault="00BD698D" w:rsidP="00E56995">
            <w:pPr>
              <w:pStyle w:val="Odstavecseseznamem1"/>
              <w:ind w:left="0"/>
              <w:rPr>
                <w:sz w:val="16"/>
                <w:szCs w:val="16"/>
              </w:rPr>
            </w:pPr>
            <w:r>
              <w:rPr>
                <w:sz w:val="16"/>
                <w:szCs w:val="16"/>
              </w:rPr>
              <w:t>Pracovní místa vytvořená v rámci projektů</w:t>
            </w:r>
          </w:p>
        </w:tc>
        <w:tc>
          <w:tcPr>
            <w:tcW w:w="1007" w:type="dxa"/>
            <w:shd w:val="clear" w:color="auto" w:fill="auto"/>
            <w:vAlign w:val="center"/>
          </w:tcPr>
          <w:p w14:paraId="2085D951" w14:textId="77777777" w:rsidR="00BD698D" w:rsidRDefault="00BD698D" w:rsidP="00E56995">
            <w:pPr>
              <w:pStyle w:val="Odstavecseseznamem1"/>
              <w:ind w:left="0"/>
              <w:jc w:val="center"/>
              <w:rPr>
                <w:sz w:val="16"/>
                <w:szCs w:val="16"/>
              </w:rPr>
            </w:pPr>
          </w:p>
        </w:tc>
        <w:tc>
          <w:tcPr>
            <w:tcW w:w="1007" w:type="dxa"/>
            <w:shd w:val="clear" w:color="auto" w:fill="auto"/>
            <w:vAlign w:val="center"/>
          </w:tcPr>
          <w:p w14:paraId="49EECA2C" w14:textId="77777777" w:rsidR="00BD698D" w:rsidRDefault="00BD698D" w:rsidP="00E56995">
            <w:pPr>
              <w:pStyle w:val="Odstavecseseznamem1"/>
              <w:ind w:left="0"/>
              <w:jc w:val="center"/>
              <w:rPr>
                <w:sz w:val="16"/>
                <w:szCs w:val="16"/>
              </w:rPr>
            </w:pPr>
            <w:r>
              <w:rPr>
                <w:sz w:val="16"/>
                <w:szCs w:val="16"/>
              </w:rPr>
              <w:t>0</w:t>
            </w:r>
          </w:p>
        </w:tc>
        <w:tc>
          <w:tcPr>
            <w:tcW w:w="1007" w:type="dxa"/>
            <w:shd w:val="clear" w:color="auto" w:fill="auto"/>
            <w:vAlign w:val="center"/>
          </w:tcPr>
          <w:p w14:paraId="68CEDA57" w14:textId="77777777" w:rsidR="00BD698D" w:rsidRDefault="00BD698D" w:rsidP="00E56995">
            <w:pPr>
              <w:pStyle w:val="Odstavecseseznamem1"/>
              <w:ind w:left="0"/>
              <w:jc w:val="center"/>
              <w:rPr>
                <w:sz w:val="16"/>
                <w:szCs w:val="16"/>
              </w:rPr>
            </w:pPr>
            <w:r>
              <w:rPr>
                <w:sz w:val="16"/>
                <w:szCs w:val="16"/>
              </w:rPr>
              <w:t>3</w:t>
            </w:r>
          </w:p>
        </w:tc>
      </w:tr>
    </w:tbl>
    <w:p w14:paraId="75F6A107" w14:textId="77777777" w:rsidR="00563604" w:rsidRDefault="00C6013E" w:rsidP="00267615">
      <w:pPr>
        <w:pStyle w:val="Nadpis1"/>
        <w:ind w:left="284"/>
        <w:rPr>
          <w:sz w:val="22"/>
          <w:szCs w:val="22"/>
          <w:u w:val="single"/>
        </w:rPr>
      </w:pPr>
      <w:bookmarkStart w:id="152" w:name="_Toc455061193"/>
      <w:r>
        <w:t>Strategický</w:t>
      </w:r>
      <w:r w:rsidR="0038537E">
        <w:t xml:space="preserve"> cíl</w:t>
      </w:r>
      <w:r w:rsidR="00EB49C7" w:rsidRPr="0024380E">
        <w:t xml:space="preserve"> </w:t>
      </w:r>
      <w:r w:rsidR="0024380E">
        <w:t xml:space="preserve">4 </w:t>
      </w:r>
      <w:r w:rsidR="00EB49C7" w:rsidRPr="0024380E">
        <w:t>„</w:t>
      </w:r>
      <w:r>
        <w:t>Obnovení a zachování místního dědictví, historie a tradic</w:t>
      </w:r>
      <w:r w:rsidR="00EB49C7" w:rsidRPr="0024380E">
        <w:t>“</w:t>
      </w:r>
      <w:bookmarkEnd w:id="152"/>
      <w:r w:rsidR="00563604" w:rsidRPr="0024380E">
        <w:br/>
      </w:r>
    </w:p>
    <w:p w14:paraId="118C785D" w14:textId="77777777" w:rsidR="00563604" w:rsidRDefault="00563604" w:rsidP="00267615">
      <w:pPr>
        <w:pStyle w:val="Odstavecseseznamem1"/>
        <w:ind w:left="360"/>
        <w:jc w:val="both"/>
        <w:rPr>
          <w:sz w:val="22"/>
          <w:szCs w:val="22"/>
          <w:u w:val="single"/>
        </w:rPr>
      </w:pPr>
      <w:r w:rsidRPr="00E863D9">
        <w:rPr>
          <w:sz w:val="22"/>
          <w:szCs w:val="22"/>
        </w:rPr>
        <w:t>Součástí místního dědictví v území MAS je vysoký počet registrovaných kulturních památek, chráněných území přírody a industriálních stop souvisejících s dlouholetou tradicí chmelařství, pivovarnictví, těžby žuly. Další část místního dědictví tvoří nechráněný památkový fond, čítající stovky položek. Prioritou je zachování místního dědictví pro další generace. Důležitou součástí místního dědictví je historie a zachování zdrojů informací pro osvětu vzdělávání a publicistiku.</w:t>
      </w:r>
      <w:r>
        <w:rPr>
          <w:sz w:val="22"/>
          <w:szCs w:val="22"/>
          <w:u w:val="single"/>
        </w:rPr>
        <w:br/>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8"/>
        <w:gridCol w:w="2279"/>
        <w:gridCol w:w="2259"/>
        <w:gridCol w:w="2256"/>
      </w:tblGrid>
      <w:tr w:rsidR="00C6013E" w14:paraId="5A68D3C6" w14:textId="77777777" w:rsidTr="00291B23">
        <w:tc>
          <w:tcPr>
            <w:tcW w:w="2303" w:type="dxa"/>
            <w:tcBorders>
              <w:bottom w:val="single" w:sz="12" w:space="0" w:color="8EAADB"/>
            </w:tcBorders>
            <w:shd w:val="clear" w:color="auto" w:fill="auto"/>
          </w:tcPr>
          <w:p w14:paraId="54F25423" w14:textId="77777777" w:rsidR="00C6013E" w:rsidRPr="00291B23" w:rsidRDefault="00C6013E" w:rsidP="007433E7">
            <w:pPr>
              <w:rPr>
                <w:b/>
                <w:bCs/>
              </w:rPr>
            </w:pPr>
            <w:r w:rsidRPr="00291B23">
              <w:rPr>
                <w:b/>
                <w:bCs/>
              </w:rPr>
              <w:t>Strategický cíl</w:t>
            </w:r>
          </w:p>
        </w:tc>
        <w:tc>
          <w:tcPr>
            <w:tcW w:w="2303" w:type="dxa"/>
            <w:tcBorders>
              <w:bottom w:val="single" w:sz="12" w:space="0" w:color="8EAADB"/>
            </w:tcBorders>
            <w:shd w:val="clear" w:color="auto" w:fill="auto"/>
          </w:tcPr>
          <w:p w14:paraId="6F92A013" w14:textId="77777777" w:rsidR="00C6013E" w:rsidRPr="00291B23" w:rsidRDefault="00C6013E" w:rsidP="007433E7">
            <w:pPr>
              <w:rPr>
                <w:b/>
                <w:bCs/>
              </w:rPr>
            </w:pPr>
            <w:r w:rsidRPr="00291B23">
              <w:rPr>
                <w:b/>
                <w:bCs/>
              </w:rPr>
              <w:t>Název monitorovacího indikátoru</w:t>
            </w:r>
          </w:p>
        </w:tc>
        <w:tc>
          <w:tcPr>
            <w:tcW w:w="2303" w:type="dxa"/>
            <w:tcBorders>
              <w:bottom w:val="single" w:sz="12" w:space="0" w:color="8EAADB"/>
            </w:tcBorders>
            <w:shd w:val="clear" w:color="auto" w:fill="auto"/>
          </w:tcPr>
          <w:p w14:paraId="6713DF2D" w14:textId="77777777" w:rsidR="00C6013E" w:rsidRPr="00291B23" w:rsidRDefault="00C6013E" w:rsidP="007433E7">
            <w:pPr>
              <w:rPr>
                <w:b/>
                <w:bCs/>
              </w:rPr>
            </w:pPr>
            <w:r w:rsidRPr="00291B23">
              <w:rPr>
                <w:b/>
                <w:bCs/>
              </w:rPr>
              <w:t>Výchozí hodnota k datu 13. 6. 2016</w:t>
            </w:r>
          </w:p>
        </w:tc>
        <w:tc>
          <w:tcPr>
            <w:tcW w:w="2303" w:type="dxa"/>
            <w:tcBorders>
              <w:bottom w:val="single" w:sz="12" w:space="0" w:color="8EAADB"/>
            </w:tcBorders>
            <w:shd w:val="clear" w:color="auto" w:fill="auto"/>
          </w:tcPr>
          <w:p w14:paraId="0065BF4E" w14:textId="77777777" w:rsidR="00C6013E" w:rsidRPr="00291B23" w:rsidRDefault="0055016D" w:rsidP="007433E7">
            <w:pPr>
              <w:rPr>
                <w:b/>
                <w:bCs/>
              </w:rPr>
            </w:pPr>
            <w:r w:rsidRPr="00291B23">
              <w:rPr>
                <w:b/>
                <w:bCs/>
                <w:sz w:val="18"/>
                <w:szCs w:val="22"/>
              </w:rPr>
              <w:t xml:space="preserve">Cílová hodnota k datu </w:t>
            </w:r>
            <w:r>
              <w:rPr>
                <w:b/>
                <w:bCs/>
                <w:sz w:val="18"/>
                <w:szCs w:val="22"/>
              </w:rPr>
              <w:t>31. 12. 2023</w:t>
            </w:r>
          </w:p>
        </w:tc>
      </w:tr>
      <w:tr w:rsidR="00C6013E" w14:paraId="5D86999C" w14:textId="77777777" w:rsidTr="00C23EDD">
        <w:tc>
          <w:tcPr>
            <w:tcW w:w="2303" w:type="dxa"/>
            <w:shd w:val="clear" w:color="auto" w:fill="auto"/>
          </w:tcPr>
          <w:p w14:paraId="029134DE" w14:textId="77777777" w:rsidR="00C6013E" w:rsidRPr="00291B23" w:rsidRDefault="00C6013E" w:rsidP="007433E7">
            <w:pPr>
              <w:rPr>
                <w:b/>
                <w:bCs/>
              </w:rPr>
            </w:pPr>
            <w:r w:rsidRPr="00291B23">
              <w:rPr>
                <w:b/>
                <w:bCs/>
              </w:rPr>
              <w:t>Obnovení a zachování místního dědictví, historie a tradic</w:t>
            </w:r>
          </w:p>
        </w:tc>
        <w:tc>
          <w:tcPr>
            <w:tcW w:w="2303" w:type="dxa"/>
            <w:shd w:val="clear" w:color="auto" w:fill="auto"/>
          </w:tcPr>
          <w:p w14:paraId="17A5D3A9" w14:textId="77777777" w:rsidR="00C6013E" w:rsidRDefault="00C6013E" w:rsidP="007433E7">
            <w:r>
              <w:t>Počet projektů</w:t>
            </w:r>
            <w:r w:rsidR="00CE7D8A">
              <w:t>, jejichž výstupem je obnovený prvek místního dědictví</w:t>
            </w:r>
          </w:p>
        </w:tc>
        <w:tc>
          <w:tcPr>
            <w:tcW w:w="2303" w:type="dxa"/>
            <w:shd w:val="clear" w:color="auto" w:fill="auto"/>
            <w:vAlign w:val="center"/>
          </w:tcPr>
          <w:p w14:paraId="4FB5B7EA" w14:textId="77777777" w:rsidR="00C6013E" w:rsidRDefault="00C6013E" w:rsidP="00C23EDD">
            <w:pPr>
              <w:jc w:val="center"/>
            </w:pPr>
            <w:r>
              <w:t>0</w:t>
            </w:r>
          </w:p>
        </w:tc>
        <w:tc>
          <w:tcPr>
            <w:tcW w:w="2303" w:type="dxa"/>
            <w:shd w:val="clear" w:color="auto" w:fill="auto"/>
            <w:vAlign w:val="center"/>
          </w:tcPr>
          <w:p w14:paraId="095D5B5C" w14:textId="77777777" w:rsidR="00C6013E" w:rsidRDefault="00C00095" w:rsidP="00C23EDD">
            <w:pPr>
              <w:jc w:val="center"/>
            </w:pPr>
            <w:r>
              <w:t>6</w:t>
            </w:r>
          </w:p>
        </w:tc>
      </w:tr>
      <w:tr w:rsidR="00C00095" w14:paraId="7F1634CF" w14:textId="77777777" w:rsidTr="00C23EDD">
        <w:tc>
          <w:tcPr>
            <w:tcW w:w="2303" w:type="dxa"/>
            <w:shd w:val="clear" w:color="auto" w:fill="auto"/>
          </w:tcPr>
          <w:p w14:paraId="0FBFD090" w14:textId="77777777" w:rsidR="00C00095" w:rsidRPr="00291B23" w:rsidRDefault="00C00095" w:rsidP="007433E7">
            <w:pPr>
              <w:rPr>
                <w:b/>
                <w:bCs/>
              </w:rPr>
            </w:pPr>
            <w:r w:rsidRPr="00291B23">
              <w:rPr>
                <w:b/>
                <w:bCs/>
              </w:rPr>
              <w:t>Obnovení a zachování místního dědictví, historie a tradic</w:t>
            </w:r>
          </w:p>
        </w:tc>
        <w:tc>
          <w:tcPr>
            <w:tcW w:w="2303" w:type="dxa"/>
            <w:shd w:val="clear" w:color="auto" w:fill="auto"/>
          </w:tcPr>
          <w:p w14:paraId="4CB0E473" w14:textId="77777777" w:rsidR="00C00095" w:rsidRDefault="00C00095" w:rsidP="007433E7">
            <w:r>
              <w:t>Počet projektů zaměřených na osvětu v oblasti místní historie, tradicích či místním dědictví</w:t>
            </w:r>
          </w:p>
        </w:tc>
        <w:tc>
          <w:tcPr>
            <w:tcW w:w="2303" w:type="dxa"/>
            <w:shd w:val="clear" w:color="auto" w:fill="auto"/>
            <w:vAlign w:val="center"/>
          </w:tcPr>
          <w:p w14:paraId="3938FC33" w14:textId="77777777" w:rsidR="00C00095" w:rsidRDefault="00BB6C5A" w:rsidP="00C23EDD">
            <w:pPr>
              <w:jc w:val="center"/>
            </w:pPr>
            <w:r>
              <w:t>0</w:t>
            </w:r>
          </w:p>
        </w:tc>
        <w:tc>
          <w:tcPr>
            <w:tcW w:w="2303" w:type="dxa"/>
            <w:shd w:val="clear" w:color="auto" w:fill="auto"/>
            <w:vAlign w:val="center"/>
          </w:tcPr>
          <w:p w14:paraId="5A3003FF" w14:textId="77777777" w:rsidR="00C00095" w:rsidRDefault="00C00095" w:rsidP="00C23EDD">
            <w:pPr>
              <w:jc w:val="center"/>
            </w:pPr>
            <w:r>
              <w:t>4</w:t>
            </w:r>
          </w:p>
        </w:tc>
      </w:tr>
    </w:tbl>
    <w:p w14:paraId="11F4EDFA" w14:textId="77777777" w:rsidR="00C6013E" w:rsidRPr="00E96ADB" w:rsidRDefault="00C6013E" w:rsidP="00267615">
      <w:pPr>
        <w:pStyle w:val="Odstavecseseznamem1"/>
        <w:ind w:left="360"/>
        <w:jc w:val="both"/>
        <w:rPr>
          <w:sz w:val="22"/>
          <w:szCs w:val="22"/>
          <w:u w:val="single"/>
        </w:rPr>
      </w:pPr>
    </w:p>
    <w:p w14:paraId="7C5A3E33" w14:textId="77777777" w:rsidR="00563604" w:rsidRDefault="00CD07B1" w:rsidP="00627DDD">
      <w:pPr>
        <w:pStyle w:val="Nadpis2"/>
        <w:ind w:left="284"/>
        <w:rPr>
          <w:b w:val="0"/>
          <w:sz w:val="22"/>
          <w:szCs w:val="22"/>
        </w:rPr>
      </w:pPr>
      <w:bookmarkStart w:id="153" w:name="_Toc455061194"/>
      <w:r>
        <w:rPr>
          <w:b w:val="0"/>
          <w:i/>
        </w:rPr>
        <w:t xml:space="preserve">Specifický cíl </w:t>
      </w:r>
      <w:r w:rsidR="003A65A6" w:rsidRPr="003A65A6">
        <w:rPr>
          <w:b w:val="0"/>
          <w:i/>
        </w:rPr>
        <w:t xml:space="preserve">4.1 </w:t>
      </w:r>
      <w:r w:rsidR="00563604" w:rsidRPr="003A65A6">
        <w:rPr>
          <w:b w:val="0"/>
          <w:i/>
        </w:rPr>
        <w:t>Obnova památkového fondu</w:t>
      </w:r>
      <w:r w:rsidR="00563604" w:rsidRPr="003A65A6">
        <w:rPr>
          <w:b w:val="0"/>
          <w:i/>
        </w:rPr>
        <w:br/>
      </w:r>
      <w:r w:rsidR="00563604">
        <w:rPr>
          <w:sz w:val="22"/>
          <w:szCs w:val="22"/>
        </w:rPr>
        <w:br/>
      </w:r>
      <w:r w:rsidR="00563604" w:rsidRPr="00627DDD">
        <w:rPr>
          <w:b w:val="0"/>
          <w:sz w:val="22"/>
          <w:szCs w:val="22"/>
        </w:rPr>
        <w:t xml:space="preserve">Podpora obnovy a zachování rozsáhlého památkového fondu, který je z investičního hlediska značně zanedbaný, zachování a obnova funkce kulturních památek v oblasti zvyšování estetické úrovně krajiny, poskytování zázemí pro kulturní, církevní, společenské, tradiční akce a aktivity </w:t>
      </w:r>
      <w:r w:rsidR="00E04238">
        <w:rPr>
          <w:b w:val="0"/>
          <w:sz w:val="22"/>
          <w:szCs w:val="22"/>
        </w:rPr>
        <w:br/>
      </w:r>
      <w:r w:rsidR="00563604" w:rsidRPr="00627DDD">
        <w:rPr>
          <w:b w:val="0"/>
          <w:sz w:val="22"/>
          <w:szCs w:val="22"/>
        </w:rPr>
        <w:t>pro místní obyvatele i návštěvníky regionu, zlepšování přístupnosti památek, zachování historie regionu.</w:t>
      </w:r>
      <w:bookmarkEnd w:id="153"/>
    </w:p>
    <w:p w14:paraId="2D111514" w14:textId="77777777" w:rsidR="005C4E0C" w:rsidRPr="005C4E0C" w:rsidRDefault="005C4E0C" w:rsidP="005C4E0C">
      <w:pPr>
        <w:pStyle w:val="Nadpis2"/>
        <w:ind w:left="2120" w:hanging="1836"/>
        <w:jc w:val="both"/>
        <w:rPr>
          <w:b w:val="0"/>
          <w:sz w:val="22"/>
          <w:szCs w:val="22"/>
        </w:rPr>
      </w:pPr>
      <w:bookmarkStart w:id="154" w:name="_Toc448833491"/>
      <w:bookmarkStart w:id="155" w:name="_Toc455061195"/>
      <w:r w:rsidRPr="005C4E0C">
        <w:rPr>
          <w:b w:val="0"/>
          <w:sz w:val="22"/>
          <w:szCs w:val="22"/>
          <w:u w:val="single"/>
        </w:rPr>
        <w:t>Aktivity:</w:t>
      </w:r>
      <w:r>
        <w:rPr>
          <w:b w:val="0"/>
          <w:sz w:val="22"/>
          <w:szCs w:val="22"/>
        </w:rPr>
        <w:tab/>
      </w:r>
      <w:r w:rsidRPr="005C4E0C">
        <w:rPr>
          <w:b w:val="0"/>
          <w:sz w:val="22"/>
          <w:szCs w:val="22"/>
        </w:rPr>
        <w:t>Investice do sakrálních staveb (kostely, kaple), staveb venkovské a městské architektury (chalupy, statky, domy), zachování archeologických stop zaniklých památek, obnova a restaurování drobných památkově chráněných staveb a objektů (kapličky, kříže, sochy aj.).</w:t>
      </w:r>
      <w:r w:rsidRPr="005C4E0C">
        <w:t xml:space="preserve"> </w:t>
      </w:r>
      <w:r w:rsidRPr="005C4E0C">
        <w:rPr>
          <w:b w:val="0"/>
          <w:sz w:val="22"/>
          <w:szCs w:val="22"/>
        </w:rPr>
        <w:t xml:space="preserve">Obnova a restaurování nechráněného památkového fondu, který tvoří významnou část místního </w:t>
      </w:r>
      <w:r w:rsidRPr="005C4E0C">
        <w:rPr>
          <w:b w:val="0"/>
          <w:sz w:val="22"/>
          <w:szCs w:val="22"/>
        </w:rPr>
        <w:lastRenderedPageBreak/>
        <w:t>dědictví. Důraz na využití památek a plnění funkce pro místní komunity, ekonomiku a návštěvníky území.</w:t>
      </w:r>
      <w:bookmarkEnd w:id="154"/>
      <w:bookmarkEnd w:id="155"/>
      <w:r w:rsidRPr="005C4E0C">
        <w:rPr>
          <w:b w:val="0"/>
          <w:sz w:val="22"/>
          <w:szCs w:val="22"/>
        </w:rPr>
        <w:t xml:space="preserve">  </w:t>
      </w:r>
    </w:p>
    <w:p w14:paraId="03625F22" w14:textId="77777777" w:rsidR="00563604" w:rsidRPr="00B6195D" w:rsidRDefault="009C1B0C" w:rsidP="00267615">
      <w:pPr>
        <w:pStyle w:val="Nadpis3"/>
        <w:ind w:left="284"/>
        <w:rPr>
          <w:rFonts w:ascii="Times New Roman" w:hAnsi="Times New Roman" w:cs="Times New Roman"/>
          <w:b w:val="0"/>
          <w:i/>
          <w:sz w:val="24"/>
          <w:szCs w:val="24"/>
        </w:rPr>
      </w:pPr>
      <w:bookmarkStart w:id="156" w:name="_Toc45506119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6D3515">
        <w:rPr>
          <w:rFonts w:ascii="Times New Roman" w:hAnsi="Times New Roman" w:cs="Times New Roman"/>
          <w:b w:val="0"/>
          <w:i/>
          <w:sz w:val="24"/>
          <w:szCs w:val="24"/>
        </w:rPr>
        <w:t xml:space="preserve"> 4.1.1. </w:t>
      </w:r>
      <w:r w:rsidR="00563604" w:rsidRPr="00B6195D">
        <w:rPr>
          <w:rFonts w:ascii="Times New Roman" w:hAnsi="Times New Roman" w:cs="Times New Roman"/>
          <w:b w:val="0"/>
          <w:i/>
          <w:sz w:val="24"/>
          <w:szCs w:val="24"/>
        </w:rPr>
        <w:t>Obnova a restaurování kulturních památek</w:t>
      </w:r>
      <w:bookmarkEnd w:id="156"/>
    </w:p>
    <w:p w14:paraId="6FE85E09" w14:textId="77777777" w:rsidR="00563604" w:rsidRDefault="00563604" w:rsidP="00267615">
      <w:pPr>
        <w:pStyle w:val="ListParagraph1"/>
        <w:ind w:left="360"/>
        <w:jc w:val="both"/>
        <w:rPr>
          <w:sz w:val="22"/>
          <w:szCs w:val="22"/>
        </w:rPr>
      </w:pPr>
      <w:r w:rsidRPr="00E863D9">
        <w:rPr>
          <w:sz w:val="22"/>
          <w:szCs w:val="22"/>
        </w:rPr>
        <w:t xml:space="preserve">Šetrná obnova a restaurování kulturních památek vedoucí k jejich zachování pro místní obyvatele </w:t>
      </w:r>
      <w:r w:rsidR="00E04238">
        <w:rPr>
          <w:sz w:val="22"/>
          <w:szCs w:val="22"/>
        </w:rPr>
        <w:br/>
      </w:r>
      <w:r w:rsidRPr="00E863D9">
        <w:rPr>
          <w:sz w:val="22"/>
          <w:szCs w:val="22"/>
        </w:rPr>
        <w:t xml:space="preserve">i návštěvníky regionu, k uchování povědomí o historii regionu a daného místa. </w:t>
      </w:r>
    </w:p>
    <w:p w14:paraId="406C726F" w14:textId="77777777" w:rsidR="00563604" w:rsidRDefault="00563604" w:rsidP="00267615">
      <w:pPr>
        <w:pStyle w:val="Bezmezer"/>
        <w:ind w:firstLine="360"/>
        <w:jc w:val="both"/>
        <w:rPr>
          <w:rFonts w:ascii="Times New Roman" w:hAnsi="Times New Roman"/>
        </w:rPr>
      </w:pPr>
      <w:r w:rsidRPr="006D3515">
        <w:rPr>
          <w:rFonts w:ascii="Times New Roman" w:hAnsi="Times New Roman"/>
          <w:u w:val="single"/>
        </w:rPr>
        <w:t>Vazba SC OP:</w:t>
      </w:r>
      <w:r w:rsidRPr="006D3515">
        <w:rPr>
          <w:rFonts w:ascii="Times New Roman" w:hAnsi="Times New Roman"/>
        </w:rPr>
        <w:t xml:space="preserve"> </w:t>
      </w:r>
      <w:r w:rsidRPr="006D3515">
        <w:rPr>
          <w:rFonts w:ascii="Times New Roman" w:hAnsi="Times New Roman"/>
        </w:rPr>
        <w:tab/>
      </w:r>
      <w:r w:rsidR="00A970BF">
        <w:rPr>
          <w:rFonts w:ascii="Times New Roman" w:hAnsi="Times New Roman"/>
        </w:rPr>
        <w:t xml:space="preserve">Dotační program MZ na obnovu kulturního dědictví </w:t>
      </w:r>
    </w:p>
    <w:p w14:paraId="1B6EED36" w14:textId="77777777" w:rsidR="00BD698D" w:rsidRPr="00924057" w:rsidRDefault="00BD698D" w:rsidP="00BD698D">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098EDEC7" w14:textId="77777777" w:rsidR="00563604" w:rsidRPr="006D3515" w:rsidRDefault="00563604" w:rsidP="00267615">
      <w:pPr>
        <w:pStyle w:val="Bezmezer"/>
        <w:ind w:firstLine="360"/>
        <w:jc w:val="both"/>
        <w:rPr>
          <w:rFonts w:ascii="Times New Roman" w:hAnsi="Times New Roman"/>
        </w:rPr>
      </w:pPr>
      <w:r w:rsidRPr="006D3515">
        <w:rPr>
          <w:rFonts w:ascii="Times New Roman" w:hAnsi="Times New Roman"/>
          <w:u w:val="single"/>
        </w:rPr>
        <w:t>Vazba SCLLD:</w:t>
      </w:r>
      <w:r w:rsidRPr="006D3515">
        <w:rPr>
          <w:rFonts w:ascii="Times New Roman" w:hAnsi="Times New Roman"/>
        </w:rPr>
        <w:t xml:space="preserve"> </w:t>
      </w:r>
      <w:r w:rsidRPr="006D3515">
        <w:rPr>
          <w:rFonts w:ascii="Times New Roman" w:hAnsi="Times New Roman"/>
        </w:rPr>
        <w:tab/>
        <w:t>4.1.2 Obnova a zachování lidových památek</w:t>
      </w:r>
      <w:r w:rsidRPr="006D3515">
        <w:rPr>
          <w:rFonts w:ascii="Times New Roman" w:hAnsi="Times New Roman"/>
        </w:rPr>
        <w:tab/>
      </w:r>
      <w:r w:rsidRPr="006D3515">
        <w:rPr>
          <w:rFonts w:ascii="Times New Roman" w:hAnsi="Times New Roman"/>
        </w:rPr>
        <w:tab/>
      </w:r>
    </w:p>
    <w:p w14:paraId="49052793" w14:textId="77777777" w:rsidR="00563604" w:rsidRPr="005B64F5" w:rsidRDefault="00563604" w:rsidP="00267615">
      <w:pPr>
        <w:pStyle w:val="Bezmezer"/>
        <w:ind w:left="1416" w:firstLine="708"/>
        <w:jc w:val="both"/>
        <w:rPr>
          <w:rFonts w:ascii="Times New Roman" w:hAnsi="Times New Roman"/>
        </w:rPr>
      </w:pPr>
      <w:r w:rsidRPr="006D3515">
        <w:rPr>
          <w:rFonts w:ascii="Times New Roman" w:hAnsi="Times New Roman"/>
        </w:rPr>
        <w:t>4.2.1 Podpora vzdělávacích a osvětových akcí a programů</w:t>
      </w:r>
      <w:r w:rsidRPr="00E863D9">
        <w:tab/>
      </w:r>
      <w:r w:rsidR="005B64F5">
        <w:br/>
      </w:r>
      <w:r w:rsidR="005B64F5" w:rsidRPr="005B64F5">
        <w:rPr>
          <w:rFonts w:ascii="Times New Roman" w:hAnsi="Times New Roman"/>
        </w:rPr>
        <w:tab/>
        <w:t>6.1.3 Projekty MAS místního významu</w:t>
      </w:r>
    </w:p>
    <w:p w14:paraId="65CBFD7A"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73F0BBDF" w14:textId="77777777" w:rsidTr="00A31E36">
        <w:trPr>
          <w:jc w:val="center"/>
        </w:trPr>
        <w:tc>
          <w:tcPr>
            <w:tcW w:w="1276" w:type="dxa"/>
            <w:tcBorders>
              <w:bottom w:val="single" w:sz="12" w:space="0" w:color="8EAADB"/>
            </w:tcBorders>
            <w:shd w:val="clear" w:color="auto" w:fill="auto"/>
            <w:vAlign w:val="center"/>
          </w:tcPr>
          <w:p w14:paraId="5DC831A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4267317"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21A30DE"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1D183A0"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DB355D5"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7CD897AA" w14:textId="77777777" w:rsidTr="00A31E36">
        <w:trPr>
          <w:jc w:val="center"/>
        </w:trPr>
        <w:tc>
          <w:tcPr>
            <w:tcW w:w="1276" w:type="dxa"/>
            <w:shd w:val="clear" w:color="auto" w:fill="auto"/>
            <w:vAlign w:val="center"/>
          </w:tcPr>
          <w:p w14:paraId="75643EA3" w14:textId="77777777" w:rsidR="00115038" w:rsidRPr="00735B50" w:rsidRDefault="00031516" w:rsidP="00267615">
            <w:pPr>
              <w:pStyle w:val="Odstavecseseznamem1"/>
              <w:ind w:left="0"/>
              <w:rPr>
                <w:b/>
                <w:bCs/>
                <w:sz w:val="16"/>
                <w:szCs w:val="16"/>
              </w:rPr>
            </w:pPr>
            <w:r>
              <w:rPr>
                <w:b/>
                <w:bCs/>
                <w:sz w:val="16"/>
                <w:szCs w:val="16"/>
              </w:rPr>
              <w:t>4 10 401</w:t>
            </w:r>
          </w:p>
        </w:tc>
        <w:tc>
          <w:tcPr>
            <w:tcW w:w="1850" w:type="dxa"/>
            <w:shd w:val="clear" w:color="auto" w:fill="auto"/>
            <w:vAlign w:val="center"/>
          </w:tcPr>
          <w:p w14:paraId="21C3F152" w14:textId="77777777" w:rsidR="00115038" w:rsidRPr="00735B50" w:rsidRDefault="00031516" w:rsidP="00267615">
            <w:pPr>
              <w:pStyle w:val="Odstavecseseznamem1"/>
              <w:ind w:left="0"/>
              <w:rPr>
                <w:sz w:val="16"/>
                <w:szCs w:val="16"/>
              </w:rPr>
            </w:pPr>
            <w:r>
              <w:rPr>
                <w:sz w:val="16"/>
                <w:szCs w:val="16"/>
              </w:rPr>
              <w:t>Počet zregenerovaných nemovitých kulturních památek</w:t>
            </w:r>
          </w:p>
        </w:tc>
        <w:tc>
          <w:tcPr>
            <w:tcW w:w="1007" w:type="dxa"/>
            <w:shd w:val="clear" w:color="auto" w:fill="auto"/>
            <w:vAlign w:val="center"/>
          </w:tcPr>
          <w:p w14:paraId="750DA53C" w14:textId="77777777" w:rsidR="00115038" w:rsidRPr="00735B50" w:rsidRDefault="00031516" w:rsidP="00031516">
            <w:pPr>
              <w:pStyle w:val="Odstavecseseznamem1"/>
              <w:ind w:left="0"/>
              <w:jc w:val="center"/>
              <w:rPr>
                <w:sz w:val="16"/>
                <w:szCs w:val="16"/>
              </w:rPr>
            </w:pPr>
            <w:r>
              <w:rPr>
                <w:sz w:val="16"/>
                <w:szCs w:val="16"/>
              </w:rPr>
              <w:t>objektů</w:t>
            </w:r>
          </w:p>
        </w:tc>
        <w:tc>
          <w:tcPr>
            <w:tcW w:w="1007" w:type="dxa"/>
            <w:shd w:val="clear" w:color="auto" w:fill="auto"/>
            <w:vAlign w:val="center"/>
          </w:tcPr>
          <w:p w14:paraId="2788F5D2"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C4B390D" w14:textId="77777777" w:rsidR="00115038" w:rsidRPr="00735B50" w:rsidRDefault="00115038" w:rsidP="00267615">
            <w:pPr>
              <w:pStyle w:val="Odstavecseseznamem1"/>
              <w:ind w:left="0"/>
              <w:jc w:val="center"/>
              <w:rPr>
                <w:sz w:val="16"/>
                <w:szCs w:val="16"/>
              </w:rPr>
            </w:pPr>
          </w:p>
        </w:tc>
      </w:tr>
    </w:tbl>
    <w:p w14:paraId="1C3F3CD6" w14:textId="77777777" w:rsidR="00115038" w:rsidRPr="00266CC1" w:rsidRDefault="00115038" w:rsidP="00267615">
      <w:pPr>
        <w:pStyle w:val="Bezmezer"/>
        <w:ind w:left="2832" w:hanging="1608"/>
        <w:jc w:val="both"/>
      </w:pPr>
    </w:p>
    <w:p w14:paraId="410D9CC2" w14:textId="77777777" w:rsidR="00563604" w:rsidRPr="00B6195D" w:rsidRDefault="0055016D" w:rsidP="00267615">
      <w:pPr>
        <w:pStyle w:val="Nadpis3"/>
        <w:ind w:left="284"/>
        <w:rPr>
          <w:rFonts w:ascii="Times New Roman" w:hAnsi="Times New Roman" w:cs="Times New Roman"/>
          <w:b w:val="0"/>
          <w:i/>
          <w:sz w:val="24"/>
          <w:szCs w:val="24"/>
        </w:rPr>
      </w:pPr>
      <w:bookmarkStart w:id="157" w:name="_Toc45506119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6D3515">
        <w:rPr>
          <w:rFonts w:ascii="Times New Roman" w:hAnsi="Times New Roman" w:cs="Times New Roman"/>
          <w:b w:val="0"/>
          <w:i/>
          <w:sz w:val="24"/>
          <w:szCs w:val="24"/>
        </w:rPr>
        <w:t xml:space="preserve"> 4.1.2. </w:t>
      </w:r>
      <w:r w:rsidR="00563604" w:rsidRPr="00B6195D">
        <w:rPr>
          <w:rFonts w:ascii="Times New Roman" w:hAnsi="Times New Roman" w:cs="Times New Roman"/>
          <w:b w:val="0"/>
          <w:i/>
          <w:sz w:val="24"/>
          <w:szCs w:val="24"/>
        </w:rPr>
        <w:t>Obnova a zachování lidových památek</w:t>
      </w:r>
      <w:bookmarkEnd w:id="157"/>
    </w:p>
    <w:p w14:paraId="42438F19" w14:textId="77777777" w:rsidR="00563604" w:rsidRDefault="00563604" w:rsidP="00267615">
      <w:pPr>
        <w:pStyle w:val="ListParagraph1"/>
        <w:ind w:left="360"/>
        <w:jc w:val="both"/>
        <w:rPr>
          <w:sz w:val="22"/>
          <w:szCs w:val="22"/>
        </w:rPr>
      </w:pPr>
      <w:r w:rsidRPr="007A1471">
        <w:rPr>
          <w:sz w:val="22"/>
          <w:szCs w:val="22"/>
        </w:rPr>
        <w:t xml:space="preserve">Šetrná obnova a zachování lidových památek vedoucí k jejich zachování pro místní obyvatele </w:t>
      </w:r>
      <w:r w:rsidR="00E04238">
        <w:rPr>
          <w:sz w:val="22"/>
          <w:szCs w:val="22"/>
        </w:rPr>
        <w:br/>
      </w:r>
      <w:r w:rsidRPr="007A1471">
        <w:rPr>
          <w:sz w:val="22"/>
          <w:szCs w:val="22"/>
        </w:rPr>
        <w:t xml:space="preserve">i návštěvníky regionu, k uchování povědomí o historii regionu a daného místa. </w:t>
      </w:r>
    </w:p>
    <w:p w14:paraId="34D59D01" w14:textId="77777777" w:rsidR="00563604" w:rsidRDefault="00563604" w:rsidP="00267615">
      <w:pPr>
        <w:pStyle w:val="Bezmezer"/>
        <w:ind w:firstLine="360"/>
        <w:jc w:val="both"/>
        <w:rPr>
          <w:rFonts w:ascii="Times New Roman" w:hAnsi="Times New Roman"/>
        </w:rPr>
      </w:pPr>
      <w:r w:rsidRPr="00493ADB">
        <w:rPr>
          <w:rFonts w:ascii="Times New Roman" w:hAnsi="Times New Roman"/>
          <w:u w:val="single"/>
        </w:rPr>
        <w:t>Vazba SC OP:</w:t>
      </w:r>
      <w:r w:rsidRPr="00493ADB">
        <w:rPr>
          <w:rFonts w:ascii="Times New Roman" w:hAnsi="Times New Roman"/>
        </w:rPr>
        <w:t xml:space="preserve"> </w:t>
      </w:r>
      <w:r w:rsidRPr="00493ADB">
        <w:rPr>
          <w:rFonts w:ascii="Times New Roman" w:hAnsi="Times New Roman"/>
        </w:rPr>
        <w:tab/>
      </w:r>
      <w:r w:rsidR="00A970BF">
        <w:rPr>
          <w:rFonts w:ascii="Times New Roman" w:hAnsi="Times New Roman"/>
        </w:rPr>
        <w:t>Dotační program MZ na obnovu kulturního dědictví</w:t>
      </w:r>
    </w:p>
    <w:p w14:paraId="01F510ED" w14:textId="77777777" w:rsidR="00BD698D" w:rsidRPr="00924057" w:rsidRDefault="00BD698D" w:rsidP="00BD698D">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opatření nebude realizov</w:t>
      </w:r>
      <w:r w:rsidR="00547C67">
        <w:rPr>
          <w:b/>
          <w:sz w:val="22"/>
          <w:szCs w:val="22"/>
        </w:rPr>
        <w:t xml:space="preserve">áno v rámci </w:t>
      </w:r>
      <w:r w:rsidRPr="004C0832">
        <w:rPr>
          <w:b/>
          <w:sz w:val="22"/>
          <w:szCs w:val="22"/>
        </w:rPr>
        <w:t>CLLD, ale individuálně</w:t>
      </w:r>
    </w:p>
    <w:p w14:paraId="3196F43E" w14:textId="77777777" w:rsidR="00563604" w:rsidRPr="00493ADB" w:rsidRDefault="00563604" w:rsidP="00267615">
      <w:pPr>
        <w:pStyle w:val="Bezmezer"/>
        <w:ind w:firstLine="360"/>
        <w:jc w:val="both"/>
        <w:rPr>
          <w:rFonts w:ascii="Times New Roman" w:hAnsi="Times New Roman"/>
        </w:rPr>
      </w:pPr>
      <w:r w:rsidRPr="00493ADB">
        <w:rPr>
          <w:rFonts w:ascii="Times New Roman" w:hAnsi="Times New Roman"/>
          <w:u w:val="single"/>
        </w:rPr>
        <w:t>Vazba SCLLD:</w:t>
      </w:r>
      <w:r w:rsidRPr="00493ADB">
        <w:rPr>
          <w:rFonts w:ascii="Times New Roman" w:hAnsi="Times New Roman"/>
        </w:rPr>
        <w:t xml:space="preserve"> </w:t>
      </w:r>
      <w:r w:rsidRPr="00493ADB">
        <w:rPr>
          <w:rFonts w:ascii="Times New Roman" w:hAnsi="Times New Roman"/>
        </w:rPr>
        <w:tab/>
        <w:t>4.1.1 Obnova a restaurování kulturních památek</w:t>
      </w:r>
      <w:r w:rsidRPr="00493ADB">
        <w:rPr>
          <w:rFonts w:ascii="Times New Roman" w:hAnsi="Times New Roman"/>
        </w:rPr>
        <w:tab/>
      </w:r>
      <w:r w:rsidRPr="00493ADB">
        <w:rPr>
          <w:rFonts w:ascii="Times New Roman" w:hAnsi="Times New Roman"/>
        </w:rPr>
        <w:tab/>
      </w:r>
    </w:p>
    <w:p w14:paraId="0724C572" w14:textId="77777777" w:rsidR="00563604" w:rsidRDefault="00563604" w:rsidP="005B64F5">
      <w:pPr>
        <w:pStyle w:val="Bezmezer"/>
        <w:ind w:left="1416" w:firstLine="708"/>
      </w:pPr>
      <w:r w:rsidRPr="00493ADB">
        <w:rPr>
          <w:rFonts w:ascii="Times New Roman" w:hAnsi="Times New Roman"/>
        </w:rPr>
        <w:t>4.2.1 Podpora vzdělávacích a osvětových akcí a programů</w:t>
      </w:r>
      <w:r w:rsidR="005B64F5">
        <w:rPr>
          <w:rFonts w:ascii="Times New Roman" w:hAnsi="Times New Roman"/>
        </w:rPr>
        <w:br/>
      </w:r>
      <w:r w:rsidR="005B64F5">
        <w:rPr>
          <w:rFonts w:ascii="Times New Roman" w:hAnsi="Times New Roman"/>
        </w:rPr>
        <w:tab/>
      </w:r>
      <w:r w:rsidR="005B64F5" w:rsidRPr="005B64F5">
        <w:rPr>
          <w:rFonts w:ascii="Times New Roman" w:hAnsi="Times New Roman"/>
        </w:rPr>
        <w:t>6.1.3 Projekty MAS místního významu</w:t>
      </w:r>
      <w:r w:rsidRPr="007A1471">
        <w:tab/>
      </w:r>
    </w:p>
    <w:p w14:paraId="28B76581"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760ED157" w14:textId="77777777" w:rsidTr="00A31E36">
        <w:trPr>
          <w:jc w:val="center"/>
        </w:trPr>
        <w:tc>
          <w:tcPr>
            <w:tcW w:w="1276" w:type="dxa"/>
            <w:tcBorders>
              <w:bottom w:val="single" w:sz="12" w:space="0" w:color="8EAADB"/>
            </w:tcBorders>
            <w:shd w:val="clear" w:color="auto" w:fill="auto"/>
            <w:vAlign w:val="center"/>
          </w:tcPr>
          <w:p w14:paraId="1EBDDD75"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4E591F0"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61CAC7C"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511D41C"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802FF75"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241C0285" w14:textId="77777777" w:rsidTr="00A31E36">
        <w:trPr>
          <w:jc w:val="center"/>
        </w:trPr>
        <w:tc>
          <w:tcPr>
            <w:tcW w:w="1276" w:type="dxa"/>
            <w:shd w:val="clear" w:color="auto" w:fill="auto"/>
            <w:vAlign w:val="center"/>
          </w:tcPr>
          <w:p w14:paraId="3181EC65"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6056A6D9" w14:textId="77777777" w:rsidR="00115038" w:rsidRPr="00735B50" w:rsidRDefault="00031516" w:rsidP="00267615">
            <w:pPr>
              <w:pStyle w:val="Odstavecseseznamem1"/>
              <w:ind w:left="0"/>
              <w:rPr>
                <w:sz w:val="16"/>
                <w:szCs w:val="16"/>
              </w:rPr>
            </w:pPr>
            <w:r w:rsidRPr="00031516">
              <w:rPr>
                <w:sz w:val="16"/>
                <w:szCs w:val="16"/>
              </w:rPr>
              <w:t>Počet obnovených nechráněných památek</w:t>
            </w:r>
          </w:p>
        </w:tc>
        <w:tc>
          <w:tcPr>
            <w:tcW w:w="1007" w:type="dxa"/>
            <w:shd w:val="clear" w:color="auto" w:fill="auto"/>
            <w:vAlign w:val="center"/>
          </w:tcPr>
          <w:p w14:paraId="774BA999"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2CB63976"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5C7267A" w14:textId="77777777" w:rsidR="00115038" w:rsidRPr="00735B50" w:rsidRDefault="00115038" w:rsidP="00267615">
            <w:pPr>
              <w:pStyle w:val="Odstavecseseznamem1"/>
              <w:ind w:left="0"/>
              <w:jc w:val="center"/>
              <w:rPr>
                <w:sz w:val="16"/>
                <w:szCs w:val="16"/>
              </w:rPr>
            </w:pPr>
          </w:p>
        </w:tc>
      </w:tr>
    </w:tbl>
    <w:p w14:paraId="619966E1" w14:textId="77777777" w:rsidR="00115038" w:rsidRPr="00266CC1" w:rsidRDefault="00115038" w:rsidP="00267615">
      <w:pPr>
        <w:pStyle w:val="Bezmezer"/>
        <w:ind w:left="2832" w:hanging="1608"/>
        <w:jc w:val="both"/>
      </w:pPr>
    </w:p>
    <w:p w14:paraId="550CB947" w14:textId="77777777" w:rsidR="00775A56" w:rsidRDefault="00CD07B1" w:rsidP="00775A56">
      <w:pPr>
        <w:pStyle w:val="Nadpis2"/>
        <w:ind w:left="284"/>
        <w:rPr>
          <w:b w:val="0"/>
          <w:sz w:val="22"/>
          <w:szCs w:val="22"/>
        </w:rPr>
      </w:pPr>
      <w:bookmarkStart w:id="158" w:name="_Toc455061198"/>
      <w:r>
        <w:rPr>
          <w:b w:val="0"/>
          <w:i/>
        </w:rPr>
        <w:t>Specifický cíl</w:t>
      </w:r>
      <w:r w:rsidR="003A65A6">
        <w:rPr>
          <w:b w:val="0"/>
          <w:i/>
        </w:rPr>
        <w:t xml:space="preserve"> 4.2 </w:t>
      </w:r>
      <w:r w:rsidR="00563604" w:rsidRPr="003A65A6">
        <w:rPr>
          <w:b w:val="0"/>
          <w:i/>
        </w:rPr>
        <w:t>Místní historie a tradice</w:t>
      </w:r>
      <w:r w:rsidR="00563604" w:rsidRPr="003A65A6">
        <w:rPr>
          <w:b w:val="0"/>
          <w:i/>
        </w:rPr>
        <w:br/>
      </w:r>
      <w:r w:rsidR="00563604" w:rsidRPr="00493ADB">
        <w:rPr>
          <w:b w:val="0"/>
          <w:sz w:val="22"/>
          <w:szCs w:val="22"/>
        </w:rPr>
        <w:br/>
        <w:t>Čerpání informací a uchovávání místní historie v archivech, kronikách a dalších zdrojích na základě studií dochovaného památkového fondu, vzdělávací a osvětové programy na téma místní historie, akce a aktivity podporující místní kulturní tradice a tradiční řemesla.</w:t>
      </w:r>
      <w:bookmarkEnd w:id="158"/>
    </w:p>
    <w:p w14:paraId="642CB614" w14:textId="77777777" w:rsidR="00775A56" w:rsidRDefault="00775A56" w:rsidP="00775A56">
      <w:pPr>
        <w:pStyle w:val="Nadpis2"/>
        <w:ind w:left="2120" w:hanging="1836"/>
        <w:jc w:val="both"/>
        <w:rPr>
          <w:b w:val="0"/>
          <w:sz w:val="22"/>
          <w:szCs w:val="22"/>
        </w:rPr>
      </w:pPr>
      <w:bookmarkStart w:id="159" w:name="_Toc448833495"/>
      <w:bookmarkStart w:id="160" w:name="_Toc455061199"/>
      <w:r w:rsidRPr="00775A56">
        <w:rPr>
          <w:b w:val="0"/>
          <w:sz w:val="22"/>
          <w:szCs w:val="22"/>
          <w:u w:val="single"/>
        </w:rPr>
        <w:t>Aktivity:</w:t>
      </w:r>
      <w:r>
        <w:rPr>
          <w:sz w:val="22"/>
          <w:szCs w:val="22"/>
        </w:rPr>
        <w:tab/>
      </w:r>
      <w:r w:rsidRPr="00775A56">
        <w:rPr>
          <w:b w:val="0"/>
          <w:sz w:val="22"/>
          <w:szCs w:val="22"/>
        </w:rPr>
        <w:t>Zpracování a tisk publikací a tiskovin, vydávání místních průvodců a podpora jejich činnosti.</w:t>
      </w:r>
      <w:r w:rsidRPr="00775A56">
        <w:t xml:space="preserve"> </w:t>
      </w:r>
      <w:r w:rsidRPr="00775A56">
        <w:rPr>
          <w:b w:val="0"/>
          <w:sz w:val="22"/>
          <w:szCs w:val="22"/>
        </w:rPr>
        <w:t xml:space="preserve">Podpora místních akcí v rámci významných výročí </w:t>
      </w:r>
      <w:r w:rsidR="00E04238">
        <w:rPr>
          <w:b w:val="0"/>
          <w:sz w:val="22"/>
          <w:szCs w:val="22"/>
        </w:rPr>
        <w:br/>
      </w:r>
      <w:r w:rsidRPr="00775A56">
        <w:rPr>
          <w:b w:val="0"/>
          <w:sz w:val="22"/>
          <w:szCs w:val="22"/>
        </w:rPr>
        <w:lastRenderedPageBreak/>
        <w:t xml:space="preserve">a o svátcích, konání trhů a jarmarků, ukázek a prezentací, výstav, sympozií </w:t>
      </w:r>
      <w:r w:rsidR="00E04238">
        <w:rPr>
          <w:b w:val="0"/>
          <w:sz w:val="22"/>
          <w:szCs w:val="22"/>
        </w:rPr>
        <w:br/>
      </w:r>
      <w:r w:rsidRPr="00775A56">
        <w:rPr>
          <w:b w:val="0"/>
          <w:sz w:val="22"/>
          <w:szCs w:val="22"/>
        </w:rPr>
        <w:t>a akcí pro veřejnost.</w:t>
      </w:r>
      <w:bookmarkEnd w:id="159"/>
      <w:bookmarkEnd w:id="160"/>
    </w:p>
    <w:p w14:paraId="2251FC94" w14:textId="77777777" w:rsidR="00563604" w:rsidRPr="00B6195D" w:rsidRDefault="0055016D" w:rsidP="00267615">
      <w:pPr>
        <w:pStyle w:val="Nadpis3"/>
        <w:ind w:left="284"/>
        <w:rPr>
          <w:rFonts w:ascii="Times New Roman" w:hAnsi="Times New Roman" w:cs="Times New Roman"/>
          <w:b w:val="0"/>
          <w:i/>
          <w:sz w:val="24"/>
          <w:szCs w:val="24"/>
        </w:rPr>
      </w:pPr>
      <w:bookmarkStart w:id="161" w:name="_Toc455061200"/>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5173A">
        <w:rPr>
          <w:rFonts w:ascii="Times New Roman" w:hAnsi="Times New Roman" w:cs="Times New Roman"/>
          <w:b w:val="0"/>
          <w:i/>
          <w:sz w:val="24"/>
          <w:szCs w:val="24"/>
        </w:rPr>
        <w:t xml:space="preserve"> 4.2.1. </w:t>
      </w:r>
      <w:r w:rsidR="00563604" w:rsidRPr="00B6195D">
        <w:rPr>
          <w:rFonts w:ascii="Times New Roman" w:hAnsi="Times New Roman" w:cs="Times New Roman"/>
          <w:b w:val="0"/>
          <w:i/>
          <w:sz w:val="24"/>
          <w:szCs w:val="24"/>
        </w:rPr>
        <w:t>Podpora vzdělávacích a osvětových akcí a programů</w:t>
      </w:r>
      <w:bookmarkEnd w:id="161"/>
    </w:p>
    <w:p w14:paraId="3E536F0A" w14:textId="77777777" w:rsidR="00563604" w:rsidRDefault="00563604" w:rsidP="00267615">
      <w:pPr>
        <w:pStyle w:val="ListParagraph1"/>
        <w:ind w:left="360"/>
        <w:jc w:val="both"/>
        <w:rPr>
          <w:sz w:val="22"/>
          <w:szCs w:val="22"/>
        </w:rPr>
      </w:pPr>
      <w:r w:rsidRPr="00F50713">
        <w:rPr>
          <w:sz w:val="22"/>
          <w:szCs w:val="22"/>
        </w:rPr>
        <w:t xml:space="preserve">Na podporu osvěty v oblasti místní historie jednak formou vzdělávání, jednak formou zábavy </w:t>
      </w:r>
      <w:r w:rsidR="00E04238">
        <w:rPr>
          <w:sz w:val="22"/>
          <w:szCs w:val="22"/>
        </w:rPr>
        <w:br/>
      </w:r>
      <w:r w:rsidRPr="00F50713">
        <w:rPr>
          <w:sz w:val="22"/>
          <w:szCs w:val="22"/>
        </w:rPr>
        <w:t>v podobě konání různých akcí a programů. Podpora začlenění místní historie do učiva základních škol zábavnou formou.</w:t>
      </w:r>
    </w:p>
    <w:p w14:paraId="21D7B218" w14:textId="77777777" w:rsidR="00563604" w:rsidRDefault="00563604" w:rsidP="00267615">
      <w:pPr>
        <w:pStyle w:val="Bezmezer"/>
        <w:ind w:firstLine="360"/>
        <w:jc w:val="both"/>
        <w:rPr>
          <w:rFonts w:ascii="Times New Roman" w:hAnsi="Times New Roman"/>
        </w:rPr>
      </w:pPr>
      <w:r w:rsidRPr="0085173A">
        <w:rPr>
          <w:rFonts w:ascii="Times New Roman" w:hAnsi="Times New Roman"/>
          <w:u w:val="single"/>
        </w:rPr>
        <w:t>Vazba SC OP:</w:t>
      </w:r>
      <w:r w:rsidRPr="0085173A">
        <w:rPr>
          <w:rFonts w:ascii="Times New Roman" w:hAnsi="Times New Roman"/>
        </w:rPr>
        <w:t xml:space="preserve"> </w:t>
      </w:r>
      <w:r w:rsidRPr="0085173A">
        <w:rPr>
          <w:rFonts w:ascii="Times New Roman" w:hAnsi="Times New Roman"/>
        </w:rPr>
        <w:tab/>
      </w:r>
      <w:r w:rsidR="00BD698D">
        <w:rPr>
          <w:rFonts w:ascii="Times New Roman" w:hAnsi="Times New Roman"/>
        </w:rPr>
        <w:t xml:space="preserve">PRV </w:t>
      </w:r>
      <w:r w:rsidR="00BD698D" w:rsidRPr="008613B3">
        <w:rPr>
          <w:rFonts w:ascii="Times New Roman" w:hAnsi="Times New Roman"/>
        </w:rPr>
        <w:t>19.3 Příprava a provádění kooperačních činností místní akční skupiny</w:t>
      </w:r>
    </w:p>
    <w:p w14:paraId="6AD805ED" w14:textId="77777777" w:rsidR="00BD698D" w:rsidRPr="00924057" w:rsidRDefault="00BD698D" w:rsidP="00BD698D">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w:t>
      </w:r>
    </w:p>
    <w:p w14:paraId="7C6852AD" w14:textId="77777777" w:rsidR="00563604" w:rsidRPr="0085173A" w:rsidRDefault="00563604" w:rsidP="005B64F5">
      <w:pPr>
        <w:pStyle w:val="Bezmezer"/>
        <w:ind w:firstLine="360"/>
        <w:rPr>
          <w:rFonts w:ascii="Times New Roman" w:hAnsi="Times New Roman"/>
        </w:rPr>
      </w:pPr>
      <w:r w:rsidRPr="0085173A">
        <w:rPr>
          <w:rFonts w:ascii="Times New Roman" w:hAnsi="Times New Roman"/>
          <w:u w:val="single"/>
        </w:rPr>
        <w:t>Vazba SCLLD:</w:t>
      </w:r>
      <w:r w:rsidRPr="0085173A">
        <w:rPr>
          <w:rFonts w:ascii="Times New Roman" w:hAnsi="Times New Roman"/>
        </w:rPr>
        <w:t xml:space="preserve"> </w:t>
      </w:r>
      <w:r w:rsidRPr="0085173A">
        <w:rPr>
          <w:rFonts w:ascii="Times New Roman" w:hAnsi="Times New Roman"/>
        </w:rPr>
        <w:tab/>
      </w:r>
      <w:r w:rsidR="005B64F5">
        <w:rPr>
          <w:rFonts w:ascii="Times New Roman" w:hAnsi="Times New Roman"/>
        </w:rPr>
        <w:t>4.1.2 Obnova a zachování lidových památek</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r>
      <w:r w:rsidRPr="0085173A">
        <w:rPr>
          <w:rFonts w:ascii="Times New Roman" w:hAnsi="Times New Roman"/>
        </w:rPr>
        <w:t>4.2.2 Podpora publikační činnosti</w:t>
      </w:r>
      <w:r w:rsidRPr="0085173A">
        <w:rPr>
          <w:rFonts w:ascii="Times New Roman" w:hAnsi="Times New Roman"/>
        </w:rPr>
        <w:tab/>
      </w:r>
      <w:r w:rsidRPr="0085173A">
        <w:rPr>
          <w:rFonts w:ascii="Times New Roman" w:hAnsi="Times New Roman"/>
        </w:rPr>
        <w:tab/>
      </w:r>
    </w:p>
    <w:p w14:paraId="4938A12C" w14:textId="77777777" w:rsidR="00563604" w:rsidRPr="0085173A" w:rsidRDefault="00563604" w:rsidP="00267615">
      <w:pPr>
        <w:pStyle w:val="Bezmezer"/>
        <w:ind w:left="1416" w:firstLine="708"/>
        <w:jc w:val="both"/>
        <w:rPr>
          <w:rFonts w:ascii="Times New Roman" w:hAnsi="Times New Roman"/>
        </w:rPr>
      </w:pPr>
      <w:r w:rsidRPr="0085173A">
        <w:rPr>
          <w:rFonts w:ascii="Times New Roman" w:hAnsi="Times New Roman"/>
        </w:rPr>
        <w:t>4.2.3 Podpora oživení tradičních a historických řemesel</w:t>
      </w:r>
      <w:r w:rsidRPr="0085173A">
        <w:rPr>
          <w:rFonts w:ascii="Times New Roman" w:hAnsi="Times New Roman"/>
        </w:rPr>
        <w:tab/>
      </w:r>
      <w:r w:rsidRPr="0085173A">
        <w:rPr>
          <w:rFonts w:ascii="Times New Roman" w:hAnsi="Times New Roman"/>
        </w:rPr>
        <w:tab/>
      </w:r>
    </w:p>
    <w:p w14:paraId="1C8BE53C" w14:textId="77777777" w:rsidR="005B64F5" w:rsidRDefault="00563604" w:rsidP="00BD698D">
      <w:pPr>
        <w:pStyle w:val="Bezmezer"/>
        <w:ind w:left="1416" w:firstLine="708"/>
        <w:jc w:val="both"/>
        <w:rPr>
          <w:rFonts w:ascii="Times New Roman" w:hAnsi="Times New Roman"/>
        </w:rPr>
      </w:pPr>
      <w:r w:rsidRPr="0085173A">
        <w:rPr>
          <w:rFonts w:ascii="Times New Roman" w:hAnsi="Times New Roman"/>
        </w:rPr>
        <w:t>2.6.2 Podpora školních a mimoškolních aktivit mateřských</w:t>
      </w:r>
      <w:r w:rsidR="0085173A">
        <w:rPr>
          <w:rFonts w:ascii="Times New Roman" w:hAnsi="Times New Roman"/>
        </w:rPr>
        <w:t xml:space="preserve"> a základních škol</w:t>
      </w:r>
    </w:p>
    <w:p w14:paraId="3DE5F6E1" w14:textId="77777777" w:rsidR="00BD698D" w:rsidRDefault="005B64F5" w:rsidP="005B64F5">
      <w:pPr>
        <w:pStyle w:val="Bezmezer"/>
        <w:ind w:left="1416" w:firstLine="708"/>
        <w:rPr>
          <w:rFonts w:ascii="Times New Roman" w:hAnsi="Times New Roman"/>
        </w:rPr>
      </w:pPr>
      <w:r w:rsidRPr="005B64F5">
        <w:rPr>
          <w:rFonts w:ascii="Times New Roman" w:hAnsi="Times New Roman"/>
        </w:rPr>
        <w:t>2.6.3 Celoživotní vzdělávání obyvatel</w:t>
      </w:r>
      <w:r>
        <w:rPr>
          <w:rFonts w:ascii="Times New Roman" w:hAnsi="Times New Roman"/>
        </w:rPr>
        <w:br/>
      </w:r>
      <w:r>
        <w:rPr>
          <w:rFonts w:ascii="Times New Roman" w:hAnsi="Times New Roman"/>
        </w:rPr>
        <w:tab/>
        <w:t>2.7.1</w:t>
      </w:r>
      <w:r w:rsidRPr="005B64F5">
        <w:t xml:space="preserve"> </w:t>
      </w:r>
      <w:r w:rsidRPr="005B64F5">
        <w:rPr>
          <w:rFonts w:ascii="Times New Roman" w:hAnsi="Times New Roman"/>
        </w:rPr>
        <w:t>Podpora vzniku rodinných komunitních center</w:t>
      </w:r>
      <w:r w:rsidR="0085173A">
        <w:rPr>
          <w:rFonts w:ascii="Times New Roman" w:hAnsi="Times New Roman"/>
        </w:rPr>
        <w:tab/>
      </w:r>
      <w:r>
        <w:rPr>
          <w:rFonts w:ascii="Times New Roman" w:hAnsi="Times New Roman"/>
        </w:rPr>
        <w:br/>
      </w:r>
      <w:r>
        <w:rPr>
          <w:rFonts w:ascii="Times New Roman" w:hAnsi="Times New Roman"/>
        </w:rPr>
        <w:tab/>
      </w:r>
      <w:r w:rsidR="00563604" w:rsidRPr="0085173A">
        <w:rPr>
          <w:rFonts w:ascii="Times New Roman" w:hAnsi="Times New Roman"/>
        </w:rPr>
        <w:t>2.7.2 Podpora akcí a aktivit rodinných komunitních center</w:t>
      </w:r>
      <w:r>
        <w:rPr>
          <w:rFonts w:ascii="Times New Roman" w:hAnsi="Times New Roman"/>
        </w:rPr>
        <w:br/>
      </w:r>
      <w:r>
        <w:rPr>
          <w:rFonts w:ascii="Times New Roman" w:hAnsi="Times New Roman"/>
        </w:rPr>
        <w:tab/>
      </w:r>
      <w:r w:rsidRPr="005B64F5">
        <w:rPr>
          <w:rFonts w:ascii="Times New Roman" w:hAnsi="Times New Roman"/>
        </w:rPr>
        <w:t>2.8.1 Podpora zásahových jednotek Sboru dobrovolných hasičů</w:t>
      </w:r>
      <w:r>
        <w:rPr>
          <w:rFonts w:ascii="Times New Roman" w:hAnsi="Times New Roman"/>
        </w:rPr>
        <w:br/>
      </w:r>
      <w:r>
        <w:rPr>
          <w:rFonts w:ascii="Times New Roman" w:hAnsi="Times New Roman"/>
        </w:rPr>
        <w:tab/>
        <w:t>4.1.1 Obnova a restaurování kulturních památek</w:t>
      </w:r>
    </w:p>
    <w:p w14:paraId="3A3CE58A" w14:textId="77777777" w:rsidR="00BD698D" w:rsidRDefault="005B64F5" w:rsidP="005B64F5">
      <w:pPr>
        <w:pStyle w:val="Bezmezer"/>
        <w:ind w:left="1416" w:firstLine="708"/>
        <w:rPr>
          <w:rFonts w:ascii="Times New Roman" w:hAnsi="Times New Roman"/>
        </w:rPr>
      </w:pPr>
      <w:r w:rsidRPr="0085173A">
        <w:rPr>
          <w:rFonts w:ascii="Times New Roman" w:hAnsi="Times New Roman"/>
        </w:rPr>
        <w:t>6.1.2 Animace akcí a programů partnerů MAS</w:t>
      </w:r>
      <w:r>
        <w:rPr>
          <w:rFonts w:ascii="Times New Roman" w:hAnsi="Times New Roman"/>
        </w:rPr>
        <w:br/>
      </w:r>
      <w:r w:rsidRPr="0085173A">
        <w:rPr>
          <w:rFonts w:ascii="Times New Roman" w:hAnsi="Times New Roman"/>
        </w:rPr>
        <w:tab/>
      </w:r>
      <w:r w:rsidR="00BD698D">
        <w:rPr>
          <w:rFonts w:ascii="Times New Roman" w:hAnsi="Times New Roman"/>
        </w:rPr>
        <w:t>6.1.3 Projekty MAS místního významu</w:t>
      </w:r>
    </w:p>
    <w:p w14:paraId="4D3EA3C4" w14:textId="77777777" w:rsidR="00BD698D" w:rsidRDefault="00BD698D" w:rsidP="00BD698D">
      <w:pPr>
        <w:pStyle w:val="Bezmezer"/>
        <w:ind w:left="1416" w:firstLine="708"/>
        <w:jc w:val="both"/>
        <w:rPr>
          <w:rFonts w:ascii="Times New Roman" w:hAnsi="Times New Roman"/>
        </w:rPr>
      </w:pPr>
      <w:r>
        <w:rPr>
          <w:rFonts w:ascii="Times New Roman" w:hAnsi="Times New Roman"/>
        </w:rPr>
        <w:t>6.2.1 Národní projekty spolupráce MAS</w:t>
      </w:r>
    </w:p>
    <w:p w14:paraId="771D7EBA" w14:textId="77777777" w:rsidR="00BD698D" w:rsidRDefault="00BD698D" w:rsidP="00BD698D">
      <w:pPr>
        <w:pStyle w:val="Bezmezer"/>
        <w:ind w:left="1416" w:firstLine="708"/>
        <w:jc w:val="both"/>
        <w:rPr>
          <w:rFonts w:ascii="Times New Roman" w:hAnsi="Times New Roman"/>
        </w:rPr>
      </w:pPr>
      <w:r>
        <w:rPr>
          <w:rFonts w:ascii="Times New Roman" w:hAnsi="Times New Roman"/>
        </w:rPr>
        <w:t>6.2.2 Projekty spolupráce partnerů MAS</w:t>
      </w:r>
    </w:p>
    <w:p w14:paraId="41938E52" w14:textId="77777777" w:rsidR="00BD698D" w:rsidRDefault="00BD698D" w:rsidP="00BD698D">
      <w:pPr>
        <w:pStyle w:val="Bezmezer"/>
        <w:ind w:left="1416" w:firstLine="708"/>
        <w:jc w:val="both"/>
        <w:rPr>
          <w:rFonts w:ascii="Times New Roman" w:hAnsi="Times New Roman"/>
        </w:rPr>
      </w:pPr>
      <w:r>
        <w:rPr>
          <w:rFonts w:ascii="Times New Roman" w:hAnsi="Times New Roman"/>
        </w:rPr>
        <w:t>6.2.3 Projekty MAS regionálního významu</w:t>
      </w:r>
    </w:p>
    <w:p w14:paraId="54C7B73B" w14:textId="77777777" w:rsidR="00563604" w:rsidRPr="0085173A" w:rsidRDefault="00563604" w:rsidP="00267615">
      <w:pPr>
        <w:pStyle w:val="Bezmezer"/>
        <w:ind w:left="1416" w:firstLine="708"/>
        <w:jc w:val="both"/>
        <w:rPr>
          <w:rFonts w:ascii="Times New Roman" w:hAnsi="Times New Roman"/>
        </w:rPr>
      </w:pPr>
      <w:r w:rsidRPr="00F50713">
        <w:tab/>
      </w:r>
    </w:p>
    <w:p w14:paraId="0CCD2B4D"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282B38D1" w14:textId="77777777" w:rsidTr="00A31E36">
        <w:trPr>
          <w:jc w:val="center"/>
        </w:trPr>
        <w:tc>
          <w:tcPr>
            <w:tcW w:w="1276" w:type="dxa"/>
            <w:tcBorders>
              <w:bottom w:val="single" w:sz="12" w:space="0" w:color="8EAADB"/>
            </w:tcBorders>
            <w:shd w:val="clear" w:color="auto" w:fill="auto"/>
            <w:vAlign w:val="center"/>
          </w:tcPr>
          <w:p w14:paraId="3602ECC9"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9429D42"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B97B654"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63AAE0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433F42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B3D21FC" w14:textId="77777777" w:rsidTr="00A31E36">
        <w:trPr>
          <w:jc w:val="center"/>
        </w:trPr>
        <w:tc>
          <w:tcPr>
            <w:tcW w:w="1276" w:type="dxa"/>
            <w:shd w:val="clear" w:color="auto" w:fill="auto"/>
            <w:vAlign w:val="center"/>
          </w:tcPr>
          <w:p w14:paraId="1D2F74EE" w14:textId="77777777" w:rsidR="00115038" w:rsidRPr="00735B50" w:rsidRDefault="00031516" w:rsidP="00267615">
            <w:pPr>
              <w:pStyle w:val="Odstavecseseznamem1"/>
              <w:ind w:left="0"/>
              <w:rPr>
                <w:b/>
                <w:bCs/>
                <w:sz w:val="16"/>
                <w:szCs w:val="16"/>
              </w:rPr>
            </w:pPr>
            <w:r>
              <w:rPr>
                <w:b/>
                <w:bCs/>
                <w:sz w:val="16"/>
                <w:szCs w:val="16"/>
              </w:rPr>
              <w:t>448000</w:t>
            </w:r>
          </w:p>
        </w:tc>
        <w:tc>
          <w:tcPr>
            <w:tcW w:w="1850" w:type="dxa"/>
            <w:shd w:val="clear" w:color="auto" w:fill="auto"/>
            <w:vAlign w:val="center"/>
          </w:tcPr>
          <w:p w14:paraId="40A5A17B" w14:textId="77777777" w:rsidR="00115038" w:rsidRPr="00735B50" w:rsidRDefault="00031516" w:rsidP="00267615">
            <w:pPr>
              <w:pStyle w:val="Odstavecseseznamem1"/>
              <w:ind w:left="0"/>
              <w:rPr>
                <w:sz w:val="16"/>
                <w:szCs w:val="16"/>
              </w:rPr>
            </w:pPr>
            <w:r>
              <w:rPr>
                <w:sz w:val="16"/>
                <w:szCs w:val="16"/>
              </w:rPr>
              <w:t>Počet osob účastnících se vzdělávacích aktivit</w:t>
            </w:r>
          </w:p>
        </w:tc>
        <w:tc>
          <w:tcPr>
            <w:tcW w:w="1007" w:type="dxa"/>
            <w:shd w:val="clear" w:color="auto" w:fill="auto"/>
            <w:vAlign w:val="center"/>
          </w:tcPr>
          <w:p w14:paraId="2D30CF6A"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491E648"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2C3C2AA7" w14:textId="77777777" w:rsidR="00031516" w:rsidRPr="00735B50" w:rsidRDefault="00031516" w:rsidP="00267615">
            <w:pPr>
              <w:pStyle w:val="Odstavecseseznamem1"/>
              <w:ind w:left="0"/>
              <w:jc w:val="center"/>
              <w:rPr>
                <w:sz w:val="16"/>
                <w:szCs w:val="16"/>
              </w:rPr>
            </w:pPr>
          </w:p>
        </w:tc>
      </w:tr>
      <w:tr w:rsidR="00031516" w14:paraId="28CDC5DD" w14:textId="77777777" w:rsidTr="00A31E36">
        <w:trPr>
          <w:jc w:val="center"/>
        </w:trPr>
        <w:tc>
          <w:tcPr>
            <w:tcW w:w="1276" w:type="dxa"/>
            <w:shd w:val="clear" w:color="auto" w:fill="auto"/>
            <w:vAlign w:val="center"/>
          </w:tcPr>
          <w:p w14:paraId="134D87CF" w14:textId="77777777" w:rsidR="00031516" w:rsidRDefault="00031516" w:rsidP="00267615">
            <w:pPr>
              <w:pStyle w:val="Odstavecseseznamem1"/>
              <w:ind w:left="0"/>
              <w:rPr>
                <w:b/>
                <w:bCs/>
                <w:sz w:val="16"/>
                <w:szCs w:val="16"/>
              </w:rPr>
            </w:pPr>
          </w:p>
        </w:tc>
        <w:tc>
          <w:tcPr>
            <w:tcW w:w="1850" w:type="dxa"/>
            <w:shd w:val="clear" w:color="auto" w:fill="auto"/>
            <w:vAlign w:val="center"/>
          </w:tcPr>
          <w:p w14:paraId="205FB9B6" w14:textId="77777777" w:rsidR="00031516" w:rsidRDefault="00031516" w:rsidP="00267615">
            <w:pPr>
              <w:pStyle w:val="Odstavecseseznamem1"/>
              <w:ind w:left="0"/>
              <w:rPr>
                <w:sz w:val="16"/>
                <w:szCs w:val="16"/>
              </w:rPr>
            </w:pPr>
            <w:r>
              <w:rPr>
                <w:sz w:val="16"/>
                <w:szCs w:val="16"/>
              </w:rPr>
              <w:t>Počet vzdělávacích a osvětových akcí a programů</w:t>
            </w:r>
          </w:p>
        </w:tc>
        <w:tc>
          <w:tcPr>
            <w:tcW w:w="1007" w:type="dxa"/>
            <w:shd w:val="clear" w:color="auto" w:fill="auto"/>
            <w:vAlign w:val="center"/>
          </w:tcPr>
          <w:p w14:paraId="136446B9" w14:textId="77777777" w:rsidR="00031516" w:rsidRPr="00735B50" w:rsidRDefault="00031516" w:rsidP="00267615">
            <w:pPr>
              <w:pStyle w:val="Odstavecseseznamem1"/>
              <w:ind w:left="0"/>
              <w:jc w:val="center"/>
              <w:rPr>
                <w:sz w:val="16"/>
                <w:szCs w:val="16"/>
              </w:rPr>
            </w:pPr>
          </w:p>
        </w:tc>
        <w:tc>
          <w:tcPr>
            <w:tcW w:w="1007" w:type="dxa"/>
            <w:shd w:val="clear" w:color="auto" w:fill="auto"/>
            <w:vAlign w:val="center"/>
          </w:tcPr>
          <w:p w14:paraId="08F9E540" w14:textId="77777777" w:rsidR="00031516" w:rsidRPr="00735B50" w:rsidRDefault="00031516" w:rsidP="00267615">
            <w:pPr>
              <w:pStyle w:val="Odstavecseseznamem1"/>
              <w:ind w:left="0"/>
              <w:jc w:val="center"/>
              <w:rPr>
                <w:sz w:val="16"/>
                <w:szCs w:val="16"/>
              </w:rPr>
            </w:pPr>
          </w:p>
        </w:tc>
        <w:tc>
          <w:tcPr>
            <w:tcW w:w="1007" w:type="dxa"/>
            <w:shd w:val="clear" w:color="auto" w:fill="auto"/>
            <w:vAlign w:val="center"/>
          </w:tcPr>
          <w:p w14:paraId="75DC8B02" w14:textId="77777777" w:rsidR="00031516" w:rsidRPr="00735B50" w:rsidRDefault="00031516" w:rsidP="00267615">
            <w:pPr>
              <w:pStyle w:val="Odstavecseseznamem1"/>
              <w:ind w:left="0"/>
              <w:jc w:val="center"/>
              <w:rPr>
                <w:sz w:val="16"/>
                <w:szCs w:val="16"/>
              </w:rPr>
            </w:pPr>
          </w:p>
        </w:tc>
      </w:tr>
    </w:tbl>
    <w:p w14:paraId="792C65C1" w14:textId="77777777" w:rsidR="00115038" w:rsidRPr="00266CC1" w:rsidRDefault="00115038" w:rsidP="00267615">
      <w:pPr>
        <w:pStyle w:val="Bezmezer"/>
        <w:ind w:left="2832" w:hanging="1608"/>
        <w:jc w:val="both"/>
      </w:pPr>
    </w:p>
    <w:p w14:paraId="37489F57" w14:textId="77777777" w:rsidR="00563604" w:rsidRPr="00B6195D" w:rsidRDefault="0055016D" w:rsidP="00267615">
      <w:pPr>
        <w:pStyle w:val="Nadpis3"/>
        <w:ind w:left="284"/>
        <w:rPr>
          <w:rFonts w:ascii="Times New Roman" w:hAnsi="Times New Roman" w:cs="Times New Roman"/>
          <w:b w:val="0"/>
          <w:i/>
          <w:sz w:val="24"/>
          <w:szCs w:val="24"/>
        </w:rPr>
      </w:pPr>
      <w:bookmarkStart w:id="162" w:name="_Toc45506120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349B0">
        <w:rPr>
          <w:rFonts w:ascii="Times New Roman" w:hAnsi="Times New Roman" w:cs="Times New Roman"/>
          <w:b w:val="0"/>
          <w:i/>
          <w:sz w:val="24"/>
          <w:szCs w:val="24"/>
        </w:rPr>
        <w:t xml:space="preserve"> 4.2.2. </w:t>
      </w:r>
      <w:r w:rsidR="00563604" w:rsidRPr="00B6195D">
        <w:rPr>
          <w:rFonts w:ascii="Times New Roman" w:hAnsi="Times New Roman" w:cs="Times New Roman"/>
          <w:b w:val="0"/>
          <w:i/>
          <w:sz w:val="24"/>
          <w:szCs w:val="24"/>
        </w:rPr>
        <w:t>Podpora publikační činnosti a místního průvodcovství</w:t>
      </w:r>
      <w:bookmarkEnd w:id="162"/>
    </w:p>
    <w:p w14:paraId="78159AC1" w14:textId="77777777" w:rsidR="00563604" w:rsidRDefault="00563604" w:rsidP="00267615">
      <w:pPr>
        <w:pStyle w:val="ListParagraph1"/>
        <w:ind w:left="360"/>
        <w:jc w:val="both"/>
        <w:rPr>
          <w:sz w:val="22"/>
          <w:szCs w:val="22"/>
        </w:rPr>
      </w:pPr>
      <w:r w:rsidRPr="004E222E">
        <w:rPr>
          <w:sz w:val="22"/>
          <w:szCs w:val="22"/>
        </w:rPr>
        <w:t xml:space="preserve">Podpora autorského vydávání publikací a tiskovin sloužících k osvětové činnosti a vzdělávání, prezentaci regionu, k uchování místní historie pro místní obyvatele nebo návštěvníky území MAS. Podpora místního průvodcovství za účelem zvyšování informovanosti obyvatel a návštěvníků území MAS a přístupnosti místního dědictví. </w:t>
      </w:r>
    </w:p>
    <w:p w14:paraId="6FDEC942" w14:textId="77777777" w:rsidR="00BD698D" w:rsidRDefault="00BD698D" w:rsidP="00BD698D">
      <w:pPr>
        <w:pStyle w:val="Bezmezer"/>
        <w:ind w:firstLine="360"/>
        <w:jc w:val="both"/>
        <w:rPr>
          <w:rFonts w:ascii="Times New Roman" w:hAnsi="Times New Roman"/>
        </w:rPr>
      </w:pPr>
      <w:r w:rsidRPr="0085173A">
        <w:rPr>
          <w:rFonts w:ascii="Times New Roman" w:hAnsi="Times New Roman"/>
          <w:u w:val="single"/>
        </w:rPr>
        <w:t>Vazba SC OP:</w:t>
      </w:r>
      <w:r w:rsidRPr="0085173A">
        <w:rPr>
          <w:rFonts w:ascii="Times New Roman" w:hAnsi="Times New Roman"/>
        </w:rPr>
        <w:t xml:space="preserve"> </w:t>
      </w:r>
      <w:r w:rsidRPr="0085173A">
        <w:rPr>
          <w:rFonts w:ascii="Times New Roman" w:hAnsi="Times New Roman"/>
        </w:rPr>
        <w:tab/>
      </w:r>
      <w:r>
        <w:rPr>
          <w:rFonts w:ascii="Times New Roman" w:hAnsi="Times New Roman"/>
        </w:rPr>
        <w:t xml:space="preserve">PRV </w:t>
      </w:r>
      <w:r w:rsidRPr="008613B3">
        <w:rPr>
          <w:rFonts w:ascii="Times New Roman" w:hAnsi="Times New Roman"/>
        </w:rPr>
        <w:t>19.3 Příprava a provádění kooperačních činností místní akční skupiny</w:t>
      </w:r>
    </w:p>
    <w:p w14:paraId="50DBDF96" w14:textId="77777777" w:rsidR="00BD698D" w:rsidRPr="00924057" w:rsidRDefault="00BD698D" w:rsidP="00BD698D">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w:t>
      </w:r>
    </w:p>
    <w:p w14:paraId="1E1D6C04" w14:textId="77777777" w:rsidR="00563604" w:rsidRPr="003349B0" w:rsidRDefault="00563604" w:rsidP="00267615">
      <w:pPr>
        <w:pStyle w:val="Bezmezer"/>
        <w:ind w:firstLine="360"/>
        <w:jc w:val="both"/>
        <w:rPr>
          <w:rFonts w:ascii="Times New Roman" w:hAnsi="Times New Roman"/>
        </w:rPr>
      </w:pPr>
      <w:r w:rsidRPr="003349B0">
        <w:rPr>
          <w:rFonts w:ascii="Times New Roman" w:hAnsi="Times New Roman"/>
          <w:u w:val="single"/>
        </w:rPr>
        <w:t>Vazba SCLLD:</w:t>
      </w:r>
      <w:r w:rsidRPr="003349B0">
        <w:rPr>
          <w:rFonts w:ascii="Times New Roman" w:hAnsi="Times New Roman"/>
        </w:rPr>
        <w:t xml:space="preserve"> </w:t>
      </w:r>
      <w:r w:rsidRPr="003349B0">
        <w:rPr>
          <w:rFonts w:ascii="Times New Roman" w:hAnsi="Times New Roman"/>
        </w:rPr>
        <w:tab/>
        <w:t>4.2.1 Podpora vzdělávacích a osvětových akcí a programů</w:t>
      </w:r>
      <w:r w:rsidRPr="003349B0">
        <w:rPr>
          <w:rFonts w:ascii="Times New Roman" w:hAnsi="Times New Roman"/>
        </w:rPr>
        <w:tab/>
      </w:r>
    </w:p>
    <w:p w14:paraId="69C585DB" w14:textId="77777777" w:rsidR="00563604" w:rsidRPr="003349B0" w:rsidRDefault="00563604" w:rsidP="00267615">
      <w:pPr>
        <w:pStyle w:val="Bezmezer"/>
        <w:ind w:left="1416" w:firstLine="708"/>
        <w:jc w:val="both"/>
        <w:rPr>
          <w:rFonts w:ascii="Times New Roman" w:hAnsi="Times New Roman"/>
        </w:rPr>
      </w:pPr>
      <w:r w:rsidRPr="003349B0">
        <w:rPr>
          <w:rFonts w:ascii="Times New Roman" w:hAnsi="Times New Roman"/>
        </w:rPr>
        <w:t>4.2.3 Podpora oživení tradičních a historických řemesel</w:t>
      </w:r>
      <w:r w:rsidRPr="003349B0">
        <w:rPr>
          <w:rFonts w:ascii="Times New Roman" w:hAnsi="Times New Roman"/>
        </w:rPr>
        <w:tab/>
      </w:r>
      <w:r w:rsidRPr="003349B0">
        <w:rPr>
          <w:rFonts w:ascii="Times New Roman" w:hAnsi="Times New Roman"/>
        </w:rPr>
        <w:tab/>
      </w:r>
    </w:p>
    <w:p w14:paraId="59AD096F" w14:textId="77777777" w:rsidR="00563604" w:rsidRPr="003349B0" w:rsidRDefault="00563604" w:rsidP="00267615">
      <w:pPr>
        <w:pStyle w:val="Bezmezer"/>
        <w:ind w:left="1416" w:firstLine="708"/>
        <w:jc w:val="both"/>
        <w:rPr>
          <w:rFonts w:ascii="Times New Roman" w:hAnsi="Times New Roman"/>
        </w:rPr>
      </w:pPr>
      <w:r w:rsidRPr="003349B0">
        <w:rPr>
          <w:rFonts w:ascii="Times New Roman" w:hAnsi="Times New Roman"/>
        </w:rPr>
        <w:t>5.1.2 Společná propagace, prezentace, marketing</w:t>
      </w:r>
      <w:r w:rsidRPr="003349B0">
        <w:rPr>
          <w:rFonts w:ascii="Times New Roman" w:hAnsi="Times New Roman"/>
        </w:rPr>
        <w:tab/>
      </w:r>
      <w:r w:rsidRPr="003349B0">
        <w:rPr>
          <w:rFonts w:ascii="Times New Roman" w:hAnsi="Times New Roman"/>
        </w:rPr>
        <w:tab/>
      </w:r>
    </w:p>
    <w:p w14:paraId="5E4FD039" w14:textId="77777777" w:rsidR="00BD698D" w:rsidRDefault="00BD698D" w:rsidP="00BD698D">
      <w:pPr>
        <w:pStyle w:val="Bezmezer"/>
        <w:ind w:left="1416" w:firstLine="708"/>
        <w:jc w:val="both"/>
        <w:rPr>
          <w:rFonts w:ascii="Times New Roman" w:hAnsi="Times New Roman"/>
        </w:rPr>
      </w:pPr>
      <w:r>
        <w:rPr>
          <w:rFonts w:ascii="Times New Roman" w:hAnsi="Times New Roman"/>
        </w:rPr>
        <w:t>6.1.3 Projekty MAS místního významu</w:t>
      </w:r>
    </w:p>
    <w:p w14:paraId="36F3FFF0" w14:textId="77777777" w:rsidR="00BD698D" w:rsidRDefault="00BD698D" w:rsidP="00BD698D">
      <w:pPr>
        <w:pStyle w:val="Bezmezer"/>
        <w:ind w:left="1416" w:firstLine="708"/>
        <w:jc w:val="both"/>
        <w:rPr>
          <w:rFonts w:ascii="Times New Roman" w:hAnsi="Times New Roman"/>
        </w:rPr>
      </w:pPr>
      <w:r>
        <w:rPr>
          <w:rFonts w:ascii="Times New Roman" w:hAnsi="Times New Roman"/>
        </w:rPr>
        <w:lastRenderedPageBreak/>
        <w:t>6.2.1 Národní projekty spolupráce MAS</w:t>
      </w:r>
    </w:p>
    <w:p w14:paraId="49AE5CE0" w14:textId="77777777" w:rsidR="00BD698D" w:rsidRDefault="00BD698D" w:rsidP="00BD698D">
      <w:pPr>
        <w:pStyle w:val="Bezmezer"/>
        <w:ind w:left="1416" w:firstLine="708"/>
        <w:jc w:val="both"/>
        <w:rPr>
          <w:rFonts w:ascii="Times New Roman" w:hAnsi="Times New Roman"/>
        </w:rPr>
      </w:pPr>
      <w:r>
        <w:rPr>
          <w:rFonts w:ascii="Times New Roman" w:hAnsi="Times New Roman"/>
        </w:rPr>
        <w:t>6.2.2 Projekty spolupráce partnerů MAS</w:t>
      </w:r>
    </w:p>
    <w:p w14:paraId="412DCA2D" w14:textId="77777777" w:rsidR="00BD698D" w:rsidRDefault="00BD698D" w:rsidP="00BD698D">
      <w:pPr>
        <w:pStyle w:val="Bezmezer"/>
        <w:ind w:left="1416" w:firstLine="708"/>
        <w:jc w:val="both"/>
        <w:rPr>
          <w:rFonts w:ascii="Times New Roman" w:hAnsi="Times New Roman"/>
        </w:rPr>
      </w:pPr>
      <w:r>
        <w:rPr>
          <w:rFonts w:ascii="Times New Roman" w:hAnsi="Times New Roman"/>
        </w:rPr>
        <w:t>6.2.3 Projekty MAS regionálního významu</w:t>
      </w:r>
    </w:p>
    <w:p w14:paraId="14B20128" w14:textId="77777777" w:rsidR="00563604" w:rsidRPr="00266CC1" w:rsidRDefault="00563604" w:rsidP="00267615">
      <w:pPr>
        <w:pStyle w:val="Bezmezer"/>
        <w:ind w:left="1416" w:firstLine="708"/>
        <w:jc w:val="both"/>
      </w:pP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3DF5454C" w14:textId="77777777" w:rsidTr="00A31E36">
        <w:trPr>
          <w:jc w:val="center"/>
        </w:trPr>
        <w:tc>
          <w:tcPr>
            <w:tcW w:w="1276" w:type="dxa"/>
            <w:tcBorders>
              <w:bottom w:val="single" w:sz="12" w:space="0" w:color="8EAADB"/>
            </w:tcBorders>
            <w:shd w:val="clear" w:color="auto" w:fill="auto"/>
            <w:vAlign w:val="center"/>
          </w:tcPr>
          <w:p w14:paraId="0BE32916"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4ABE465"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165C164"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7B91D33"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3A221B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590E8F0C" w14:textId="77777777" w:rsidTr="00A31E36">
        <w:trPr>
          <w:jc w:val="center"/>
        </w:trPr>
        <w:tc>
          <w:tcPr>
            <w:tcW w:w="1276" w:type="dxa"/>
            <w:shd w:val="clear" w:color="auto" w:fill="auto"/>
            <w:vAlign w:val="center"/>
          </w:tcPr>
          <w:p w14:paraId="05705532"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418117CF" w14:textId="77777777" w:rsidR="00115038" w:rsidRPr="00735B50" w:rsidRDefault="00ED5C24" w:rsidP="00267615">
            <w:pPr>
              <w:pStyle w:val="Odstavecseseznamem1"/>
              <w:ind w:left="0"/>
              <w:rPr>
                <w:sz w:val="16"/>
                <w:szCs w:val="16"/>
              </w:rPr>
            </w:pPr>
            <w:r w:rsidRPr="00ED5C24">
              <w:rPr>
                <w:sz w:val="16"/>
                <w:szCs w:val="16"/>
              </w:rPr>
              <w:t>Počet vydaných publikací (titulů)</w:t>
            </w:r>
          </w:p>
        </w:tc>
        <w:tc>
          <w:tcPr>
            <w:tcW w:w="1007" w:type="dxa"/>
            <w:shd w:val="clear" w:color="auto" w:fill="auto"/>
            <w:vAlign w:val="center"/>
          </w:tcPr>
          <w:p w14:paraId="107B4654"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445CE18"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50056CB" w14:textId="77777777" w:rsidR="00115038" w:rsidRPr="00735B50" w:rsidRDefault="00115038" w:rsidP="00267615">
            <w:pPr>
              <w:pStyle w:val="Odstavecseseznamem1"/>
              <w:ind w:left="0"/>
              <w:jc w:val="center"/>
              <w:rPr>
                <w:sz w:val="16"/>
                <w:szCs w:val="16"/>
              </w:rPr>
            </w:pPr>
          </w:p>
        </w:tc>
      </w:tr>
      <w:tr w:rsidR="00C51DEA" w14:paraId="0BC3036C" w14:textId="77777777" w:rsidTr="00A31E36">
        <w:trPr>
          <w:jc w:val="center"/>
        </w:trPr>
        <w:tc>
          <w:tcPr>
            <w:tcW w:w="1276" w:type="dxa"/>
            <w:shd w:val="clear" w:color="auto" w:fill="auto"/>
            <w:vAlign w:val="center"/>
          </w:tcPr>
          <w:p w14:paraId="1E92AF61" w14:textId="77777777" w:rsidR="00C51DEA" w:rsidRPr="00735B50" w:rsidRDefault="00C51DEA" w:rsidP="00267615">
            <w:pPr>
              <w:pStyle w:val="Odstavecseseznamem1"/>
              <w:ind w:left="0"/>
              <w:rPr>
                <w:b/>
                <w:bCs/>
                <w:sz w:val="16"/>
                <w:szCs w:val="16"/>
              </w:rPr>
            </w:pPr>
          </w:p>
        </w:tc>
        <w:tc>
          <w:tcPr>
            <w:tcW w:w="1850" w:type="dxa"/>
            <w:shd w:val="clear" w:color="auto" w:fill="auto"/>
            <w:vAlign w:val="center"/>
          </w:tcPr>
          <w:p w14:paraId="7C5EE4EA" w14:textId="77777777" w:rsidR="00C51DEA" w:rsidRPr="00ED5C24" w:rsidRDefault="00C51DEA" w:rsidP="00267615">
            <w:pPr>
              <w:pStyle w:val="Odstavecseseznamem1"/>
              <w:ind w:left="0"/>
              <w:rPr>
                <w:sz w:val="16"/>
                <w:szCs w:val="16"/>
              </w:rPr>
            </w:pPr>
            <w:r>
              <w:rPr>
                <w:sz w:val="16"/>
                <w:szCs w:val="16"/>
              </w:rPr>
              <w:t>Počet místních průvodců</w:t>
            </w:r>
          </w:p>
        </w:tc>
        <w:tc>
          <w:tcPr>
            <w:tcW w:w="1007" w:type="dxa"/>
            <w:shd w:val="clear" w:color="auto" w:fill="auto"/>
            <w:vAlign w:val="center"/>
          </w:tcPr>
          <w:p w14:paraId="5F80EC8D" w14:textId="77777777" w:rsidR="00C51DEA" w:rsidRPr="00735B50" w:rsidRDefault="00C51DEA" w:rsidP="00267615">
            <w:pPr>
              <w:pStyle w:val="Odstavecseseznamem1"/>
              <w:ind w:left="0"/>
              <w:jc w:val="center"/>
              <w:rPr>
                <w:sz w:val="16"/>
                <w:szCs w:val="16"/>
              </w:rPr>
            </w:pPr>
          </w:p>
        </w:tc>
        <w:tc>
          <w:tcPr>
            <w:tcW w:w="1007" w:type="dxa"/>
            <w:shd w:val="clear" w:color="auto" w:fill="auto"/>
            <w:vAlign w:val="center"/>
          </w:tcPr>
          <w:p w14:paraId="6FFFCDB0" w14:textId="77777777" w:rsidR="00C51DEA" w:rsidRPr="00735B50" w:rsidRDefault="00C51DEA" w:rsidP="00267615">
            <w:pPr>
              <w:pStyle w:val="Odstavecseseznamem1"/>
              <w:ind w:left="0"/>
              <w:jc w:val="center"/>
              <w:rPr>
                <w:sz w:val="16"/>
                <w:szCs w:val="16"/>
              </w:rPr>
            </w:pPr>
          </w:p>
        </w:tc>
        <w:tc>
          <w:tcPr>
            <w:tcW w:w="1007" w:type="dxa"/>
            <w:shd w:val="clear" w:color="auto" w:fill="auto"/>
            <w:vAlign w:val="center"/>
          </w:tcPr>
          <w:p w14:paraId="4382CB6E" w14:textId="77777777" w:rsidR="00C51DEA" w:rsidRPr="00735B50" w:rsidRDefault="00C51DEA" w:rsidP="00267615">
            <w:pPr>
              <w:pStyle w:val="Odstavecseseznamem1"/>
              <w:ind w:left="0"/>
              <w:jc w:val="center"/>
              <w:rPr>
                <w:sz w:val="16"/>
                <w:szCs w:val="16"/>
              </w:rPr>
            </w:pPr>
          </w:p>
        </w:tc>
      </w:tr>
    </w:tbl>
    <w:p w14:paraId="5366EC26" w14:textId="77777777" w:rsidR="00115038" w:rsidRPr="00266CC1" w:rsidRDefault="00115038" w:rsidP="00267615">
      <w:pPr>
        <w:pStyle w:val="Bezmezer"/>
        <w:ind w:left="2832" w:hanging="1608"/>
        <w:jc w:val="both"/>
      </w:pPr>
    </w:p>
    <w:p w14:paraId="2E7E4433" w14:textId="77777777" w:rsidR="00563604" w:rsidRPr="00B6195D" w:rsidRDefault="0055016D" w:rsidP="00267615">
      <w:pPr>
        <w:pStyle w:val="Nadpis3"/>
        <w:ind w:left="284"/>
        <w:rPr>
          <w:rFonts w:ascii="Times New Roman" w:hAnsi="Times New Roman" w:cs="Times New Roman"/>
          <w:b w:val="0"/>
          <w:i/>
          <w:sz w:val="24"/>
          <w:szCs w:val="24"/>
        </w:rPr>
      </w:pPr>
      <w:bookmarkStart w:id="163" w:name="_Toc45506120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B73D58">
        <w:rPr>
          <w:rFonts w:ascii="Times New Roman" w:hAnsi="Times New Roman" w:cs="Times New Roman"/>
          <w:b w:val="0"/>
          <w:i/>
          <w:sz w:val="24"/>
          <w:szCs w:val="24"/>
        </w:rPr>
        <w:t xml:space="preserve"> 4.2.3. </w:t>
      </w:r>
      <w:r w:rsidR="00563604" w:rsidRPr="00B6195D">
        <w:rPr>
          <w:rFonts w:ascii="Times New Roman" w:hAnsi="Times New Roman" w:cs="Times New Roman"/>
          <w:b w:val="0"/>
          <w:i/>
          <w:sz w:val="24"/>
          <w:szCs w:val="24"/>
        </w:rPr>
        <w:t>Podpora oživení tradičních akcí a historických řemesel</w:t>
      </w:r>
      <w:bookmarkEnd w:id="163"/>
    </w:p>
    <w:p w14:paraId="3D0B1C90" w14:textId="77777777" w:rsidR="00563604" w:rsidRDefault="00563604" w:rsidP="00267615">
      <w:pPr>
        <w:pStyle w:val="ListParagraph1"/>
        <w:ind w:left="360"/>
        <w:jc w:val="both"/>
        <w:rPr>
          <w:sz w:val="22"/>
          <w:szCs w:val="22"/>
        </w:rPr>
      </w:pPr>
      <w:r w:rsidRPr="004E222E">
        <w:rPr>
          <w:sz w:val="22"/>
          <w:szCs w:val="22"/>
        </w:rPr>
        <w:t xml:space="preserve">Podpora udržení tradic a prezentace historických řemesel v podobě konání akcí a událostí vyplývajících z historie obce nebo lokality. Zvyšování významu území MAS pro rekreaci </w:t>
      </w:r>
      <w:r w:rsidR="00E04238">
        <w:rPr>
          <w:sz w:val="22"/>
          <w:szCs w:val="22"/>
        </w:rPr>
        <w:br/>
      </w:r>
      <w:r w:rsidRPr="004E222E">
        <w:rPr>
          <w:sz w:val="22"/>
          <w:szCs w:val="22"/>
        </w:rPr>
        <w:t xml:space="preserve">a turismus. </w:t>
      </w:r>
    </w:p>
    <w:p w14:paraId="6E539774" w14:textId="77777777" w:rsidR="00563604" w:rsidRDefault="00563604" w:rsidP="00267615">
      <w:pPr>
        <w:pStyle w:val="Bezmezer"/>
        <w:ind w:firstLine="360"/>
        <w:jc w:val="both"/>
        <w:rPr>
          <w:rFonts w:ascii="Times New Roman" w:hAnsi="Times New Roman"/>
        </w:rPr>
      </w:pPr>
      <w:r w:rsidRPr="00B73D58">
        <w:rPr>
          <w:rFonts w:ascii="Times New Roman" w:hAnsi="Times New Roman"/>
          <w:u w:val="single"/>
        </w:rPr>
        <w:t>Vazba SC OP:</w:t>
      </w:r>
      <w:r w:rsidRPr="00B73D58">
        <w:rPr>
          <w:rFonts w:ascii="Times New Roman" w:hAnsi="Times New Roman"/>
        </w:rPr>
        <w:t xml:space="preserve"> </w:t>
      </w:r>
      <w:r w:rsidRPr="00B73D58">
        <w:rPr>
          <w:rFonts w:ascii="Times New Roman" w:hAnsi="Times New Roman"/>
        </w:rPr>
        <w:tab/>
        <w:t>negativní</w:t>
      </w:r>
    </w:p>
    <w:p w14:paraId="17E62080"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72797C94" w14:textId="77777777" w:rsidR="00563604" w:rsidRPr="00B73D58" w:rsidRDefault="00563604" w:rsidP="00267615">
      <w:pPr>
        <w:pStyle w:val="Bezmezer"/>
        <w:ind w:firstLine="360"/>
        <w:jc w:val="both"/>
        <w:rPr>
          <w:rFonts w:ascii="Times New Roman" w:hAnsi="Times New Roman"/>
        </w:rPr>
      </w:pPr>
      <w:r w:rsidRPr="00B73D58">
        <w:rPr>
          <w:rFonts w:ascii="Times New Roman" w:hAnsi="Times New Roman"/>
          <w:u w:val="single"/>
        </w:rPr>
        <w:t>Vazba SCLLD:</w:t>
      </w:r>
      <w:r w:rsidRPr="00B73D58">
        <w:rPr>
          <w:rFonts w:ascii="Times New Roman" w:hAnsi="Times New Roman"/>
        </w:rPr>
        <w:t xml:space="preserve"> </w:t>
      </w:r>
      <w:r w:rsidRPr="00B73D58">
        <w:rPr>
          <w:rFonts w:ascii="Times New Roman" w:hAnsi="Times New Roman"/>
        </w:rPr>
        <w:tab/>
        <w:t>4.2.1 Podpora vzdělávacích a osvětových akcí a programů</w:t>
      </w:r>
      <w:r w:rsidRPr="00B73D58">
        <w:rPr>
          <w:rFonts w:ascii="Times New Roman" w:hAnsi="Times New Roman"/>
        </w:rPr>
        <w:tab/>
      </w:r>
    </w:p>
    <w:p w14:paraId="39AD2ECE" w14:textId="77777777" w:rsidR="00563604" w:rsidRPr="00B73D58" w:rsidRDefault="00563604" w:rsidP="00267615">
      <w:pPr>
        <w:pStyle w:val="Bezmezer"/>
        <w:ind w:left="1416" w:firstLine="708"/>
        <w:jc w:val="both"/>
        <w:rPr>
          <w:rFonts w:ascii="Times New Roman" w:hAnsi="Times New Roman"/>
        </w:rPr>
      </w:pPr>
      <w:r w:rsidRPr="00B73D58">
        <w:rPr>
          <w:rFonts w:ascii="Times New Roman" w:hAnsi="Times New Roman"/>
        </w:rPr>
        <w:t>4.2.2 Podpora publikační činnosti</w:t>
      </w:r>
      <w:r w:rsidRPr="00B73D58">
        <w:rPr>
          <w:rFonts w:ascii="Times New Roman" w:hAnsi="Times New Roman"/>
        </w:rPr>
        <w:tab/>
      </w:r>
      <w:r w:rsidRPr="00B73D58">
        <w:rPr>
          <w:rFonts w:ascii="Times New Roman" w:hAnsi="Times New Roman"/>
        </w:rPr>
        <w:tab/>
      </w:r>
    </w:p>
    <w:p w14:paraId="43E9642F" w14:textId="77777777" w:rsidR="00563604" w:rsidRPr="00266CC1" w:rsidRDefault="00563604" w:rsidP="00267615">
      <w:pPr>
        <w:pStyle w:val="Bezmezer"/>
        <w:ind w:left="1416" w:firstLine="708"/>
        <w:jc w:val="both"/>
      </w:pPr>
      <w:r w:rsidRPr="00B73D58">
        <w:rPr>
          <w:rFonts w:ascii="Times New Roman" w:hAnsi="Times New Roman"/>
        </w:rPr>
        <w:t>6.1.2 Animace akcí a programů partnerů MAS</w:t>
      </w:r>
      <w:r w:rsidRPr="00B73D58">
        <w:rPr>
          <w:rFonts w:ascii="Times New Roman" w:hAnsi="Times New Roman"/>
        </w:rPr>
        <w:tab/>
      </w:r>
      <w:r w:rsidR="005B64F5">
        <w:rPr>
          <w:rFonts w:ascii="Times New Roman" w:hAnsi="Times New Roman"/>
        </w:rPr>
        <w:br/>
      </w:r>
      <w:r w:rsidR="005B64F5">
        <w:rPr>
          <w:rFonts w:ascii="Times New Roman" w:hAnsi="Times New Roman"/>
        </w:rPr>
        <w:tab/>
        <w:t>6.2.1 Národní projekty spolupráce MAS</w:t>
      </w:r>
      <w:r w:rsidRPr="004E222E">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075FA1B9" w14:textId="77777777" w:rsidTr="00A31E36">
        <w:trPr>
          <w:jc w:val="center"/>
        </w:trPr>
        <w:tc>
          <w:tcPr>
            <w:tcW w:w="1276" w:type="dxa"/>
            <w:tcBorders>
              <w:bottom w:val="single" w:sz="12" w:space="0" w:color="8EAADB"/>
            </w:tcBorders>
            <w:shd w:val="clear" w:color="auto" w:fill="auto"/>
            <w:vAlign w:val="center"/>
          </w:tcPr>
          <w:p w14:paraId="6BB5469F"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4634304"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F0EB0AC"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19C5D26"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6AE4A28"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738FE298" w14:textId="77777777" w:rsidTr="00A31E36">
        <w:trPr>
          <w:jc w:val="center"/>
        </w:trPr>
        <w:tc>
          <w:tcPr>
            <w:tcW w:w="1276" w:type="dxa"/>
            <w:shd w:val="clear" w:color="auto" w:fill="auto"/>
            <w:vAlign w:val="center"/>
          </w:tcPr>
          <w:p w14:paraId="7ACBEABA" w14:textId="77777777" w:rsidR="00115038" w:rsidRPr="00735B50" w:rsidRDefault="00E622C6" w:rsidP="00267615">
            <w:pPr>
              <w:pStyle w:val="Odstavecseseznamem1"/>
              <w:ind w:left="0"/>
              <w:rPr>
                <w:b/>
                <w:bCs/>
                <w:sz w:val="16"/>
                <w:szCs w:val="16"/>
              </w:rPr>
            </w:pPr>
            <w:r w:rsidRPr="00E622C6">
              <w:rPr>
                <w:b/>
                <w:bCs/>
                <w:sz w:val="16"/>
                <w:szCs w:val="16"/>
              </w:rPr>
              <w:t>633105</w:t>
            </w:r>
          </w:p>
        </w:tc>
        <w:tc>
          <w:tcPr>
            <w:tcW w:w="1850" w:type="dxa"/>
            <w:shd w:val="clear" w:color="auto" w:fill="auto"/>
            <w:vAlign w:val="center"/>
          </w:tcPr>
          <w:p w14:paraId="7BF8EE6F" w14:textId="77777777" w:rsidR="00115038" w:rsidRPr="00735B50" w:rsidRDefault="00E622C6" w:rsidP="00267615">
            <w:pPr>
              <w:pStyle w:val="Odstavecseseznamem1"/>
              <w:ind w:left="0"/>
              <w:rPr>
                <w:sz w:val="16"/>
                <w:szCs w:val="16"/>
              </w:rPr>
            </w:pPr>
            <w:r w:rsidRPr="00E622C6">
              <w:rPr>
                <w:sz w:val="16"/>
                <w:szCs w:val="16"/>
              </w:rPr>
              <w:t>Počet podpořených kulturních akcí</w:t>
            </w:r>
          </w:p>
        </w:tc>
        <w:tc>
          <w:tcPr>
            <w:tcW w:w="1007" w:type="dxa"/>
            <w:shd w:val="clear" w:color="auto" w:fill="auto"/>
            <w:vAlign w:val="center"/>
          </w:tcPr>
          <w:p w14:paraId="17E004C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0822E6EF"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E02269B" w14:textId="77777777" w:rsidR="00115038" w:rsidRPr="00735B50" w:rsidRDefault="00115038" w:rsidP="00267615">
            <w:pPr>
              <w:pStyle w:val="Odstavecseseznamem1"/>
              <w:ind w:left="0"/>
              <w:jc w:val="center"/>
              <w:rPr>
                <w:sz w:val="16"/>
                <w:szCs w:val="16"/>
              </w:rPr>
            </w:pPr>
          </w:p>
        </w:tc>
      </w:tr>
    </w:tbl>
    <w:p w14:paraId="71F4DCB3" w14:textId="77777777" w:rsidR="00115038" w:rsidRPr="00266CC1" w:rsidRDefault="00115038" w:rsidP="00267615">
      <w:pPr>
        <w:pStyle w:val="Bezmezer"/>
        <w:ind w:left="2832" w:hanging="1608"/>
        <w:jc w:val="both"/>
      </w:pPr>
    </w:p>
    <w:p w14:paraId="59C3A60D" w14:textId="77777777" w:rsidR="00563604" w:rsidRPr="0024380E" w:rsidRDefault="0038537E" w:rsidP="00267615">
      <w:pPr>
        <w:pStyle w:val="Nadpis1"/>
        <w:ind w:left="284"/>
      </w:pPr>
      <w:bookmarkStart w:id="164" w:name="_Toc455061203"/>
      <w:r>
        <w:t>S</w:t>
      </w:r>
      <w:r w:rsidR="00774106">
        <w:t>trategický</w:t>
      </w:r>
      <w:r>
        <w:t xml:space="preserve"> cíl</w:t>
      </w:r>
      <w:r w:rsidR="0024380E">
        <w:t xml:space="preserve"> 5</w:t>
      </w:r>
      <w:r w:rsidR="00804BEB" w:rsidRPr="0024380E">
        <w:t xml:space="preserve"> „</w:t>
      </w:r>
      <w:r w:rsidR="00774106">
        <w:t>Posílení možností pro turismus a rekreaci v regionu</w:t>
      </w:r>
      <w:r w:rsidR="00804BEB" w:rsidRPr="0024380E">
        <w:t>“</w:t>
      </w:r>
      <w:bookmarkEnd w:id="164"/>
    </w:p>
    <w:p w14:paraId="41C637A2" w14:textId="77777777" w:rsidR="00774106" w:rsidRDefault="0038537E" w:rsidP="00774106">
      <w:pPr>
        <w:pStyle w:val="ListParagraph1"/>
        <w:ind w:left="360"/>
        <w:jc w:val="both"/>
        <w:rPr>
          <w:sz w:val="22"/>
          <w:szCs w:val="22"/>
        </w:rPr>
      </w:pPr>
      <w:r>
        <w:rPr>
          <w:sz w:val="22"/>
          <w:szCs w:val="22"/>
        </w:rPr>
        <w:t>S</w:t>
      </w:r>
      <w:r w:rsidR="00774106">
        <w:rPr>
          <w:sz w:val="22"/>
          <w:szCs w:val="22"/>
        </w:rPr>
        <w:t>trategický</w:t>
      </w:r>
      <w:r>
        <w:rPr>
          <w:sz w:val="22"/>
          <w:szCs w:val="22"/>
        </w:rPr>
        <w:t xml:space="preserve"> cíl</w:t>
      </w:r>
      <w:r w:rsidR="00563604" w:rsidRPr="004E7DA6">
        <w:rPr>
          <w:sz w:val="22"/>
          <w:szCs w:val="22"/>
        </w:rPr>
        <w:t xml:space="preserve"> </w:t>
      </w:r>
      <w:r w:rsidR="00774106">
        <w:rPr>
          <w:sz w:val="22"/>
          <w:szCs w:val="22"/>
        </w:rPr>
        <w:t>sleduje z</w:t>
      </w:r>
      <w:r w:rsidR="00563604" w:rsidRPr="004E7DA6">
        <w:rPr>
          <w:sz w:val="22"/>
          <w:szCs w:val="22"/>
        </w:rPr>
        <w:t>lepš</w:t>
      </w:r>
      <w:r w:rsidR="00774106">
        <w:rPr>
          <w:sz w:val="22"/>
          <w:szCs w:val="22"/>
        </w:rPr>
        <w:t>ení</w:t>
      </w:r>
      <w:r w:rsidR="00563604" w:rsidRPr="004E7DA6">
        <w:rPr>
          <w:sz w:val="22"/>
          <w:szCs w:val="22"/>
        </w:rPr>
        <w:t xml:space="preserve"> využití potenciálu regionu pro rekreaci a turismus, zakládá </w:t>
      </w:r>
      <w:r w:rsidR="00E04238">
        <w:rPr>
          <w:sz w:val="22"/>
          <w:szCs w:val="22"/>
        </w:rPr>
        <w:br/>
      </w:r>
      <w:r w:rsidR="00563604" w:rsidRPr="004E7DA6">
        <w:rPr>
          <w:sz w:val="22"/>
          <w:szCs w:val="22"/>
        </w:rPr>
        <w:t xml:space="preserve">a podporuje management venkovské destinace, zavedení systémové propagace regionu, kvalitu </w:t>
      </w:r>
      <w:r w:rsidR="00E04238">
        <w:rPr>
          <w:sz w:val="22"/>
          <w:szCs w:val="22"/>
        </w:rPr>
        <w:br/>
      </w:r>
      <w:r w:rsidR="00563604" w:rsidRPr="004E7DA6">
        <w:rPr>
          <w:sz w:val="22"/>
          <w:szCs w:val="22"/>
        </w:rPr>
        <w:t>a rozsah základních a doprovodných služeb pro rekreaci a turismus, zvýšení kvality a tvorbu turistické infrastruktury.</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7"/>
        <w:gridCol w:w="2279"/>
        <w:gridCol w:w="2258"/>
        <w:gridCol w:w="2258"/>
      </w:tblGrid>
      <w:tr w:rsidR="00774106" w14:paraId="04682C4A" w14:textId="77777777" w:rsidTr="00291B23">
        <w:tc>
          <w:tcPr>
            <w:tcW w:w="2303" w:type="dxa"/>
            <w:tcBorders>
              <w:bottom w:val="single" w:sz="12" w:space="0" w:color="8EAADB"/>
            </w:tcBorders>
            <w:shd w:val="clear" w:color="auto" w:fill="auto"/>
          </w:tcPr>
          <w:p w14:paraId="6C5125CE" w14:textId="77777777" w:rsidR="00774106" w:rsidRPr="00291B23" w:rsidRDefault="00774106" w:rsidP="00291B23">
            <w:pPr>
              <w:rPr>
                <w:b/>
                <w:bCs/>
              </w:rPr>
            </w:pPr>
            <w:r w:rsidRPr="00291B23">
              <w:rPr>
                <w:b/>
                <w:bCs/>
              </w:rPr>
              <w:t>Strategický cíl</w:t>
            </w:r>
          </w:p>
        </w:tc>
        <w:tc>
          <w:tcPr>
            <w:tcW w:w="2303" w:type="dxa"/>
            <w:tcBorders>
              <w:bottom w:val="single" w:sz="12" w:space="0" w:color="8EAADB"/>
            </w:tcBorders>
            <w:shd w:val="clear" w:color="auto" w:fill="auto"/>
          </w:tcPr>
          <w:p w14:paraId="00243585" w14:textId="77777777" w:rsidR="00774106" w:rsidRPr="00291B23" w:rsidRDefault="00774106" w:rsidP="00291B23">
            <w:pPr>
              <w:rPr>
                <w:b/>
                <w:bCs/>
              </w:rPr>
            </w:pPr>
            <w:r w:rsidRPr="00291B23">
              <w:rPr>
                <w:b/>
                <w:bCs/>
              </w:rPr>
              <w:t>Název monitorovacího indikátoru</w:t>
            </w:r>
          </w:p>
        </w:tc>
        <w:tc>
          <w:tcPr>
            <w:tcW w:w="2303" w:type="dxa"/>
            <w:tcBorders>
              <w:bottom w:val="single" w:sz="12" w:space="0" w:color="8EAADB"/>
            </w:tcBorders>
            <w:shd w:val="clear" w:color="auto" w:fill="auto"/>
          </w:tcPr>
          <w:p w14:paraId="0825CF2A" w14:textId="77777777" w:rsidR="00774106" w:rsidRPr="00291B23" w:rsidRDefault="00774106" w:rsidP="00291B23">
            <w:pPr>
              <w:rPr>
                <w:b/>
                <w:bCs/>
              </w:rPr>
            </w:pPr>
            <w:r w:rsidRPr="00291B23">
              <w:rPr>
                <w:b/>
                <w:bCs/>
              </w:rPr>
              <w:t>Výchozí hodnota k datu 13. 6. 2016</w:t>
            </w:r>
          </w:p>
        </w:tc>
        <w:tc>
          <w:tcPr>
            <w:tcW w:w="2303" w:type="dxa"/>
            <w:tcBorders>
              <w:bottom w:val="single" w:sz="12" w:space="0" w:color="8EAADB"/>
            </w:tcBorders>
            <w:shd w:val="clear" w:color="auto" w:fill="auto"/>
          </w:tcPr>
          <w:p w14:paraId="2D89394E" w14:textId="77777777" w:rsidR="00774106" w:rsidRPr="00291B23" w:rsidRDefault="00774106" w:rsidP="00291B23">
            <w:pPr>
              <w:rPr>
                <w:b/>
                <w:bCs/>
              </w:rPr>
            </w:pPr>
            <w:r w:rsidRPr="00291B23">
              <w:rPr>
                <w:b/>
                <w:bCs/>
              </w:rPr>
              <w:t>Cílová hodnota k</w:t>
            </w:r>
            <w:r w:rsidR="00CD07B1">
              <w:rPr>
                <w:b/>
                <w:bCs/>
              </w:rPr>
              <w:t> </w:t>
            </w:r>
            <w:r w:rsidRPr="00291B23">
              <w:rPr>
                <w:b/>
                <w:bCs/>
              </w:rPr>
              <w:t>datu</w:t>
            </w:r>
            <w:r w:rsidR="00CD07B1">
              <w:rPr>
                <w:b/>
                <w:bCs/>
              </w:rPr>
              <w:t xml:space="preserve"> 31. 12. 2023</w:t>
            </w:r>
          </w:p>
        </w:tc>
      </w:tr>
      <w:tr w:rsidR="00774106" w14:paraId="50F6F3CD" w14:textId="77777777" w:rsidTr="00E04238">
        <w:tc>
          <w:tcPr>
            <w:tcW w:w="2303" w:type="dxa"/>
            <w:shd w:val="clear" w:color="auto" w:fill="auto"/>
          </w:tcPr>
          <w:p w14:paraId="2B77B7A3" w14:textId="77777777" w:rsidR="00774106" w:rsidRPr="00291B23" w:rsidRDefault="00774106" w:rsidP="00291B23">
            <w:pPr>
              <w:rPr>
                <w:b/>
                <w:bCs/>
              </w:rPr>
            </w:pPr>
            <w:r w:rsidRPr="00291B23">
              <w:rPr>
                <w:b/>
                <w:bCs/>
              </w:rPr>
              <w:t>Přívětivý turistický region</w:t>
            </w:r>
          </w:p>
        </w:tc>
        <w:tc>
          <w:tcPr>
            <w:tcW w:w="2303" w:type="dxa"/>
            <w:shd w:val="clear" w:color="auto" w:fill="auto"/>
          </w:tcPr>
          <w:p w14:paraId="2ACCB282" w14:textId="77777777" w:rsidR="00774106" w:rsidRDefault="00774106" w:rsidP="00774106">
            <w:r>
              <w:t>Počet projektů zaměřených na využití potenciálu regionu pro rekreaci a turismus</w:t>
            </w:r>
          </w:p>
        </w:tc>
        <w:tc>
          <w:tcPr>
            <w:tcW w:w="2303" w:type="dxa"/>
            <w:shd w:val="clear" w:color="auto" w:fill="auto"/>
            <w:vAlign w:val="center"/>
          </w:tcPr>
          <w:p w14:paraId="09E8EF99" w14:textId="77777777" w:rsidR="00774106" w:rsidRDefault="00774106" w:rsidP="00E04238">
            <w:pPr>
              <w:jc w:val="center"/>
            </w:pPr>
            <w:r>
              <w:t>0</w:t>
            </w:r>
          </w:p>
        </w:tc>
        <w:tc>
          <w:tcPr>
            <w:tcW w:w="2303" w:type="dxa"/>
            <w:shd w:val="clear" w:color="auto" w:fill="auto"/>
            <w:vAlign w:val="center"/>
          </w:tcPr>
          <w:p w14:paraId="483C6B8E" w14:textId="77777777" w:rsidR="00774106" w:rsidRDefault="00BB6C5A" w:rsidP="00E04238">
            <w:pPr>
              <w:jc w:val="center"/>
            </w:pPr>
            <w:r>
              <w:t>5</w:t>
            </w:r>
          </w:p>
        </w:tc>
      </w:tr>
    </w:tbl>
    <w:p w14:paraId="2CF3CD1A" w14:textId="77777777" w:rsidR="00563604" w:rsidRPr="001E2BD4" w:rsidRDefault="00563604" w:rsidP="00774106">
      <w:pPr>
        <w:pStyle w:val="ListParagraph1"/>
        <w:ind w:left="360"/>
        <w:jc w:val="both"/>
        <w:rPr>
          <w:sz w:val="22"/>
          <w:szCs w:val="22"/>
        </w:rPr>
      </w:pPr>
    </w:p>
    <w:p w14:paraId="201018D1" w14:textId="77777777" w:rsidR="00563604" w:rsidRDefault="00CD07B1" w:rsidP="00267615">
      <w:pPr>
        <w:pStyle w:val="Nadpis2"/>
        <w:ind w:left="284"/>
        <w:rPr>
          <w:b w:val="0"/>
          <w:sz w:val="22"/>
          <w:szCs w:val="22"/>
        </w:rPr>
      </w:pPr>
      <w:bookmarkStart w:id="165" w:name="_Toc455061204"/>
      <w:r>
        <w:rPr>
          <w:b w:val="0"/>
          <w:i/>
        </w:rPr>
        <w:t>Specifický cíl</w:t>
      </w:r>
      <w:r w:rsidR="003A65A6">
        <w:rPr>
          <w:b w:val="0"/>
          <w:i/>
        </w:rPr>
        <w:t xml:space="preserve"> 5.1 </w:t>
      </w:r>
      <w:r w:rsidR="00563604" w:rsidRPr="003A65A6">
        <w:rPr>
          <w:b w:val="0"/>
          <w:i/>
        </w:rPr>
        <w:t>Organizace cestovního ruchu</w:t>
      </w:r>
      <w:r w:rsidR="00563604" w:rsidRPr="003A65A6">
        <w:rPr>
          <w:b w:val="0"/>
          <w:i/>
        </w:rPr>
        <w:br/>
      </w:r>
      <w:r w:rsidR="00563604">
        <w:rPr>
          <w:sz w:val="22"/>
          <w:szCs w:val="22"/>
        </w:rPr>
        <w:br/>
      </w:r>
      <w:r w:rsidR="00563604" w:rsidRPr="00B73D58">
        <w:rPr>
          <w:b w:val="0"/>
          <w:sz w:val="22"/>
          <w:szCs w:val="22"/>
        </w:rPr>
        <w:t xml:space="preserve">Podpora zřízení udržitelného a funkčního destinačního managementu a společné propagace, prezentace a marketingu. Cílem je marketingová podpora rekreace a turismu a zavedení </w:t>
      </w:r>
      <w:r w:rsidR="00563604" w:rsidRPr="00B73D58">
        <w:rPr>
          <w:b w:val="0"/>
          <w:sz w:val="22"/>
          <w:szCs w:val="22"/>
        </w:rPr>
        <w:lastRenderedPageBreak/>
        <w:t xml:space="preserve">provázanosti nabídky služeb poskytovaných v rámci destinace a spolupráci subjektů působících </w:t>
      </w:r>
      <w:r w:rsidR="00E04238">
        <w:rPr>
          <w:b w:val="0"/>
          <w:sz w:val="22"/>
          <w:szCs w:val="22"/>
        </w:rPr>
        <w:br/>
      </w:r>
      <w:r w:rsidR="00563604" w:rsidRPr="00B73D58">
        <w:rPr>
          <w:b w:val="0"/>
          <w:sz w:val="22"/>
          <w:szCs w:val="22"/>
        </w:rPr>
        <w:t>v oblasti cestovního ruchu.</w:t>
      </w:r>
      <w:bookmarkEnd w:id="165"/>
    </w:p>
    <w:p w14:paraId="2494D083" w14:textId="77777777" w:rsidR="000C0307" w:rsidRPr="000C0307" w:rsidRDefault="000C0307" w:rsidP="000C0307">
      <w:pPr>
        <w:pStyle w:val="Nadpis2"/>
        <w:ind w:left="2120" w:hanging="1836"/>
        <w:jc w:val="both"/>
        <w:rPr>
          <w:b w:val="0"/>
          <w:sz w:val="22"/>
          <w:szCs w:val="22"/>
        </w:rPr>
      </w:pPr>
      <w:bookmarkStart w:id="166" w:name="_Toc448833501"/>
      <w:bookmarkStart w:id="167" w:name="_Toc455061205"/>
      <w:r w:rsidRPr="000C0307">
        <w:rPr>
          <w:b w:val="0"/>
          <w:sz w:val="22"/>
          <w:szCs w:val="22"/>
          <w:u w:val="single"/>
        </w:rPr>
        <w:t>Aktivity:</w:t>
      </w:r>
      <w:r>
        <w:rPr>
          <w:b w:val="0"/>
          <w:sz w:val="22"/>
          <w:szCs w:val="22"/>
        </w:rPr>
        <w:tab/>
      </w:r>
      <w:r w:rsidRPr="000C0307">
        <w:rPr>
          <w:b w:val="0"/>
          <w:sz w:val="22"/>
          <w:szCs w:val="22"/>
        </w:rPr>
        <w:t>Podpora založení, vybavení a činnosti organizace cestovního ruchu v území MAS Rakovnicko.</w:t>
      </w:r>
      <w:r w:rsidRPr="000C0307">
        <w:t xml:space="preserve"> </w:t>
      </w:r>
      <w:r w:rsidRPr="000C0307">
        <w:rPr>
          <w:b w:val="0"/>
          <w:sz w:val="22"/>
          <w:szCs w:val="22"/>
        </w:rPr>
        <w:t xml:space="preserve">Tvorba vizuálního stylu, výroba a distribuce tiskovin, správa a provoz webových stránek destinace a jejich vzájemné propojení </w:t>
      </w:r>
      <w:r w:rsidR="00E04238">
        <w:rPr>
          <w:b w:val="0"/>
          <w:sz w:val="22"/>
          <w:szCs w:val="22"/>
        </w:rPr>
        <w:br/>
      </w:r>
      <w:r w:rsidRPr="000C0307">
        <w:rPr>
          <w:b w:val="0"/>
          <w:sz w:val="22"/>
          <w:szCs w:val="22"/>
        </w:rPr>
        <w:t>s poskytovateli služeb v oblasti cestovního ruchu a obcemi, účast a pořádání významných akcí pro veřejnost a odborníky, účast na veletrzích cestovního ruchu, podpora tvorby turistických a návštěvnických balíčků.</w:t>
      </w:r>
      <w:bookmarkEnd w:id="166"/>
      <w:bookmarkEnd w:id="167"/>
    </w:p>
    <w:p w14:paraId="7C0FE91C" w14:textId="77777777" w:rsidR="00563604" w:rsidRPr="00B6195D" w:rsidRDefault="0055016D" w:rsidP="00267615">
      <w:pPr>
        <w:pStyle w:val="Nadpis3"/>
        <w:ind w:left="284"/>
        <w:rPr>
          <w:rFonts w:ascii="Times New Roman" w:hAnsi="Times New Roman" w:cs="Times New Roman"/>
          <w:b w:val="0"/>
          <w:i/>
          <w:sz w:val="24"/>
          <w:szCs w:val="24"/>
        </w:rPr>
      </w:pPr>
      <w:bookmarkStart w:id="168" w:name="_Toc45506120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C751A">
        <w:rPr>
          <w:rFonts w:ascii="Times New Roman" w:hAnsi="Times New Roman" w:cs="Times New Roman"/>
          <w:b w:val="0"/>
          <w:i/>
          <w:sz w:val="24"/>
          <w:szCs w:val="24"/>
        </w:rPr>
        <w:t xml:space="preserve"> 5.1.1. </w:t>
      </w:r>
      <w:r w:rsidR="00563604" w:rsidRPr="00B6195D">
        <w:rPr>
          <w:rFonts w:ascii="Times New Roman" w:hAnsi="Times New Roman" w:cs="Times New Roman"/>
          <w:b w:val="0"/>
          <w:i/>
          <w:sz w:val="24"/>
          <w:szCs w:val="24"/>
        </w:rPr>
        <w:t>Zřízení managementu venkovské destinace</w:t>
      </w:r>
      <w:bookmarkEnd w:id="168"/>
    </w:p>
    <w:p w14:paraId="096EC7DE" w14:textId="77777777" w:rsidR="00563604" w:rsidRDefault="0055016D" w:rsidP="00267615">
      <w:pPr>
        <w:pStyle w:val="ListParagraph1"/>
        <w:ind w:left="360"/>
        <w:jc w:val="both"/>
        <w:rPr>
          <w:sz w:val="22"/>
          <w:szCs w:val="22"/>
        </w:rPr>
      </w:pPr>
      <w:r>
        <w:rPr>
          <w:sz w:val="22"/>
          <w:szCs w:val="22"/>
        </w:rPr>
        <w:t>O</w:t>
      </w:r>
      <w:r w:rsidR="00011811">
        <w:rPr>
          <w:sz w:val="22"/>
          <w:szCs w:val="22"/>
        </w:rPr>
        <w:t>patření</w:t>
      </w:r>
      <w:r w:rsidR="00563604" w:rsidRPr="004E7DA6">
        <w:rPr>
          <w:sz w:val="22"/>
          <w:szCs w:val="22"/>
        </w:rPr>
        <w:t xml:space="preserve"> na podporu vzniku a udržení systému řízení a organizace v regionu na základě spolupráce poskytovatelů služeb v oblasti turismu a rekreace, neziskových organizací a veřejných institucí, podporu spolupráce mezi samotnými poskytovateli služeb, podporu provázanosti nabídky služeb pro návštěvníky destinace. Spolupráce se sousedními destinacemi, krajem </w:t>
      </w:r>
      <w:r w:rsidR="00E04238">
        <w:rPr>
          <w:sz w:val="22"/>
          <w:szCs w:val="22"/>
        </w:rPr>
        <w:br/>
      </w:r>
      <w:r w:rsidR="00563604" w:rsidRPr="004E7DA6">
        <w:rPr>
          <w:sz w:val="22"/>
          <w:szCs w:val="22"/>
        </w:rPr>
        <w:t xml:space="preserve">a organizací Czech Tourism. </w:t>
      </w:r>
    </w:p>
    <w:p w14:paraId="79F64A50" w14:textId="77777777" w:rsidR="00563604" w:rsidRDefault="00563604" w:rsidP="00267615">
      <w:pPr>
        <w:pStyle w:val="Bezmezer"/>
        <w:ind w:firstLine="360"/>
        <w:jc w:val="both"/>
        <w:rPr>
          <w:rFonts w:ascii="Times New Roman" w:hAnsi="Times New Roman"/>
        </w:rPr>
      </w:pPr>
      <w:r w:rsidRPr="00020326">
        <w:rPr>
          <w:rFonts w:ascii="Times New Roman" w:hAnsi="Times New Roman"/>
          <w:u w:val="single"/>
        </w:rPr>
        <w:t>Vazba SC OP:</w:t>
      </w:r>
      <w:r w:rsidRPr="00020326">
        <w:rPr>
          <w:rFonts w:ascii="Times New Roman" w:hAnsi="Times New Roman"/>
        </w:rPr>
        <w:t xml:space="preserve"> </w:t>
      </w:r>
      <w:r w:rsidRPr="00020326">
        <w:rPr>
          <w:rFonts w:ascii="Times New Roman" w:hAnsi="Times New Roman"/>
        </w:rPr>
        <w:tab/>
        <w:t>negativní</w:t>
      </w:r>
    </w:p>
    <w:p w14:paraId="788DE7E1"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770596A6" w14:textId="77777777" w:rsidR="00563604" w:rsidRPr="00020326" w:rsidRDefault="00563604" w:rsidP="00267615">
      <w:pPr>
        <w:pStyle w:val="Bezmezer"/>
        <w:ind w:firstLine="360"/>
        <w:jc w:val="both"/>
        <w:rPr>
          <w:rFonts w:ascii="Times New Roman" w:hAnsi="Times New Roman"/>
        </w:rPr>
      </w:pPr>
      <w:r w:rsidRPr="00020326">
        <w:rPr>
          <w:rFonts w:ascii="Times New Roman" w:hAnsi="Times New Roman"/>
          <w:u w:val="single"/>
        </w:rPr>
        <w:t>Vazba SCLLD:</w:t>
      </w:r>
      <w:r w:rsidRPr="00020326">
        <w:rPr>
          <w:rFonts w:ascii="Times New Roman" w:hAnsi="Times New Roman"/>
        </w:rPr>
        <w:t xml:space="preserve"> </w:t>
      </w:r>
      <w:r w:rsidRPr="00020326">
        <w:rPr>
          <w:rFonts w:ascii="Times New Roman" w:hAnsi="Times New Roman"/>
        </w:rPr>
        <w:tab/>
        <w:t>5.1.2 Společná propagace, prezentace a marketing</w:t>
      </w:r>
      <w:r w:rsidRPr="00020326">
        <w:rPr>
          <w:rFonts w:ascii="Times New Roman" w:hAnsi="Times New Roman"/>
        </w:rPr>
        <w:tab/>
      </w:r>
      <w:r w:rsidRPr="00020326">
        <w:rPr>
          <w:rFonts w:ascii="Times New Roman" w:hAnsi="Times New Roman"/>
        </w:rPr>
        <w:tab/>
      </w:r>
    </w:p>
    <w:p w14:paraId="2C715E82" w14:textId="77777777" w:rsidR="00563604" w:rsidRPr="00020326" w:rsidRDefault="00563604" w:rsidP="00267615">
      <w:pPr>
        <w:pStyle w:val="Bezmezer"/>
        <w:ind w:left="1416" w:firstLine="708"/>
        <w:jc w:val="both"/>
        <w:rPr>
          <w:rFonts w:ascii="Times New Roman" w:hAnsi="Times New Roman"/>
        </w:rPr>
      </w:pPr>
      <w:r w:rsidRPr="00020326">
        <w:rPr>
          <w:rFonts w:ascii="Times New Roman" w:hAnsi="Times New Roman"/>
        </w:rPr>
        <w:t>6.1.1 Hledání, motivace a zapojování aktivních jedinců</w:t>
      </w:r>
      <w:r w:rsidRPr="00020326">
        <w:rPr>
          <w:rFonts w:ascii="Times New Roman" w:hAnsi="Times New Roman"/>
        </w:rPr>
        <w:tab/>
      </w:r>
      <w:r w:rsidRPr="00020326">
        <w:rPr>
          <w:rFonts w:ascii="Times New Roman" w:hAnsi="Times New Roman"/>
        </w:rPr>
        <w:tab/>
      </w:r>
    </w:p>
    <w:p w14:paraId="144372FA" w14:textId="77777777" w:rsidR="00563604" w:rsidRPr="00020326" w:rsidRDefault="00563604" w:rsidP="00267615">
      <w:pPr>
        <w:pStyle w:val="Bezmezer"/>
        <w:ind w:left="1416" w:firstLine="708"/>
        <w:jc w:val="both"/>
        <w:rPr>
          <w:rFonts w:ascii="Times New Roman" w:hAnsi="Times New Roman"/>
        </w:rPr>
      </w:pPr>
      <w:r w:rsidRPr="00020326">
        <w:rPr>
          <w:rFonts w:ascii="Times New Roman" w:hAnsi="Times New Roman"/>
        </w:rPr>
        <w:t>6.1.2 Animace akcí a programů partnerů MAS</w:t>
      </w:r>
      <w:r w:rsidRPr="00020326">
        <w:rPr>
          <w:rFonts w:ascii="Times New Roman" w:hAnsi="Times New Roman"/>
        </w:rPr>
        <w:tab/>
      </w:r>
      <w:r w:rsidRPr="00020326">
        <w:rPr>
          <w:rFonts w:ascii="Times New Roman" w:hAnsi="Times New Roman"/>
        </w:rPr>
        <w:tab/>
      </w:r>
    </w:p>
    <w:p w14:paraId="7A9E9AD0" w14:textId="77777777" w:rsidR="00563604" w:rsidRDefault="00563604" w:rsidP="00267615">
      <w:pPr>
        <w:pStyle w:val="Bezmezer"/>
        <w:ind w:left="1416" w:firstLine="708"/>
        <w:jc w:val="both"/>
      </w:pPr>
      <w:r w:rsidRPr="00020326">
        <w:rPr>
          <w:rFonts w:ascii="Times New Roman" w:hAnsi="Times New Roman"/>
        </w:rPr>
        <w:t>6.1.3 Projekty MAS místního významu</w:t>
      </w:r>
      <w:r w:rsidRPr="00020326">
        <w:rPr>
          <w:rFonts w:ascii="Times New Roman" w:hAnsi="Times New Roman"/>
        </w:rPr>
        <w:tab/>
      </w:r>
      <w:r w:rsidR="00442290">
        <w:rPr>
          <w:rFonts w:ascii="Times New Roman" w:hAnsi="Times New Roman"/>
        </w:rPr>
        <w:br/>
      </w:r>
      <w:r w:rsidR="00442290">
        <w:rPr>
          <w:rFonts w:ascii="Times New Roman" w:hAnsi="Times New Roman"/>
        </w:rPr>
        <w:tab/>
      </w:r>
      <w:r w:rsidR="00442290" w:rsidRPr="00442290">
        <w:rPr>
          <w:rFonts w:ascii="Times New Roman" w:hAnsi="Times New Roman"/>
        </w:rPr>
        <w:t>6.2.2 Projekty spolupráce partnerů MAS</w:t>
      </w:r>
      <w:r w:rsidRPr="00020326">
        <w:rPr>
          <w:rFonts w:ascii="Times New Roman" w:hAnsi="Times New Roman"/>
        </w:rPr>
        <w:tab/>
      </w:r>
      <w:r w:rsidRPr="004E222E">
        <w:tab/>
      </w:r>
      <w:r w:rsidRPr="004E222E">
        <w:tab/>
      </w:r>
    </w:p>
    <w:p w14:paraId="31A60E08"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756FD2DB" w14:textId="77777777" w:rsidTr="00A31E36">
        <w:trPr>
          <w:jc w:val="center"/>
        </w:trPr>
        <w:tc>
          <w:tcPr>
            <w:tcW w:w="1276" w:type="dxa"/>
            <w:tcBorders>
              <w:bottom w:val="single" w:sz="12" w:space="0" w:color="8EAADB"/>
            </w:tcBorders>
            <w:shd w:val="clear" w:color="auto" w:fill="auto"/>
            <w:vAlign w:val="center"/>
          </w:tcPr>
          <w:p w14:paraId="4A75151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8B7A299"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7E58FBE"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CC81C6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3F76879"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5BD7D73" w14:textId="77777777" w:rsidTr="00A31E36">
        <w:trPr>
          <w:jc w:val="center"/>
        </w:trPr>
        <w:tc>
          <w:tcPr>
            <w:tcW w:w="1276" w:type="dxa"/>
            <w:shd w:val="clear" w:color="auto" w:fill="auto"/>
            <w:vAlign w:val="center"/>
          </w:tcPr>
          <w:p w14:paraId="5DF900C9" w14:textId="77777777" w:rsidR="00115038" w:rsidRPr="00735B50" w:rsidRDefault="008A4E97" w:rsidP="00267615">
            <w:pPr>
              <w:pStyle w:val="Odstavecseseznamem1"/>
              <w:ind w:left="0"/>
              <w:rPr>
                <w:b/>
                <w:bCs/>
                <w:sz w:val="16"/>
                <w:szCs w:val="16"/>
              </w:rPr>
            </w:pPr>
            <w:r w:rsidRPr="008A4E97">
              <w:rPr>
                <w:b/>
                <w:bCs/>
                <w:sz w:val="16"/>
                <w:szCs w:val="16"/>
              </w:rPr>
              <w:t>632101</w:t>
            </w:r>
          </w:p>
        </w:tc>
        <w:tc>
          <w:tcPr>
            <w:tcW w:w="1850" w:type="dxa"/>
            <w:shd w:val="clear" w:color="auto" w:fill="auto"/>
            <w:vAlign w:val="center"/>
          </w:tcPr>
          <w:p w14:paraId="34A00825" w14:textId="77777777" w:rsidR="00115038" w:rsidRPr="00735B50" w:rsidRDefault="008A4E97" w:rsidP="00267615">
            <w:pPr>
              <w:pStyle w:val="Odstavecseseznamem1"/>
              <w:ind w:left="0"/>
              <w:rPr>
                <w:sz w:val="16"/>
                <w:szCs w:val="16"/>
              </w:rPr>
            </w:pPr>
            <w:r w:rsidRPr="008A4E97">
              <w:rPr>
                <w:sz w:val="16"/>
                <w:szCs w:val="16"/>
              </w:rPr>
              <w:t>Počet nově vzniklých subjektů destinačního managementu</w:t>
            </w:r>
          </w:p>
        </w:tc>
        <w:tc>
          <w:tcPr>
            <w:tcW w:w="1007" w:type="dxa"/>
            <w:shd w:val="clear" w:color="auto" w:fill="auto"/>
            <w:vAlign w:val="center"/>
          </w:tcPr>
          <w:p w14:paraId="7A654735"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1A69BF4E"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5DCE156" w14:textId="77777777" w:rsidR="00115038" w:rsidRPr="00735B50" w:rsidRDefault="00115038" w:rsidP="00267615">
            <w:pPr>
              <w:pStyle w:val="Odstavecseseznamem1"/>
              <w:ind w:left="0"/>
              <w:jc w:val="center"/>
              <w:rPr>
                <w:sz w:val="16"/>
                <w:szCs w:val="16"/>
              </w:rPr>
            </w:pPr>
          </w:p>
        </w:tc>
      </w:tr>
    </w:tbl>
    <w:p w14:paraId="3182A37B" w14:textId="77777777" w:rsidR="00115038" w:rsidRPr="00266CC1" w:rsidRDefault="00115038" w:rsidP="00267615">
      <w:pPr>
        <w:pStyle w:val="Bezmezer"/>
        <w:ind w:left="2832" w:hanging="1608"/>
        <w:jc w:val="both"/>
      </w:pPr>
    </w:p>
    <w:p w14:paraId="7BC68570" w14:textId="77777777" w:rsidR="00563604" w:rsidRPr="00B6195D" w:rsidRDefault="0055016D" w:rsidP="00267615">
      <w:pPr>
        <w:pStyle w:val="Nadpis3"/>
        <w:ind w:left="284"/>
        <w:rPr>
          <w:rFonts w:ascii="Times New Roman" w:hAnsi="Times New Roman" w:cs="Times New Roman"/>
          <w:b w:val="0"/>
          <w:i/>
          <w:sz w:val="24"/>
          <w:szCs w:val="24"/>
        </w:rPr>
      </w:pPr>
      <w:bookmarkStart w:id="169" w:name="_Toc45506120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967E8">
        <w:rPr>
          <w:rFonts w:ascii="Times New Roman" w:hAnsi="Times New Roman" w:cs="Times New Roman"/>
          <w:b w:val="0"/>
          <w:i/>
          <w:sz w:val="24"/>
          <w:szCs w:val="24"/>
        </w:rPr>
        <w:t xml:space="preserve"> 5.1.2. </w:t>
      </w:r>
      <w:r w:rsidR="00563604" w:rsidRPr="00B6195D">
        <w:rPr>
          <w:rFonts w:ascii="Times New Roman" w:hAnsi="Times New Roman" w:cs="Times New Roman"/>
          <w:b w:val="0"/>
          <w:i/>
          <w:sz w:val="24"/>
          <w:szCs w:val="24"/>
        </w:rPr>
        <w:t>Společná propagace, prezentace a marketing</w:t>
      </w:r>
      <w:bookmarkEnd w:id="169"/>
    </w:p>
    <w:p w14:paraId="09FA1F23" w14:textId="77777777" w:rsidR="00563604" w:rsidRDefault="00563604" w:rsidP="00267615">
      <w:pPr>
        <w:pStyle w:val="ListParagraph1"/>
        <w:ind w:left="360"/>
        <w:jc w:val="both"/>
        <w:rPr>
          <w:sz w:val="22"/>
          <w:szCs w:val="22"/>
        </w:rPr>
      </w:pPr>
      <w:r w:rsidRPr="005E6E9C">
        <w:rPr>
          <w:sz w:val="22"/>
          <w:szCs w:val="22"/>
        </w:rPr>
        <w:t xml:space="preserve">V rámci destinace a činnosti destinační organizace je nezbytné zavedení jednotného vizuálního stylu destinace, realizace společné propagace prostřednictvím webových stránek a tiskovin, prezentace na významných akcích pro veřejnost a odborníky a na veletrzích cestovního ruchu, propojování marketingových aktivit a tvorba turistických a návštěvnických balíčků. </w:t>
      </w:r>
    </w:p>
    <w:p w14:paraId="5B894885" w14:textId="77777777" w:rsidR="00563604" w:rsidRDefault="00563604" w:rsidP="00267615">
      <w:pPr>
        <w:pStyle w:val="Bezmezer"/>
        <w:ind w:firstLine="360"/>
        <w:jc w:val="both"/>
        <w:rPr>
          <w:rFonts w:ascii="Times New Roman" w:hAnsi="Times New Roman"/>
        </w:rPr>
      </w:pPr>
      <w:r w:rsidRPr="009E703E">
        <w:rPr>
          <w:rFonts w:ascii="Times New Roman" w:hAnsi="Times New Roman"/>
          <w:u w:val="single"/>
        </w:rPr>
        <w:t>Vazba SC OP:</w:t>
      </w:r>
      <w:r w:rsidRPr="009E703E">
        <w:rPr>
          <w:rFonts w:ascii="Times New Roman" w:hAnsi="Times New Roman"/>
        </w:rPr>
        <w:t xml:space="preserve"> </w:t>
      </w:r>
      <w:r w:rsidRPr="009E703E">
        <w:rPr>
          <w:rFonts w:ascii="Times New Roman" w:hAnsi="Times New Roman"/>
        </w:rPr>
        <w:tab/>
        <w:t>negativní</w:t>
      </w:r>
    </w:p>
    <w:p w14:paraId="3CB0091B"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485A3523" w14:textId="77777777" w:rsidR="00563604" w:rsidRPr="009E703E" w:rsidRDefault="00563604" w:rsidP="00442290">
      <w:pPr>
        <w:pStyle w:val="Bezmezer"/>
        <w:ind w:firstLine="360"/>
        <w:rPr>
          <w:rFonts w:ascii="Times New Roman" w:hAnsi="Times New Roman"/>
        </w:rPr>
      </w:pPr>
      <w:r w:rsidRPr="009E703E">
        <w:rPr>
          <w:rFonts w:ascii="Times New Roman" w:hAnsi="Times New Roman"/>
          <w:u w:val="single"/>
        </w:rPr>
        <w:t>Vazba SCLLD:</w:t>
      </w:r>
      <w:r w:rsidRPr="009E703E">
        <w:rPr>
          <w:rFonts w:ascii="Times New Roman" w:hAnsi="Times New Roman"/>
        </w:rPr>
        <w:t xml:space="preserve"> </w:t>
      </w:r>
      <w:r w:rsidRPr="009E703E">
        <w:rPr>
          <w:rFonts w:ascii="Times New Roman" w:hAnsi="Times New Roman"/>
        </w:rPr>
        <w:tab/>
      </w:r>
      <w:r w:rsidR="00442290">
        <w:rPr>
          <w:rFonts w:ascii="Times New Roman" w:hAnsi="Times New Roman"/>
        </w:rPr>
        <w:t>4.2.2 Podpora publikační činnosti a místního průvodcovství</w:t>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r>
      <w:r w:rsidRPr="009E703E">
        <w:rPr>
          <w:rFonts w:ascii="Times New Roman" w:hAnsi="Times New Roman"/>
        </w:rPr>
        <w:t>5.1.1 Zřízení managementu venkovské destinace</w:t>
      </w:r>
      <w:r w:rsidRPr="009E703E">
        <w:rPr>
          <w:rFonts w:ascii="Times New Roman" w:hAnsi="Times New Roman"/>
        </w:rPr>
        <w:tab/>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t>5.2.1 Zvyšování kvality ubytovacích a stravovacích služeb</w:t>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r>
      <w:r w:rsidR="00442290" w:rsidRPr="00442290">
        <w:rPr>
          <w:rFonts w:ascii="Times New Roman" w:hAnsi="Times New Roman"/>
        </w:rPr>
        <w:t>5.2.3 Podpora rozvoje agroturistiky</w:t>
      </w:r>
      <w:r w:rsidRPr="009E703E">
        <w:rPr>
          <w:rFonts w:ascii="Times New Roman" w:hAnsi="Times New Roman"/>
        </w:rPr>
        <w:tab/>
      </w:r>
    </w:p>
    <w:p w14:paraId="47B561DF" w14:textId="77777777" w:rsidR="00563604" w:rsidRPr="009E703E" w:rsidRDefault="00563604" w:rsidP="00267615">
      <w:pPr>
        <w:pStyle w:val="Bezmezer"/>
        <w:ind w:left="1416" w:firstLine="708"/>
        <w:jc w:val="both"/>
        <w:rPr>
          <w:rFonts w:ascii="Times New Roman" w:hAnsi="Times New Roman"/>
        </w:rPr>
      </w:pPr>
      <w:r w:rsidRPr="009E703E">
        <w:rPr>
          <w:rFonts w:ascii="Times New Roman" w:hAnsi="Times New Roman"/>
        </w:rPr>
        <w:t>6.1.1 Hledání, motivace a zapojování aktivních jedinců</w:t>
      </w:r>
      <w:r w:rsidRPr="009E703E">
        <w:rPr>
          <w:rFonts w:ascii="Times New Roman" w:hAnsi="Times New Roman"/>
        </w:rPr>
        <w:tab/>
      </w:r>
      <w:r w:rsidRPr="009E703E">
        <w:rPr>
          <w:rFonts w:ascii="Times New Roman" w:hAnsi="Times New Roman"/>
        </w:rPr>
        <w:tab/>
      </w:r>
    </w:p>
    <w:p w14:paraId="14787FE8" w14:textId="77777777" w:rsidR="00442290" w:rsidRPr="00442290" w:rsidRDefault="00563604" w:rsidP="00442290">
      <w:pPr>
        <w:pStyle w:val="Bezmezer"/>
        <w:ind w:left="1416" w:firstLine="708"/>
        <w:rPr>
          <w:rFonts w:ascii="Times New Roman" w:hAnsi="Times New Roman"/>
        </w:rPr>
      </w:pPr>
      <w:r w:rsidRPr="009E703E">
        <w:rPr>
          <w:rFonts w:ascii="Times New Roman" w:hAnsi="Times New Roman"/>
        </w:rPr>
        <w:t>6.1.3 Projekty MAS místního významu</w:t>
      </w:r>
      <w:r w:rsidRPr="009E703E">
        <w:rPr>
          <w:rFonts w:ascii="Times New Roman" w:hAnsi="Times New Roman"/>
        </w:rPr>
        <w:tab/>
      </w:r>
      <w:r w:rsidR="00442290">
        <w:rPr>
          <w:rFonts w:ascii="Times New Roman" w:hAnsi="Times New Roman"/>
        </w:rPr>
        <w:br/>
      </w:r>
      <w:r w:rsidR="00442290">
        <w:rPr>
          <w:rFonts w:ascii="Times New Roman" w:hAnsi="Times New Roman"/>
        </w:rPr>
        <w:tab/>
      </w:r>
      <w:r w:rsidR="00442290" w:rsidRPr="00442290">
        <w:rPr>
          <w:rFonts w:ascii="Times New Roman" w:hAnsi="Times New Roman"/>
        </w:rPr>
        <w:t>6.2.1 Národní projekty spolupráce MAS</w:t>
      </w:r>
      <w:r w:rsidR="00442290">
        <w:rPr>
          <w:rFonts w:ascii="Times New Roman" w:hAnsi="Times New Roman"/>
        </w:rPr>
        <w:br/>
      </w:r>
      <w:r w:rsidR="00442290">
        <w:rPr>
          <w:rFonts w:ascii="Times New Roman" w:hAnsi="Times New Roman"/>
        </w:rPr>
        <w:tab/>
      </w:r>
      <w:r w:rsidR="00442290" w:rsidRPr="009E703E">
        <w:rPr>
          <w:rFonts w:ascii="Times New Roman" w:hAnsi="Times New Roman"/>
        </w:rPr>
        <w:t>6.2.2 Projekty spolupráce partnerů MAS</w:t>
      </w:r>
      <w:r w:rsidR="00442290">
        <w:rPr>
          <w:rFonts w:ascii="Times New Roman" w:hAnsi="Times New Roman"/>
        </w:rPr>
        <w:br/>
      </w:r>
      <w:r w:rsidR="00442290">
        <w:tab/>
      </w:r>
      <w:r w:rsidR="00442290" w:rsidRPr="00442290">
        <w:rPr>
          <w:rFonts w:ascii="Times New Roman" w:hAnsi="Times New Roman"/>
        </w:rPr>
        <w:t>6.2.3 Projekty MAS regionálního významu</w:t>
      </w:r>
    </w:p>
    <w:p w14:paraId="6DCF9D3A" w14:textId="77777777" w:rsidR="00442290" w:rsidRPr="00442290" w:rsidRDefault="00442290" w:rsidP="00442290">
      <w:pPr>
        <w:pStyle w:val="Bezmezer"/>
        <w:ind w:left="1416" w:firstLine="708"/>
        <w:rPr>
          <w:rFonts w:ascii="Times New Roman" w:hAnsi="Times New Roman"/>
        </w:rPr>
      </w:pPr>
      <w:r w:rsidRPr="00442290">
        <w:rPr>
          <w:rFonts w:ascii="Times New Roman" w:hAnsi="Times New Roman"/>
        </w:rPr>
        <w:t>6.3.1 Mezinárodní projekty spolupráce MAS</w:t>
      </w:r>
    </w:p>
    <w:p w14:paraId="50CFB1E1" w14:textId="77777777" w:rsidR="00563604" w:rsidRPr="00266CC1" w:rsidRDefault="00442290" w:rsidP="00442290">
      <w:pPr>
        <w:pStyle w:val="Bezmezer"/>
        <w:ind w:left="1416" w:firstLine="708"/>
      </w:pPr>
      <w:r w:rsidRPr="00442290">
        <w:rPr>
          <w:rFonts w:ascii="Times New Roman" w:hAnsi="Times New Roman"/>
        </w:rPr>
        <w:lastRenderedPageBreak/>
        <w:t>6.3.2 Podpora mezinárodních projektů partnerů MAS</w:t>
      </w:r>
      <w:r w:rsidR="00563604" w:rsidRPr="00442290">
        <w:rPr>
          <w:rFonts w:ascii="Times New Roman" w:hAnsi="Times New Roman"/>
        </w:rPr>
        <w:tab/>
      </w:r>
      <w:r w:rsidR="00563604" w:rsidRPr="004E7DA6">
        <w:tab/>
      </w:r>
      <w:r w:rsidR="00563604" w:rsidRPr="004E222E">
        <w:tab/>
      </w:r>
      <w:r w:rsidR="00563604" w:rsidRPr="004E222E">
        <w:tab/>
      </w:r>
      <w:r w:rsidR="00563604" w:rsidRPr="00F50713">
        <w:tab/>
      </w:r>
      <w:r w:rsidR="00563604" w:rsidRPr="007A1471">
        <w:tab/>
      </w:r>
      <w:r w:rsidR="00563604" w:rsidRPr="007A1471">
        <w:tab/>
      </w:r>
      <w:r w:rsidR="00563604" w:rsidRPr="00E863D9">
        <w:tab/>
      </w:r>
      <w:r w:rsidR="00563604" w:rsidRPr="00286D67">
        <w:tab/>
      </w:r>
      <w:r w:rsidR="00563604" w:rsidRPr="00286D67">
        <w:tab/>
      </w:r>
      <w:r w:rsidR="00563604"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55255913" w14:textId="77777777" w:rsidTr="00A31E36">
        <w:trPr>
          <w:jc w:val="center"/>
        </w:trPr>
        <w:tc>
          <w:tcPr>
            <w:tcW w:w="1276" w:type="dxa"/>
            <w:tcBorders>
              <w:bottom w:val="single" w:sz="12" w:space="0" w:color="8EAADB"/>
            </w:tcBorders>
            <w:shd w:val="clear" w:color="auto" w:fill="auto"/>
            <w:vAlign w:val="center"/>
          </w:tcPr>
          <w:p w14:paraId="4AE7EFA9"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EE207F4"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057E227"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68BA2B9"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5EE61A8"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5B33CA8C" w14:textId="77777777" w:rsidTr="00A31E36">
        <w:trPr>
          <w:jc w:val="center"/>
        </w:trPr>
        <w:tc>
          <w:tcPr>
            <w:tcW w:w="1276" w:type="dxa"/>
            <w:shd w:val="clear" w:color="auto" w:fill="auto"/>
            <w:vAlign w:val="center"/>
          </w:tcPr>
          <w:p w14:paraId="14D70F3D" w14:textId="77777777" w:rsidR="00115038" w:rsidRPr="00735B50" w:rsidRDefault="00B5768C" w:rsidP="00267615">
            <w:pPr>
              <w:pStyle w:val="Odstavecseseznamem1"/>
              <w:ind w:left="0"/>
              <w:rPr>
                <w:b/>
                <w:bCs/>
                <w:sz w:val="16"/>
                <w:szCs w:val="16"/>
              </w:rPr>
            </w:pPr>
            <w:r w:rsidRPr="00B5768C">
              <w:rPr>
                <w:b/>
                <w:bCs/>
                <w:sz w:val="16"/>
                <w:szCs w:val="16"/>
              </w:rPr>
              <w:t>633101</w:t>
            </w:r>
          </w:p>
        </w:tc>
        <w:tc>
          <w:tcPr>
            <w:tcW w:w="1850" w:type="dxa"/>
            <w:shd w:val="clear" w:color="auto" w:fill="auto"/>
            <w:vAlign w:val="center"/>
          </w:tcPr>
          <w:p w14:paraId="197048C4" w14:textId="77777777" w:rsidR="00115038" w:rsidRPr="00735B50" w:rsidRDefault="00B5768C" w:rsidP="00267615">
            <w:pPr>
              <w:pStyle w:val="Odstavecseseznamem1"/>
              <w:ind w:left="0"/>
              <w:rPr>
                <w:sz w:val="16"/>
                <w:szCs w:val="16"/>
              </w:rPr>
            </w:pPr>
            <w:r w:rsidRPr="00B5768C">
              <w:rPr>
                <w:sz w:val="16"/>
                <w:szCs w:val="16"/>
              </w:rPr>
              <w:t>Počet vytvořených propagačních nebo marketingových produktů pro cestovní ruch</w:t>
            </w:r>
          </w:p>
        </w:tc>
        <w:tc>
          <w:tcPr>
            <w:tcW w:w="1007" w:type="dxa"/>
            <w:shd w:val="clear" w:color="auto" w:fill="auto"/>
            <w:vAlign w:val="center"/>
          </w:tcPr>
          <w:p w14:paraId="03A4442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FD62696"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59333B6" w14:textId="77777777" w:rsidR="00115038" w:rsidRPr="00735B50" w:rsidRDefault="00115038" w:rsidP="00267615">
            <w:pPr>
              <w:pStyle w:val="Odstavecseseznamem1"/>
              <w:ind w:left="0"/>
              <w:jc w:val="center"/>
              <w:rPr>
                <w:sz w:val="16"/>
                <w:szCs w:val="16"/>
              </w:rPr>
            </w:pPr>
          </w:p>
        </w:tc>
      </w:tr>
      <w:tr w:rsidR="00115038" w14:paraId="644EEF9D" w14:textId="77777777" w:rsidTr="00A31E36">
        <w:trPr>
          <w:jc w:val="center"/>
        </w:trPr>
        <w:tc>
          <w:tcPr>
            <w:tcW w:w="1276" w:type="dxa"/>
            <w:shd w:val="clear" w:color="auto" w:fill="auto"/>
            <w:vAlign w:val="center"/>
          </w:tcPr>
          <w:p w14:paraId="6CEE393E" w14:textId="77777777" w:rsidR="00115038" w:rsidRPr="00735B50" w:rsidRDefault="00B5768C" w:rsidP="00267615">
            <w:pPr>
              <w:pStyle w:val="Odstavecseseznamem1"/>
              <w:ind w:left="0"/>
              <w:rPr>
                <w:b/>
                <w:bCs/>
                <w:sz w:val="16"/>
                <w:szCs w:val="16"/>
              </w:rPr>
            </w:pPr>
            <w:r w:rsidRPr="00B5768C">
              <w:rPr>
                <w:b/>
                <w:bCs/>
                <w:sz w:val="16"/>
                <w:szCs w:val="16"/>
              </w:rPr>
              <w:t>710701</w:t>
            </w:r>
          </w:p>
        </w:tc>
        <w:tc>
          <w:tcPr>
            <w:tcW w:w="1850" w:type="dxa"/>
            <w:shd w:val="clear" w:color="auto" w:fill="auto"/>
            <w:vAlign w:val="center"/>
          </w:tcPr>
          <w:p w14:paraId="0A16FE4E" w14:textId="77777777" w:rsidR="00115038" w:rsidRPr="00735B50" w:rsidRDefault="00B5768C" w:rsidP="00267615">
            <w:pPr>
              <w:pStyle w:val="Odstavecseseznamem1"/>
              <w:ind w:left="0"/>
              <w:rPr>
                <w:sz w:val="16"/>
                <w:szCs w:val="16"/>
              </w:rPr>
            </w:pPr>
            <w:r w:rsidRPr="00B5768C">
              <w:rPr>
                <w:sz w:val="16"/>
                <w:szCs w:val="16"/>
              </w:rPr>
              <w:t>Počet vyrobených propagačních a informačních předmětů</w:t>
            </w:r>
          </w:p>
        </w:tc>
        <w:tc>
          <w:tcPr>
            <w:tcW w:w="1007" w:type="dxa"/>
            <w:shd w:val="clear" w:color="auto" w:fill="auto"/>
            <w:vAlign w:val="center"/>
          </w:tcPr>
          <w:p w14:paraId="2F26B6B3"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7B3BCBFD"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00D9661" w14:textId="77777777" w:rsidR="00115038" w:rsidRPr="00735B50" w:rsidRDefault="00115038" w:rsidP="00267615">
            <w:pPr>
              <w:pStyle w:val="Odstavecseseznamem1"/>
              <w:ind w:left="0"/>
              <w:jc w:val="center"/>
              <w:rPr>
                <w:sz w:val="16"/>
                <w:szCs w:val="16"/>
              </w:rPr>
            </w:pPr>
          </w:p>
        </w:tc>
      </w:tr>
    </w:tbl>
    <w:p w14:paraId="434B34D9" w14:textId="77777777" w:rsidR="00115038" w:rsidRPr="00266CC1" w:rsidRDefault="00115038" w:rsidP="00267615">
      <w:pPr>
        <w:pStyle w:val="Bezmezer"/>
        <w:ind w:left="2832" w:hanging="1608"/>
        <w:jc w:val="both"/>
      </w:pPr>
    </w:p>
    <w:p w14:paraId="3737485E" w14:textId="77777777" w:rsidR="00563604" w:rsidRPr="003A65A6" w:rsidRDefault="00CD07B1" w:rsidP="00267615">
      <w:pPr>
        <w:pStyle w:val="Nadpis2"/>
        <w:ind w:left="284"/>
        <w:rPr>
          <w:b w:val="0"/>
          <w:i/>
        </w:rPr>
      </w:pPr>
      <w:bookmarkStart w:id="170" w:name="_Toc455061208"/>
      <w:r>
        <w:rPr>
          <w:b w:val="0"/>
          <w:i/>
        </w:rPr>
        <w:t>Specifický cíl</w:t>
      </w:r>
      <w:r w:rsidR="003A65A6">
        <w:rPr>
          <w:b w:val="0"/>
          <w:i/>
        </w:rPr>
        <w:t xml:space="preserve"> 5.2 Z</w:t>
      </w:r>
      <w:r w:rsidR="00563604" w:rsidRPr="003A65A6">
        <w:rPr>
          <w:b w:val="0"/>
          <w:i/>
        </w:rPr>
        <w:t>ákladní a doprovodné služby v oblasti rekreace a turismu</w:t>
      </w:r>
      <w:bookmarkEnd w:id="170"/>
    </w:p>
    <w:p w14:paraId="5EE00853" w14:textId="77777777" w:rsidR="00563604" w:rsidRDefault="00563604" w:rsidP="00267615">
      <w:pPr>
        <w:pStyle w:val="ListParagraph1"/>
        <w:ind w:left="360"/>
        <w:jc w:val="both"/>
        <w:rPr>
          <w:sz w:val="22"/>
          <w:szCs w:val="22"/>
        </w:rPr>
      </w:pPr>
      <w:r w:rsidRPr="002E433A">
        <w:rPr>
          <w:sz w:val="22"/>
          <w:szCs w:val="22"/>
        </w:rPr>
        <w:t>Zvyšování úrovně a kvality základních služeb v oblasti ubytování a stravování, snižování vlivu sezónnosti turistiky na návštěvnosti území, podpora vzniku doprovodných služeb, podpora rekreace a turismu v typických venkovských podmínkách, podpora agroturistiky na farmách.</w:t>
      </w:r>
    </w:p>
    <w:p w14:paraId="53AC519C" w14:textId="77777777" w:rsidR="00C45D51" w:rsidRPr="00C45D51" w:rsidRDefault="00C45D51" w:rsidP="00C45D51">
      <w:pPr>
        <w:pStyle w:val="ListParagraph1"/>
        <w:ind w:left="2124" w:hanging="1764"/>
        <w:jc w:val="both"/>
        <w:rPr>
          <w:sz w:val="22"/>
          <w:szCs w:val="22"/>
        </w:rPr>
      </w:pPr>
      <w:r w:rsidRPr="00C45D51">
        <w:rPr>
          <w:sz w:val="22"/>
          <w:szCs w:val="22"/>
          <w:u w:val="single"/>
        </w:rPr>
        <w:t>Aktivity:</w:t>
      </w:r>
      <w:r>
        <w:rPr>
          <w:sz w:val="22"/>
          <w:szCs w:val="22"/>
        </w:rPr>
        <w:tab/>
      </w:r>
      <w:r w:rsidRPr="00C45D51">
        <w:rPr>
          <w:sz w:val="22"/>
          <w:szCs w:val="22"/>
        </w:rPr>
        <w:t xml:space="preserve">Investice do budov, zařízení a vybavení ubytovacích a stravovacích zařízení </w:t>
      </w:r>
      <w:r w:rsidR="00E04238">
        <w:rPr>
          <w:sz w:val="22"/>
          <w:szCs w:val="22"/>
        </w:rPr>
        <w:br/>
      </w:r>
      <w:r w:rsidRPr="00C45D51">
        <w:rPr>
          <w:sz w:val="22"/>
          <w:szCs w:val="22"/>
        </w:rPr>
        <w:t>s cílem zvýšit kvalitu poskytovaných služeb.</w:t>
      </w:r>
      <w:r w:rsidRPr="00C45D51">
        <w:t xml:space="preserve"> </w:t>
      </w:r>
      <w:r w:rsidRPr="00C45D51">
        <w:rPr>
          <w:sz w:val="22"/>
          <w:szCs w:val="22"/>
        </w:rPr>
        <w:t xml:space="preserve">Investice do vzniku, obnovy </w:t>
      </w:r>
      <w:r w:rsidR="00E04238">
        <w:rPr>
          <w:sz w:val="22"/>
          <w:szCs w:val="22"/>
        </w:rPr>
        <w:br/>
      </w:r>
      <w:r w:rsidRPr="00C45D51">
        <w:rPr>
          <w:sz w:val="22"/>
          <w:szCs w:val="22"/>
        </w:rPr>
        <w:t>a nákupu vybavení provozoven doprovodných služeb v turismu a rekreaci.</w:t>
      </w:r>
      <w:r w:rsidRPr="00C45D51">
        <w:t xml:space="preserve"> </w:t>
      </w:r>
      <w:r w:rsidRPr="00C45D51">
        <w:rPr>
          <w:sz w:val="22"/>
          <w:szCs w:val="22"/>
        </w:rPr>
        <w:t xml:space="preserve">Agroturistika - investice na diverzifikaci činností pro zemědělské subjekty </w:t>
      </w:r>
      <w:r w:rsidR="00E04238">
        <w:rPr>
          <w:sz w:val="22"/>
          <w:szCs w:val="22"/>
        </w:rPr>
        <w:br/>
      </w:r>
      <w:r w:rsidRPr="00C45D51">
        <w:rPr>
          <w:sz w:val="22"/>
          <w:szCs w:val="22"/>
        </w:rPr>
        <w:t xml:space="preserve">v oblasti agroturistiky vedoucí k zajištění diverzifikace příjmů, vytváření pracovních míst i pro nekvalifikované pracovní síly, k podpoře širšího využití zemědělských farem a využití venkovských brownfields, nebude podporován spotřební materiál, příjezdové cesty, obecné náklady, náklady na stavební obnovu (přestavba, modernizace, statické zabezpečení) či nová výstavba malokapacitního ubytovacího zařízení (včetně stravování a dalších budov </w:t>
      </w:r>
      <w:r w:rsidR="00E04238">
        <w:rPr>
          <w:sz w:val="22"/>
          <w:szCs w:val="22"/>
        </w:rPr>
        <w:br/>
      </w:r>
      <w:r w:rsidRPr="00C45D51">
        <w:rPr>
          <w:sz w:val="22"/>
          <w:szCs w:val="22"/>
        </w:rPr>
        <w:t>a ploch v rámci turistické infrastruktury, sportoviště a příslušné zázemí), doplňující výdaje jako součást projektu (úprava povrchů, náklady na výstavbu odstavných stání, nákup a výsadba doprovodné zeleně, nákup zařízení, vybavení, hardware, software, nákup nemovitostí</w:t>
      </w:r>
      <w:r>
        <w:rPr>
          <w:sz w:val="22"/>
          <w:szCs w:val="22"/>
        </w:rPr>
        <w:t>.</w:t>
      </w:r>
    </w:p>
    <w:p w14:paraId="14C3B85F" w14:textId="77777777" w:rsidR="00563604" w:rsidRPr="00B6195D" w:rsidRDefault="0055016D" w:rsidP="00267615">
      <w:pPr>
        <w:pStyle w:val="Nadpis3"/>
        <w:ind w:left="284"/>
        <w:rPr>
          <w:rFonts w:ascii="Times New Roman" w:hAnsi="Times New Roman" w:cs="Times New Roman"/>
          <w:b w:val="0"/>
          <w:i/>
          <w:sz w:val="24"/>
          <w:szCs w:val="24"/>
        </w:rPr>
      </w:pPr>
      <w:bookmarkStart w:id="171" w:name="_Toc45506120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9060C">
        <w:rPr>
          <w:rFonts w:ascii="Times New Roman" w:hAnsi="Times New Roman" w:cs="Times New Roman"/>
          <w:b w:val="0"/>
          <w:i/>
          <w:sz w:val="24"/>
          <w:szCs w:val="24"/>
        </w:rPr>
        <w:t xml:space="preserve"> 5.2.1. </w:t>
      </w:r>
      <w:r w:rsidR="00563604" w:rsidRPr="00B6195D">
        <w:rPr>
          <w:rFonts w:ascii="Times New Roman" w:hAnsi="Times New Roman" w:cs="Times New Roman"/>
          <w:b w:val="0"/>
          <w:i/>
          <w:sz w:val="24"/>
          <w:szCs w:val="24"/>
        </w:rPr>
        <w:t>Zvyšování kvality ubytovacích a stravovacích služeb</w:t>
      </w:r>
      <w:bookmarkEnd w:id="171"/>
    </w:p>
    <w:p w14:paraId="3384E12A" w14:textId="77777777" w:rsidR="00563604" w:rsidRDefault="00563604" w:rsidP="00267615">
      <w:pPr>
        <w:pStyle w:val="ListParagraph1"/>
        <w:ind w:left="360"/>
        <w:jc w:val="both"/>
        <w:rPr>
          <w:sz w:val="22"/>
          <w:szCs w:val="22"/>
        </w:rPr>
      </w:pPr>
      <w:r w:rsidRPr="000A4439">
        <w:rPr>
          <w:sz w:val="22"/>
          <w:szCs w:val="22"/>
        </w:rPr>
        <w:t xml:space="preserve">Cílem </w:t>
      </w:r>
      <w:r w:rsidR="00011811">
        <w:rPr>
          <w:sz w:val="22"/>
          <w:szCs w:val="22"/>
        </w:rPr>
        <w:t>opatření</w:t>
      </w:r>
      <w:r w:rsidRPr="000A4439">
        <w:rPr>
          <w:sz w:val="22"/>
          <w:szCs w:val="22"/>
        </w:rPr>
        <w:t xml:space="preserve"> je zvýšení kvality služeb poskytovaných ubytovacími a stravovacími zařízeními pro návštěvníky a obyvatele území v oblasti turismu a rekreace. </w:t>
      </w:r>
    </w:p>
    <w:p w14:paraId="0BBEDB22" w14:textId="77777777" w:rsidR="00563604" w:rsidRDefault="00563604" w:rsidP="00267615">
      <w:pPr>
        <w:pStyle w:val="Bezmezer"/>
        <w:ind w:firstLine="360"/>
        <w:jc w:val="both"/>
        <w:rPr>
          <w:rFonts w:ascii="Times New Roman" w:hAnsi="Times New Roman"/>
        </w:rPr>
      </w:pPr>
      <w:r w:rsidRPr="0089060C">
        <w:rPr>
          <w:rFonts w:ascii="Times New Roman" w:hAnsi="Times New Roman"/>
          <w:u w:val="single"/>
        </w:rPr>
        <w:t>Vazba SC OP:</w:t>
      </w:r>
      <w:r w:rsidRPr="0089060C">
        <w:rPr>
          <w:rFonts w:ascii="Times New Roman" w:hAnsi="Times New Roman"/>
        </w:rPr>
        <w:t xml:space="preserve"> </w:t>
      </w:r>
      <w:r w:rsidRPr="0089060C">
        <w:rPr>
          <w:rFonts w:ascii="Times New Roman" w:hAnsi="Times New Roman"/>
        </w:rPr>
        <w:tab/>
      </w:r>
      <w:r w:rsidR="00613257" w:rsidRPr="005F0900">
        <w:rPr>
          <w:rFonts w:ascii="Times New Roman" w:hAnsi="Times New Roman"/>
        </w:rPr>
        <w:t>PRV 6.4 Podpora na investice na založení a rozvoj nezemědělských činností</w:t>
      </w:r>
    </w:p>
    <w:p w14:paraId="33E956C8"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10 Podnikání - PRV</w:t>
      </w:r>
    </w:p>
    <w:p w14:paraId="19B30FAC" w14:textId="77777777" w:rsidR="00563604" w:rsidRPr="00266CC1" w:rsidRDefault="00563604" w:rsidP="00442290">
      <w:pPr>
        <w:pStyle w:val="Bezmezer"/>
        <w:ind w:firstLine="360"/>
      </w:pPr>
      <w:r w:rsidRPr="0089060C">
        <w:rPr>
          <w:rFonts w:ascii="Times New Roman" w:hAnsi="Times New Roman"/>
          <w:u w:val="single"/>
        </w:rPr>
        <w:t>Vazba SCLLD:</w:t>
      </w:r>
      <w:r w:rsidRPr="0089060C">
        <w:rPr>
          <w:rFonts w:ascii="Times New Roman" w:hAnsi="Times New Roman"/>
        </w:rPr>
        <w:t xml:space="preserve"> </w:t>
      </w:r>
      <w:r w:rsidRPr="0089060C">
        <w:rPr>
          <w:rFonts w:ascii="Times New Roman" w:hAnsi="Times New Roman"/>
        </w:rPr>
        <w:tab/>
        <w:t>5.1.2 Společná propagace, prezentace a marketing</w:t>
      </w:r>
      <w:r w:rsidR="00442290">
        <w:rPr>
          <w:rFonts w:ascii="Times New Roman" w:hAnsi="Times New Roman"/>
        </w:rPr>
        <w:br/>
      </w:r>
      <w:r w:rsidRPr="0089060C">
        <w:rPr>
          <w:rFonts w:ascii="Times New Roman" w:hAnsi="Times New Roman"/>
        </w:rPr>
        <w:tab/>
      </w:r>
      <w:r w:rsidR="00442290">
        <w:rPr>
          <w:rFonts w:ascii="Times New Roman" w:hAnsi="Times New Roman"/>
        </w:rPr>
        <w:tab/>
      </w:r>
      <w:r w:rsidR="00442290">
        <w:rPr>
          <w:rFonts w:ascii="Times New Roman" w:hAnsi="Times New Roman"/>
        </w:rPr>
        <w:tab/>
      </w:r>
      <w:r w:rsidR="00442290" w:rsidRPr="00442290">
        <w:rPr>
          <w:rFonts w:ascii="Times New Roman" w:hAnsi="Times New Roman"/>
        </w:rPr>
        <w:t>5.2.3 Podpora rozvoje agroturistiky</w:t>
      </w:r>
      <w:r w:rsidRPr="004E7DA6">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27CD92F3" w14:textId="77777777" w:rsidTr="00A31E36">
        <w:trPr>
          <w:jc w:val="center"/>
        </w:trPr>
        <w:tc>
          <w:tcPr>
            <w:tcW w:w="1276" w:type="dxa"/>
            <w:tcBorders>
              <w:bottom w:val="single" w:sz="12" w:space="0" w:color="8EAADB"/>
            </w:tcBorders>
            <w:shd w:val="clear" w:color="auto" w:fill="auto"/>
            <w:vAlign w:val="center"/>
          </w:tcPr>
          <w:p w14:paraId="056D0B3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354B6CB"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3F553DA"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59E9E53"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12C9E9D"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D305F0" w14:paraId="1449A12C" w14:textId="77777777" w:rsidTr="00C51DEA">
        <w:trPr>
          <w:jc w:val="center"/>
        </w:trPr>
        <w:tc>
          <w:tcPr>
            <w:tcW w:w="1276" w:type="dxa"/>
            <w:shd w:val="clear" w:color="auto" w:fill="auto"/>
            <w:vAlign w:val="center"/>
          </w:tcPr>
          <w:p w14:paraId="148B4AAC" w14:textId="343F360E" w:rsidR="00D305F0" w:rsidRPr="00735B50" w:rsidRDefault="00D305F0" w:rsidP="00D305F0">
            <w:pPr>
              <w:pStyle w:val="Odstavecseseznamem1"/>
              <w:ind w:left="0"/>
              <w:rPr>
                <w:b/>
                <w:bCs/>
                <w:sz w:val="16"/>
                <w:szCs w:val="16"/>
              </w:rPr>
            </w:pPr>
            <w:r>
              <w:rPr>
                <w:b/>
                <w:bCs/>
                <w:sz w:val="16"/>
                <w:szCs w:val="16"/>
              </w:rPr>
              <w:t>9 37 01</w:t>
            </w:r>
          </w:p>
        </w:tc>
        <w:tc>
          <w:tcPr>
            <w:tcW w:w="1850" w:type="dxa"/>
            <w:shd w:val="clear" w:color="auto" w:fill="auto"/>
            <w:vAlign w:val="center"/>
          </w:tcPr>
          <w:p w14:paraId="3EBC7805" w14:textId="20437A35" w:rsidR="00D305F0" w:rsidRPr="00735B50" w:rsidRDefault="00D305F0" w:rsidP="00D305F0">
            <w:pPr>
              <w:pStyle w:val="Odstavecseseznamem1"/>
              <w:ind w:left="0"/>
              <w:rPr>
                <w:sz w:val="16"/>
                <w:szCs w:val="16"/>
              </w:rPr>
            </w:pPr>
            <w:r>
              <w:rPr>
                <w:sz w:val="16"/>
                <w:szCs w:val="16"/>
              </w:rPr>
              <w:t>Počet podpořených podniků/příjemců</w:t>
            </w:r>
          </w:p>
        </w:tc>
        <w:tc>
          <w:tcPr>
            <w:tcW w:w="1007" w:type="dxa"/>
            <w:shd w:val="clear" w:color="auto" w:fill="auto"/>
            <w:vAlign w:val="center"/>
          </w:tcPr>
          <w:p w14:paraId="5F553D9B" w14:textId="2DD3B832" w:rsidR="00D305F0" w:rsidRPr="00735B50" w:rsidRDefault="00D305F0" w:rsidP="00D305F0">
            <w:pPr>
              <w:pStyle w:val="Odstavecseseznamem1"/>
              <w:ind w:left="0"/>
              <w:jc w:val="center"/>
              <w:rPr>
                <w:sz w:val="16"/>
                <w:szCs w:val="16"/>
              </w:rPr>
            </w:pPr>
            <w:r>
              <w:rPr>
                <w:sz w:val="16"/>
                <w:szCs w:val="16"/>
              </w:rPr>
              <w:t>Podniků</w:t>
            </w:r>
          </w:p>
        </w:tc>
        <w:tc>
          <w:tcPr>
            <w:tcW w:w="1007" w:type="dxa"/>
            <w:shd w:val="clear" w:color="auto" w:fill="auto"/>
            <w:vAlign w:val="center"/>
          </w:tcPr>
          <w:p w14:paraId="6429471C" w14:textId="039DE133" w:rsidR="00D305F0" w:rsidRPr="00735B50" w:rsidRDefault="00D305F0" w:rsidP="00D305F0">
            <w:pPr>
              <w:pStyle w:val="Odstavecseseznamem1"/>
              <w:ind w:left="0"/>
              <w:jc w:val="center"/>
              <w:rPr>
                <w:sz w:val="16"/>
                <w:szCs w:val="16"/>
              </w:rPr>
            </w:pPr>
            <w:r>
              <w:rPr>
                <w:sz w:val="16"/>
                <w:szCs w:val="16"/>
              </w:rPr>
              <w:t>0</w:t>
            </w:r>
          </w:p>
        </w:tc>
        <w:tc>
          <w:tcPr>
            <w:tcW w:w="1007" w:type="dxa"/>
            <w:shd w:val="clear" w:color="auto" w:fill="auto"/>
            <w:vAlign w:val="center"/>
          </w:tcPr>
          <w:p w14:paraId="1E99FB47" w14:textId="3E4579FF" w:rsidR="00D305F0" w:rsidRPr="00735B50" w:rsidRDefault="00D305F0" w:rsidP="00D305F0">
            <w:pPr>
              <w:pStyle w:val="Odstavecseseznamem1"/>
              <w:ind w:left="0"/>
              <w:jc w:val="center"/>
              <w:rPr>
                <w:sz w:val="16"/>
                <w:szCs w:val="16"/>
              </w:rPr>
            </w:pPr>
            <w:r>
              <w:rPr>
                <w:sz w:val="16"/>
                <w:szCs w:val="16"/>
              </w:rPr>
              <w:t>4</w:t>
            </w:r>
          </w:p>
        </w:tc>
      </w:tr>
      <w:tr w:rsidR="00115038" w14:paraId="3C0BAC82" w14:textId="77777777" w:rsidTr="00A31E36">
        <w:trPr>
          <w:jc w:val="center"/>
        </w:trPr>
        <w:tc>
          <w:tcPr>
            <w:tcW w:w="1276" w:type="dxa"/>
            <w:shd w:val="clear" w:color="auto" w:fill="auto"/>
            <w:vAlign w:val="center"/>
          </w:tcPr>
          <w:p w14:paraId="67B8C84F" w14:textId="77777777" w:rsidR="00115038" w:rsidRPr="00735B50" w:rsidRDefault="009211C6"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36E968CC" w14:textId="77777777" w:rsidR="00115038" w:rsidRPr="00735B50" w:rsidRDefault="009211C6" w:rsidP="00267615">
            <w:pPr>
              <w:pStyle w:val="Odstavecseseznamem1"/>
              <w:ind w:left="0"/>
              <w:rPr>
                <w:sz w:val="16"/>
                <w:szCs w:val="16"/>
              </w:rPr>
            </w:pPr>
            <w:r>
              <w:rPr>
                <w:sz w:val="16"/>
                <w:szCs w:val="16"/>
              </w:rPr>
              <w:t>Pracovní místa vytvořená v rámci projektů</w:t>
            </w:r>
          </w:p>
        </w:tc>
        <w:tc>
          <w:tcPr>
            <w:tcW w:w="1007" w:type="dxa"/>
            <w:shd w:val="clear" w:color="auto" w:fill="auto"/>
            <w:vAlign w:val="center"/>
          </w:tcPr>
          <w:p w14:paraId="33663BBE" w14:textId="1F20A153" w:rsidR="00115038" w:rsidRPr="00735B50" w:rsidRDefault="00D305F0" w:rsidP="00267615">
            <w:pPr>
              <w:pStyle w:val="Odstavecseseznamem1"/>
              <w:ind w:left="0"/>
              <w:jc w:val="center"/>
              <w:rPr>
                <w:sz w:val="16"/>
                <w:szCs w:val="16"/>
              </w:rPr>
            </w:pPr>
            <w:r>
              <w:rPr>
                <w:sz w:val="16"/>
                <w:szCs w:val="16"/>
              </w:rPr>
              <w:t>FTE</w:t>
            </w:r>
          </w:p>
        </w:tc>
        <w:tc>
          <w:tcPr>
            <w:tcW w:w="1007" w:type="dxa"/>
            <w:shd w:val="clear" w:color="auto" w:fill="auto"/>
            <w:vAlign w:val="center"/>
          </w:tcPr>
          <w:p w14:paraId="740EB57F" w14:textId="77777777" w:rsidR="00115038" w:rsidRPr="00735B50" w:rsidRDefault="00C51DEA" w:rsidP="00267615">
            <w:pPr>
              <w:pStyle w:val="Odstavecseseznamem1"/>
              <w:ind w:left="0"/>
              <w:jc w:val="center"/>
              <w:rPr>
                <w:sz w:val="16"/>
                <w:szCs w:val="16"/>
              </w:rPr>
            </w:pPr>
            <w:r>
              <w:rPr>
                <w:sz w:val="16"/>
                <w:szCs w:val="16"/>
              </w:rPr>
              <w:t>0</w:t>
            </w:r>
          </w:p>
        </w:tc>
        <w:tc>
          <w:tcPr>
            <w:tcW w:w="1007" w:type="dxa"/>
            <w:shd w:val="clear" w:color="auto" w:fill="auto"/>
            <w:vAlign w:val="center"/>
          </w:tcPr>
          <w:p w14:paraId="7355C24B" w14:textId="77777777" w:rsidR="00115038" w:rsidRPr="00735B50" w:rsidRDefault="00C51DEA" w:rsidP="00267615">
            <w:pPr>
              <w:pStyle w:val="Odstavecseseznamem1"/>
              <w:ind w:left="0"/>
              <w:jc w:val="center"/>
              <w:rPr>
                <w:sz w:val="16"/>
                <w:szCs w:val="16"/>
              </w:rPr>
            </w:pPr>
            <w:r>
              <w:rPr>
                <w:sz w:val="16"/>
                <w:szCs w:val="16"/>
              </w:rPr>
              <w:t>3</w:t>
            </w:r>
          </w:p>
        </w:tc>
      </w:tr>
    </w:tbl>
    <w:p w14:paraId="26E5DB68" w14:textId="77777777" w:rsidR="00115038" w:rsidRPr="00266CC1" w:rsidRDefault="00115038" w:rsidP="00267615">
      <w:pPr>
        <w:pStyle w:val="Bezmezer"/>
        <w:ind w:left="2832" w:hanging="1608"/>
        <w:jc w:val="both"/>
      </w:pPr>
    </w:p>
    <w:p w14:paraId="5B1EF900" w14:textId="77777777" w:rsidR="00563604" w:rsidRPr="00B6195D" w:rsidRDefault="0055016D" w:rsidP="00267615">
      <w:pPr>
        <w:pStyle w:val="Nadpis3"/>
        <w:ind w:left="284"/>
        <w:rPr>
          <w:rFonts w:ascii="Times New Roman" w:hAnsi="Times New Roman" w:cs="Times New Roman"/>
          <w:b w:val="0"/>
          <w:i/>
          <w:sz w:val="24"/>
          <w:szCs w:val="24"/>
        </w:rPr>
      </w:pPr>
      <w:bookmarkStart w:id="172" w:name="_Toc455061210"/>
      <w:r>
        <w:rPr>
          <w:rFonts w:ascii="Times New Roman" w:hAnsi="Times New Roman" w:cs="Times New Roman"/>
          <w:b w:val="0"/>
          <w:i/>
          <w:sz w:val="24"/>
          <w:szCs w:val="24"/>
        </w:rPr>
        <w:lastRenderedPageBreak/>
        <w:t>O</w:t>
      </w:r>
      <w:r w:rsidR="00011811">
        <w:rPr>
          <w:rFonts w:ascii="Times New Roman" w:hAnsi="Times New Roman" w:cs="Times New Roman"/>
          <w:b w:val="0"/>
          <w:i/>
          <w:sz w:val="24"/>
          <w:szCs w:val="24"/>
        </w:rPr>
        <w:t>patření</w:t>
      </w:r>
      <w:r w:rsidR="008E05A3">
        <w:rPr>
          <w:rFonts w:ascii="Times New Roman" w:hAnsi="Times New Roman" w:cs="Times New Roman"/>
          <w:b w:val="0"/>
          <w:i/>
          <w:sz w:val="24"/>
          <w:szCs w:val="24"/>
        </w:rPr>
        <w:t xml:space="preserve"> 5.2.2. </w:t>
      </w:r>
      <w:r w:rsidR="00563604" w:rsidRPr="00B6195D">
        <w:rPr>
          <w:rFonts w:ascii="Times New Roman" w:hAnsi="Times New Roman" w:cs="Times New Roman"/>
          <w:b w:val="0"/>
          <w:i/>
          <w:sz w:val="24"/>
          <w:szCs w:val="24"/>
        </w:rPr>
        <w:t>Podpora vzniku doprovodných služeb</w:t>
      </w:r>
      <w:bookmarkEnd w:id="172"/>
    </w:p>
    <w:p w14:paraId="4E435522" w14:textId="77777777" w:rsidR="00563604" w:rsidRDefault="00563604" w:rsidP="00267615">
      <w:pPr>
        <w:pStyle w:val="ListParagraph1"/>
        <w:ind w:left="360"/>
        <w:jc w:val="both"/>
        <w:rPr>
          <w:sz w:val="22"/>
          <w:szCs w:val="22"/>
        </w:rPr>
      </w:pPr>
      <w:r w:rsidRPr="001F1C54">
        <w:rPr>
          <w:sz w:val="22"/>
          <w:szCs w:val="22"/>
        </w:rPr>
        <w:t xml:space="preserve">Doprovodné služby jsou pro turisty a místní obyvatele možností obohatit volnočasové aktivity </w:t>
      </w:r>
      <w:r w:rsidR="00E04238">
        <w:rPr>
          <w:sz w:val="22"/>
          <w:szCs w:val="22"/>
        </w:rPr>
        <w:br/>
      </w:r>
      <w:r w:rsidRPr="001F1C54">
        <w:rPr>
          <w:sz w:val="22"/>
          <w:szCs w:val="22"/>
        </w:rPr>
        <w:t xml:space="preserve">a poskytnout speciální vybavení, servis a poradenství k aktivitám, které jsou rozšířené v regionu </w:t>
      </w:r>
      <w:r w:rsidR="00E04238">
        <w:rPr>
          <w:sz w:val="22"/>
          <w:szCs w:val="22"/>
        </w:rPr>
        <w:br/>
      </w:r>
      <w:r w:rsidRPr="001F1C54">
        <w:rPr>
          <w:sz w:val="22"/>
          <w:szCs w:val="22"/>
        </w:rPr>
        <w:t xml:space="preserve">a mají vazbu k území. </w:t>
      </w:r>
    </w:p>
    <w:p w14:paraId="0825D4EB" w14:textId="77777777" w:rsidR="00563604" w:rsidRDefault="00563604" w:rsidP="00267615">
      <w:pPr>
        <w:pStyle w:val="Bezmezer"/>
        <w:ind w:firstLine="360"/>
        <w:jc w:val="both"/>
        <w:rPr>
          <w:rFonts w:ascii="Times New Roman" w:hAnsi="Times New Roman"/>
        </w:rPr>
      </w:pPr>
      <w:r w:rsidRPr="008E05A3">
        <w:rPr>
          <w:rFonts w:ascii="Times New Roman" w:hAnsi="Times New Roman"/>
          <w:u w:val="single"/>
        </w:rPr>
        <w:t>Vazba SC OP:</w:t>
      </w:r>
      <w:r w:rsidRPr="008E05A3">
        <w:rPr>
          <w:rFonts w:ascii="Times New Roman" w:hAnsi="Times New Roman"/>
        </w:rPr>
        <w:t xml:space="preserve"> </w:t>
      </w:r>
      <w:r w:rsidRPr="008E05A3">
        <w:rPr>
          <w:rFonts w:ascii="Times New Roman" w:hAnsi="Times New Roman"/>
        </w:rPr>
        <w:tab/>
        <w:t>negativní</w:t>
      </w:r>
    </w:p>
    <w:p w14:paraId="2E65ED80"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17550ED6" w14:textId="77777777" w:rsidR="00563604" w:rsidRPr="008E05A3" w:rsidRDefault="00563604" w:rsidP="00267615">
      <w:pPr>
        <w:pStyle w:val="Bezmezer"/>
        <w:ind w:firstLine="360"/>
        <w:jc w:val="both"/>
        <w:rPr>
          <w:rFonts w:ascii="Times New Roman" w:hAnsi="Times New Roman"/>
        </w:rPr>
      </w:pPr>
      <w:r w:rsidRPr="008E05A3">
        <w:rPr>
          <w:rFonts w:ascii="Times New Roman" w:hAnsi="Times New Roman"/>
          <w:u w:val="single"/>
        </w:rPr>
        <w:t>Vazba SCLLD:</w:t>
      </w:r>
      <w:r w:rsidRPr="008E05A3">
        <w:rPr>
          <w:rFonts w:ascii="Times New Roman" w:hAnsi="Times New Roman"/>
        </w:rPr>
        <w:t xml:space="preserve"> </w:t>
      </w:r>
      <w:r w:rsidRPr="008E05A3">
        <w:rPr>
          <w:rFonts w:ascii="Times New Roman" w:hAnsi="Times New Roman"/>
        </w:rPr>
        <w:tab/>
        <w:t>5.2.3 Podpora rozvoje agroturistiky</w:t>
      </w:r>
      <w:r w:rsidRPr="008E05A3">
        <w:rPr>
          <w:rFonts w:ascii="Times New Roman" w:hAnsi="Times New Roman"/>
        </w:rPr>
        <w:tab/>
      </w:r>
      <w:r w:rsidRPr="008E05A3">
        <w:rPr>
          <w:rFonts w:ascii="Times New Roman" w:hAnsi="Times New Roman"/>
        </w:rPr>
        <w:tab/>
      </w:r>
    </w:p>
    <w:p w14:paraId="3526D839" w14:textId="77777777" w:rsidR="00563604" w:rsidRDefault="00442290" w:rsidP="00442290">
      <w:pPr>
        <w:pStyle w:val="Bezmezer"/>
        <w:ind w:left="1416" w:firstLine="708"/>
      </w:pPr>
      <w:r w:rsidRPr="00442290">
        <w:rPr>
          <w:rFonts w:ascii="Times New Roman" w:hAnsi="Times New Roman"/>
        </w:rPr>
        <w:t>5.3.1 Podpora péče o rekreační a turistickou infrastrukturu</w:t>
      </w:r>
      <w:r>
        <w:rPr>
          <w:rFonts w:ascii="Times New Roman" w:hAnsi="Times New Roman"/>
        </w:rPr>
        <w:br/>
      </w:r>
      <w:r>
        <w:rPr>
          <w:rFonts w:ascii="Times New Roman" w:hAnsi="Times New Roman"/>
        </w:rPr>
        <w:tab/>
      </w:r>
      <w:r w:rsidR="00563604" w:rsidRPr="008E05A3">
        <w:rPr>
          <w:rFonts w:ascii="Times New Roman" w:hAnsi="Times New Roman"/>
        </w:rPr>
        <w:t>5.3.2 Podpora aktivní rekreace a turismu</w:t>
      </w:r>
      <w:r w:rsidR="00563604" w:rsidRPr="001F1C54">
        <w:tab/>
      </w:r>
      <w:r w:rsidR="00563604" w:rsidRPr="001F1C54">
        <w:tab/>
      </w:r>
      <w:r w:rsidR="00563604" w:rsidRPr="005E6E9C">
        <w:tab/>
      </w:r>
    </w:p>
    <w:p w14:paraId="2E41CA31"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0D536C14" w14:textId="77777777" w:rsidTr="00A31E36">
        <w:trPr>
          <w:jc w:val="center"/>
        </w:trPr>
        <w:tc>
          <w:tcPr>
            <w:tcW w:w="1276" w:type="dxa"/>
            <w:tcBorders>
              <w:bottom w:val="single" w:sz="12" w:space="0" w:color="8EAADB"/>
            </w:tcBorders>
            <w:shd w:val="clear" w:color="auto" w:fill="auto"/>
            <w:vAlign w:val="center"/>
          </w:tcPr>
          <w:p w14:paraId="2CF67838"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66EBB96"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11F28A8"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3679398"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795EA89"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E1B53F0" w14:textId="77777777" w:rsidTr="00A31E36">
        <w:trPr>
          <w:jc w:val="center"/>
        </w:trPr>
        <w:tc>
          <w:tcPr>
            <w:tcW w:w="1276" w:type="dxa"/>
            <w:shd w:val="clear" w:color="auto" w:fill="auto"/>
            <w:vAlign w:val="center"/>
          </w:tcPr>
          <w:p w14:paraId="5465FABB" w14:textId="77777777" w:rsidR="00115038" w:rsidRPr="00E04238" w:rsidRDefault="00115038" w:rsidP="00267615">
            <w:pPr>
              <w:pStyle w:val="Odstavecseseznamem1"/>
              <w:ind w:left="0"/>
              <w:rPr>
                <w:b/>
                <w:bCs/>
                <w:sz w:val="16"/>
                <w:szCs w:val="16"/>
              </w:rPr>
            </w:pPr>
          </w:p>
        </w:tc>
        <w:tc>
          <w:tcPr>
            <w:tcW w:w="1850" w:type="dxa"/>
            <w:shd w:val="clear" w:color="auto" w:fill="auto"/>
            <w:vAlign w:val="center"/>
          </w:tcPr>
          <w:p w14:paraId="6750AC00" w14:textId="77777777" w:rsidR="00115038" w:rsidRPr="00E04238" w:rsidRDefault="00701F02" w:rsidP="00267615">
            <w:pPr>
              <w:pStyle w:val="Odstavecseseznamem1"/>
              <w:ind w:left="0"/>
              <w:rPr>
                <w:sz w:val="16"/>
                <w:szCs w:val="16"/>
              </w:rPr>
            </w:pPr>
            <w:r w:rsidRPr="00E04238">
              <w:rPr>
                <w:sz w:val="16"/>
                <w:szCs w:val="16"/>
              </w:rPr>
              <w:t>Počet subjektů poskytujících doplňkové služby v cestovním ruchu</w:t>
            </w:r>
          </w:p>
        </w:tc>
        <w:tc>
          <w:tcPr>
            <w:tcW w:w="1007" w:type="dxa"/>
            <w:shd w:val="clear" w:color="auto" w:fill="auto"/>
            <w:vAlign w:val="center"/>
          </w:tcPr>
          <w:p w14:paraId="1CE3749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5CFB75C1"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5E144DB" w14:textId="77777777" w:rsidR="00115038" w:rsidRPr="00735B50" w:rsidRDefault="00115038" w:rsidP="00267615">
            <w:pPr>
              <w:pStyle w:val="Odstavecseseznamem1"/>
              <w:ind w:left="0"/>
              <w:jc w:val="center"/>
              <w:rPr>
                <w:sz w:val="16"/>
                <w:szCs w:val="16"/>
              </w:rPr>
            </w:pPr>
          </w:p>
        </w:tc>
      </w:tr>
    </w:tbl>
    <w:p w14:paraId="196FD184" w14:textId="77777777" w:rsidR="00115038" w:rsidRPr="00266CC1" w:rsidRDefault="00115038" w:rsidP="00267615">
      <w:pPr>
        <w:pStyle w:val="Bezmezer"/>
        <w:ind w:left="2832" w:hanging="1608"/>
        <w:jc w:val="both"/>
      </w:pPr>
    </w:p>
    <w:p w14:paraId="71C578B0" w14:textId="77777777" w:rsidR="00563604" w:rsidRPr="00B6195D" w:rsidRDefault="0055016D" w:rsidP="00267615">
      <w:pPr>
        <w:pStyle w:val="Nadpis3"/>
        <w:ind w:left="284"/>
        <w:rPr>
          <w:rFonts w:ascii="Times New Roman" w:hAnsi="Times New Roman" w:cs="Times New Roman"/>
          <w:b w:val="0"/>
          <w:i/>
          <w:sz w:val="24"/>
          <w:szCs w:val="24"/>
        </w:rPr>
      </w:pPr>
      <w:bookmarkStart w:id="173" w:name="_Toc45506121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5F0900">
        <w:rPr>
          <w:rFonts w:ascii="Times New Roman" w:hAnsi="Times New Roman" w:cs="Times New Roman"/>
          <w:b w:val="0"/>
          <w:i/>
          <w:sz w:val="24"/>
          <w:szCs w:val="24"/>
        </w:rPr>
        <w:t xml:space="preserve"> 5.2.3. </w:t>
      </w:r>
      <w:r w:rsidR="00563604" w:rsidRPr="00B6195D">
        <w:rPr>
          <w:rFonts w:ascii="Times New Roman" w:hAnsi="Times New Roman" w:cs="Times New Roman"/>
          <w:b w:val="0"/>
          <w:i/>
          <w:sz w:val="24"/>
          <w:szCs w:val="24"/>
        </w:rPr>
        <w:t>Podpora rozvoje agroturistiky</w:t>
      </w:r>
      <w:bookmarkEnd w:id="173"/>
    </w:p>
    <w:p w14:paraId="3FB3D992" w14:textId="77777777" w:rsidR="00563604" w:rsidRDefault="00563604" w:rsidP="00267615">
      <w:pPr>
        <w:pStyle w:val="ListParagraph1"/>
        <w:ind w:left="360"/>
        <w:jc w:val="both"/>
        <w:rPr>
          <w:sz w:val="22"/>
          <w:szCs w:val="22"/>
        </w:rPr>
      </w:pPr>
      <w:r w:rsidRPr="00F523A3">
        <w:rPr>
          <w:sz w:val="22"/>
          <w:szCs w:val="22"/>
        </w:rPr>
        <w:t xml:space="preserve">Podpora vzniku nových a zvyšování úrovně stávajících agroturistických farem za účelem uspokojování potřeb návštěvníků území MAS. </w:t>
      </w:r>
    </w:p>
    <w:p w14:paraId="71AE8396" w14:textId="77777777" w:rsidR="00563604" w:rsidRDefault="00563604" w:rsidP="00267615">
      <w:pPr>
        <w:pStyle w:val="Bezmezer"/>
        <w:ind w:firstLine="360"/>
        <w:jc w:val="both"/>
        <w:rPr>
          <w:rFonts w:ascii="Times New Roman" w:hAnsi="Times New Roman"/>
        </w:rPr>
      </w:pPr>
      <w:r w:rsidRPr="005F0900">
        <w:rPr>
          <w:rFonts w:ascii="Times New Roman" w:hAnsi="Times New Roman"/>
          <w:u w:val="single"/>
        </w:rPr>
        <w:t>Vazba SC OP:</w:t>
      </w:r>
      <w:r w:rsidRPr="005F0900">
        <w:rPr>
          <w:rFonts w:ascii="Times New Roman" w:hAnsi="Times New Roman"/>
        </w:rPr>
        <w:t xml:space="preserve"> </w:t>
      </w:r>
      <w:r w:rsidRPr="005F0900">
        <w:rPr>
          <w:rFonts w:ascii="Times New Roman" w:hAnsi="Times New Roman"/>
        </w:rPr>
        <w:tab/>
        <w:t>PRV 6.4 Podpora na investice na založení a rozvoj nezemědělských činností</w:t>
      </w:r>
    </w:p>
    <w:p w14:paraId="4EFB119E"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10 Podnikání - PRV</w:t>
      </w:r>
    </w:p>
    <w:p w14:paraId="10DFCB9E" w14:textId="77777777" w:rsidR="00442290" w:rsidRPr="00442290" w:rsidRDefault="00563604" w:rsidP="00442290">
      <w:pPr>
        <w:pStyle w:val="Bezmezer"/>
        <w:ind w:firstLine="360"/>
        <w:jc w:val="both"/>
        <w:rPr>
          <w:rFonts w:ascii="Times New Roman" w:hAnsi="Times New Roman"/>
        </w:rPr>
      </w:pPr>
      <w:r w:rsidRPr="005F0900">
        <w:rPr>
          <w:rFonts w:ascii="Times New Roman" w:hAnsi="Times New Roman"/>
          <w:u w:val="single"/>
        </w:rPr>
        <w:t>Vazba SCLLD:</w:t>
      </w:r>
      <w:r w:rsidRPr="005F0900">
        <w:rPr>
          <w:rFonts w:ascii="Times New Roman" w:hAnsi="Times New Roman"/>
        </w:rPr>
        <w:t xml:space="preserve"> </w:t>
      </w:r>
      <w:r w:rsidRPr="005F0900">
        <w:rPr>
          <w:rFonts w:ascii="Times New Roman" w:hAnsi="Times New Roman"/>
        </w:rPr>
        <w:tab/>
      </w:r>
      <w:r w:rsidR="00442290" w:rsidRPr="00442290">
        <w:rPr>
          <w:rFonts w:ascii="Times New Roman" w:hAnsi="Times New Roman"/>
        </w:rPr>
        <w:t>3.2.1 Efektivní investice do živočišné a rostlinné výroby</w:t>
      </w:r>
    </w:p>
    <w:p w14:paraId="7493317B" w14:textId="77777777" w:rsidR="00442290" w:rsidRPr="00442290" w:rsidRDefault="00442290" w:rsidP="00442290">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3.2.2 Diverzifikace činnosti vesnických zemědělců</w:t>
      </w:r>
    </w:p>
    <w:p w14:paraId="4DDE27A8" w14:textId="77777777" w:rsidR="005F0900" w:rsidRDefault="00442290" w:rsidP="00442290">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3.2.3 Přidaná hodnota zemědělským produktům</w:t>
      </w:r>
      <w:r w:rsidR="00563604" w:rsidRPr="005F0900">
        <w:rPr>
          <w:rFonts w:ascii="Times New Roman" w:hAnsi="Times New Roman"/>
        </w:rPr>
        <w:t>5.1.2 Společná propagace,</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5F0900">
        <w:rPr>
          <w:rFonts w:ascii="Times New Roman" w:hAnsi="Times New Roman"/>
        </w:rPr>
        <w:t>prezentace a marketing</w:t>
      </w:r>
      <w:r w:rsidR="00563604" w:rsidRPr="005F0900">
        <w:rPr>
          <w:rFonts w:ascii="Times New Roman" w:hAnsi="Times New Roman"/>
        </w:rPr>
        <w:tab/>
      </w:r>
      <w:r w:rsidR="00563604" w:rsidRPr="005F0900">
        <w:rPr>
          <w:rFonts w:ascii="Times New Roman" w:hAnsi="Times New Roman"/>
        </w:rPr>
        <w:tab/>
      </w:r>
    </w:p>
    <w:p w14:paraId="5EA42821" w14:textId="77777777" w:rsidR="00563604" w:rsidRPr="005F0900" w:rsidRDefault="00563604" w:rsidP="00267615">
      <w:pPr>
        <w:pStyle w:val="Bezmezer"/>
        <w:ind w:left="1416" w:firstLine="708"/>
        <w:jc w:val="both"/>
        <w:rPr>
          <w:rFonts w:ascii="Times New Roman" w:hAnsi="Times New Roman"/>
        </w:rPr>
      </w:pPr>
      <w:r w:rsidRPr="005F0900">
        <w:rPr>
          <w:rFonts w:ascii="Times New Roman" w:hAnsi="Times New Roman"/>
        </w:rPr>
        <w:t>5.2.2 Podpora vzniku doprovodných služeb</w:t>
      </w:r>
      <w:r w:rsidRPr="005F0900">
        <w:rPr>
          <w:rFonts w:ascii="Times New Roman" w:hAnsi="Times New Roman"/>
        </w:rPr>
        <w:tab/>
      </w:r>
      <w:r w:rsidRPr="005F0900">
        <w:rPr>
          <w:rFonts w:ascii="Times New Roman" w:hAnsi="Times New Roman"/>
        </w:rPr>
        <w:tab/>
      </w:r>
    </w:p>
    <w:p w14:paraId="5AA45A7F" w14:textId="77777777" w:rsidR="00563604" w:rsidRPr="00266CC1" w:rsidRDefault="00563604" w:rsidP="00267615">
      <w:pPr>
        <w:pStyle w:val="Bezmezer"/>
        <w:ind w:left="1416" w:firstLine="708"/>
        <w:jc w:val="both"/>
      </w:pPr>
      <w:r w:rsidRPr="005F0900">
        <w:rPr>
          <w:rFonts w:ascii="Times New Roman" w:hAnsi="Times New Roman"/>
        </w:rPr>
        <w:t>5.2.1 Zvyšování kvality ubytovacích a stravovacích služeb</w:t>
      </w:r>
      <w:r w:rsidRPr="00F523A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354"/>
        <w:gridCol w:w="1007"/>
        <w:gridCol w:w="1007"/>
      </w:tblGrid>
      <w:tr w:rsidR="00115038" w14:paraId="57EEE61A" w14:textId="77777777" w:rsidTr="0098073E">
        <w:trPr>
          <w:jc w:val="center"/>
        </w:trPr>
        <w:tc>
          <w:tcPr>
            <w:tcW w:w="1276" w:type="dxa"/>
            <w:tcBorders>
              <w:bottom w:val="single" w:sz="12" w:space="0" w:color="8EAADB"/>
            </w:tcBorders>
            <w:shd w:val="clear" w:color="auto" w:fill="auto"/>
            <w:vAlign w:val="center"/>
          </w:tcPr>
          <w:p w14:paraId="6E30922D"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864B298"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354" w:type="dxa"/>
            <w:tcBorders>
              <w:bottom w:val="single" w:sz="12" w:space="0" w:color="8EAADB"/>
            </w:tcBorders>
            <w:shd w:val="clear" w:color="auto" w:fill="auto"/>
            <w:vAlign w:val="center"/>
          </w:tcPr>
          <w:p w14:paraId="2A2460F0"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0A7AA5B"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B3F56B9"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4F731A41" w14:textId="77777777" w:rsidTr="0098073E">
        <w:trPr>
          <w:jc w:val="center"/>
        </w:trPr>
        <w:tc>
          <w:tcPr>
            <w:tcW w:w="1276" w:type="dxa"/>
            <w:shd w:val="clear" w:color="auto" w:fill="auto"/>
            <w:vAlign w:val="center"/>
          </w:tcPr>
          <w:p w14:paraId="02FE46B2" w14:textId="63A3B9A9" w:rsidR="00115038" w:rsidRPr="00735B50" w:rsidRDefault="006811B6" w:rsidP="00267615">
            <w:pPr>
              <w:pStyle w:val="Odstavecseseznamem1"/>
              <w:ind w:left="0"/>
              <w:rPr>
                <w:b/>
                <w:bCs/>
                <w:sz w:val="16"/>
                <w:szCs w:val="16"/>
              </w:rPr>
            </w:pPr>
            <w:r>
              <w:rPr>
                <w:b/>
                <w:bCs/>
                <w:sz w:val="16"/>
                <w:szCs w:val="16"/>
              </w:rPr>
              <w:t>9 37 01</w:t>
            </w:r>
          </w:p>
        </w:tc>
        <w:tc>
          <w:tcPr>
            <w:tcW w:w="1850" w:type="dxa"/>
            <w:shd w:val="clear" w:color="auto" w:fill="auto"/>
            <w:vAlign w:val="center"/>
          </w:tcPr>
          <w:p w14:paraId="6FEAC692" w14:textId="4CA713D0" w:rsidR="00115038" w:rsidRPr="00735B50" w:rsidRDefault="006811B6" w:rsidP="00267615">
            <w:pPr>
              <w:pStyle w:val="Odstavecseseznamem1"/>
              <w:ind w:left="0"/>
              <w:rPr>
                <w:sz w:val="16"/>
                <w:szCs w:val="16"/>
              </w:rPr>
            </w:pPr>
            <w:r>
              <w:rPr>
                <w:sz w:val="16"/>
                <w:szCs w:val="16"/>
              </w:rPr>
              <w:t>Počet podpořených podniků/příjemců</w:t>
            </w:r>
          </w:p>
        </w:tc>
        <w:tc>
          <w:tcPr>
            <w:tcW w:w="1354" w:type="dxa"/>
            <w:shd w:val="clear" w:color="auto" w:fill="auto"/>
            <w:vAlign w:val="center"/>
          </w:tcPr>
          <w:p w14:paraId="1CD0B9D1" w14:textId="15D60536" w:rsidR="00115038" w:rsidRPr="00735B50" w:rsidRDefault="006811B6" w:rsidP="00267615">
            <w:pPr>
              <w:pStyle w:val="Odstavecseseznamem1"/>
              <w:ind w:left="0"/>
              <w:jc w:val="center"/>
              <w:rPr>
                <w:sz w:val="16"/>
                <w:szCs w:val="16"/>
                <w:vertAlign w:val="superscript"/>
              </w:rPr>
            </w:pPr>
            <w:r>
              <w:rPr>
                <w:sz w:val="16"/>
                <w:szCs w:val="16"/>
              </w:rPr>
              <w:t>Podniků</w:t>
            </w:r>
          </w:p>
        </w:tc>
        <w:tc>
          <w:tcPr>
            <w:tcW w:w="1007" w:type="dxa"/>
            <w:shd w:val="clear" w:color="auto" w:fill="auto"/>
            <w:vAlign w:val="center"/>
          </w:tcPr>
          <w:p w14:paraId="0E754B30" w14:textId="329F15B5" w:rsidR="00115038" w:rsidRPr="00735B50" w:rsidRDefault="006811B6" w:rsidP="00267615">
            <w:pPr>
              <w:pStyle w:val="Odstavecseseznamem1"/>
              <w:ind w:left="0"/>
              <w:jc w:val="center"/>
              <w:rPr>
                <w:sz w:val="16"/>
                <w:szCs w:val="16"/>
              </w:rPr>
            </w:pPr>
            <w:r>
              <w:rPr>
                <w:sz w:val="16"/>
                <w:szCs w:val="16"/>
              </w:rPr>
              <w:t>0</w:t>
            </w:r>
          </w:p>
        </w:tc>
        <w:tc>
          <w:tcPr>
            <w:tcW w:w="1007" w:type="dxa"/>
            <w:shd w:val="clear" w:color="auto" w:fill="auto"/>
            <w:vAlign w:val="center"/>
          </w:tcPr>
          <w:p w14:paraId="44D2361F" w14:textId="7EEB3583" w:rsidR="00115038" w:rsidRPr="00735B50" w:rsidRDefault="006811B6" w:rsidP="00267615">
            <w:pPr>
              <w:pStyle w:val="Odstavecseseznamem1"/>
              <w:ind w:left="0"/>
              <w:jc w:val="center"/>
              <w:rPr>
                <w:sz w:val="16"/>
                <w:szCs w:val="16"/>
              </w:rPr>
            </w:pPr>
            <w:r>
              <w:rPr>
                <w:sz w:val="16"/>
                <w:szCs w:val="16"/>
              </w:rPr>
              <w:t>4</w:t>
            </w:r>
          </w:p>
        </w:tc>
      </w:tr>
      <w:tr w:rsidR="00DE3054" w14:paraId="072379EB" w14:textId="77777777" w:rsidTr="0098073E">
        <w:trPr>
          <w:jc w:val="center"/>
        </w:trPr>
        <w:tc>
          <w:tcPr>
            <w:tcW w:w="1276" w:type="dxa"/>
            <w:shd w:val="clear" w:color="auto" w:fill="auto"/>
            <w:vAlign w:val="center"/>
          </w:tcPr>
          <w:p w14:paraId="0DC30509" w14:textId="77777777" w:rsidR="00DE3054" w:rsidRPr="00735B50" w:rsidRDefault="0098073E"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0DA4E072" w14:textId="77777777" w:rsidR="00DE3054" w:rsidRPr="00735B50" w:rsidRDefault="0098073E" w:rsidP="00267615">
            <w:pPr>
              <w:pStyle w:val="Odstavecseseznamem1"/>
              <w:ind w:left="0"/>
              <w:rPr>
                <w:sz w:val="16"/>
                <w:szCs w:val="16"/>
              </w:rPr>
            </w:pPr>
            <w:r>
              <w:rPr>
                <w:sz w:val="16"/>
                <w:szCs w:val="16"/>
              </w:rPr>
              <w:t>Pracovní místa vytvořená v rámci projektů</w:t>
            </w:r>
          </w:p>
        </w:tc>
        <w:tc>
          <w:tcPr>
            <w:tcW w:w="1354" w:type="dxa"/>
            <w:shd w:val="clear" w:color="auto" w:fill="auto"/>
            <w:vAlign w:val="center"/>
          </w:tcPr>
          <w:p w14:paraId="09433568" w14:textId="23EAA0AE" w:rsidR="00DE3054" w:rsidRPr="00735B50" w:rsidRDefault="006811B6" w:rsidP="00267615">
            <w:pPr>
              <w:pStyle w:val="Odstavecseseznamem1"/>
              <w:ind w:left="0"/>
              <w:jc w:val="center"/>
              <w:rPr>
                <w:sz w:val="16"/>
                <w:szCs w:val="16"/>
              </w:rPr>
            </w:pPr>
            <w:r>
              <w:rPr>
                <w:sz w:val="16"/>
                <w:szCs w:val="16"/>
              </w:rPr>
              <w:t>FTE</w:t>
            </w:r>
          </w:p>
        </w:tc>
        <w:tc>
          <w:tcPr>
            <w:tcW w:w="1007" w:type="dxa"/>
            <w:shd w:val="clear" w:color="auto" w:fill="auto"/>
            <w:vAlign w:val="center"/>
          </w:tcPr>
          <w:p w14:paraId="72648EE6" w14:textId="77777777" w:rsidR="00DE3054" w:rsidRPr="00735B50" w:rsidRDefault="00C51DEA" w:rsidP="00267615">
            <w:pPr>
              <w:pStyle w:val="Odstavecseseznamem1"/>
              <w:ind w:left="0"/>
              <w:jc w:val="center"/>
              <w:rPr>
                <w:sz w:val="16"/>
                <w:szCs w:val="16"/>
              </w:rPr>
            </w:pPr>
            <w:r>
              <w:rPr>
                <w:sz w:val="16"/>
                <w:szCs w:val="16"/>
              </w:rPr>
              <w:t>0</w:t>
            </w:r>
          </w:p>
        </w:tc>
        <w:tc>
          <w:tcPr>
            <w:tcW w:w="1007" w:type="dxa"/>
            <w:shd w:val="clear" w:color="auto" w:fill="auto"/>
            <w:vAlign w:val="center"/>
          </w:tcPr>
          <w:p w14:paraId="16CB0FA2" w14:textId="77777777" w:rsidR="00DE3054" w:rsidRPr="00735B50" w:rsidRDefault="00C51DEA" w:rsidP="00267615">
            <w:pPr>
              <w:pStyle w:val="Odstavecseseznamem1"/>
              <w:ind w:left="0"/>
              <w:jc w:val="center"/>
              <w:rPr>
                <w:sz w:val="16"/>
                <w:szCs w:val="16"/>
              </w:rPr>
            </w:pPr>
            <w:r>
              <w:rPr>
                <w:sz w:val="16"/>
                <w:szCs w:val="16"/>
              </w:rPr>
              <w:t>3</w:t>
            </w:r>
          </w:p>
        </w:tc>
      </w:tr>
    </w:tbl>
    <w:p w14:paraId="7708EB75" w14:textId="77777777" w:rsidR="00115038" w:rsidRPr="00266CC1" w:rsidRDefault="00115038" w:rsidP="00267615">
      <w:pPr>
        <w:pStyle w:val="Bezmezer"/>
        <w:ind w:left="2832" w:hanging="1608"/>
        <w:jc w:val="both"/>
      </w:pPr>
    </w:p>
    <w:p w14:paraId="2C3DE576" w14:textId="77777777" w:rsidR="00563604" w:rsidRPr="003A65A6" w:rsidRDefault="00CD07B1" w:rsidP="00267615">
      <w:pPr>
        <w:pStyle w:val="Nadpis2"/>
        <w:ind w:left="284"/>
        <w:rPr>
          <w:b w:val="0"/>
          <w:i/>
        </w:rPr>
      </w:pPr>
      <w:bookmarkStart w:id="174" w:name="_Toc455061212"/>
      <w:r>
        <w:rPr>
          <w:b w:val="0"/>
          <w:i/>
        </w:rPr>
        <w:t>Specifický cíl</w:t>
      </w:r>
      <w:r w:rsidR="003A65A6">
        <w:rPr>
          <w:b w:val="0"/>
          <w:i/>
        </w:rPr>
        <w:t xml:space="preserve"> 5.3 T</w:t>
      </w:r>
      <w:r w:rsidR="00563604" w:rsidRPr="003A65A6">
        <w:rPr>
          <w:b w:val="0"/>
          <w:i/>
        </w:rPr>
        <w:t>uristická infrastruktura</w:t>
      </w:r>
      <w:bookmarkEnd w:id="174"/>
    </w:p>
    <w:p w14:paraId="5D98A061" w14:textId="77777777" w:rsidR="00563604" w:rsidRDefault="00563604" w:rsidP="00267615">
      <w:pPr>
        <w:pStyle w:val="ListParagraph1"/>
        <w:ind w:left="360"/>
        <w:jc w:val="both"/>
        <w:rPr>
          <w:sz w:val="22"/>
          <w:szCs w:val="22"/>
        </w:rPr>
      </w:pPr>
      <w:r w:rsidRPr="0035464B">
        <w:rPr>
          <w:sz w:val="22"/>
          <w:szCs w:val="22"/>
        </w:rPr>
        <w:t>Tvorba sítě kvalitních a udržovaných stezek pro pěší, cyklostezek a cyklotras, naučných stezek, zavádění netradičních forem turistiky.</w:t>
      </w:r>
    </w:p>
    <w:p w14:paraId="434D9223" w14:textId="77777777" w:rsidR="00D01FAD" w:rsidRPr="00D01FAD" w:rsidRDefault="00D01FAD" w:rsidP="00D01FAD">
      <w:pPr>
        <w:pStyle w:val="ListParagraph1"/>
        <w:ind w:left="2124" w:hanging="1764"/>
        <w:jc w:val="both"/>
        <w:rPr>
          <w:sz w:val="22"/>
          <w:szCs w:val="22"/>
        </w:rPr>
      </w:pPr>
      <w:r w:rsidRPr="00D01FAD">
        <w:rPr>
          <w:sz w:val="22"/>
          <w:szCs w:val="22"/>
          <w:u w:val="single"/>
        </w:rPr>
        <w:t>Aktivity:</w:t>
      </w:r>
      <w:r>
        <w:rPr>
          <w:sz w:val="22"/>
          <w:szCs w:val="22"/>
        </w:rPr>
        <w:tab/>
      </w:r>
      <w:r w:rsidRPr="00D01FAD">
        <w:rPr>
          <w:sz w:val="22"/>
          <w:szCs w:val="22"/>
        </w:rPr>
        <w:t>Investice do obnovy a údržby pěších turistických tras, vycházkových okruhů, cyklotras a cyklostezek, stezek pro in-line, naučných stezek, včetně mobiliáře, vybavení a značení.</w:t>
      </w:r>
      <w:r w:rsidRPr="00D01FAD">
        <w:t xml:space="preserve"> </w:t>
      </w:r>
      <w:r w:rsidRPr="00D01FAD">
        <w:rPr>
          <w:sz w:val="22"/>
          <w:szCs w:val="22"/>
        </w:rPr>
        <w:t>Podpora pěší turistiky a cykloturistiky formou akcí pro veřejnost, podpora netradičních forem turistiky (geocaching, questing), podpora turistických instruktorů a místních průvodců.</w:t>
      </w:r>
    </w:p>
    <w:p w14:paraId="11EC2DF2" w14:textId="77777777" w:rsidR="00563604" w:rsidRPr="00B6195D" w:rsidRDefault="0055016D" w:rsidP="00267615">
      <w:pPr>
        <w:pStyle w:val="Nadpis3"/>
        <w:ind w:left="284"/>
        <w:rPr>
          <w:rFonts w:ascii="Times New Roman" w:hAnsi="Times New Roman" w:cs="Times New Roman"/>
          <w:b w:val="0"/>
          <w:i/>
          <w:sz w:val="24"/>
          <w:szCs w:val="24"/>
        </w:rPr>
      </w:pPr>
      <w:bookmarkStart w:id="175" w:name="_Toc455061213"/>
      <w:r>
        <w:rPr>
          <w:rFonts w:ascii="Times New Roman" w:hAnsi="Times New Roman" w:cs="Times New Roman"/>
          <w:b w:val="0"/>
          <w:i/>
          <w:sz w:val="24"/>
          <w:szCs w:val="24"/>
        </w:rPr>
        <w:lastRenderedPageBreak/>
        <w:t>O</w:t>
      </w:r>
      <w:r w:rsidR="00011811">
        <w:rPr>
          <w:rFonts w:ascii="Times New Roman" w:hAnsi="Times New Roman" w:cs="Times New Roman"/>
          <w:b w:val="0"/>
          <w:i/>
          <w:sz w:val="24"/>
          <w:szCs w:val="24"/>
        </w:rPr>
        <w:t>patření</w:t>
      </w:r>
      <w:r w:rsidR="00483923">
        <w:rPr>
          <w:rFonts w:ascii="Times New Roman" w:hAnsi="Times New Roman" w:cs="Times New Roman"/>
          <w:b w:val="0"/>
          <w:i/>
          <w:sz w:val="24"/>
          <w:szCs w:val="24"/>
        </w:rPr>
        <w:t xml:space="preserve"> 5.3.1. </w:t>
      </w:r>
      <w:r w:rsidR="00563604" w:rsidRPr="00B6195D">
        <w:rPr>
          <w:rFonts w:ascii="Times New Roman" w:hAnsi="Times New Roman" w:cs="Times New Roman"/>
          <w:b w:val="0"/>
          <w:i/>
          <w:sz w:val="24"/>
          <w:szCs w:val="24"/>
        </w:rPr>
        <w:t>Podpora péče o rekreační a turistickou infrastrukturu</w:t>
      </w:r>
      <w:bookmarkEnd w:id="175"/>
    </w:p>
    <w:p w14:paraId="2CAB5F9A" w14:textId="77777777" w:rsidR="00563604" w:rsidRDefault="00563604" w:rsidP="00267615">
      <w:pPr>
        <w:pStyle w:val="Bezmezer"/>
        <w:ind w:left="2832" w:hanging="1608"/>
        <w:jc w:val="both"/>
        <w:rPr>
          <w:b/>
        </w:rPr>
      </w:pPr>
    </w:p>
    <w:p w14:paraId="457F63BF" w14:textId="77777777" w:rsidR="00563604" w:rsidRPr="001E2BD4" w:rsidRDefault="00563604" w:rsidP="00267615">
      <w:pPr>
        <w:ind w:firstLine="284"/>
        <w:rPr>
          <w:sz w:val="22"/>
        </w:rPr>
      </w:pPr>
      <w:r w:rsidRPr="001E2BD4">
        <w:rPr>
          <w:sz w:val="22"/>
        </w:rPr>
        <w:t>Údržba a revitalizace turistické infrastruktury, odpočinkových stanovišť, podpora</w:t>
      </w:r>
    </w:p>
    <w:p w14:paraId="43227732" w14:textId="77777777" w:rsidR="00563604" w:rsidRPr="001E2BD4" w:rsidRDefault="00563604" w:rsidP="00267615">
      <w:pPr>
        <w:ind w:firstLine="284"/>
        <w:rPr>
          <w:sz w:val="22"/>
        </w:rPr>
      </w:pPr>
      <w:r w:rsidRPr="001E2BD4">
        <w:rPr>
          <w:sz w:val="22"/>
        </w:rPr>
        <w:t>rozšíření hustoty sítě cyklostezek a pěších stezek pro turistické a rekreační účely,</w:t>
      </w:r>
    </w:p>
    <w:p w14:paraId="1C4386B8" w14:textId="77777777" w:rsidR="00563604" w:rsidRPr="001E2BD4" w:rsidRDefault="00563604" w:rsidP="00267615">
      <w:pPr>
        <w:ind w:firstLine="284"/>
        <w:rPr>
          <w:sz w:val="22"/>
        </w:rPr>
      </w:pPr>
      <w:r w:rsidRPr="001E2BD4">
        <w:rPr>
          <w:sz w:val="22"/>
        </w:rPr>
        <w:t>značení tras.</w:t>
      </w:r>
    </w:p>
    <w:p w14:paraId="6593F43E" w14:textId="77777777" w:rsidR="00563604" w:rsidRDefault="00563604" w:rsidP="00267615">
      <w:pPr>
        <w:pStyle w:val="Bezmezer"/>
        <w:ind w:left="2832" w:hanging="1608"/>
        <w:jc w:val="both"/>
        <w:rPr>
          <w:u w:val="single"/>
        </w:rPr>
      </w:pPr>
    </w:p>
    <w:p w14:paraId="780DDF96" w14:textId="77777777" w:rsidR="00563604" w:rsidRDefault="00563604" w:rsidP="00267615">
      <w:pPr>
        <w:pStyle w:val="Bezmezer"/>
        <w:ind w:firstLine="284"/>
        <w:jc w:val="both"/>
        <w:rPr>
          <w:rFonts w:ascii="Times New Roman" w:hAnsi="Times New Roman"/>
        </w:rPr>
      </w:pPr>
      <w:r w:rsidRPr="00483923">
        <w:rPr>
          <w:rFonts w:ascii="Times New Roman" w:hAnsi="Times New Roman"/>
          <w:u w:val="single"/>
        </w:rPr>
        <w:t>Vazba SC OP:</w:t>
      </w:r>
      <w:r w:rsidRPr="00483923">
        <w:rPr>
          <w:rFonts w:ascii="Times New Roman" w:hAnsi="Times New Roman"/>
        </w:rPr>
        <w:t xml:space="preserve"> </w:t>
      </w:r>
      <w:r w:rsidRPr="00483923">
        <w:rPr>
          <w:rFonts w:ascii="Times New Roman" w:hAnsi="Times New Roman"/>
        </w:rPr>
        <w:tab/>
        <w:t>negativní</w:t>
      </w:r>
    </w:p>
    <w:p w14:paraId="4747815E"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1D3AC100" w14:textId="77777777" w:rsidR="00442290" w:rsidRPr="00442290" w:rsidRDefault="00563604" w:rsidP="00442290">
      <w:pPr>
        <w:pStyle w:val="Bezmezer"/>
        <w:ind w:firstLine="284"/>
        <w:jc w:val="both"/>
        <w:rPr>
          <w:rFonts w:ascii="Times New Roman" w:hAnsi="Times New Roman"/>
        </w:rPr>
      </w:pPr>
      <w:r w:rsidRPr="00483923">
        <w:rPr>
          <w:rFonts w:ascii="Times New Roman" w:hAnsi="Times New Roman"/>
          <w:u w:val="single"/>
        </w:rPr>
        <w:t>Vazba SCLLD:</w:t>
      </w:r>
      <w:r w:rsidRPr="00483923">
        <w:rPr>
          <w:rFonts w:ascii="Times New Roman" w:hAnsi="Times New Roman"/>
        </w:rPr>
        <w:t xml:space="preserve"> </w:t>
      </w:r>
      <w:r w:rsidRPr="00483923">
        <w:rPr>
          <w:rFonts w:ascii="Times New Roman" w:hAnsi="Times New Roman"/>
        </w:rPr>
        <w:tab/>
      </w:r>
      <w:r w:rsidR="00442290" w:rsidRPr="00442290">
        <w:rPr>
          <w:rFonts w:ascii="Times New Roman" w:hAnsi="Times New Roman"/>
        </w:rPr>
        <w:t>1.3.1 Revitalizace krajiny, biokoridory, lokální ÚSES</w:t>
      </w:r>
    </w:p>
    <w:p w14:paraId="720AEC45" w14:textId="77777777" w:rsidR="00442290" w:rsidRPr="00442290"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1.3.2 Zvyšování retenční schopnosti krajiny</w:t>
      </w:r>
    </w:p>
    <w:p w14:paraId="28171A04" w14:textId="77777777" w:rsidR="00442290" w:rsidRPr="00442290"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1.3.3 Snižování větrné a vodní eroze</w:t>
      </w:r>
    </w:p>
    <w:p w14:paraId="194DC42D" w14:textId="77777777" w:rsidR="00442290" w:rsidRPr="00442290"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1.3.4 Ochrana krajiny a území obcí před povodněmi</w:t>
      </w:r>
    </w:p>
    <w:p w14:paraId="576BB914" w14:textId="77777777" w:rsidR="00563604" w:rsidRPr="00483923" w:rsidRDefault="00442290" w:rsidP="00442290">
      <w:pPr>
        <w:pStyle w:val="Bezmezer"/>
        <w:ind w:firstLine="28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1.3.5 Pozemkové úpravy</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483923">
        <w:rPr>
          <w:rFonts w:ascii="Times New Roman" w:hAnsi="Times New Roman"/>
        </w:rPr>
        <w:t>5.2.2 Podpora vzniku doprovodných služeb</w:t>
      </w:r>
      <w:r w:rsidR="00563604" w:rsidRPr="00483923">
        <w:rPr>
          <w:rFonts w:ascii="Times New Roman" w:hAnsi="Times New Roman"/>
        </w:rPr>
        <w:tab/>
      </w:r>
      <w:r w:rsidR="00563604" w:rsidRPr="00483923">
        <w:rPr>
          <w:rFonts w:ascii="Times New Roman" w:hAnsi="Times New Roman"/>
        </w:rPr>
        <w:tab/>
      </w:r>
    </w:p>
    <w:p w14:paraId="5AA82016" w14:textId="77777777" w:rsidR="00563604" w:rsidRPr="00266CC1" w:rsidRDefault="00563604" w:rsidP="00267615">
      <w:pPr>
        <w:pStyle w:val="Bezmezer"/>
        <w:ind w:left="1416" w:firstLine="708"/>
        <w:jc w:val="both"/>
      </w:pPr>
      <w:r w:rsidRPr="00483923">
        <w:rPr>
          <w:rFonts w:ascii="Times New Roman" w:hAnsi="Times New Roman"/>
        </w:rPr>
        <w:t>5.3.2 Podpora aktivní rekreace a turismu</w:t>
      </w:r>
      <w:r w:rsidRPr="00C344A8">
        <w:tab/>
      </w:r>
      <w:r w:rsidRPr="00C344A8">
        <w:tab/>
      </w:r>
      <w:r w:rsidRPr="00F523A3">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5079CE27" w14:textId="77777777" w:rsidTr="00A31E36">
        <w:trPr>
          <w:jc w:val="center"/>
        </w:trPr>
        <w:tc>
          <w:tcPr>
            <w:tcW w:w="1276" w:type="dxa"/>
            <w:tcBorders>
              <w:bottom w:val="single" w:sz="12" w:space="0" w:color="8EAADB"/>
            </w:tcBorders>
            <w:shd w:val="clear" w:color="auto" w:fill="auto"/>
            <w:vAlign w:val="center"/>
          </w:tcPr>
          <w:p w14:paraId="7EE3D470"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559D4D6"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246CADD"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0E1782B"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4CBFB6F"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5D88DB2" w14:textId="77777777" w:rsidTr="00A31E36">
        <w:trPr>
          <w:jc w:val="center"/>
        </w:trPr>
        <w:tc>
          <w:tcPr>
            <w:tcW w:w="1276" w:type="dxa"/>
            <w:shd w:val="clear" w:color="auto" w:fill="auto"/>
            <w:vAlign w:val="center"/>
          </w:tcPr>
          <w:p w14:paraId="6BE69FAF" w14:textId="77777777" w:rsidR="00115038" w:rsidRPr="00735B50" w:rsidRDefault="0038689F" w:rsidP="00267615">
            <w:pPr>
              <w:pStyle w:val="Odstavecseseznamem1"/>
              <w:ind w:left="0"/>
              <w:rPr>
                <w:b/>
                <w:bCs/>
                <w:sz w:val="16"/>
                <w:szCs w:val="16"/>
              </w:rPr>
            </w:pPr>
            <w:r w:rsidRPr="0038689F">
              <w:rPr>
                <w:b/>
                <w:bCs/>
                <w:sz w:val="16"/>
                <w:szCs w:val="16"/>
              </w:rPr>
              <w:t>610126</w:t>
            </w:r>
          </w:p>
        </w:tc>
        <w:tc>
          <w:tcPr>
            <w:tcW w:w="1850" w:type="dxa"/>
            <w:shd w:val="clear" w:color="auto" w:fill="auto"/>
            <w:vAlign w:val="center"/>
          </w:tcPr>
          <w:p w14:paraId="0988DD89" w14:textId="77777777" w:rsidR="00115038" w:rsidRPr="00735B50" w:rsidRDefault="0038689F" w:rsidP="00267615">
            <w:pPr>
              <w:pStyle w:val="Odstavecseseznamem1"/>
              <w:ind w:left="0"/>
              <w:rPr>
                <w:sz w:val="16"/>
                <w:szCs w:val="16"/>
              </w:rPr>
            </w:pPr>
            <w:r w:rsidRPr="0038689F">
              <w:rPr>
                <w:sz w:val="16"/>
                <w:szCs w:val="16"/>
              </w:rPr>
              <w:t>Délka podpořených turistických tras</w:t>
            </w:r>
          </w:p>
        </w:tc>
        <w:tc>
          <w:tcPr>
            <w:tcW w:w="1007" w:type="dxa"/>
            <w:shd w:val="clear" w:color="auto" w:fill="auto"/>
            <w:vAlign w:val="center"/>
          </w:tcPr>
          <w:p w14:paraId="62A7860B"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FCE3374"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498D2B7" w14:textId="77777777" w:rsidR="00115038" w:rsidRPr="00735B50" w:rsidRDefault="00115038" w:rsidP="00267615">
            <w:pPr>
              <w:pStyle w:val="Odstavecseseznamem1"/>
              <w:ind w:left="0"/>
              <w:jc w:val="center"/>
              <w:rPr>
                <w:sz w:val="16"/>
                <w:szCs w:val="16"/>
              </w:rPr>
            </w:pPr>
          </w:p>
        </w:tc>
      </w:tr>
      <w:tr w:rsidR="00115038" w14:paraId="11FF7ADA" w14:textId="77777777" w:rsidTr="00A31E36">
        <w:trPr>
          <w:jc w:val="center"/>
        </w:trPr>
        <w:tc>
          <w:tcPr>
            <w:tcW w:w="1276" w:type="dxa"/>
            <w:shd w:val="clear" w:color="auto" w:fill="auto"/>
            <w:vAlign w:val="center"/>
          </w:tcPr>
          <w:p w14:paraId="3FC0CFFD" w14:textId="77777777" w:rsidR="00115038" w:rsidRPr="00735B50" w:rsidRDefault="0038689F" w:rsidP="00267615">
            <w:pPr>
              <w:pStyle w:val="Odstavecseseznamem1"/>
              <w:ind w:left="0"/>
              <w:rPr>
                <w:b/>
                <w:bCs/>
                <w:sz w:val="16"/>
                <w:szCs w:val="16"/>
              </w:rPr>
            </w:pPr>
            <w:r w:rsidRPr="0038689F">
              <w:rPr>
                <w:b/>
                <w:bCs/>
                <w:sz w:val="16"/>
                <w:szCs w:val="16"/>
              </w:rPr>
              <w:t>633113</w:t>
            </w:r>
          </w:p>
        </w:tc>
        <w:tc>
          <w:tcPr>
            <w:tcW w:w="1850" w:type="dxa"/>
            <w:shd w:val="clear" w:color="auto" w:fill="auto"/>
            <w:vAlign w:val="center"/>
          </w:tcPr>
          <w:p w14:paraId="62F7ED15" w14:textId="77777777" w:rsidR="00115038" w:rsidRPr="00735B50" w:rsidRDefault="0038689F" w:rsidP="00267615">
            <w:pPr>
              <w:pStyle w:val="Odstavecseseznamem1"/>
              <w:ind w:left="0"/>
              <w:rPr>
                <w:sz w:val="16"/>
                <w:szCs w:val="16"/>
              </w:rPr>
            </w:pPr>
            <w:r w:rsidRPr="0038689F">
              <w:rPr>
                <w:sz w:val="16"/>
                <w:szCs w:val="16"/>
              </w:rPr>
              <w:t>Délka nově vybudovaných turistických tras</w:t>
            </w:r>
          </w:p>
        </w:tc>
        <w:tc>
          <w:tcPr>
            <w:tcW w:w="1007" w:type="dxa"/>
            <w:shd w:val="clear" w:color="auto" w:fill="auto"/>
            <w:vAlign w:val="center"/>
          </w:tcPr>
          <w:p w14:paraId="5C4F261A" w14:textId="77777777" w:rsidR="00115038" w:rsidRPr="00735B50" w:rsidRDefault="00115038" w:rsidP="00267615">
            <w:pPr>
              <w:pStyle w:val="Odstavecseseznamem1"/>
              <w:ind w:left="0"/>
              <w:jc w:val="center"/>
              <w:rPr>
                <w:sz w:val="16"/>
                <w:szCs w:val="16"/>
                <w:vertAlign w:val="superscript"/>
              </w:rPr>
            </w:pPr>
          </w:p>
        </w:tc>
        <w:tc>
          <w:tcPr>
            <w:tcW w:w="1007" w:type="dxa"/>
            <w:shd w:val="clear" w:color="auto" w:fill="auto"/>
            <w:vAlign w:val="center"/>
          </w:tcPr>
          <w:p w14:paraId="6375ADBA"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496A332" w14:textId="77777777" w:rsidR="00115038" w:rsidRPr="00735B50" w:rsidRDefault="00115038" w:rsidP="00267615">
            <w:pPr>
              <w:pStyle w:val="Odstavecseseznamem1"/>
              <w:ind w:left="0"/>
              <w:jc w:val="center"/>
              <w:rPr>
                <w:sz w:val="16"/>
                <w:szCs w:val="16"/>
              </w:rPr>
            </w:pPr>
          </w:p>
        </w:tc>
      </w:tr>
    </w:tbl>
    <w:p w14:paraId="1118ADD4" w14:textId="77777777" w:rsidR="00115038" w:rsidRPr="00266CC1" w:rsidRDefault="00115038" w:rsidP="00267615">
      <w:pPr>
        <w:pStyle w:val="Bezmezer"/>
        <w:ind w:left="2832" w:hanging="1608"/>
        <w:jc w:val="both"/>
      </w:pPr>
    </w:p>
    <w:p w14:paraId="7AD14D11" w14:textId="77777777" w:rsidR="00563604" w:rsidRPr="00B6195D" w:rsidRDefault="0055016D" w:rsidP="00267615">
      <w:pPr>
        <w:pStyle w:val="Nadpis3"/>
        <w:ind w:left="284"/>
        <w:rPr>
          <w:rFonts w:ascii="Times New Roman" w:hAnsi="Times New Roman" w:cs="Times New Roman"/>
          <w:b w:val="0"/>
          <w:i/>
          <w:sz w:val="24"/>
          <w:szCs w:val="24"/>
        </w:rPr>
      </w:pPr>
      <w:bookmarkStart w:id="176" w:name="_Toc455061214"/>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BD7C37">
        <w:rPr>
          <w:rFonts w:ascii="Times New Roman" w:hAnsi="Times New Roman" w:cs="Times New Roman"/>
          <w:b w:val="0"/>
          <w:i/>
          <w:sz w:val="24"/>
          <w:szCs w:val="24"/>
        </w:rPr>
        <w:t xml:space="preserve"> 5.3.2. </w:t>
      </w:r>
      <w:r w:rsidR="00563604" w:rsidRPr="00B6195D">
        <w:rPr>
          <w:rFonts w:ascii="Times New Roman" w:hAnsi="Times New Roman" w:cs="Times New Roman"/>
          <w:b w:val="0"/>
          <w:i/>
          <w:sz w:val="24"/>
          <w:szCs w:val="24"/>
        </w:rPr>
        <w:t xml:space="preserve"> Podpora aktivní rekreace a turismu</w:t>
      </w:r>
      <w:bookmarkEnd w:id="176"/>
    </w:p>
    <w:p w14:paraId="4A868813" w14:textId="77777777" w:rsidR="00BD7C37" w:rsidRDefault="00BD7C37" w:rsidP="00267615">
      <w:pPr>
        <w:ind w:firstLine="284"/>
        <w:rPr>
          <w:sz w:val="22"/>
        </w:rPr>
      </w:pPr>
    </w:p>
    <w:p w14:paraId="261F2755" w14:textId="77777777" w:rsidR="00563604" w:rsidRPr="001E2BD4" w:rsidRDefault="00563604" w:rsidP="00267615">
      <w:pPr>
        <w:ind w:firstLine="284"/>
        <w:rPr>
          <w:sz w:val="22"/>
        </w:rPr>
      </w:pPr>
      <w:r w:rsidRPr="001E2BD4">
        <w:rPr>
          <w:sz w:val="22"/>
        </w:rPr>
        <w:t>Zlepšování forem aktivní turistiky a podpora aktivní i netradiční rekreace a turismu v</w:t>
      </w:r>
    </w:p>
    <w:p w14:paraId="1434A6F9" w14:textId="77777777" w:rsidR="00563604" w:rsidRPr="001E2BD4" w:rsidRDefault="00563604" w:rsidP="00267615">
      <w:pPr>
        <w:ind w:firstLine="284"/>
        <w:rPr>
          <w:sz w:val="22"/>
        </w:rPr>
      </w:pPr>
      <w:r w:rsidRPr="001E2BD4">
        <w:rPr>
          <w:sz w:val="22"/>
        </w:rPr>
        <w:t>území MAS.</w:t>
      </w:r>
    </w:p>
    <w:p w14:paraId="42F64FAF" w14:textId="77777777" w:rsidR="00563604" w:rsidRPr="00BD7C37" w:rsidRDefault="00563604" w:rsidP="00267615">
      <w:pPr>
        <w:pStyle w:val="Bezmezer"/>
        <w:ind w:left="2832" w:hanging="1608"/>
        <w:jc w:val="both"/>
        <w:rPr>
          <w:rFonts w:ascii="Times New Roman" w:hAnsi="Times New Roman"/>
        </w:rPr>
      </w:pPr>
    </w:p>
    <w:p w14:paraId="7E5BD35F" w14:textId="77777777" w:rsidR="00563604" w:rsidRDefault="00563604" w:rsidP="00267615">
      <w:pPr>
        <w:pStyle w:val="Bezmezer"/>
        <w:ind w:firstLine="284"/>
        <w:jc w:val="both"/>
        <w:rPr>
          <w:rFonts w:ascii="Times New Roman" w:hAnsi="Times New Roman"/>
        </w:rPr>
      </w:pPr>
      <w:r w:rsidRPr="00BD7C37">
        <w:rPr>
          <w:rFonts w:ascii="Times New Roman" w:hAnsi="Times New Roman"/>
          <w:u w:val="single"/>
        </w:rPr>
        <w:t>Vazba SC OP:</w:t>
      </w:r>
      <w:r w:rsidRPr="00BD7C37">
        <w:rPr>
          <w:rFonts w:ascii="Times New Roman" w:hAnsi="Times New Roman"/>
        </w:rPr>
        <w:t xml:space="preserve"> </w:t>
      </w:r>
      <w:r w:rsidRPr="00BD7C37">
        <w:rPr>
          <w:rFonts w:ascii="Times New Roman" w:hAnsi="Times New Roman"/>
        </w:rPr>
        <w:tab/>
        <w:t>negativní</w:t>
      </w:r>
    </w:p>
    <w:p w14:paraId="23C8EBCF"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E0B2742" w14:textId="77777777" w:rsidR="00563604" w:rsidRPr="00BD7C37" w:rsidRDefault="00563604" w:rsidP="00267615">
      <w:pPr>
        <w:pStyle w:val="Bezmezer"/>
        <w:ind w:firstLine="284"/>
        <w:jc w:val="both"/>
        <w:rPr>
          <w:rFonts w:ascii="Times New Roman" w:hAnsi="Times New Roman"/>
        </w:rPr>
      </w:pPr>
      <w:r w:rsidRPr="00BD7C37">
        <w:rPr>
          <w:rFonts w:ascii="Times New Roman" w:hAnsi="Times New Roman"/>
          <w:u w:val="single"/>
        </w:rPr>
        <w:t>Vazba SCLLD:</w:t>
      </w:r>
      <w:r w:rsidRPr="00BD7C37">
        <w:rPr>
          <w:rFonts w:ascii="Times New Roman" w:hAnsi="Times New Roman"/>
        </w:rPr>
        <w:t xml:space="preserve"> </w:t>
      </w:r>
      <w:r w:rsidRPr="00BD7C37">
        <w:rPr>
          <w:rFonts w:ascii="Times New Roman" w:hAnsi="Times New Roman"/>
        </w:rPr>
        <w:tab/>
        <w:t>5.3.1 Podpora péče o rekreační a turistickou infrastrukturu</w:t>
      </w:r>
      <w:r w:rsidRPr="00BD7C37">
        <w:rPr>
          <w:rFonts w:ascii="Times New Roman" w:hAnsi="Times New Roman"/>
        </w:rPr>
        <w:tab/>
      </w:r>
    </w:p>
    <w:p w14:paraId="3CEDFE9F" w14:textId="77777777" w:rsidR="00442290" w:rsidRPr="00442290" w:rsidRDefault="00563604" w:rsidP="00442290">
      <w:pPr>
        <w:pStyle w:val="Bezmezer"/>
        <w:ind w:left="1416" w:firstLine="708"/>
        <w:jc w:val="both"/>
        <w:rPr>
          <w:rFonts w:ascii="Times New Roman" w:hAnsi="Times New Roman"/>
        </w:rPr>
      </w:pPr>
      <w:r w:rsidRPr="00BD7C37">
        <w:rPr>
          <w:rFonts w:ascii="Times New Roman" w:hAnsi="Times New Roman"/>
        </w:rPr>
        <w:t>5.2.2 Podpora vzniku doprovodných služeb</w:t>
      </w:r>
      <w:r w:rsidRPr="00C344A8">
        <w:tab/>
      </w:r>
      <w:r w:rsidR="00442290">
        <w:br/>
      </w:r>
      <w:r w:rsidR="00442290">
        <w:tab/>
      </w:r>
      <w:r w:rsidR="00442290" w:rsidRPr="00442290">
        <w:rPr>
          <w:rFonts w:ascii="Times New Roman" w:hAnsi="Times New Roman"/>
        </w:rPr>
        <w:t>6.2.1 Národní projekty spolupráce MAS</w:t>
      </w:r>
    </w:p>
    <w:p w14:paraId="114DE61E" w14:textId="77777777" w:rsidR="00563604" w:rsidRPr="00266CC1" w:rsidRDefault="00442290" w:rsidP="00442290">
      <w:pPr>
        <w:pStyle w:val="Bezmezer"/>
        <w:ind w:left="1416" w:firstLine="708"/>
        <w:jc w:val="both"/>
      </w:pPr>
      <w:r w:rsidRPr="00442290">
        <w:rPr>
          <w:rFonts w:ascii="Times New Roman" w:hAnsi="Times New Roman"/>
        </w:rPr>
        <w:t>6.2.2 Projekty spolupráce partnerů MAS</w:t>
      </w:r>
      <w:r w:rsidR="00563604" w:rsidRPr="00C344A8">
        <w:tab/>
      </w:r>
      <w:r w:rsidR="00563604" w:rsidRPr="00C344A8">
        <w:tab/>
      </w:r>
      <w:r w:rsidR="00563604" w:rsidRPr="004E222E">
        <w:tab/>
      </w:r>
      <w:r w:rsidR="00563604" w:rsidRPr="00F50713">
        <w:tab/>
      </w:r>
      <w:r w:rsidR="00563604" w:rsidRPr="007A1471">
        <w:tab/>
      </w:r>
      <w:r w:rsidR="00563604" w:rsidRPr="007A1471">
        <w:tab/>
      </w:r>
      <w:r w:rsidR="00563604" w:rsidRPr="00E863D9">
        <w:tab/>
      </w:r>
      <w:r w:rsidR="00563604" w:rsidRPr="00286D67">
        <w:tab/>
      </w:r>
      <w:r w:rsidR="00563604" w:rsidRPr="00286D67">
        <w:tab/>
      </w:r>
      <w:r w:rsidR="00563604"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721426AF" w14:textId="77777777" w:rsidTr="00A31E36">
        <w:trPr>
          <w:jc w:val="center"/>
        </w:trPr>
        <w:tc>
          <w:tcPr>
            <w:tcW w:w="1276" w:type="dxa"/>
            <w:tcBorders>
              <w:bottom w:val="single" w:sz="12" w:space="0" w:color="8EAADB"/>
            </w:tcBorders>
            <w:shd w:val="clear" w:color="auto" w:fill="auto"/>
            <w:vAlign w:val="center"/>
          </w:tcPr>
          <w:p w14:paraId="7481C3E5"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1450E78"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4148E92F"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52696E1"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476F14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56712FC" w14:textId="77777777" w:rsidTr="00A31E36">
        <w:trPr>
          <w:jc w:val="center"/>
        </w:trPr>
        <w:tc>
          <w:tcPr>
            <w:tcW w:w="1276" w:type="dxa"/>
            <w:shd w:val="clear" w:color="auto" w:fill="auto"/>
            <w:vAlign w:val="center"/>
          </w:tcPr>
          <w:p w14:paraId="0A1CF041"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133997A7" w14:textId="77777777" w:rsidR="00115038" w:rsidRPr="00735B50" w:rsidRDefault="0015372C" w:rsidP="00267615">
            <w:pPr>
              <w:pStyle w:val="Odstavecseseznamem1"/>
              <w:ind w:left="0"/>
              <w:rPr>
                <w:sz w:val="16"/>
                <w:szCs w:val="16"/>
              </w:rPr>
            </w:pPr>
            <w:r w:rsidRPr="0015372C">
              <w:rPr>
                <w:sz w:val="16"/>
                <w:szCs w:val="16"/>
              </w:rPr>
              <w:t>Počet projektů podporujících aktivní formy turistiky celkem</w:t>
            </w:r>
          </w:p>
        </w:tc>
        <w:tc>
          <w:tcPr>
            <w:tcW w:w="1007" w:type="dxa"/>
            <w:shd w:val="clear" w:color="auto" w:fill="auto"/>
            <w:vAlign w:val="center"/>
          </w:tcPr>
          <w:p w14:paraId="237B9153"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5682E4B5"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768CDF7F" w14:textId="77777777" w:rsidR="00115038" w:rsidRPr="00735B50" w:rsidRDefault="00115038" w:rsidP="00267615">
            <w:pPr>
              <w:pStyle w:val="Odstavecseseznamem1"/>
              <w:ind w:left="0"/>
              <w:jc w:val="center"/>
              <w:rPr>
                <w:sz w:val="16"/>
                <w:szCs w:val="16"/>
              </w:rPr>
            </w:pPr>
          </w:p>
        </w:tc>
      </w:tr>
    </w:tbl>
    <w:p w14:paraId="2E500D2A" w14:textId="77777777" w:rsidR="00115038" w:rsidRPr="00266CC1" w:rsidRDefault="00115038" w:rsidP="00267615">
      <w:pPr>
        <w:pStyle w:val="Bezmezer"/>
        <w:ind w:left="2832" w:hanging="1608"/>
        <w:jc w:val="both"/>
      </w:pPr>
    </w:p>
    <w:p w14:paraId="5015BFE6" w14:textId="77777777" w:rsidR="00563604" w:rsidRDefault="00563604" w:rsidP="00267615">
      <w:pPr>
        <w:pStyle w:val="Bezmezer"/>
        <w:ind w:left="2832" w:hanging="1608"/>
        <w:jc w:val="both"/>
      </w:pPr>
    </w:p>
    <w:p w14:paraId="6D6FCADF" w14:textId="77777777" w:rsidR="00774106" w:rsidRDefault="00CD07B1" w:rsidP="00267615">
      <w:pPr>
        <w:pStyle w:val="Nadpis2"/>
        <w:rPr>
          <w:sz w:val="22"/>
          <w:szCs w:val="22"/>
          <w:u w:val="single"/>
        </w:rPr>
      </w:pPr>
      <w:bookmarkStart w:id="177" w:name="_Toc455061215"/>
      <w:r>
        <w:t>Strategický</w:t>
      </w:r>
      <w:r w:rsidR="0038537E">
        <w:t xml:space="preserve"> cíl</w:t>
      </w:r>
      <w:r w:rsidR="00804BEB" w:rsidRPr="0024380E">
        <w:t xml:space="preserve"> </w:t>
      </w:r>
      <w:r w:rsidR="0024380E">
        <w:t xml:space="preserve">6 </w:t>
      </w:r>
      <w:r w:rsidR="00804BEB" w:rsidRPr="0024380E">
        <w:t>„</w:t>
      </w:r>
      <w:r w:rsidR="00774106">
        <w:t>Navazování místních partnerství a společné projekty</w:t>
      </w:r>
      <w:r w:rsidR="00804BEB" w:rsidRPr="0024380E">
        <w:t>"</w:t>
      </w:r>
      <w:r w:rsidR="00563604" w:rsidRPr="0024380E">
        <w:br/>
      </w:r>
      <w:r w:rsidR="00563604">
        <w:rPr>
          <w:sz w:val="22"/>
          <w:szCs w:val="22"/>
          <w:u w:val="single"/>
        </w:rPr>
        <w:br/>
      </w:r>
      <w:r w:rsidR="00563604" w:rsidRPr="001E2BD4">
        <w:rPr>
          <w:b w:val="0"/>
          <w:sz w:val="22"/>
        </w:rPr>
        <w:t xml:space="preserve">Místní partnerství je základem fungování MAS. </w:t>
      </w:r>
      <w:r>
        <w:rPr>
          <w:b w:val="0"/>
          <w:sz w:val="22"/>
        </w:rPr>
        <w:t>Strategický</w:t>
      </w:r>
      <w:r w:rsidR="00E14260">
        <w:rPr>
          <w:b w:val="0"/>
          <w:sz w:val="22"/>
        </w:rPr>
        <w:t xml:space="preserve"> cíl</w:t>
      </w:r>
      <w:r w:rsidR="00563604" w:rsidRPr="001E2BD4">
        <w:rPr>
          <w:b w:val="0"/>
          <w:sz w:val="22"/>
        </w:rPr>
        <w:t xml:space="preserve"> obsahuje kromě podpory činnosti MAS a jejích partnerů ve svých komunitách, regionu, v rámci České republiky i v zahraničí, také podporu hledání a zapojování nových partnerů. Motivací ke stabilnímu a širokému partnerství v rámci MAS se má stát vlastní grantový program, kterým budou podporovány aktivity partnerů MAS </w:t>
      </w:r>
      <w:r w:rsidR="00563604" w:rsidRPr="001E2BD4">
        <w:rPr>
          <w:b w:val="0"/>
          <w:sz w:val="22"/>
        </w:rPr>
        <w:lastRenderedPageBreak/>
        <w:t>splňující hlavní cíle a priority strategie rozvoje.</w:t>
      </w:r>
      <w:bookmarkEnd w:id="177"/>
      <w:r w:rsidR="00563604" w:rsidRPr="001E2BD4">
        <w:rPr>
          <w:sz w:val="18"/>
          <w:szCs w:val="22"/>
        </w:rPr>
        <w:t xml:space="preserve"> </w:t>
      </w:r>
      <w:r w:rsidR="00563604">
        <w:rPr>
          <w:sz w:val="22"/>
          <w:szCs w:val="22"/>
        </w:rPr>
        <w:br/>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7"/>
        <w:gridCol w:w="2279"/>
        <w:gridCol w:w="2258"/>
        <w:gridCol w:w="2258"/>
      </w:tblGrid>
      <w:tr w:rsidR="00774106" w14:paraId="449B94BD" w14:textId="77777777" w:rsidTr="00291B23">
        <w:tc>
          <w:tcPr>
            <w:tcW w:w="2303" w:type="dxa"/>
            <w:tcBorders>
              <w:bottom w:val="single" w:sz="12" w:space="0" w:color="8EAADB"/>
            </w:tcBorders>
            <w:shd w:val="clear" w:color="auto" w:fill="auto"/>
          </w:tcPr>
          <w:p w14:paraId="74C6B190" w14:textId="77777777" w:rsidR="00774106" w:rsidRPr="00291B23" w:rsidRDefault="00774106" w:rsidP="00291B23">
            <w:pPr>
              <w:rPr>
                <w:b/>
                <w:bCs/>
              </w:rPr>
            </w:pPr>
            <w:r w:rsidRPr="00291B23">
              <w:rPr>
                <w:b/>
                <w:bCs/>
              </w:rPr>
              <w:t>Strategický cíl</w:t>
            </w:r>
          </w:p>
        </w:tc>
        <w:tc>
          <w:tcPr>
            <w:tcW w:w="2303" w:type="dxa"/>
            <w:tcBorders>
              <w:bottom w:val="single" w:sz="12" w:space="0" w:color="8EAADB"/>
            </w:tcBorders>
            <w:shd w:val="clear" w:color="auto" w:fill="auto"/>
          </w:tcPr>
          <w:p w14:paraId="0596D887" w14:textId="77777777" w:rsidR="00774106" w:rsidRPr="00291B23" w:rsidRDefault="00774106" w:rsidP="00291B23">
            <w:pPr>
              <w:rPr>
                <w:b/>
                <w:bCs/>
              </w:rPr>
            </w:pPr>
            <w:r w:rsidRPr="00291B23">
              <w:rPr>
                <w:b/>
                <w:bCs/>
              </w:rPr>
              <w:t>Název monitorovacího indikátoru</w:t>
            </w:r>
          </w:p>
        </w:tc>
        <w:tc>
          <w:tcPr>
            <w:tcW w:w="2303" w:type="dxa"/>
            <w:tcBorders>
              <w:bottom w:val="single" w:sz="12" w:space="0" w:color="8EAADB"/>
            </w:tcBorders>
            <w:shd w:val="clear" w:color="auto" w:fill="auto"/>
          </w:tcPr>
          <w:p w14:paraId="06FD6639" w14:textId="77777777" w:rsidR="00774106" w:rsidRPr="00291B23" w:rsidRDefault="00774106" w:rsidP="00291B23">
            <w:pPr>
              <w:rPr>
                <w:b/>
                <w:bCs/>
              </w:rPr>
            </w:pPr>
            <w:r w:rsidRPr="00291B23">
              <w:rPr>
                <w:b/>
                <w:bCs/>
              </w:rPr>
              <w:t>Výchozí hodnota k datu 13. 6. 2016</w:t>
            </w:r>
          </w:p>
        </w:tc>
        <w:tc>
          <w:tcPr>
            <w:tcW w:w="2303" w:type="dxa"/>
            <w:tcBorders>
              <w:bottom w:val="single" w:sz="12" w:space="0" w:color="8EAADB"/>
            </w:tcBorders>
            <w:shd w:val="clear" w:color="auto" w:fill="auto"/>
          </w:tcPr>
          <w:p w14:paraId="42474E81" w14:textId="77777777" w:rsidR="00774106" w:rsidRPr="00291B23" w:rsidRDefault="00774106" w:rsidP="00291B23">
            <w:pPr>
              <w:rPr>
                <w:b/>
                <w:bCs/>
              </w:rPr>
            </w:pPr>
            <w:r w:rsidRPr="00291B23">
              <w:rPr>
                <w:b/>
                <w:bCs/>
              </w:rPr>
              <w:t>Cílová hodnota k</w:t>
            </w:r>
            <w:r w:rsidR="00CD07B1">
              <w:rPr>
                <w:b/>
                <w:bCs/>
              </w:rPr>
              <w:t> </w:t>
            </w:r>
            <w:r w:rsidRPr="00291B23">
              <w:rPr>
                <w:b/>
                <w:bCs/>
              </w:rPr>
              <w:t>datu</w:t>
            </w:r>
            <w:r w:rsidR="00CD07B1">
              <w:rPr>
                <w:b/>
                <w:bCs/>
              </w:rPr>
              <w:t xml:space="preserve"> 31. 12. 2023</w:t>
            </w:r>
          </w:p>
        </w:tc>
      </w:tr>
      <w:tr w:rsidR="00774106" w14:paraId="029DEDA1" w14:textId="77777777" w:rsidTr="00E04238">
        <w:trPr>
          <w:trHeight w:val="1176"/>
        </w:trPr>
        <w:tc>
          <w:tcPr>
            <w:tcW w:w="2303" w:type="dxa"/>
            <w:shd w:val="clear" w:color="auto" w:fill="auto"/>
          </w:tcPr>
          <w:p w14:paraId="1FA5E364" w14:textId="77777777" w:rsidR="00774106" w:rsidRPr="00291B23" w:rsidRDefault="00774106" w:rsidP="00291B23">
            <w:pPr>
              <w:rPr>
                <w:b/>
                <w:bCs/>
              </w:rPr>
            </w:pPr>
            <w:r w:rsidRPr="00291B23">
              <w:rPr>
                <w:b/>
                <w:bCs/>
              </w:rPr>
              <w:t>Navazování místních partnerství a společné projekty</w:t>
            </w:r>
          </w:p>
        </w:tc>
        <w:tc>
          <w:tcPr>
            <w:tcW w:w="2303" w:type="dxa"/>
            <w:shd w:val="clear" w:color="auto" w:fill="auto"/>
          </w:tcPr>
          <w:p w14:paraId="3A1126CE" w14:textId="77777777" w:rsidR="00774106" w:rsidRDefault="00C423B8" w:rsidP="00C423B8">
            <w:r>
              <w:t>Počet zrealizovaných projektů spolupráce</w:t>
            </w:r>
            <w:r w:rsidR="00563BE8">
              <w:t>, na nichž se podílel alespoň 1 partner z území MAS Rakovnicko</w:t>
            </w:r>
          </w:p>
        </w:tc>
        <w:tc>
          <w:tcPr>
            <w:tcW w:w="2303" w:type="dxa"/>
            <w:shd w:val="clear" w:color="auto" w:fill="auto"/>
            <w:vAlign w:val="center"/>
          </w:tcPr>
          <w:p w14:paraId="3F0A7E82" w14:textId="77777777" w:rsidR="00774106" w:rsidRDefault="00774106" w:rsidP="00E04238">
            <w:pPr>
              <w:jc w:val="center"/>
            </w:pPr>
            <w:r>
              <w:t>0</w:t>
            </w:r>
          </w:p>
        </w:tc>
        <w:tc>
          <w:tcPr>
            <w:tcW w:w="2303" w:type="dxa"/>
            <w:shd w:val="clear" w:color="auto" w:fill="auto"/>
            <w:vAlign w:val="center"/>
          </w:tcPr>
          <w:p w14:paraId="10A41A9F" w14:textId="77777777" w:rsidR="00774106" w:rsidRDefault="00AE268F" w:rsidP="00E04238">
            <w:pPr>
              <w:jc w:val="center"/>
            </w:pPr>
            <w:r>
              <w:t>4</w:t>
            </w:r>
          </w:p>
        </w:tc>
      </w:tr>
    </w:tbl>
    <w:p w14:paraId="7FB1DEE0" w14:textId="77777777" w:rsidR="00563604" w:rsidRDefault="00563604" w:rsidP="00267615">
      <w:pPr>
        <w:pStyle w:val="Nadpis2"/>
        <w:rPr>
          <w:b w:val="0"/>
          <w:sz w:val="22"/>
          <w:szCs w:val="22"/>
        </w:rPr>
      </w:pPr>
      <w:r>
        <w:rPr>
          <w:sz w:val="22"/>
          <w:szCs w:val="22"/>
          <w:u w:val="single"/>
        </w:rPr>
        <w:br/>
      </w:r>
      <w:bookmarkStart w:id="178" w:name="_Toc455061216"/>
      <w:r w:rsidR="00CD07B1">
        <w:rPr>
          <w:b w:val="0"/>
          <w:i/>
        </w:rPr>
        <w:t>Specifický cíl</w:t>
      </w:r>
      <w:r w:rsidR="00486E8B" w:rsidRPr="00486E8B">
        <w:rPr>
          <w:b w:val="0"/>
          <w:i/>
        </w:rPr>
        <w:t xml:space="preserve"> 6.1 </w:t>
      </w:r>
      <w:r w:rsidRPr="00486E8B">
        <w:rPr>
          <w:b w:val="0"/>
          <w:i/>
        </w:rPr>
        <w:t>Místní aktéři</w:t>
      </w:r>
      <w:r w:rsidRPr="00486E8B">
        <w:rPr>
          <w:b w:val="0"/>
          <w:i/>
        </w:rPr>
        <w:br/>
      </w:r>
      <w:r w:rsidRPr="009F3772">
        <w:rPr>
          <w:sz w:val="22"/>
          <w:szCs w:val="22"/>
        </w:rPr>
        <w:br/>
      </w:r>
      <w:r w:rsidRPr="00486E8B">
        <w:rPr>
          <w:b w:val="0"/>
          <w:sz w:val="22"/>
          <w:szCs w:val="22"/>
        </w:rPr>
        <w:t xml:space="preserve">Místní partnerství je forma spolupráce Místní akční skupiny s místními aktivními veřejnými i soukromými subjekty, hájícími zájmy místních obyvatel a prosazující udržitelný růst s ohledem </w:t>
      </w:r>
      <w:r w:rsidR="00A533E5">
        <w:rPr>
          <w:b w:val="0"/>
          <w:sz w:val="22"/>
          <w:szCs w:val="22"/>
        </w:rPr>
        <w:br/>
      </w:r>
      <w:r w:rsidRPr="00486E8B">
        <w:rPr>
          <w:b w:val="0"/>
          <w:sz w:val="22"/>
          <w:szCs w:val="22"/>
        </w:rPr>
        <w:t>na místní potřeby a potenciál a na tomto principu vytváří projekty regionálního i mezinárodních charakteru.</w:t>
      </w:r>
      <w:bookmarkEnd w:id="178"/>
    </w:p>
    <w:p w14:paraId="65C029B7" w14:textId="77777777" w:rsidR="00411E14" w:rsidRPr="00411E14" w:rsidRDefault="00411E14" w:rsidP="00411E14">
      <w:pPr>
        <w:ind w:left="2124" w:hanging="2124"/>
        <w:jc w:val="both"/>
      </w:pPr>
      <w:r w:rsidRPr="00411E14">
        <w:rPr>
          <w:u w:val="single"/>
        </w:rPr>
        <w:t>Aktivity:</w:t>
      </w:r>
      <w:r>
        <w:tab/>
      </w:r>
      <w:r w:rsidRPr="00411E14">
        <w:t>Realizace informačních akcí a setkání podporujících aktivity místních aktivních jedinců, jejich vzdělávání, propagace a publicita v území MAS. Podpora místních osvětových, informačních, vzdělávacích a společenských akcí pro veřejnost zaměřených na území MAS. Příprava, organizace a realizace akcí místního významu při zapojení partnerů MAS.</w:t>
      </w:r>
      <w:r>
        <w:tab/>
      </w:r>
    </w:p>
    <w:p w14:paraId="180D4972" w14:textId="77777777" w:rsidR="00563604" w:rsidRPr="00B6195D" w:rsidRDefault="0055016D" w:rsidP="00267615">
      <w:pPr>
        <w:pStyle w:val="Nadpis3"/>
        <w:ind w:left="284"/>
        <w:rPr>
          <w:rFonts w:ascii="Times New Roman" w:hAnsi="Times New Roman" w:cs="Times New Roman"/>
          <w:b w:val="0"/>
          <w:i/>
          <w:sz w:val="24"/>
          <w:szCs w:val="24"/>
        </w:rPr>
      </w:pPr>
      <w:bookmarkStart w:id="179" w:name="_Toc45506121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A7716C">
        <w:rPr>
          <w:rFonts w:ascii="Times New Roman" w:hAnsi="Times New Roman" w:cs="Times New Roman"/>
          <w:b w:val="0"/>
          <w:i/>
          <w:sz w:val="24"/>
          <w:szCs w:val="24"/>
        </w:rPr>
        <w:t xml:space="preserve"> 6.1.1. </w:t>
      </w:r>
      <w:r w:rsidR="00563604" w:rsidRPr="00B6195D">
        <w:rPr>
          <w:rFonts w:ascii="Times New Roman" w:hAnsi="Times New Roman" w:cs="Times New Roman"/>
          <w:b w:val="0"/>
          <w:i/>
          <w:sz w:val="24"/>
          <w:szCs w:val="24"/>
        </w:rPr>
        <w:t>Hledání, motivace a zapojování aktivních jedinců</w:t>
      </w:r>
      <w:bookmarkEnd w:id="179"/>
    </w:p>
    <w:p w14:paraId="50C74679" w14:textId="77777777" w:rsidR="008E23BD" w:rsidRDefault="00563604" w:rsidP="00267615">
      <w:pPr>
        <w:pStyle w:val="Odstavecseseznamem1"/>
        <w:ind w:left="284"/>
        <w:jc w:val="both"/>
        <w:rPr>
          <w:sz w:val="22"/>
          <w:szCs w:val="22"/>
        </w:rPr>
      </w:pPr>
      <w:r w:rsidRPr="001F7FD0">
        <w:rPr>
          <w:sz w:val="22"/>
          <w:szCs w:val="22"/>
        </w:rPr>
        <w:t xml:space="preserve">Cílem </w:t>
      </w:r>
      <w:r w:rsidR="00011811">
        <w:rPr>
          <w:sz w:val="22"/>
          <w:szCs w:val="22"/>
        </w:rPr>
        <w:t>opatření</w:t>
      </w:r>
      <w:r w:rsidRPr="001F7FD0">
        <w:rPr>
          <w:sz w:val="22"/>
          <w:szCs w:val="22"/>
        </w:rPr>
        <w:t xml:space="preserve"> je získat pro spolupráci v území MAS další osobnosti a aktivní jedince, zejména </w:t>
      </w:r>
      <w:r w:rsidR="00A533E5">
        <w:rPr>
          <w:sz w:val="22"/>
          <w:szCs w:val="22"/>
        </w:rPr>
        <w:br/>
      </w:r>
      <w:r w:rsidRPr="001F7FD0">
        <w:rPr>
          <w:sz w:val="22"/>
          <w:szCs w:val="22"/>
        </w:rPr>
        <w:t>z řad mládeže.</w:t>
      </w:r>
    </w:p>
    <w:p w14:paraId="07E7624F" w14:textId="77777777" w:rsidR="00563604" w:rsidRDefault="00563604" w:rsidP="00267615">
      <w:pPr>
        <w:pStyle w:val="Odstavecseseznamem1"/>
        <w:ind w:left="284"/>
        <w:jc w:val="both"/>
      </w:pPr>
      <w:r w:rsidRPr="008E23BD">
        <w:rPr>
          <w:u w:val="single"/>
        </w:rPr>
        <w:t>Vazba SC OP:</w:t>
      </w:r>
      <w:r w:rsidRPr="008E23BD">
        <w:t xml:space="preserve"> </w:t>
      </w:r>
      <w:r w:rsidRPr="008E23BD">
        <w:tab/>
      </w:r>
      <w:r w:rsidR="008669E4">
        <w:t xml:space="preserve">PRV </w:t>
      </w:r>
      <w:r w:rsidRPr="008E23BD">
        <w:t xml:space="preserve">19.3 Příprava a provádění kooperačních činností místní akční </w:t>
      </w:r>
      <w:r w:rsidR="008669E4">
        <w:tab/>
      </w:r>
      <w:r w:rsidR="008669E4">
        <w:tab/>
      </w:r>
      <w:r w:rsidR="008669E4">
        <w:tab/>
      </w:r>
      <w:r w:rsidRPr="008E23BD">
        <w:t>skupiny</w:t>
      </w:r>
    </w:p>
    <w:p w14:paraId="52B315B7"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3B54DCFB" w14:textId="77777777" w:rsidR="00442290" w:rsidRPr="00442290" w:rsidRDefault="00E56995" w:rsidP="00442290">
      <w:pPr>
        <w:pStyle w:val="Bezmezer"/>
        <w:ind w:firstLine="284"/>
        <w:jc w:val="both"/>
        <w:rPr>
          <w:rFonts w:ascii="Times New Roman" w:hAnsi="Times New Roman"/>
        </w:rPr>
      </w:pPr>
      <w:r>
        <w:rPr>
          <w:rFonts w:ascii="Times New Roman" w:hAnsi="Times New Roman"/>
          <w:u w:val="single"/>
        </w:rPr>
        <w:t>V</w:t>
      </w:r>
      <w:r w:rsidR="00563604" w:rsidRPr="008E23BD">
        <w:rPr>
          <w:rFonts w:ascii="Times New Roman" w:hAnsi="Times New Roman"/>
          <w:u w:val="single"/>
        </w:rPr>
        <w:t>azba SCLLD:</w:t>
      </w:r>
      <w:r w:rsidR="00563604" w:rsidRPr="008E23BD">
        <w:rPr>
          <w:rFonts w:ascii="Times New Roman" w:hAnsi="Times New Roman"/>
        </w:rPr>
        <w:t xml:space="preserve"> </w:t>
      </w:r>
      <w:r w:rsidR="00563604" w:rsidRPr="008E23BD">
        <w:rPr>
          <w:rFonts w:ascii="Times New Roman" w:hAnsi="Times New Roman"/>
        </w:rPr>
        <w:tab/>
        <w:t>2.6.2 Podpora školních a mimoškolních aktivit mateřských a základních škol</w:t>
      </w:r>
      <w:r w:rsidR="00563604" w:rsidRPr="008E23BD">
        <w:rPr>
          <w:rFonts w:ascii="Times New Roman" w:hAnsi="Times New Roman"/>
        </w:rPr>
        <w:tab/>
      </w:r>
      <w:r w:rsidR="00563604" w:rsidRPr="008E23BD">
        <w:rPr>
          <w:rFonts w:ascii="Times New Roman" w:hAnsi="Times New Roman"/>
        </w:rPr>
        <w:tab/>
      </w:r>
      <w:r w:rsidR="008E23BD">
        <w:rPr>
          <w:rFonts w:ascii="Times New Roman" w:hAnsi="Times New Roman"/>
        </w:rPr>
        <w:tab/>
      </w:r>
      <w:r w:rsidR="00563604" w:rsidRPr="008E23BD">
        <w:rPr>
          <w:rFonts w:ascii="Times New Roman" w:hAnsi="Times New Roman"/>
        </w:rPr>
        <w:t>2.7.2 Podpora akcí a aktivit rodinných komunitních center</w:t>
      </w:r>
      <w:r w:rsidR="00563604" w:rsidRPr="008E23BD">
        <w:rPr>
          <w:rFonts w:ascii="Times New Roman" w:hAnsi="Times New Roman"/>
        </w:rPr>
        <w:tab/>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r>
      <w:r w:rsidR="00442290" w:rsidRPr="00442290">
        <w:rPr>
          <w:rFonts w:ascii="Times New Roman" w:hAnsi="Times New Roman"/>
        </w:rPr>
        <w:t>3.1.1 Podpora zakládání sociálních podniků</w:t>
      </w:r>
    </w:p>
    <w:p w14:paraId="41AE584F" w14:textId="77777777" w:rsidR="00563604" w:rsidRPr="008E23BD"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3.1.2 Snižování lokální nezaměstnanosti</w:t>
      </w:r>
    </w:p>
    <w:p w14:paraId="587EA158" w14:textId="77777777" w:rsidR="000D61BB" w:rsidRPr="000D61BB" w:rsidRDefault="000D61BB" w:rsidP="000D61BB">
      <w:pPr>
        <w:pStyle w:val="Bezmezer"/>
        <w:ind w:left="1416" w:firstLine="708"/>
        <w:jc w:val="both"/>
        <w:rPr>
          <w:rFonts w:ascii="Times New Roman" w:hAnsi="Times New Roman"/>
        </w:rPr>
      </w:pPr>
      <w:r w:rsidRPr="000D61BB">
        <w:rPr>
          <w:rFonts w:ascii="Times New Roman" w:hAnsi="Times New Roman"/>
        </w:rPr>
        <w:t>5.1.1 Zřízení managementu venkovské destinace</w:t>
      </w:r>
    </w:p>
    <w:p w14:paraId="0D009439" w14:textId="77777777" w:rsidR="00563604" w:rsidRPr="008E23BD" w:rsidRDefault="000D61BB" w:rsidP="000D61BB">
      <w:pPr>
        <w:pStyle w:val="Bezmezer"/>
        <w:ind w:left="1416" w:firstLine="708"/>
        <w:rPr>
          <w:rFonts w:ascii="Times New Roman" w:hAnsi="Times New Roman"/>
        </w:rPr>
      </w:pPr>
      <w:r w:rsidRPr="000D61BB">
        <w:rPr>
          <w:rFonts w:ascii="Times New Roman" w:hAnsi="Times New Roman"/>
        </w:rPr>
        <w:t>5.1.2 Společná propagace, prezentace a marketing</w:t>
      </w:r>
      <w:r>
        <w:rPr>
          <w:rFonts w:ascii="Times New Roman" w:hAnsi="Times New Roman"/>
        </w:rPr>
        <w:br/>
      </w:r>
      <w:r>
        <w:rPr>
          <w:rFonts w:ascii="Times New Roman" w:hAnsi="Times New Roman"/>
        </w:rPr>
        <w:tab/>
      </w:r>
      <w:r w:rsidR="00563604" w:rsidRPr="008E23BD">
        <w:rPr>
          <w:rFonts w:ascii="Times New Roman" w:hAnsi="Times New Roman"/>
        </w:rPr>
        <w:t>6.1.2 Animace akcí a programů partnerů MAS</w:t>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p>
    <w:p w14:paraId="6A430DB8" w14:textId="77777777" w:rsidR="00123A7F" w:rsidRPr="00123A7F" w:rsidRDefault="00563604" w:rsidP="00123A7F">
      <w:pPr>
        <w:pStyle w:val="Bezmezer"/>
        <w:ind w:left="1416" w:firstLine="708"/>
        <w:rPr>
          <w:rFonts w:ascii="Times New Roman" w:hAnsi="Times New Roman"/>
        </w:rPr>
      </w:pPr>
      <w:r w:rsidRPr="008E23BD">
        <w:rPr>
          <w:rFonts w:ascii="Times New Roman" w:hAnsi="Times New Roman"/>
        </w:rPr>
        <w:t>6.1.3 Projekty místního významu</w:t>
      </w:r>
      <w:r w:rsidR="00123A7F">
        <w:rPr>
          <w:rFonts w:ascii="Times New Roman" w:hAnsi="Times New Roman"/>
        </w:rPr>
        <w:br/>
      </w:r>
      <w:r w:rsidR="00123A7F">
        <w:rPr>
          <w:rFonts w:ascii="Times New Roman" w:hAnsi="Times New Roman"/>
        </w:rPr>
        <w:tab/>
        <w:t>6.2.1 Národní projekty spolupráce MAS</w:t>
      </w:r>
      <w:r w:rsidR="00123A7F">
        <w:rPr>
          <w:rFonts w:ascii="Times New Roman" w:hAnsi="Times New Roman"/>
        </w:rPr>
        <w:br/>
      </w:r>
      <w:r w:rsidR="00123A7F">
        <w:rPr>
          <w:rFonts w:ascii="Times New Roman" w:hAnsi="Times New Roman"/>
        </w:rPr>
        <w:tab/>
      </w:r>
      <w:r w:rsidR="00123A7F" w:rsidRPr="00123A7F">
        <w:rPr>
          <w:rFonts w:ascii="Times New Roman" w:hAnsi="Times New Roman"/>
        </w:rPr>
        <w:t>6.2.2 Projekty spolupráce partnerů MAS</w:t>
      </w:r>
    </w:p>
    <w:p w14:paraId="297242D5" w14:textId="77777777" w:rsidR="00123A7F" w:rsidRPr="00123A7F" w:rsidRDefault="00123A7F" w:rsidP="00123A7F">
      <w:pPr>
        <w:pStyle w:val="Bezmezer"/>
        <w:ind w:left="1416" w:firstLine="708"/>
        <w:rPr>
          <w:rFonts w:ascii="Times New Roman" w:hAnsi="Times New Roman"/>
        </w:rPr>
      </w:pPr>
      <w:r w:rsidRPr="00123A7F">
        <w:rPr>
          <w:rFonts w:ascii="Times New Roman" w:hAnsi="Times New Roman"/>
        </w:rPr>
        <w:t>6.3.1 Mezinárodní projekty spolupráce MAS</w:t>
      </w:r>
    </w:p>
    <w:p w14:paraId="1F7AA9F1" w14:textId="77777777" w:rsidR="00563604" w:rsidRPr="00266CC1" w:rsidRDefault="00123A7F" w:rsidP="00123A7F">
      <w:pPr>
        <w:pStyle w:val="Bezmezer"/>
        <w:ind w:left="1416" w:firstLine="708"/>
      </w:pPr>
      <w:r w:rsidRPr="00123A7F">
        <w:rPr>
          <w:rFonts w:ascii="Times New Roman" w:hAnsi="Times New Roman"/>
        </w:rPr>
        <w:t>6.3.2 Podpora mezinárodních projektů partnerů MAS</w:t>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286D67">
        <w:tab/>
      </w:r>
      <w:r w:rsidR="00563604" w:rsidRPr="00286D67">
        <w:tab/>
      </w:r>
      <w:r w:rsidR="00563604"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742E8B8" w14:textId="77777777" w:rsidTr="00A31E36">
        <w:trPr>
          <w:jc w:val="center"/>
        </w:trPr>
        <w:tc>
          <w:tcPr>
            <w:tcW w:w="1276" w:type="dxa"/>
            <w:tcBorders>
              <w:bottom w:val="single" w:sz="12" w:space="0" w:color="8EAADB"/>
            </w:tcBorders>
            <w:shd w:val="clear" w:color="auto" w:fill="auto"/>
            <w:vAlign w:val="center"/>
          </w:tcPr>
          <w:p w14:paraId="3FD63DBF"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90B8EE6"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B75BE1B"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F0B06A0"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509E280"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3F25DBF7" w14:textId="77777777" w:rsidTr="00A31E36">
        <w:trPr>
          <w:jc w:val="center"/>
        </w:trPr>
        <w:tc>
          <w:tcPr>
            <w:tcW w:w="1276" w:type="dxa"/>
            <w:shd w:val="clear" w:color="auto" w:fill="auto"/>
            <w:vAlign w:val="center"/>
          </w:tcPr>
          <w:p w14:paraId="0CE6B8BB"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0A49A844" w14:textId="77777777" w:rsidR="00115038" w:rsidRPr="00735B50" w:rsidRDefault="00233F05" w:rsidP="00267615">
            <w:pPr>
              <w:pStyle w:val="Odstavecseseznamem1"/>
              <w:ind w:left="0"/>
              <w:rPr>
                <w:sz w:val="16"/>
                <w:szCs w:val="16"/>
              </w:rPr>
            </w:pPr>
            <w:r w:rsidRPr="00233F05">
              <w:rPr>
                <w:sz w:val="16"/>
                <w:szCs w:val="16"/>
              </w:rPr>
              <w:t>Počet nových osob zapojených do komunitně vedeného místního rozvoje</w:t>
            </w:r>
          </w:p>
        </w:tc>
        <w:tc>
          <w:tcPr>
            <w:tcW w:w="1007" w:type="dxa"/>
            <w:shd w:val="clear" w:color="auto" w:fill="auto"/>
            <w:vAlign w:val="center"/>
          </w:tcPr>
          <w:p w14:paraId="46C8F35F"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262D65F8"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6ADA87F" w14:textId="77777777" w:rsidR="00115038" w:rsidRPr="00735B50" w:rsidRDefault="00115038" w:rsidP="00267615">
            <w:pPr>
              <w:pStyle w:val="Odstavecseseznamem1"/>
              <w:ind w:left="0"/>
              <w:jc w:val="center"/>
              <w:rPr>
                <w:sz w:val="16"/>
                <w:szCs w:val="16"/>
              </w:rPr>
            </w:pPr>
          </w:p>
        </w:tc>
      </w:tr>
    </w:tbl>
    <w:p w14:paraId="2A7465AD" w14:textId="77777777" w:rsidR="00115038" w:rsidRPr="00266CC1" w:rsidRDefault="00115038" w:rsidP="00267615">
      <w:pPr>
        <w:pStyle w:val="Bezmezer"/>
        <w:ind w:left="2832" w:hanging="1608"/>
        <w:jc w:val="both"/>
      </w:pPr>
    </w:p>
    <w:p w14:paraId="4E6D7A9C" w14:textId="77777777" w:rsidR="00B6195D" w:rsidRPr="00B6195D" w:rsidRDefault="0055016D" w:rsidP="00267615">
      <w:pPr>
        <w:pStyle w:val="Nadpis3"/>
        <w:ind w:left="284"/>
        <w:rPr>
          <w:rFonts w:ascii="Times New Roman" w:hAnsi="Times New Roman" w:cs="Times New Roman"/>
          <w:b w:val="0"/>
          <w:i/>
          <w:sz w:val="24"/>
          <w:szCs w:val="24"/>
        </w:rPr>
      </w:pPr>
      <w:bookmarkStart w:id="180" w:name="_Toc455061218"/>
      <w:r>
        <w:rPr>
          <w:rFonts w:ascii="Times New Roman" w:hAnsi="Times New Roman" w:cs="Times New Roman"/>
          <w:b w:val="0"/>
          <w:i/>
          <w:sz w:val="24"/>
          <w:szCs w:val="24"/>
        </w:rPr>
        <w:lastRenderedPageBreak/>
        <w:t>O</w:t>
      </w:r>
      <w:r w:rsidR="00011811">
        <w:rPr>
          <w:rFonts w:ascii="Times New Roman" w:hAnsi="Times New Roman" w:cs="Times New Roman"/>
          <w:b w:val="0"/>
          <w:i/>
          <w:sz w:val="24"/>
          <w:szCs w:val="24"/>
        </w:rPr>
        <w:t>patření</w:t>
      </w:r>
      <w:r w:rsidR="00257D1A">
        <w:rPr>
          <w:rFonts w:ascii="Times New Roman" w:hAnsi="Times New Roman" w:cs="Times New Roman"/>
          <w:b w:val="0"/>
          <w:i/>
          <w:sz w:val="24"/>
          <w:szCs w:val="24"/>
        </w:rPr>
        <w:t xml:space="preserve"> 6.1.2. </w:t>
      </w:r>
      <w:r w:rsidR="00B6195D">
        <w:rPr>
          <w:rFonts w:ascii="Times New Roman" w:hAnsi="Times New Roman" w:cs="Times New Roman"/>
          <w:b w:val="0"/>
          <w:i/>
          <w:sz w:val="24"/>
          <w:szCs w:val="24"/>
        </w:rPr>
        <w:t>Animace akcí a programů partnerů MAS</w:t>
      </w:r>
      <w:bookmarkEnd w:id="180"/>
    </w:p>
    <w:p w14:paraId="59058790" w14:textId="77777777" w:rsidR="00563604" w:rsidRDefault="00563604" w:rsidP="00267615">
      <w:pPr>
        <w:pStyle w:val="Odstavecseseznamem1"/>
        <w:ind w:left="284"/>
        <w:rPr>
          <w:sz w:val="22"/>
          <w:szCs w:val="22"/>
        </w:rPr>
      </w:pPr>
      <w:r>
        <w:rPr>
          <w:sz w:val="22"/>
          <w:szCs w:val="22"/>
        </w:rPr>
        <w:br/>
      </w:r>
      <w:r w:rsidRPr="001F7FD0">
        <w:rPr>
          <w:sz w:val="22"/>
          <w:szCs w:val="22"/>
        </w:rPr>
        <w:t>Finanční podpora neinvestičních projektů partnerů MAS.</w:t>
      </w:r>
    </w:p>
    <w:p w14:paraId="442E97CC" w14:textId="77777777" w:rsidR="00563604" w:rsidRDefault="00563604" w:rsidP="00267615">
      <w:pPr>
        <w:pStyle w:val="Bezmezer"/>
        <w:ind w:firstLine="284"/>
        <w:jc w:val="both"/>
        <w:rPr>
          <w:rFonts w:ascii="Times New Roman" w:hAnsi="Times New Roman"/>
        </w:rPr>
      </w:pPr>
      <w:r w:rsidRPr="00257D1A">
        <w:rPr>
          <w:rFonts w:ascii="Times New Roman" w:hAnsi="Times New Roman"/>
          <w:u w:val="single"/>
        </w:rPr>
        <w:t>Vazba SC OP:</w:t>
      </w:r>
      <w:r w:rsidRPr="00257D1A">
        <w:rPr>
          <w:rFonts w:ascii="Times New Roman" w:hAnsi="Times New Roman"/>
        </w:rPr>
        <w:t xml:space="preserve"> </w:t>
      </w:r>
      <w:r w:rsidRPr="00257D1A">
        <w:rPr>
          <w:rFonts w:ascii="Times New Roman" w:hAnsi="Times New Roman"/>
        </w:rPr>
        <w:tab/>
      </w:r>
      <w:r w:rsidR="008669E4">
        <w:rPr>
          <w:rFonts w:ascii="Times New Roman" w:hAnsi="Times New Roman"/>
        </w:rPr>
        <w:t xml:space="preserve">PRV </w:t>
      </w:r>
      <w:r w:rsidRPr="00257D1A">
        <w:rPr>
          <w:rFonts w:ascii="Times New Roman" w:hAnsi="Times New Roman"/>
        </w:rPr>
        <w:t>19.3 Příprava a provádění kooperačních činností místní akční skupiny</w:t>
      </w:r>
    </w:p>
    <w:p w14:paraId="4A8249F2"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Toto opatření </w:t>
      </w:r>
      <w:r>
        <w:rPr>
          <w:b/>
          <w:sz w:val="22"/>
          <w:szCs w:val="22"/>
        </w:rPr>
        <w:t>bude realizováno v rámci alokace na podporu měkkých akcí MAS a jejích partnerů z rozpočtu na režijní náklady MAS</w:t>
      </w:r>
    </w:p>
    <w:p w14:paraId="035BA4C8" w14:textId="77777777" w:rsidR="00563604" w:rsidRPr="00257D1A" w:rsidRDefault="00563604" w:rsidP="00123A7F">
      <w:pPr>
        <w:pStyle w:val="Bezmezer"/>
        <w:ind w:left="284"/>
        <w:rPr>
          <w:rFonts w:ascii="Times New Roman" w:hAnsi="Times New Roman"/>
        </w:rPr>
      </w:pPr>
      <w:r w:rsidRPr="00257D1A">
        <w:rPr>
          <w:rFonts w:ascii="Times New Roman" w:hAnsi="Times New Roman"/>
          <w:u w:val="single"/>
        </w:rPr>
        <w:t>Vazba SCLLD:</w:t>
      </w:r>
      <w:r w:rsidRPr="00257D1A">
        <w:rPr>
          <w:rFonts w:ascii="Times New Roman" w:hAnsi="Times New Roman"/>
        </w:rPr>
        <w:t xml:space="preserve"> </w:t>
      </w:r>
      <w:r w:rsidRPr="00257D1A">
        <w:rPr>
          <w:rFonts w:ascii="Times New Roman" w:hAnsi="Times New Roman"/>
        </w:rPr>
        <w:tab/>
        <w:t>2.6.2 Podpora školních a mimoškolních aktivi</w:t>
      </w:r>
      <w:r w:rsidR="00257D1A">
        <w:rPr>
          <w:rFonts w:ascii="Times New Roman" w:hAnsi="Times New Roman"/>
        </w:rPr>
        <w:t>t mateřských a základních škol</w:t>
      </w:r>
      <w:r w:rsidR="00123A7F">
        <w:rPr>
          <w:rFonts w:ascii="Times New Roman" w:hAnsi="Times New Roman"/>
        </w:rPr>
        <w:br/>
      </w:r>
      <w:r w:rsidR="00123A7F">
        <w:rPr>
          <w:rFonts w:ascii="Times New Roman" w:hAnsi="Times New Roman"/>
        </w:rPr>
        <w:tab/>
      </w:r>
      <w:r w:rsidR="00123A7F">
        <w:rPr>
          <w:rFonts w:ascii="Times New Roman" w:hAnsi="Times New Roman"/>
        </w:rPr>
        <w:tab/>
      </w:r>
      <w:r w:rsidR="00123A7F">
        <w:rPr>
          <w:rFonts w:ascii="Times New Roman" w:hAnsi="Times New Roman"/>
        </w:rPr>
        <w:tab/>
      </w:r>
      <w:r w:rsidR="00123A7F" w:rsidRPr="00123A7F">
        <w:rPr>
          <w:rFonts w:ascii="Times New Roman" w:hAnsi="Times New Roman"/>
        </w:rPr>
        <w:t>2.7.1 Podpora vzniku rodinných komunitních center</w:t>
      </w:r>
      <w:r w:rsidR="00123A7F">
        <w:rPr>
          <w:rFonts w:ascii="Times New Roman" w:hAnsi="Times New Roman"/>
        </w:rPr>
        <w:br/>
      </w:r>
      <w:r w:rsidR="00257D1A">
        <w:rPr>
          <w:rFonts w:ascii="Times New Roman" w:hAnsi="Times New Roman"/>
        </w:rPr>
        <w:tab/>
      </w:r>
      <w:r w:rsidR="00257D1A">
        <w:rPr>
          <w:rFonts w:ascii="Times New Roman" w:hAnsi="Times New Roman"/>
        </w:rPr>
        <w:tab/>
      </w:r>
      <w:r w:rsidR="00257D1A">
        <w:rPr>
          <w:rFonts w:ascii="Times New Roman" w:hAnsi="Times New Roman"/>
        </w:rPr>
        <w:tab/>
      </w:r>
      <w:r w:rsidRPr="00257D1A">
        <w:rPr>
          <w:rFonts w:ascii="Times New Roman" w:hAnsi="Times New Roman"/>
        </w:rPr>
        <w:t>2.7.2 Podpora akcí a aktivit rodinných komunitních center</w:t>
      </w:r>
      <w:r w:rsidRPr="00257D1A">
        <w:rPr>
          <w:rFonts w:ascii="Times New Roman" w:hAnsi="Times New Roman"/>
        </w:rPr>
        <w:tab/>
      </w:r>
    </w:p>
    <w:p w14:paraId="6DCD344A" w14:textId="77777777" w:rsidR="00563604" w:rsidRPr="00257D1A" w:rsidRDefault="000D61BB" w:rsidP="000D61BB">
      <w:pPr>
        <w:pStyle w:val="Bezmezer"/>
        <w:ind w:left="1416" w:firstLine="708"/>
        <w:rPr>
          <w:rFonts w:ascii="Times New Roman" w:hAnsi="Times New Roman"/>
        </w:rPr>
      </w:pPr>
      <w:r w:rsidRPr="000D61BB">
        <w:rPr>
          <w:rFonts w:ascii="Times New Roman" w:hAnsi="Times New Roman"/>
        </w:rPr>
        <w:t>4.2.1 Podpora vzdělávacích a osvětových akcí a programů</w:t>
      </w:r>
      <w:r>
        <w:rPr>
          <w:rFonts w:ascii="Times New Roman" w:hAnsi="Times New Roman"/>
        </w:rPr>
        <w:br/>
      </w:r>
      <w:r>
        <w:rPr>
          <w:rFonts w:ascii="Times New Roman" w:hAnsi="Times New Roman"/>
        </w:rPr>
        <w:tab/>
      </w:r>
      <w:r w:rsidRPr="000D61BB">
        <w:rPr>
          <w:rFonts w:ascii="Times New Roman" w:hAnsi="Times New Roman"/>
        </w:rPr>
        <w:t>4.2.3 Podpora oživení tradičních akcí a historických řemesel</w:t>
      </w:r>
      <w:r>
        <w:rPr>
          <w:rFonts w:ascii="Times New Roman" w:hAnsi="Times New Roman"/>
        </w:rPr>
        <w:br/>
      </w:r>
      <w:r>
        <w:rPr>
          <w:rFonts w:ascii="Times New Roman" w:hAnsi="Times New Roman"/>
        </w:rPr>
        <w:tab/>
      </w:r>
      <w:r w:rsidR="00563604" w:rsidRPr="00257D1A">
        <w:rPr>
          <w:rFonts w:ascii="Times New Roman" w:hAnsi="Times New Roman"/>
        </w:rPr>
        <w:t>6.1.1 Hledání, motivace a zapojování aktivních jedinců</w:t>
      </w:r>
      <w:r w:rsidR="00563604" w:rsidRPr="00257D1A">
        <w:rPr>
          <w:rFonts w:ascii="Times New Roman" w:hAnsi="Times New Roman"/>
        </w:rPr>
        <w:tab/>
      </w:r>
      <w:r w:rsidR="00563604" w:rsidRPr="00257D1A">
        <w:rPr>
          <w:rFonts w:ascii="Times New Roman" w:hAnsi="Times New Roman"/>
        </w:rPr>
        <w:tab/>
      </w:r>
    </w:p>
    <w:p w14:paraId="745BFE74" w14:textId="77777777" w:rsidR="00563604" w:rsidRPr="00266CC1" w:rsidRDefault="00563604" w:rsidP="00123A7F">
      <w:pPr>
        <w:pStyle w:val="Bezmezer"/>
        <w:ind w:left="1416" w:firstLine="708"/>
      </w:pPr>
      <w:r w:rsidRPr="00257D1A">
        <w:rPr>
          <w:rFonts w:ascii="Times New Roman" w:hAnsi="Times New Roman"/>
        </w:rPr>
        <w:t>6.1.3 Projekty místního významu</w:t>
      </w:r>
      <w:r w:rsidR="00123A7F">
        <w:rPr>
          <w:rFonts w:ascii="Times New Roman" w:hAnsi="Times New Roman"/>
        </w:rPr>
        <w:br/>
      </w:r>
      <w:r w:rsidR="00123A7F">
        <w:rPr>
          <w:rFonts w:ascii="Times New Roman" w:hAnsi="Times New Roman"/>
        </w:rPr>
        <w:tab/>
      </w:r>
      <w:r w:rsidR="00123A7F" w:rsidRPr="00123A7F">
        <w:rPr>
          <w:rFonts w:ascii="Times New Roman" w:hAnsi="Times New Roman"/>
        </w:rPr>
        <w:t>6.2.2 Projekty spolupráce partnerů MAS</w:t>
      </w:r>
      <w:r w:rsidRPr="00257D1A">
        <w:rPr>
          <w:rFonts w:ascii="Times New Roman" w:hAnsi="Times New Roman"/>
        </w:rPr>
        <w:tab/>
      </w:r>
      <w:r w:rsidRPr="001F7FD0">
        <w:tab/>
      </w:r>
      <w:r w:rsidRPr="00C344A8">
        <w:tab/>
      </w:r>
      <w:r w:rsidRPr="00C344A8">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8850BB6" w14:textId="77777777" w:rsidTr="00A31E36">
        <w:trPr>
          <w:jc w:val="center"/>
        </w:trPr>
        <w:tc>
          <w:tcPr>
            <w:tcW w:w="1276" w:type="dxa"/>
            <w:tcBorders>
              <w:bottom w:val="single" w:sz="12" w:space="0" w:color="8EAADB"/>
            </w:tcBorders>
            <w:shd w:val="clear" w:color="auto" w:fill="auto"/>
            <w:vAlign w:val="center"/>
          </w:tcPr>
          <w:p w14:paraId="083DA6D9"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0368C4D"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7B14C07"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7BE6B28"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F21A35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C712EBA" w14:textId="77777777" w:rsidTr="00A31E36">
        <w:trPr>
          <w:jc w:val="center"/>
        </w:trPr>
        <w:tc>
          <w:tcPr>
            <w:tcW w:w="1276" w:type="dxa"/>
            <w:shd w:val="clear" w:color="auto" w:fill="auto"/>
            <w:vAlign w:val="center"/>
          </w:tcPr>
          <w:p w14:paraId="531F38A8"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6FCD6250" w14:textId="77777777" w:rsidR="00115038" w:rsidRPr="00735B50" w:rsidRDefault="00134B9C" w:rsidP="00267615">
            <w:pPr>
              <w:pStyle w:val="Odstavecseseznamem1"/>
              <w:ind w:left="0"/>
              <w:rPr>
                <w:sz w:val="16"/>
                <w:szCs w:val="16"/>
              </w:rPr>
            </w:pPr>
            <w:r w:rsidRPr="00134B9C">
              <w:rPr>
                <w:sz w:val="16"/>
                <w:szCs w:val="16"/>
              </w:rPr>
              <w:t>Počet podpořených akcí partnerů MAS</w:t>
            </w:r>
          </w:p>
        </w:tc>
        <w:tc>
          <w:tcPr>
            <w:tcW w:w="1007" w:type="dxa"/>
            <w:shd w:val="clear" w:color="auto" w:fill="auto"/>
            <w:vAlign w:val="center"/>
          </w:tcPr>
          <w:p w14:paraId="35419CBC" w14:textId="77777777" w:rsidR="00115038" w:rsidRPr="00735B50" w:rsidRDefault="00E56995" w:rsidP="00267615">
            <w:pPr>
              <w:pStyle w:val="Odstavecseseznamem1"/>
              <w:ind w:left="0"/>
              <w:jc w:val="center"/>
              <w:rPr>
                <w:sz w:val="16"/>
                <w:szCs w:val="16"/>
              </w:rPr>
            </w:pPr>
            <w:r>
              <w:rPr>
                <w:sz w:val="16"/>
                <w:szCs w:val="16"/>
              </w:rPr>
              <w:t>Akce, událost</w:t>
            </w:r>
          </w:p>
        </w:tc>
        <w:tc>
          <w:tcPr>
            <w:tcW w:w="1007" w:type="dxa"/>
            <w:shd w:val="clear" w:color="auto" w:fill="auto"/>
            <w:vAlign w:val="center"/>
          </w:tcPr>
          <w:p w14:paraId="3126B3EF" w14:textId="77777777" w:rsidR="00115038" w:rsidRPr="00735B50" w:rsidRDefault="00E56995" w:rsidP="00267615">
            <w:pPr>
              <w:pStyle w:val="Odstavecseseznamem1"/>
              <w:ind w:left="0"/>
              <w:jc w:val="center"/>
              <w:rPr>
                <w:sz w:val="16"/>
                <w:szCs w:val="16"/>
              </w:rPr>
            </w:pPr>
            <w:r>
              <w:rPr>
                <w:sz w:val="16"/>
                <w:szCs w:val="16"/>
              </w:rPr>
              <w:t>0</w:t>
            </w:r>
          </w:p>
        </w:tc>
        <w:tc>
          <w:tcPr>
            <w:tcW w:w="1007" w:type="dxa"/>
            <w:shd w:val="clear" w:color="auto" w:fill="auto"/>
            <w:vAlign w:val="center"/>
          </w:tcPr>
          <w:p w14:paraId="34D1B749" w14:textId="77777777" w:rsidR="00115038" w:rsidRPr="00735B50" w:rsidRDefault="00E56995" w:rsidP="00267615">
            <w:pPr>
              <w:pStyle w:val="Odstavecseseznamem1"/>
              <w:ind w:left="0"/>
              <w:jc w:val="center"/>
              <w:rPr>
                <w:sz w:val="16"/>
                <w:szCs w:val="16"/>
              </w:rPr>
            </w:pPr>
            <w:r>
              <w:rPr>
                <w:sz w:val="16"/>
                <w:szCs w:val="16"/>
              </w:rPr>
              <w:t>12</w:t>
            </w:r>
          </w:p>
        </w:tc>
      </w:tr>
    </w:tbl>
    <w:p w14:paraId="4D1A9326" w14:textId="77777777" w:rsidR="00115038" w:rsidRDefault="00115038" w:rsidP="00267615">
      <w:pPr>
        <w:pStyle w:val="Bezmezer"/>
        <w:ind w:left="2832" w:hanging="1608"/>
        <w:jc w:val="both"/>
      </w:pPr>
    </w:p>
    <w:p w14:paraId="0F8C0322" w14:textId="77777777" w:rsidR="00563604" w:rsidRDefault="00563604" w:rsidP="00267615">
      <w:pPr>
        <w:pStyle w:val="Bezmezer"/>
        <w:ind w:left="2832" w:hanging="1608"/>
        <w:jc w:val="both"/>
      </w:pPr>
    </w:p>
    <w:p w14:paraId="0960D92A" w14:textId="77777777" w:rsidR="00563604" w:rsidRPr="0010785D" w:rsidRDefault="0055016D" w:rsidP="00267615">
      <w:pPr>
        <w:pStyle w:val="Nadpis3"/>
        <w:ind w:left="284"/>
        <w:rPr>
          <w:rFonts w:ascii="Times New Roman" w:hAnsi="Times New Roman" w:cs="Times New Roman"/>
          <w:b w:val="0"/>
          <w:i/>
          <w:sz w:val="24"/>
          <w:szCs w:val="24"/>
        </w:rPr>
      </w:pPr>
      <w:bookmarkStart w:id="181" w:name="_Toc45506121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77B79">
        <w:rPr>
          <w:rFonts w:ascii="Times New Roman" w:hAnsi="Times New Roman" w:cs="Times New Roman"/>
          <w:b w:val="0"/>
          <w:i/>
          <w:sz w:val="24"/>
          <w:szCs w:val="24"/>
        </w:rPr>
        <w:t xml:space="preserve"> 6.1.3. </w:t>
      </w:r>
      <w:r w:rsidR="00563604" w:rsidRPr="0010785D">
        <w:rPr>
          <w:rFonts w:ascii="Times New Roman" w:hAnsi="Times New Roman" w:cs="Times New Roman"/>
          <w:b w:val="0"/>
          <w:i/>
          <w:sz w:val="24"/>
          <w:szCs w:val="24"/>
        </w:rPr>
        <w:t>Projekty MAS místního významu</w:t>
      </w:r>
      <w:bookmarkEnd w:id="181"/>
    </w:p>
    <w:p w14:paraId="6377E15E" w14:textId="77777777" w:rsidR="00563604" w:rsidRDefault="00563604" w:rsidP="00267615">
      <w:pPr>
        <w:pStyle w:val="Odstavecseseznamem1"/>
        <w:ind w:left="284"/>
        <w:rPr>
          <w:sz w:val="22"/>
          <w:szCs w:val="22"/>
        </w:rPr>
      </w:pPr>
      <w:r w:rsidRPr="00221324">
        <w:rPr>
          <w:sz w:val="22"/>
          <w:szCs w:val="22"/>
        </w:rPr>
        <w:t>Podpora akcí místního významu nepřesahujících území MAS.</w:t>
      </w:r>
    </w:p>
    <w:p w14:paraId="090DCD6F" w14:textId="77777777" w:rsidR="00563604" w:rsidRDefault="00563604" w:rsidP="00267615">
      <w:pPr>
        <w:pStyle w:val="Bezmezer"/>
        <w:ind w:firstLine="284"/>
        <w:jc w:val="both"/>
        <w:rPr>
          <w:rFonts w:ascii="Times New Roman" w:hAnsi="Times New Roman"/>
        </w:rPr>
      </w:pPr>
      <w:r w:rsidRPr="0005455A">
        <w:rPr>
          <w:rFonts w:ascii="Times New Roman" w:hAnsi="Times New Roman"/>
          <w:u w:val="single"/>
        </w:rPr>
        <w:t>Vazba SC OP:</w:t>
      </w:r>
      <w:r w:rsidRPr="0005455A">
        <w:rPr>
          <w:rFonts w:ascii="Times New Roman" w:hAnsi="Times New Roman"/>
        </w:rPr>
        <w:t xml:space="preserve"> </w:t>
      </w:r>
      <w:r w:rsidRPr="0005455A">
        <w:rPr>
          <w:rFonts w:ascii="Times New Roman" w:hAnsi="Times New Roman"/>
        </w:rPr>
        <w:tab/>
      </w:r>
      <w:r w:rsidR="008669E4">
        <w:rPr>
          <w:rFonts w:ascii="Times New Roman" w:hAnsi="Times New Roman"/>
        </w:rPr>
        <w:t xml:space="preserve">PRV </w:t>
      </w:r>
      <w:r w:rsidRPr="0005455A">
        <w:rPr>
          <w:rFonts w:ascii="Times New Roman" w:hAnsi="Times New Roman"/>
        </w:rPr>
        <w:t>19.3 Příprava a provádění kooperačních činností místní akční skupiny</w:t>
      </w:r>
    </w:p>
    <w:p w14:paraId="718EDF95"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Toto opatření </w:t>
      </w:r>
      <w:r>
        <w:rPr>
          <w:b/>
          <w:sz w:val="22"/>
          <w:szCs w:val="22"/>
        </w:rPr>
        <w:t>bude realizováno v rámci alokace na podporu měkkých akcí MAS a jejích partnerů z rozpočtu na režijní náklady MAS</w:t>
      </w:r>
      <w:r w:rsidR="008669E4">
        <w:rPr>
          <w:b/>
          <w:sz w:val="22"/>
          <w:szCs w:val="22"/>
        </w:rPr>
        <w:t>, popřípadě jako součást aktivit opatření CLLD 1 Projekty spolupráce</w:t>
      </w:r>
    </w:p>
    <w:p w14:paraId="1124432E" w14:textId="77777777" w:rsidR="00123A7F" w:rsidRPr="00123A7F" w:rsidRDefault="00563604" w:rsidP="00123A7F">
      <w:pPr>
        <w:pStyle w:val="Bezmezer"/>
        <w:ind w:firstLine="284"/>
        <w:jc w:val="both"/>
        <w:rPr>
          <w:rFonts w:ascii="Times New Roman" w:hAnsi="Times New Roman"/>
        </w:rPr>
      </w:pPr>
      <w:r w:rsidRPr="0005455A">
        <w:rPr>
          <w:rFonts w:ascii="Times New Roman" w:hAnsi="Times New Roman"/>
          <w:u w:val="single"/>
        </w:rPr>
        <w:t>Vazba SCLLD:</w:t>
      </w:r>
      <w:r w:rsidRPr="0005455A">
        <w:rPr>
          <w:rFonts w:ascii="Times New Roman" w:hAnsi="Times New Roman"/>
        </w:rPr>
        <w:t xml:space="preserve"> </w:t>
      </w:r>
      <w:r w:rsidRPr="0005455A">
        <w:rPr>
          <w:rFonts w:ascii="Times New Roman" w:hAnsi="Times New Roman"/>
        </w:rPr>
        <w:tab/>
      </w:r>
      <w:r w:rsidR="00123A7F" w:rsidRPr="00123A7F">
        <w:rPr>
          <w:rFonts w:ascii="Times New Roman" w:hAnsi="Times New Roman"/>
        </w:rPr>
        <w:t>1.5.1 Edukační programy pro děti a mládež</w:t>
      </w:r>
    </w:p>
    <w:p w14:paraId="3731EC7D"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114A5AC5" w14:textId="77777777" w:rsidR="00563604" w:rsidRPr="0005455A"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05455A">
        <w:rPr>
          <w:rFonts w:ascii="Times New Roman" w:hAnsi="Times New Roman"/>
        </w:rPr>
        <w:t>2.6.2 Podpora školních a mimoškolních aktivit mateřských a základních škol</w:t>
      </w:r>
      <w:r w:rsidR="00563604" w:rsidRPr="0005455A">
        <w:rPr>
          <w:rFonts w:ascii="Times New Roman" w:hAnsi="Times New Roman"/>
        </w:rPr>
        <w:tab/>
      </w:r>
      <w:r w:rsidR="00563604" w:rsidRPr="0005455A">
        <w:rPr>
          <w:rFonts w:ascii="Times New Roman" w:hAnsi="Times New Roman"/>
        </w:rPr>
        <w:tab/>
      </w:r>
      <w:r w:rsidR="0005455A">
        <w:rPr>
          <w:rFonts w:ascii="Times New Roman" w:hAnsi="Times New Roman"/>
        </w:rPr>
        <w:tab/>
      </w:r>
      <w:r w:rsidR="00563604" w:rsidRPr="0005455A">
        <w:rPr>
          <w:rFonts w:ascii="Times New Roman" w:hAnsi="Times New Roman"/>
        </w:rPr>
        <w:t>2.7.2 Podpora akcí a aktivit rodinných komunitních center</w:t>
      </w:r>
      <w:r w:rsidR="00563604" w:rsidRPr="0005455A">
        <w:rPr>
          <w:rFonts w:ascii="Times New Roman" w:hAnsi="Times New Roman"/>
        </w:rPr>
        <w:tab/>
      </w:r>
    </w:p>
    <w:p w14:paraId="6C88E57F" w14:textId="77777777" w:rsidR="00563604" w:rsidRPr="0005455A" w:rsidRDefault="00563604" w:rsidP="00267615">
      <w:pPr>
        <w:pStyle w:val="Bezmezer"/>
        <w:ind w:left="1416" w:firstLine="708"/>
        <w:jc w:val="both"/>
        <w:rPr>
          <w:rFonts w:ascii="Times New Roman" w:hAnsi="Times New Roman"/>
        </w:rPr>
      </w:pPr>
      <w:r w:rsidRPr="0005455A">
        <w:rPr>
          <w:rFonts w:ascii="Times New Roman" w:hAnsi="Times New Roman"/>
        </w:rPr>
        <w:t>4.1.1 Obnova a restaurování kulturních památek</w:t>
      </w:r>
      <w:r w:rsidRPr="0005455A">
        <w:rPr>
          <w:rFonts w:ascii="Times New Roman" w:hAnsi="Times New Roman"/>
        </w:rPr>
        <w:tab/>
      </w:r>
      <w:r w:rsidRPr="0005455A">
        <w:rPr>
          <w:rFonts w:ascii="Times New Roman" w:hAnsi="Times New Roman"/>
        </w:rPr>
        <w:tab/>
      </w:r>
    </w:p>
    <w:p w14:paraId="5AD9203D" w14:textId="77777777" w:rsidR="00563604" w:rsidRPr="0005455A" w:rsidRDefault="00563604" w:rsidP="00267615">
      <w:pPr>
        <w:pStyle w:val="Bezmezer"/>
        <w:ind w:left="1416" w:firstLine="708"/>
        <w:jc w:val="both"/>
        <w:rPr>
          <w:rFonts w:ascii="Times New Roman" w:hAnsi="Times New Roman"/>
        </w:rPr>
      </w:pPr>
      <w:r w:rsidRPr="0005455A">
        <w:rPr>
          <w:rFonts w:ascii="Times New Roman" w:hAnsi="Times New Roman"/>
        </w:rPr>
        <w:t>4.1.2 Obnova a zachování lidových památek</w:t>
      </w:r>
      <w:r w:rsidRPr="0005455A">
        <w:rPr>
          <w:rFonts w:ascii="Times New Roman" w:hAnsi="Times New Roman"/>
        </w:rPr>
        <w:tab/>
      </w:r>
      <w:r w:rsidR="00123A7F">
        <w:rPr>
          <w:rFonts w:ascii="Times New Roman" w:hAnsi="Times New Roman"/>
        </w:rPr>
        <w:br/>
      </w:r>
      <w:r w:rsidR="000D61BB">
        <w:rPr>
          <w:rFonts w:ascii="Times New Roman" w:hAnsi="Times New Roman"/>
        </w:rPr>
        <w:tab/>
      </w:r>
      <w:r w:rsidR="000D61BB" w:rsidRPr="008A22FF">
        <w:rPr>
          <w:rFonts w:ascii="Times New Roman" w:hAnsi="Times New Roman"/>
        </w:rPr>
        <w:t>4.2.1 Podpora vzdělávacích a osvětových akcí a programů</w:t>
      </w:r>
      <w:r w:rsidR="00123A7F">
        <w:rPr>
          <w:rFonts w:ascii="Times New Roman" w:hAnsi="Times New Roman"/>
        </w:rPr>
        <w:tab/>
      </w:r>
      <w:r w:rsidR="000D61BB">
        <w:rPr>
          <w:rFonts w:ascii="Times New Roman" w:hAnsi="Times New Roman"/>
        </w:rPr>
        <w:br/>
      </w:r>
      <w:r w:rsidR="000D61BB">
        <w:rPr>
          <w:rFonts w:ascii="Times New Roman" w:hAnsi="Times New Roman"/>
        </w:rPr>
        <w:tab/>
      </w:r>
      <w:r w:rsidR="00123A7F" w:rsidRPr="00123A7F">
        <w:rPr>
          <w:rFonts w:ascii="Times New Roman" w:hAnsi="Times New Roman"/>
        </w:rPr>
        <w:t>4.2.2 Podpora publikační činnosti a místního průvodcovství</w:t>
      </w:r>
      <w:r w:rsidRPr="0005455A">
        <w:rPr>
          <w:rFonts w:ascii="Times New Roman" w:hAnsi="Times New Roman"/>
        </w:rPr>
        <w:tab/>
      </w:r>
    </w:p>
    <w:p w14:paraId="56B69B9A" w14:textId="77777777" w:rsidR="000D61BB" w:rsidRPr="000D61BB" w:rsidRDefault="000D61BB" w:rsidP="000D61BB">
      <w:pPr>
        <w:pStyle w:val="Bezmezer"/>
        <w:ind w:left="1416" w:firstLine="708"/>
        <w:jc w:val="both"/>
        <w:rPr>
          <w:rFonts w:ascii="Times New Roman" w:hAnsi="Times New Roman"/>
        </w:rPr>
      </w:pPr>
      <w:r w:rsidRPr="000D61BB">
        <w:rPr>
          <w:rFonts w:ascii="Times New Roman" w:hAnsi="Times New Roman"/>
        </w:rPr>
        <w:t>5.1.1 Zřízení managementu venkovské destinace</w:t>
      </w:r>
    </w:p>
    <w:p w14:paraId="367C3BD0" w14:textId="77777777" w:rsidR="00563604" w:rsidRPr="0005455A" w:rsidRDefault="000D61BB" w:rsidP="000D61BB">
      <w:pPr>
        <w:pStyle w:val="Bezmezer"/>
        <w:ind w:left="1416" w:firstLine="708"/>
        <w:rPr>
          <w:rFonts w:ascii="Times New Roman" w:hAnsi="Times New Roman"/>
        </w:rPr>
      </w:pPr>
      <w:r w:rsidRPr="000D61BB">
        <w:rPr>
          <w:rFonts w:ascii="Times New Roman" w:hAnsi="Times New Roman"/>
        </w:rPr>
        <w:t>5.1.2 Společná propagace, prezentace a marketing</w:t>
      </w:r>
      <w:r>
        <w:rPr>
          <w:rFonts w:ascii="Times New Roman" w:hAnsi="Times New Roman"/>
        </w:rPr>
        <w:br/>
      </w:r>
      <w:r>
        <w:rPr>
          <w:rFonts w:ascii="Times New Roman" w:hAnsi="Times New Roman"/>
        </w:rPr>
        <w:tab/>
      </w:r>
      <w:r w:rsidR="00563604" w:rsidRPr="0005455A">
        <w:rPr>
          <w:rFonts w:ascii="Times New Roman" w:hAnsi="Times New Roman"/>
        </w:rPr>
        <w:t>6.1.1 Hledání, motivace a zapojování aktivních jedinců</w:t>
      </w:r>
      <w:r w:rsidR="00563604" w:rsidRPr="0005455A">
        <w:rPr>
          <w:rFonts w:ascii="Times New Roman" w:hAnsi="Times New Roman"/>
        </w:rPr>
        <w:tab/>
      </w:r>
      <w:r w:rsidR="00563604" w:rsidRPr="0005455A">
        <w:rPr>
          <w:rFonts w:ascii="Times New Roman" w:hAnsi="Times New Roman"/>
        </w:rPr>
        <w:tab/>
      </w:r>
    </w:p>
    <w:p w14:paraId="570F5E5F" w14:textId="77777777" w:rsidR="00563604" w:rsidRPr="00266CC1" w:rsidRDefault="00563604" w:rsidP="00267615">
      <w:pPr>
        <w:pStyle w:val="Bezmezer"/>
        <w:ind w:left="1416" w:firstLine="708"/>
        <w:jc w:val="both"/>
      </w:pPr>
      <w:r w:rsidRPr="0005455A">
        <w:rPr>
          <w:rFonts w:ascii="Times New Roman" w:hAnsi="Times New Roman"/>
        </w:rPr>
        <w:t>6.1.2 Animace akcí a programů partnerů MAS</w:t>
      </w:r>
      <w:r w:rsidRPr="0005455A">
        <w:rPr>
          <w:rFonts w:ascii="Times New Roman" w:hAnsi="Times New Roman"/>
        </w:rPr>
        <w:tab/>
      </w:r>
      <w:r w:rsidRPr="00221324">
        <w:tab/>
      </w:r>
      <w:r w:rsidRPr="001F7FD0">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E9768E4" w14:textId="77777777" w:rsidTr="00A31E36">
        <w:trPr>
          <w:jc w:val="center"/>
        </w:trPr>
        <w:tc>
          <w:tcPr>
            <w:tcW w:w="1276" w:type="dxa"/>
            <w:tcBorders>
              <w:bottom w:val="single" w:sz="12" w:space="0" w:color="8EAADB"/>
            </w:tcBorders>
            <w:shd w:val="clear" w:color="auto" w:fill="auto"/>
            <w:vAlign w:val="center"/>
          </w:tcPr>
          <w:p w14:paraId="03A44B1E"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0E260E4"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7ABDE00"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770714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FB785DD"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0B088824" w14:textId="77777777" w:rsidTr="00A31E36">
        <w:trPr>
          <w:jc w:val="center"/>
        </w:trPr>
        <w:tc>
          <w:tcPr>
            <w:tcW w:w="1276" w:type="dxa"/>
            <w:shd w:val="clear" w:color="auto" w:fill="auto"/>
            <w:vAlign w:val="center"/>
          </w:tcPr>
          <w:p w14:paraId="419FEB8A"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2F1BD896" w14:textId="77777777" w:rsidR="00115038" w:rsidRPr="00735B50" w:rsidRDefault="00931EC2" w:rsidP="00267615">
            <w:pPr>
              <w:pStyle w:val="Odstavecseseznamem1"/>
              <w:ind w:left="0"/>
              <w:rPr>
                <w:sz w:val="16"/>
                <w:szCs w:val="16"/>
              </w:rPr>
            </w:pPr>
            <w:r w:rsidRPr="00931EC2">
              <w:rPr>
                <w:sz w:val="16"/>
                <w:szCs w:val="16"/>
              </w:rPr>
              <w:t>Počet podpořených akcí místního významu</w:t>
            </w:r>
          </w:p>
        </w:tc>
        <w:tc>
          <w:tcPr>
            <w:tcW w:w="1007" w:type="dxa"/>
            <w:shd w:val="clear" w:color="auto" w:fill="auto"/>
            <w:vAlign w:val="center"/>
          </w:tcPr>
          <w:p w14:paraId="5A50C8F5" w14:textId="77777777" w:rsidR="00115038" w:rsidRPr="00735B50" w:rsidRDefault="00E56995" w:rsidP="00267615">
            <w:pPr>
              <w:pStyle w:val="Odstavecseseznamem1"/>
              <w:ind w:left="0"/>
              <w:jc w:val="center"/>
              <w:rPr>
                <w:sz w:val="16"/>
                <w:szCs w:val="16"/>
              </w:rPr>
            </w:pPr>
            <w:r>
              <w:rPr>
                <w:sz w:val="16"/>
                <w:szCs w:val="16"/>
              </w:rPr>
              <w:t>Akce, událost</w:t>
            </w:r>
          </w:p>
        </w:tc>
        <w:tc>
          <w:tcPr>
            <w:tcW w:w="1007" w:type="dxa"/>
            <w:shd w:val="clear" w:color="auto" w:fill="auto"/>
            <w:vAlign w:val="center"/>
          </w:tcPr>
          <w:p w14:paraId="683A505E"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202A1F89" w14:textId="77777777" w:rsidR="00115038" w:rsidRPr="00735B50" w:rsidRDefault="00115038" w:rsidP="00267615">
            <w:pPr>
              <w:pStyle w:val="Odstavecseseznamem1"/>
              <w:ind w:left="0"/>
              <w:jc w:val="center"/>
              <w:rPr>
                <w:sz w:val="16"/>
                <w:szCs w:val="16"/>
              </w:rPr>
            </w:pPr>
          </w:p>
        </w:tc>
      </w:tr>
    </w:tbl>
    <w:p w14:paraId="615B777C" w14:textId="77777777" w:rsidR="00115038" w:rsidRDefault="00115038" w:rsidP="00267615">
      <w:pPr>
        <w:pStyle w:val="Bezmezer"/>
        <w:ind w:left="2832" w:hanging="1608"/>
        <w:jc w:val="both"/>
      </w:pPr>
    </w:p>
    <w:p w14:paraId="0D03C8E9" w14:textId="77777777" w:rsidR="00CA41FC" w:rsidRDefault="00CD07B1" w:rsidP="00267615">
      <w:pPr>
        <w:pStyle w:val="Nadpis2"/>
        <w:rPr>
          <w:b w:val="0"/>
          <w:sz w:val="22"/>
        </w:rPr>
      </w:pPr>
      <w:bookmarkStart w:id="182" w:name="_Toc455061220"/>
      <w:r>
        <w:rPr>
          <w:b w:val="0"/>
          <w:i/>
        </w:rPr>
        <w:lastRenderedPageBreak/>
        <w:t>Specifický cíl</w:t>
      </w:r>
      <w:r w:rsidR="00486E8B">
        <w:rPr>
          <w:b w:val="0"/>
          <w:i/>
        </w:rPr>
        <w:t xml:space="preserve"> 6.2 </w:t>
      </w:r>
      <w:r w:rsidR="00563604" w:rsidRPr="00486E8B">
        <w:rPr>
          <w:b w:val="0"/>
          <w:i/>
        </w:rPr>
        <w:t>Regionální spolupráce</w:t>
      </w:r>
      <w:r w:rsidR="00563604" w:rsidRPr="00486E8B">
        <w:rPr>
          <w:b w:val="0"/>
          <w:i/>
        </w:rPr>
        <w:br/>
      </w:r>
      <w:r w:rsidR="00563604">
        <w:br/>
      </w:r>
      <w:r w:rsidR="00563604" w:rsidRPr="00486E8B">
        <w:rPr>
          <w:b w:val="0"/>
          <w:sz w:val="22"/>
        </w:rPr>
        <w:t>Projekty tvořené MAS a jejím partnery na regionální i celonárodní úrovni s hlavním přínosem pro území MAS.</w:t>
      </w:r>
      <w:bookmarkEnd w:id="182"/>
    </w:p>
    <w:p w14:paraId="653F4598" w14:textId="77777777" w:rsidR="00563604" w:rsidRPr="00CA41FC" w:rsidRDefault="00CA41FC" w:rsidP="00CA41FC">
      <w:pPr>
        <w:pStyle w:val="Nadpis2"/>
        <w:jc w:val="both"/>
        <w:rPr>
          <w:b w:val="0"/>
          <w:sz w:val="22"/>
        </w:rPr>
      </w:pPr>
      <w:bookmarkStart w:id="183" w:name="_Toc448833516"/>
      <w:bookmarkStart w:id="184" w:name="_Toc455061221"/>
      <w:r w:rsidRPr="00CA41FC">
        <w:rPr>
          <w:b w:val="0"/>
          <w:sz w:val="22"/>
          <w:u w:val="single"/>
        </w:rPr>
        <w:t>Aktivity:</w:t>
      </w:r>
      <w:r>
        <w:tab/>
      </w:r>
      <w:r w:rsidRPr="00CA41FC">
        <w:rPr>
          <w:b w:val="0"/>
          <w:sz w:val="22"/>
        </w:rPr>
        <w:t xml:space="preserve">Příprava a realizace projektů spolupráce s MAS ČR vycházejících z priorit </w:t>
      </w:r>
      <w:r w:rsidR="00A533E5">
        <w:rPr>
          <w:b w:val="0"/>
          <w:sz w:val="22"/>
        </w:rPr>
        <w:br/>
      </w:r>
      <w:r w:rsidRPr="00CA41FC">
        <w:rPr>
          <w:b w:val="0"/>
          <w:sz w:val="22"/>
        </w:rPr>
        <w:t>a specifických cílů SCLLD. Příprava a realizace akcí založených na spolupráci partnerů MAS, zejména akce pro veřejnost a zvyšující publicitu MAS a projekty regionálního významu.</w:t>
      </w:r>
      <w:bookmarkEnd w:id="183"/>
      <w:bookmarkEnd w:id="184"/>
      <w:r>
        <w:t xml:space="preserve"> </w:t>
      </w:r>
      <w:r w:rsidR="00563604" w:rsidRPr="00CA41FC">
        <w:rPr>
          <w:u w:val="single"/>
        </w:rPr>
        <w:br/>
      </w:r>
    </w:p>
    <w:p w14:paraId="475DC5D7" w14:textId="77777777" w:rsidR="0010785D" w:rsidRPr="0010785D" w:rsidRDefault="0055016D" w:rsidP="00267615">
      <w:pPr>
        <w:pStyle w:val="Nadpis3"/>
        <w:ind w:left="284"/>
        <w:rPr>
          <w:rFonts w:ascii="Times New Roman" w:hAnsi="Times New Roman" w:cs="Times New Roman"/>
          <w:b w:val="0"/>
          <w:i/>
          <w:sz w:val="24"/>
          <w:szCs w:val="24"/>
        </w:rPr>
      </w:pPr>
      <w:bookmarkStart w:id="185" w:name="_Toc45506122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A22FF">
        <w:rPr>
          <w:rFonts w:ascii="Times New Roman" w:hAnsi="Times New Roman" w:cs="Times New Roman"/>
          <w:b w:val="0"/>
          <w:i/>
          <w:sz w:val="24"/>
          <w:szCs w:val="24"/>
        </w:rPr>
        <w:t xml:space="preserve"> 6.2.1. </w:t>
      </w:r>
      <w:r w:rsidR="0010785D">
        <w:rPr>
          <w:rFonts w:ascii="Times New Roman" w:hAnsi="Times New Roman" w:cs="Times New Roman"/>
          <w:b w:val="0"/>
          <w:i/>
          <w:sz w:val="24"/>
          <w:szCs w:val="24"/>
        </w:rPr>
        <w:t>Národní projekty spolupráce MAS</w:t>
      </w:r>
      <w:bookmarkEnd w:id="185"/>
    </w:p>
    <w:p w14:paraId="737B98FA" w14:textId="77777777" w:rsidR="00563604" w:rsidRDefault="00563604" w:rsidP="00267615">
      <w:pPr>
        <w:pStyle w:val="Odstavecseseznamem1"/>
        <w:ind w:left="284"/>
        <w:rPr>
          <w:sz w:val="22"/>
          <w:szCs w:val="22"/>
        </w:rPr>
      </w:pPr>
      <w:r w:rsidRPr="00D637EF">
        <w:rPr>
          <w:sz w:val="22"/>
          <w:szCs w:val="22"/>
        </w:rPr>
        <w:t>Projekty spolupráce MAS Rakovnicko a jiných českých MAS vycházejících ze společného tématu, mající přínos pro region všech zúčastněných MAS.</w:t>
      </w:r>
    </w:p>
    <w:p w14:paraId="67A8A0C9" w14:textId="77777777" w:rsidR="00563604" w:rsidRDefault="00563604" w:rsidP="00267615">
      <w:pPr>
        <w:pStyle w:val="Bezmezer"/>
        <w:ind w:firstLine="284"/>
        <w:jc w:val="both"/>
        <w:rPr>
          <w:rFonts w:ascii="Times New Roman" w:hAnsi="Times New Roman"/>
        </w:rPr>
      </w:pPr>
      <w:r w:rsidRPr="008A22FF">
        <w:rPr>
          <w:rFonts w:ascii="Times New Roman" w:hAnsi="Times New Roman"/>
          <w:u w:val="single"/>
        </w:rPr>
        <w:t>Vazba SC OP:</w:t>
      </w:r>
      <w:r w:rsidRPr="008A22FF">
        <w:rPr>
          <w:rFonts w:ascii="Times New Roman" w:hAnsi="Times New Roman"/>
        </w:rPr>
        <w:t xml:space="preserve"> </w:t>
      </w:r>
      <w:r w:rsidRPr="008A22FF">
        <w:rPr>
          <w:rFonts w:ascii="Times New Roman" w:hAnsi="Times New Roman"/>
        </w:rPr>
        <w:tab/>
      </w:r>
      <w:r w:rsidR="008669E4">
        <w:rPr>
          <w:rFonts w:ascii="Times New Roman" w:hAnsi="Times New Roman"/>
        </w:rPr>
        <w:t xml:space="preserve">PRV </w:t>
      </w:r>
      <w:r w:rsidRPr="008A22FF">
        <w:rPr>
          <w:rFonts w:ascii="Times New Roman" w:hAnsi="Times New Roman"/>
        </w:rPr>
        <w:t>19.3 Příprava a provádění kooperačních činností místní akční skupiny</w:t>
      </w:r>
    </w:p>
    <w:p w14:paraId="4B2D237F" w14:textId="77777777" w:rsidR="008669E4" w:rsidRPr="00924057" w:rsidRDefault="008669E4" w:rsidP="008669E4">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1 Projekty spolupráce - PRV</w:t>
      </w:r>
    </w:p>
    <w:p w14:paraId="1DB7AF3B" w14:textId="77777777" w:rsidR="00123A7F" w:rsidRPr="00123A7F" w:rsidRDefault="00563604" w:rsidP="00123A7F">
      <w:pPr>
        <w:pStyle w:val="Bezmezer"/>
        <w:ind w:left="284"/>
        <w:jc w:val="both"/>
        <w:rPr>
          <w:rFonts w:ascii="Times New Roman" w:hAnsi="Times New Roman"/>
        </w:rPr>
      </w:pPr>
      <w:r w:rsidRPr="008A22FF">
        <w:rPr>
          <w:rFonts w:ascii="Times New Roman" w:hAnsi="Times New Roman"/>
          <w:u w:val="single"/>
        </w:rPr>
        <w:t>Vazba SCLLD:</w:t>
      </w:r>
      <w:r w:rsidRPr="008A22FF">
        <w:rPr>
          <w:rFonts w:ascii="Times New Roman" w:hAnsi="Times New Roman"/>
        </w:rPr>
        <w:t xml:space="preserve"> </w:t>
      </w:r>
      <w:r w:rsidRPr="008A22FF">
        <w:rPr>
          <w:rFonts w:ascii="Times New Roman" w:hAnsi="Times New Roman"/>
        </w:rPr>
        <w:tab/>
      </w:r>
      <w:r w:rsidR="00123A7F" w:rsidRPr="00123A7F">
        <w:rPr>
          <w:rFonts w:ascii="Times New Roman" w:hAnsi="Times New Roman"/>
        </w:rPr>
        <w:t>1.5.1 Edukační programy pro děti a mládež</w:t>
      </w:r>
    </w:p>
    <w:p w14:paraId="2ACA3A16" w14:textId="77777777" w:rsidR="00123A7F" w:rsidRPr="00123A7F" w:rsidRDefault="00123A7F" w:rsidP="00123A7F">
      <w:pPr>
        <w:pStyle w:val="Bezmezer"/>
        <w:ind w:left="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2B2314B1" w14:textId="77777777" w:rsidR="00563604" w:rsidRPr="008A22FF" w:rsidRDefault="00123A7F" w:rsidP="00123A7F">
      <w:pPr>
        <w:pStyle w:val="Bezmezer"/>
        <w:ind w:left="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sidR="00563604" w:rsidRPr="008A22FF">
        <w:rPr>
          <w:rFonts w:ascii="Times New Roman" w:hAnsi="Times New Roman"/>
        </w:rPr>
        <w:tab/>
      </w:r>
      <w:r>
        <w:rPr>
          <w:rFonts w:ascii="Times New Roman" w:hAnsi="Times New Roman"/>
        </w:rPr>
        <w:tab/>
      </w:r>
      <w:r>
        <w:rPr>
          <w:rFonts w:ascii="Times New Roman" w:hAnsi="Times New Roman"/>
        </w:rPr>
        <w:tab/>
      </w:r>
      <w:r w:rsidR="00563604" w:rsidRPr="008A22FF">
        <w:rPr>
          <w:rFonts w:ascii="Times New Roman" w:hAnsi="Times New Roman"/>
        </w:rPr>
        <w:t>2.6.2 Podpora školních a mimoškolních aktivi</w:t>
      </w:r>
      <w:r w:rsidR="008A22FF">
        <w:rPr>
          <w:rFonts w:ascii="Times New Roman" w:hAnsi="Times New Roman"/>
        </w:rPr>
        <w:t>t mateřských a základních škol</w:t>
      </w:r>
      <w:r w:rsidR="008A22FF">
        <w:rPr>
          <w:rFonts w:ascii="Times New Roman" w:hAnsi="Times New Roman"/>
        </w:rPr>
        <w:tab/>
      </w:r>
      <w:r>
        <w:rPr>
          <w:rFonts w:ascii="Times New Roman" w:hAnsi="Times New Roman"/>
        </w:rPr>
        <w:tab/>
      </w:r>
      <w:r>
        <w:rPr>
          <w:rFonts w:ascii="Times New Roman" w:hAnsi="Times New Roman"/>
        </w:rPr>
        <w:tab/>
      </w:r>
      <w:r w:rsidR="00563604" w:rsidRPr="008A22FF">
        <w:rPr>
          <w:rFonts w:ascii="Times New Roman" w:hAnsi="Times New Roman"/>
        </w:rPr>
        <w:t>2.7.2 Podpora akcí a aktivit rodinných komunitních center</w:t>
      </w:r>
      <w:r w:rsidR="00563604" w:rsidRPr="008A22FF">
        <w:rPr>
          <w:rFonts w:ascii="Times New Roman" w:hAnsi="Times New Roman"/>
        </w:rPr>
        <w:tab/>
      </w:r>
    </w:p>
    <w:p w14:paraId="7BDD94B4"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3.3.2 Podpora tradiční produkce a řemesel</w:t>
      </w:r>
      <w:r w:rsidRPr="008A22FF">
        <w:rPr>
          <w:rFonts w:ascii="Times New Roman" w:hAnsi="Times New Roman"/>
        </w:rPr>
        <w:tab/>
      </w:r>
      <w:r w:rsidRPr="008A22FF">
        <w:rPr>
          <w:rFonts w:ascii="Times New Roman" w:hAnsi="Times New Roman"/>
        </w:rPr>
        <w:tab/>
      </w:r>
    </w:p>
    <w:p w14:paraId="7E9EA563"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4.2.1 Podpora vzdělávacích a osvětových akcí a programů</w:t>
      </w:r>
      <w:r w:rsidRPr="008A22FF">
        <w:rPr>
          <w:rFonts w:ascii="Times New Roman" w:hAnsi="Times New Roman"/>
        </w:rPr>
        <w:tab/>
      </w:r>
    </w:p>
    <w:p w14:paraId="273BCBAA"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4.2.2 Podpora publikační činnosti</w:t>
      </w:r>
      <w:r w:rsidRPr="008A22FF">
        <w:rPr>
          <w:rFonts w:ascii="Times New Roman" w:hAnsi="Times New Roman"/>
        </w:rPr>
        <w:tab/>
      </w:r>
      <w:r w:rsidRPr="008A22FF">
        <w:rPr>
          <w:rFonts w:ascii="Times New Roman" w:hAnsi="Times New Roman"/>
        </w:rPr>
        <w:tab/>
      </w:r>
    </w:p>
    <w:p w14:paraId="3C01069C"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4.2.3 Podpora oživení tradičních akcí a historických řemesel</w:t>
      </w:r>
      <w:r w:rsidRPr="008A22FF">
        <w:rPr>
          <w:rFonts w:ascii="Times New Roman" w:hAnsi="Times New Roman"/>
        </w:rPr>
        <w:tab/>
      </w:r>
    </w:p>
    <w:p w14:paraId="0E675DF3"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5.1.2 Společná propagace, prezentace a marketing</w:t>
      </w:r>
      <w:r w:rsidRPr="008A22FF">
        <w:rPr>
          <w:rFonts w:ascii="Times New Roman" w:hAnsi="Times New Roman"/>
        </w:rPr>
        <w:tab/>
      </w:r>
      <w:r w:rsidRPr="008A22FF">
        <w:rPr>
          <w:rFonts w:ascii="Times New Roman" w:hAnsi="Times New Roman"/>
        </w:rPr>
        <w:tab/>
      </w:r>
    </w:p>
    <w:p w14:paraId="2E8BED7F"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5.3.2 Podpora aktivní rekreace a turismu</w:t>
      </w:r>
      <w:r w:rsidRPr="008A22FF">
        <w:rPr>
          <w:rFonts w:ascii="Times New Roman" w:hAnsi="Times New Roman"/>
        </w:rPr>
        <w:tab/>
      </w:r>
      <w:r w:rsidRPr="008A22FF">
        <w:rPr>
          <w:rFonts w:ascii="Times New Roman" w:hAnsi="Times New Roman"/>
        </w:rPr>
        <w:tab/>
      </w:r>
    </w:p>
    <w:p w14:paraId="49230025" w14:textId="77777777" w:rsidR="00563604" w:rsidRDefault="00563604" w:rsidP="00267615">
      <w:pPr>
        <w:pStyle w:val="Bezmezer"/>
        <w:ind w:left="1416" w:firstLine="708"/>
        <w:jc w:val="both"/>
      </w:pPr>
      <w:r w:rsidRPr="008A22FF">
        <w:rPr>
          <w:rFonts w:ascii="Times New Roman" w:hAnsi="Times New Roman"/>
        </w:rPr>
        <w:t>6.1.1 Hledání, motivace a zapojování aktivních jedinců</w:t>
      </w:r>
      <w:r w:rsidRPr="008A22FF">
        <w:rPr>
          <w:rFonts w:ascii="Times New Roman" w:hAnsi="Times New Roman"/>
        </w:rPr>
        <w:tab/>
      </w:r>
      <w:r w:rsidRPr="00D637EF">
        <w:tab/>
      </w:r>
    </w:p>
    <w:p w14:paraId="5EC97191" w14:textId="77777777" w:rsidR="00115038" w:rsidRDefault="00115038" w:rsidP="00267615">
      <w:pPr>
        <w:pStyle w:val="Bezmezer"/>
        <w:ind w:left="876" w:firstLine="34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AC7D5CF" w14:textId="77777777" w:rsidTr="00A31E36">
        <w:trPr>
          <w:jc w:val="center"/>
        </w:trPr>
        <w:tc>
          <w:tcPr>
            <w:tcW w:w="1276" w:type="dxa"/>
            <w:tcBorders>
              <w:bottom w:val="single" w:sz="12" w:space="0" w:color="8EAADB"/>
            </w:tcBorders>
            <w:shd w:val="clear" w:color="auto" w:fill="auto"/>
            <w:vAlign w:val="center"/>
          </w:tcPr>
          <w:p w14:paraId="7116B79E"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F8F107A"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E77D755"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68CCEDD"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2E8DF34"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C51DEA" w14:paraId="6726DD2C" w14:textId="77777777" w:rsidTr="00A31E36">
        <w:trPr>
          <w:jc w:val="center"/>
        </w:trPr>
        <w:tc>
          <w:tcPr>
            <w:tcW w:w="1276" w:type="dxa"/>
            <w:shd w:val="clear" w:color="auto" w:fill="auto"/>
            <w:vAlign w:val="center"/>
          </w:tcPr>
          <w:p w14:paraId="1ACBD3AC" w14:textId="77777777" w:rsidR="00C51DEA" w:rsidRDefault="00C51DEA" w:rsidP="00267615">
            <w:pPr>
              <w:pStyle w:val="Odstavecseseznamem1"/>
              <w:ind w:left="0"/>
              <w:rPr>
                <w:b/>
                <w:bCs/>
                <w:sz w:val="16"/>
                <w:szCs w:val="16"/>
              </w:rPr>
            </w:pPr>
            <w:r>
              <w:rPr>
                <w:b/>
                <w:bCs/>
                <w:sz w:val="16"/>
                <w:szCs w:val="16"/>
              </w:rPr>
              <w:t>9 25 01</w:t>
            </w:r>
          </w:p>
        </w:tc>
        <w:tc>
          <w:tcPr>
            <w:tcW w:w="1850" w:type="dxa"/>
            <w:shd w:val="clear" w:color="auto" w:fill="auto"/>
            <w:vAlign w:val="center"/>
          </w:tcPr>
          <w:p w14:paraId="188430B3" w14:textId="77777777" w:rsidR="00C51DEA" w:rsidRDefault="00C51DEA"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224CF3E2" w14:textId="31F32437" w:rsidR="00C51DEA" w:rsidRDefault="004B33CC" w:rsidP="00267615">
            <w:pPr>
              <w:pStyle w:val="Odstavecseseznamem1"/>
              <w:ind w:left="0"/>
              <w:jc w:val="center"/>
              <w:rPr>
                <w:sz w:val="16"/>
                <w:szCs w:val="16"/>
              </w:rPr>
            </w:pPr>
            <w:r>
              <w:rPr>
                <w:sz w:val="16"/>
                <w:szCs w:val="16"/>
              </w:rPr>
              <w:t>EUR</w:t>
            </w:r>
          </w:p>
        </w:tc>
        <w:tc>
          <w:tcPr>
            <w:tcW w:w="1007" w:type="dxa"/>
            <w:shd w:val="clear" w:color="auto" w:fill="auto"/>
            <w:vAlign w:val="center"/>
          </w:tcPr>
          <w:p w14:paraId="7D34E90F" w14:textId="77777777" w:rsidR="00C51DEA" w:rsidRDefault="00C51DEA" w:rsidP="00267615">
            <w:pPr>
              <w:pStyle w:val="Odstavecseseznamem1"/>
              <w:ind w:left="0"/>
              <w:jc w:val="center"/>
              <w:rPr>
                <w:sz w:val="16"/>
                <w:szCs w:val="16"/>
              </w:rPr>
            </w:pPr>
            <w:r>
              <w:rPr>
                <w:sz w:val="16"/>
                <w:szCs w:val="16"/>
              </w:rPr>
              <w:t>0</w:t>
            </w:r>
          </w:p>
        </w:tc>
        <w:tc>
          <w:tcPr>
            <w:tcW w:w="1007" w:type="dxa"/>
            <w:shd w:val="clear" w:color="auto" w:fill="auto"/>
            <w:vAlign w:val="center"/>
          </w:tcPr>
          <w:p w14:paraId="71DDDAFC" w14:textId="18C87391" w:rsidR="00C51DEA" w:rsidRDefault="00C51DEA" w:rsidP="004B33CC">
            <w:pPr>
              <w:pStyle w:val="Odstavecseseznamem1"/>
              <w:ind w:left="0"/>
              <w:jc w:val="center"/>
              <w:rPr>
                <w:sz w:val="16"/>
                <w:szCs w:val="16"/>
              </w:rPr>
            </w:pPr>
            <w:r>
              <w:rPr>
                <w:sz w:val="16"/>
                <w:szCs w:val="16"/>
              </w:rPr>
              <w:t>786</w:t>
            </w:r>
            <w:r w:rsidR="004B33CC">
              <w:rPr>
                <w:sz w:val="16"/>
                <w:szCs w:val="16"/>
              </w:rPr>
              <w:t xml:space="preserve">04 </w:t>
            </w:r>
          </w:p>
        </w:tc>
      </w:tr>
    </w:tbl>
    <w:p w14:paraId="58FFC2EA" w14:textId="77777777" w:rsidR="00115038" w:rsidRDefault="00115038" w:rsidP="00267615">
      <w:pPr>
        <w:pStyle w:val="Bezmezer"/>
        <w:ind w:left="876" w:firstLine="348"/>
        <w:jc w:val="both"/>
      </w:pPr>
    </w:p>
    <w:p w14:paraId="66E5745B" w14:textId="77777777" w:rsidR="00053941" w:rsidRPr="0010785D" w:rsidRDefault="0055016D" w:rsidP="00267615">
      <w:pPr>
        <w:pStyle w:val="Nadpis3"/>
        <w:ind w:left="284"/>
        <w:rPr>
          <w:rFonts w:ascii="Times New Roman" w:hAnsi="Times New Roman" w:cs="Times New Roman"/>
          <w:b w:val="0"/>
          <w:i/>
          <w:sz w:val="24"/>
          <w:szCs w:val="24"/>
        </w:rPr>
      </w:pPr>
      <w:bookmarkStart w:id="186" w:name="_Toc45506122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F294E">
        <w:rPr>
          <w:rFonts w:ascii="Times New Roman" w:hAnsi="Times New Roman" w:cs="Times New Roman"/>
          <w:b w:val="0"/>
          <w:i/>
          <w:sz w:val="24"/>
          <w:szCs w:val="24"/>
        </w:rPr>
        <w:t xml:space="preserve"> 6.2.2. </w:t>
      </w:r>
      <w:r w:rsidR="00053941">
        <w:rPr>
          <w:rFonts w:ascii="Times New Roman" w:hAnsi="Times New Roman" w:cs="Times New Roman"/>
          <w:b w:val="0"/>
          <w:i/>
          <w:sz w:val="24"/>
          <w:szCs w:val="24"/>
        </w:rPr>
        <w:t>Projekty spolupráce partnerů MAS</w:t>
      </w:r>
      <w:bookmarkEnd w:id="186"/>
    </w:p>
    <w:p w14:paraId="0BADAFBD" w14:textId="77777777" w:rsidR="00563604" w:rsidRPr="00C86F39" w:rsidRDefault="00563604" w:rsidP="00267615">
      <w:pPr>
        <w:pStyle w:val="Odstavecseseznamem1"/>
        <w:ind w:left="284"/>
        <w:rPr>
          <w:sz w:val="22"/>
          <w:szCs w:val="22"/>
        </w:rPr>
      </w:pPr>
      <w:r w:rsidRPr="00C86F39">
        <w:rPr>
          <w:sz w:val="22"/>
          <w:szCs w:val="22"/>
        </w:rPr>
        <w:t>Podpora projektů zakládajících nebo rozvíjejících místní partnerství a spolupráci v území MAS.</w:t>
      </w:r>
      <w:r w:rsidRPr="00C86F39">
        <w:rPr>
          <w:sz w:val="22"/>
          <w:szCs w:val="22"/>
        </w:rPr>
        <w:br/>
      </w:r>
    </w:p>
    <w:p w14:paraId="213B8F9F" w14:textId="77777777" w:rsidR="00563604" w:rsidRDefault="00563604" w:rsidP="00267615">
      <w:pPr>
        <w:pStyle w:val="Odstavecseseznamem1"/>
        <w:ind w:left="0" w:firstLine="284"/>
        <w:rPr>
          <w:sz w:val="22"/>
          <w:szCs w:val="22"/>
        </w:rPr>
      </w:pPr>
      <w:r w:rsidRPr="00150CDB">
        <w:rPr>
          <w:sz w:val="22"/>
          <w:szCs w:val="22"/>
          <w:u w:val="single"/>
        </w:rPr>
        <w:t>Vazba SC OP:</w:t>
      </w:r>
      <w:r w:rsidRPr="00150CDB">
        <w:rPr>
          <w:sz w:val="22"/>
          <w:szCs w:val="22"/>
        </w:rPr>
        <w:t xml:space="preserve"> </w:t>
      </w:r>
      <w:r w:rsidRPr="00150CDB">
        <w:rPr>
          <w:sz w:val="22"/>
          <w:szCs w:val="22"/>
        </w:rPr>
        <w:tab/>
        <w:t>negativní</w:t>
      </w:r>
    </w:p>
    <w:p w14:paraId="050195D1" w14:textId="77777777" w:rsidR="008669E4" w:rsidRPr="00924057" w:rsidRDefault="008669E4" w:rsidP="008669E4">
      <w:pPr>
        <w:pStyle w:val="Odstavecseseznamem1"/>
        <w:ind w:left="2120" w:hanging="1836"/>
        <w:jc w:val="both"/>
        <w:rPr>
          <w:b/>
          <w:sz w:val="22"/>
          <w:szCs w:val="22"/>
        </w:rPr>
      </w:pPr>
      <w:r>
        <w:rPr>
          <w:b/>
          <w:sz w:val="22"/>
          <w:szCs w:val="22"/>
          <w:u w:val="single"/>
        </w:rPr>
        <w:t>O</w:t>
      </w:r>
      <w:r w:rsidRPr="004C0832">
        <w:rPr>
          <w:b/>
          <w:sz w:val="22"/>
          <w:szCs w:val="22"/>
          <w:u w:val="single"/>
        </w:rPr>
        <w:t>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28DD183E" w14:textId="77777777" w:rsidR="00123A7F" w:rsidRPr="00123A7F" w:rsidRDefault="008669E4" w:rsidP="00123A7F">
      <w:pPr>
        <w:pStyle w:val="Bezmezer"/>
        <w:ind w:firstLine="284"/>
        <w:jc w:val="both"/>
        <w:rPr>
          <w:rFonts w:ascii="Times New Roman" w:hAnsi="Times New Roman"/>
        </w:rPr>
      </w:pPr>
      <w:r>
        <w:rPr>
          <w:rFonts w:ascii="Times New Roman" w:hAnsi="Times New Roman"/>
          <w:u w:val="single"/>
        </w:rPr>
        <w:t>V</w:t>
      </w:r>
      <w:r w:rsidR="00563604" w:rsidRPr="00150CDB">
        <w:rPr>
          <w:rFonts w:ascii="Times New Roman" w:hAnsi="Times New Roman"/>
          <w:u w:val="single"/>
        </w:rPr>
        <w:t>azba SCLLD:</w:t>
      </w:r>
      <w:r w:rsidR="00563604" w:rsidRPr="00150CDB">
        <w:rPr>
          <w:rFonts w:ascii="Times New Roman" w:hAnsi="Times New Roman"/>
        </w:rPr>
        <w:t xml:space="preserve"> </w:t>
      </w:r>
      <w:r w:rsidR="00563604" w:rsidRPr="00150CDB">
        <w:rPr>
          <w:rFonts w:ascii="Times New Roman" w:hAnsi="Times New Roman"/>
        </w:rPr>
        <w:tab/>
      </w:r>
      <w:r w:rsidR="00123A7F" w:rsidRPr="00123A7F">
        <w:rPr>
          <w:rFonts w:ascii="Times New Roman" w:hAnsi="Times New Roman"/>
        </w:rPr>
        <w:t>1.5.1 Edukační programy pro děti a mládež</w:t>
      </w:r>
    </w:p>
    <w:p w14:paraId="44F7C788"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70AE9168" w14:textId="77777777" w:rsidR="00150CDB"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150CDB">
        <w:rPr>
          <w:rFonts w:ascii="Times New Roman" w:hAnsi="Times New Roman"/>
        </w:rPr>
        <w:t>2.6.2 Podpora školních a mimoškolních aktivi</w:t>
      </w:r>
      <w:r w:rsidR="00150CDB">
        <w:rPr>
          <w:rFonts w:ascii="Times New Roman" w:hAnsi="Times New Roman"/>
        </w:rPr>
        <w:t>t mateřských a základních škol</w:t>
      </w:r>
      <w:r w:rsidR="00150CDB">
        <w:rPr>
          <w:rFonts w:ascii="Times New Roman" w:hAnsi="Times New Roman"/>
        </w:rPr>
        <w:tab/>
      </w:r>
      <w:r>
        <w:rPr>
          <w:rFonts w:ascii="Times New Roman" w:hAnsi="Times New Roman"/>
        </w:rPr>
        <w:tab/>
      </w:r>
      <w:r>
        <w:rPr>
          <w:rFonts w:ascii="Times New Roman" w:hAnsi="Times New Roman"/>
        </w:rPr>
        <w:tab/>
      </w:r>
      <w:r w:rsidR="00563604" w:rsidRPr="00150CDB">
        <w:rPr>
          <w:rFonts w:ascii="Times New Roman" w:hAnsi="Times New Roman"/>
        </w:rPr>
        <w:t>2.7.2 Podpora akcí a aktivit rodinných komunitních center</w:t>
      </w:r>
      <w:r w:rsidR="00563604" w:rsidRPr="00150CDB">
        <w:rPr>
          <w:rFonts w:ascii="Times New Roman" w:hAnsi="Times New Roman"/>
        </w:rPr>
        <w:tab/>
      </w:r>
      <w:r w:rsidR="00563604" w:rsidRPr="00150CDB">
        <w:rPr>
          <w:rFonts w:ascii="Times New Roman" w:hAnsi="Times New Roman"/>
        </w:rPr>
        <w:tab/>
      </w:r>
    </w:p>
    <w:p w14:paraId="740D3D49"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3.3.2 Podpora tradiční produkce a řemesel</w:t>
      </w:r>
      <w:r w:rsidRPr="00150CDB">
        <w:rPr>
          <w:rFonts w:ascii="Times New Roman" w:hAnsi="Times New Roman"/>
        </w:rPr>
        <w:tab/>
      </w:r>
      <w:r w:rsidRPr="00150CDB">
        <w:rPr>
          <w:rFonts w:ascii="Times New Roman" w:hAnsi="Times New Roman"/>
        </w:rPr>
        <w:tab/>
      </w:r>
    </w:p>
    <w:p w14:paraId="3AF51920" w14:textId="77777777" w:rsidR="00150CDB" w:rsidRDefault="00563604" w:rsidP="00267615">
      <w:pPr>
        <w:pStyle w:val="Bezmezer"/>
        <w:ind w:left="2124"/>
        <w:jc w:val="both"/>
        <w:rPr>
          <w:rFonts w:ascii="Times New Roman" w:hAnsi="Times New Roman"/>
        </w:rPr>
      </w:pPr>
      <w:r w:rsidRPr="00150CDB">
        <w:rPr>
          <w:rFonts w:ascii="Times New Roman" w:hAnsi="Times New Roman"/>
        </w:rPr>
        <w:t>4.2.1 Podpora vzdělávacích a osvětových akcí a programů</w:t>
      </w:r>
      <w:r w:rsidRPr="00150CDB">
        <w:rPr>
          <w:rFonts w:ascii="Times New Roman" w:hAnsi="Times New Roman"/>
        </w:rPr>
        <w:tab/>
      </w:r>
      <w:r w:rsidRPr="00150CDB">
        <w:rPr>
          <w:rFonts w:ascii="Times New Roman" w:hAnsi="Times New Roman"/>
        </w:rPr>
        <w:tab/>
      </w:r>
    </w:p>
    <w:p w14:paraId="67D1A0FC" w14:textId="77777777" w:rsidR="00563604" w:rsidRPr="00150CDB" w:rsidRDefault="00563604" w:rsidP="00267615">
      <w:pPr>
        <w:pStyle w:val="Bezmezer"/>
        <w:ind w:left="2124"/>
        <w:jc w:val="both"/>
        <w:rPr>
          <w:rFonts w:ascii="Times New Roman" w:hAnsi="Times New Roman"/>
        </w:rPr>
      </w:pPr>
      <w:r w:rsidRPr="00150CDB">
        <w:rPr>
          <w:rFonts w:ascii="Times New Roman" w:hAnsi="Times New Roman"/>
        </w:rPr>
        <w:t>4.2.2 Podpora publikační činnosti</w:t>
      </w:r>
      <w:r w:rsidRPr="00150CDB">
        <w:rPr>
          <w:rFonts w:ascii="Times New Roman" w:hAnsi="Times New Roman"/>
        </w:rPr>
        <w:tab/>
      </w:r>
      <w:r w:rsidRPr="00150CDB">
        <w:rPr>
          <w:rFonts w:ascii="Times New Roman" w:hAnsi="Times New Roman"/>
        </w:rPr>
        <w:tab/>
      </w:r>
    </w:p>
    <w:p w14:paraId="7019E4DF" w14:textId="77777777" w:rsidR="00150CDB" w:rsidRDefault="00563604" w:rsidP="00267615">
      <w:pPr>
        <w:pStyle w:val="Bezmezer"/>
        <w:ind w:left="2124"/>
        <w:jc w:val="both"/>
        <w:rPr>
          <w:rFonts w:ascii="Times New Roman" w:hAnsi="Times New Roman"/>
        </w:rPr>
      </w:pPr>
      <w:r w:rsidRPr="00150CDB">
        <w:rPr>
          <w:rFonts w:ascii="Times New Roman" w:hAnsi="Times New Roman"/>
        </w:rPr>
        <w:t>4.2.3 Podpora oživení tradičních akcí a historických řemesel</w:t>
      </w:r>
      <w:r w:rsidRPr="00150CDB">
        <w:rPr>
          <w:rFonts w:ascii="Times New Roman" w:hAnsi="Times New Roman"/>
        </w:rPr>
        <w:tab/>
      </w:r>
      <w:r w:rsidRPr="00150CDB">
        <w:rPr>
          <w:rFonts w:ascii="Times New Roman" w:hAnsi="Times New Roman"/>
        </w:rPr>
        <w:tab/>
      </w:r>
    </w:p>
    <w:p w14:paraId="2C6E2C7C" w14:textId="77777777" w:rsidR="00563604" w:rsidRPr="00150CDB" w:rsidRDefault="00563604" w:rsidP="00267615">
      <w:pPr>
        <w:pStyle w:val="Bezmezer"/>
        <w:ind w:left="2124"/>
        <w:jc w:val="both"/>
        <w:rPr>
          <w:rFonts w:ascii="Times New Roman" w:hAnsi="Times New Roman"/>
        </w:rPr>
      </w:pPr>
      <w:r w:rsidRPr="00150CDB">
        <w:rPr>
          <w:rFonts w:ascii="Times New Roman" w:hAnsi="Times New Roman"/>
        </w:rPr>
        <w:lastRenderedPageBreak/>
        <w:t>5.1.1 Zřízení managementu venkovské destinace</w:t>
      </w:r>
      <w:r w:rsidRPr="00150CDB">
        <w:rPr>
          <w:rFonts w:ascii="Times New Roman" w:hAnsi="Times New Roman"/>
        </w:rPr>
        <w:tab/>
      </w:r>
      <w:r w:rsidRPr="00150CDB">
        <w:rPr>
          <w:rFonts w:ascii="Times New Roman" w:hAnsi="Times New Roman"/>
        </w:rPr>
        <w:tab/>
      </w:r>
    </w:p>
    <w:p w14:paraId="19AD5310"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5.1.2 Společná propagace, prezentace a marketing</w:t>
      </w:r>
      <w:r w:rsidRPr="00150CDB">
        <w:rPr>
          <w:rFonts w:ascii="Times New Roman" w:hAnsi="Times New Roman"/>
        </w:rPr>
        <w:tab/>
      </w:r>
      <w:r w:rsidRPr="00150CDB">
        <w:rPr>
          <w:rFonts w:ascii="Times New Roman" w:hAnsi="Times New Roman"/>
        </w:rPr>
        <w:tab/>
      </w:r>
    </w:p>
    <w:p w14:paraId="29584144"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5.3.2 Podpora aktivní rekreace a turismu</w:t>
      </w:r>
      <w:r w:rsidRPr="00150CDB">
        <w:rPr>
          <w:rFonts w:ascii="Times New Roman" w:hAnsi="Times New Roman"/>
        </w:rPr>
        <w:tab/>
      </w:r>
      <w:r w:rsidRPr="00150CDB">
        <w:rPr>
          <w:rFonts w:ascii="Times New Roman" w:hAnsi="Times New Roman"/>
        </w:rPr>
        <w:tab/>
      </w:r>
    </w:p>
    <w:p w14:paraId="39CC86E0"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6.1.1 Hledání, motivace a zapojování aktivních jedinců</w:t>
      </w:r>
      <w:r w:rsidRPr="00150CDB">
        <w:rPr>
          <w:rFonts w:ascii="Times New Roman" w:hAnsi="Times New Roman"/>
        </w:rPr>
        <w:tab/>
      </w:r>
      <w:r w:rsidRPr="00150CDB">
        <w:rPr>
          <w:rFonts w:ascii="Times New Roman" w:hAnsi="Times New Roman"/>
        </w:rPr>
        <w:tab/>
      </w:r>
    </w:p>
    <w:p w14:paraId="765F098D" w14:textId="77777777" w:rsidR="00563604" w:rsidRPr="00D637EF" w:rsidRDefault="00563604" w:rsidP="00267615">
      <w:pPr>
        <w:pStyle w:val="Bezmezer"/>
        <w:ind w:left="1416" w:firstLine="708"/>
        <w:jc w:val="both"/>
      </w:pPr>
      <w:r w:rsidRPr="00150CDB">
        <w:rPr>
          <w:rFonts w:ascii="Times New Roman" w:hAnsi="Times New Roman"/>
        </w:rPr>
        <w:t>6.1.2 Animace akcí a programů partnerů MAS</w:t>
      </w:r>
      <w:r w:rsidRPr="00150CDB">
        <w:rPr>
          <w:rFonts w:ascii="Times New Roman" w:hAnsi="Times New Roman"/>
        </w:rPr>
        <w:tab/>
      </w:r>
      <w:r w:rsidRPr="00C86F39">
        <w:tab/>
      </w:r>
      <w:r w:rsidRPr="00D637EF">
        <w:tab/>
      </w:r>
    </w:p>
    <w:p w14:paraId="36FE5FAF" w14:textId="77777777" w:rsidR="00563604" w:rsidRPr="00266CC1" w:rsidRDefault="00563604" w:rsidP="00267615">
      <w:pPr>
        <w:pStyle w:val="Bezmezer"/>
        <w:ind w:left="360"/>
        <w:jc w:val="both"/>
      </w:pPr>
      <w:r w:rsidRPr="00221324">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53A50DA3" w14:textId="77777777" w:rsidTr="00A31E36">
        <w:trPr>
          <w:jc w:val="center"/>
        </w:trPr>
        <w:tc>
          <w:tcPr>
            <w:tcW w:w="1276" w:type="dxa"/>
            <w:tcBorders>
              <w:bottom w:val="single" w:sz="12" w:space="0" w:color="8EAADB"/>
            </w:tcBorders>
            <w:shd w:val="clear" w:color="auto" w:fill="auto"/>
            <w:vAlign w:val="center"/>
          </w:tcPr>
          <w:p w14:paraId="57A980F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CC6172B"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6739B5E"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C1C61A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7DC25DA"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776B5BC" w14:textId="77777777" w:rsidTr="00A31E36">
        <w:trPr>
          <w:jc w:val="center"/>
        </w:trPr>
        <w:tc>
          <w:tcPr>
            <w:tcW w:w="1276" w:type="dxa"/>
            <w:shd w:val="clear" w:color="auto" w:fill="auto"/>
            <w:vAlign w:val="center"/>
          </w:tcPr>
          <w:p w14:paraId="7E09005A" w14:textId="77777777" w:rsidR="00115038" w:rsidRPr="00735B50" w:rsidRDefault="001B4F96" w:rsidP="00267615">
            <w:pPr>
              <w:pStyle w:val="Odstavecseseznamem1"/>
              <w:ind w:left="0"/>
              <w:rPr>
                <w:b/>
                <w:bCs/>
                <w:sz w:val="16"/>
                <w:szCs w:val="16"/>
              </w:rPr>
            </w:pPr>
            <w:r>
              <w:rPr>
                <w:b/>
                <w:bCs/>
                <w:sz w:val="16"/>
                <w:szCs w:val="16"/>
              </w:rPr>
              <w:t>9 27 02</w:t>
            </w:r>
          </w:p>
        </w:tc>
        <w:tc>
          <w:tcPr>
            <w:tcW w:w="1850" w:type="dxa"/>
            <w:shd w:val="clear" w:color="auto" w:fill="auto"/>
            <w:vAlign w:val="center"/>
          </w:tcPr>
          <w:p w14:paraId="3A5F6A3E" w14:textId="77777777" w:rsidR="00115038" w:rsidRPr="00735B50" w:rsidRDefault="001B4F96" w:rsidP="00267615">
            <w:pPr>
              <w:pStyle w:val="Odstavecseseznamem1"/>
              <w:ind w:left="0"/>
              <w:rPr>
                <w:sz w:val="16"/>
                <w:szCs w:val="16"/>
              </w:rPr>
            </w:pPr>
            <w:r>
              <w:rPr>
                <w:sz w:val="16"/>
                <w:szCs w:val="16"/>
              </w:rPr>
              <w:t>Počet podpořených operací</w:t>
            </w:r>
          </w:p>
        </w:tc>
        <w:tc>
          <w:tcPr>
            <w:tcW w:w="1007" w:type="dxa"/>
            <w:shd w:val="clear" w:color="auto" w:fill="auto"/>
            <w:vAlign w:val="center"/>
          </w:tcPr>
          <w:p w14:paraId="797B9593" w14:textId="77777777" w:rsidR="00115038" w:rsidRPr="00735B50" w:rsidRDefault="001B4F96"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15262C6E" w14:textId="77777777" w:rsidR="00115038" w:rsidRPr="00735B50" w:rsidRDefault="001B4F96" w:rsidP="00267615">
            <w:pPr>
              <w:pStyle w:val="Odstavecseseznamem1"/>
              <w:ind w:left="0"/>
              <w:jc w:val="center"/>
              <w:rPr>
                <w:sz w:val="16"/>
                <w:szCs w:val="16"/>
              </w:rPr>
            </w:pPr>
            <w:r>
              <w:rPr>
                <w:sz w:val="16"/>
                <w:szCs w:val="16"/>
              </w:rPr>
              <w:t xml:space="preserve">0 </w:t>
            </w:r>
          </w:p>
        </w:tc>
        <w:tc>
          <w:tcPr>
            <w:tcW w:w="1007" w:type="dxa"/>
            <w:shd w:val="clear" w:color="auto" w:fill="auto"/>
            <w:vAlign w:val="center"/>
          </w:tcPr>
          <w:p w14:paraId="74832D88" w14:textId="77777777" w:rsidR="00115038" w:rsidRPr="00735B50" w:rsidRDefault="001B4F96" w:rsidP="00267615">
            <w:pPr>
              <w:pStyle w:val="Odstavecseseznamem1"/>
              <w:ind w:left="0"/>
              <w:jc w:val="center"/>
              <w:rPr>
                <w:sz w:val="16"/>
                <w:szCs w:val="16"/>
              </w:rPr>
            </w:pPr>
            <w:r>
              <w:rPr>
                <w:sz w:val="16"/>
                <w:szCs w:val="16"/>
              </w:rPr>
              <w:t>1</w:t>
            </w:r>
          </w:p>
        </w:tc>
      </w:tr>
    </w:tbl>
    <w:p w14:paraId="5026ECE6" w14:textId="77777777" w:rsidR="00115038" w:rsidRDefault="00115038" w:rsidP="00267615">
      <w:pPr>
        <w:pStyle w:val="Bezmezer"/>
        <w:ind w:left="876" w:firstLine="348"/>
        <w:jc w:val="both"/>
      </w:pPr>
    </w:p>
    <w:p w14:paraId="005B1A36" w14:textId="77777777" w:rsidR="003E73E3" w:rsidRPr="0010785D" w:rsidRDefault="0055016D" w:rsidP="00267615">
      <w:pPr>
        <w:pStyle w:val="Nadpis3"/>
        <w:ind w:left="284"/>
        <w:rPr>
          <w:rFonts w:ascii="Times New Roman" w:hAnsi="Times New Roman" w:cs="Times New Roman"/>
          <w:b w:val="0"/>
          <w:i/>
          <w:sz w:val="24"/>
          <w:szCs w:val="24"/>
        </w:rPr>
      </w:pPr>
      <w:bookmarkStart w:id="187" w:name="_Toc455061224"/>
      <w:r>
        <w:rPr>
          <w:rFonts w:ascii="Times New Roman" w:hAnsi="Times New Roman" w:cs="Times New Roman"/>
          <w:b w:val="0"/>
          <w:i/>
          <w:sz w:val="24"/>
          <w:szCs w:val="24"/>
        </w:rPr>
        <w:t>Op</w:t>
      </w:r>
      <w:r w:rsidR="00011811">
        <w:rPr>
          <w:rFonts w:ascii="Times New Roman" w:hAnsi="Times New Roman" w:cs="Times New Roman"/>
          <w:b w:val="0"/>
          <w:i/>
          <w:sz w:val="24"/>
          <w:szCs w:val="24"/>
        </w:rPr>
        <w:t>atření</w:t>
      </w:r>
      <w:r w:rsidR="00E64CD0">
        <w:rPr>
          <w:rFonts w:ascii="Times New Roman" w:hAnsi="Times New Roman" w:cs="Times New Roman"/>
          <w:b w:val="0"/>
          <w:i/>
          <w:sz w:val="24"/>
          <w:szCs w:val="24"/>
        </w:rPr>
        <w:t xml:space="preserve"> 6.2.3. </w:t>
      </w:r>
      <w:r w:rsidR="003E73E3">
        <w:rPr>
          <w:rFonts w:ascii="Times New Roman" w:hAnsi="Times New Roman" w:cs="Times New Roman"/>
          <w:b w:val="0"/>
          <w:i/>
          <w:sz w:val="24"/>
          <w:szCs w:val="24"/>
        </w:rPr>
        <w:t>Projekty MAS regionálního významu</w:t>
      </w:r>
      <w:bookmarkEnd w:id="187"/>
    </w:p>
    <w:p w14:paraId="42093740" w14:textId="77777777" w:rsidR="00563604" w:rsidRDefault="00563604" w:rsidP="00267615">
      <w:pPr>
        <w:pStyle w:val="Odstavecseseznamem1"/>
        <w:ind w:left="284"/>
        <w:rPr>
          <w:sz w:val="22"/>
          <w:szCs w:val="22"/>
        </w:rPr>
      </w:pPr>
      <w:r w:rsidRPr="00AD0E91">
        <w:rPr>
          <w:sz w:val="22"/>
          <w:szCs w:val="22"/>
        </w:rPr>
        <w:t>Projekty realizované MAS, včetně pilotního projektu, v rámci regionu s přínosem pro region.</w:t>
      </w:r>
      <w:r>
        <w:rPr>
          <w:sz w:val="22"/>
          <w:szCs w:val="22"/>
        </w:rPr>
        <w:br/>
      </w:r>
      <w:r w:rsidRPr="001F1212">
        <w:rPr>
          <w:sz w:val="22"/>
          <w:szCs w:val="22"/>
        </w:rPr>
        <w:br/>
      </w:r>
      <w:r w:rsidRPr="00F85DED">
        <w:rPr>
          <w:sz w:val="22"/>
          <w:szCs w:val="22"/>
          <w:u w:val="single"/>
        </w:rPr>
        <w:t>Vazba SC OP:</w:t>
      </w:r>
      <w:r w:rsidRPr="00F85DED">
        <w:rPr>
          <w:sz w:val="22"/>
          <w:szCs w:val="22"/>
        </w:rPr>
        <w:t xml:space="preserve"> </w:t>
      </w:r>
      <w:r w:rsidRPr="00F85DED">
        <w:rPr>
          <w:sz w:val="22"/>
          <w:szCs w:val="22"/>
        </w:rPr>
        <w:tab/>
      </w:r>
      <w:r w:rsidR="008669E4">
        <w:rPr>
          <w:sz w:val="22"/>
          <w:szCs w:val="22"/>
        </w:rPr>
        <w:t xml:space="preserve">PRV </w:t>
      </w:r>
      <w:r w:rsidRPr="00F85DED">
        <w:rPr>
          <w:sz w:val="22"/>
          <w:szCs w:val="22"/>
        </w:rPr>
        <w:t>19.3 Příprava a provádění kooperačních činností místní akční skupiny</w:t>
      </w:r>
    </w:p>
    <w:p w14:paraId="76995D7A" w14:textId="77777777" w:rsidR="008669E4" w:rsidRPr="00F85DED" w:rsidRDefault="008669E4" w:rsidP="00267615">
      <w:pPr>
        <w:pStyle w:val="Odstavecseseznamem1"/>
        <w:ind w:left="284"/>
        <w:rPr>
          <w:sz w:val="22"/>
          <w:szCs w:val="22"/>
        </w:rPr>
      </w:pPr>
      <w:r>
        <w:rPr>
          <w:b/>
          <w:sz w:val="22"/>
          <w:szCs w:val="22"/>
          <w:u w:val="single"/>
        </w:rPr>
        <w:t>O</w:t>
      </w:r>
      <w:r w:rsidRPr="004C0832">
        <w:rPr>
          <w:b/>
          <w:sz w:val="22"/>
          <w:szCs w:val="22"/>
          <w:u w:val="single"/>
        </w:rPr>
        <w:t>patření CLLD/Fiche</w:t>
      </w:r>
      <w:r w:rsidRPr="004C0832">
        <w:rPr>
          <w:b/>
          <w:sz w:val="22"/>
          <w:szCs w:val="22"/>
        </w:rPr>
        <w:t>:</w:t>
      </w:r>
      <w:r>
        <w:rPr>
          <w:b/>
          <w:sz w:val="22"/>
          <w:szCs w:val="22"/>
        </w:rPr>
        <w:tab/>
      </w:r>
      <w:r w:rsidRPr="004C0832">
        <w:rPr>
          <w:b/>
          <w:sz w:val="22"/>
          <w:szCs w:val="22"/>
        </w:rPr>
        <w:t xml:space="preserve">Toto opatření </w:t>
      </w:r>
      <w:r>
        <w:rPr>
          <w:b/>
          <w:sz w:val="22"/>
          <w:szCs w:val="22"/>
        </w:rPr>
        <w:t xml:space="preserve">bude realizováno v rámci režií MAS, popřípadě </w:t>
      </w:r>
      <w:r>
        <w:rPr>
          <w:b/>
          <w:sz w:val="22"/>
          <w:szCs w:val="22"/>
        </w:rPr>
        <w:tab/>
      </w:r>
      <w:r>
        <w:rPr>
          <w:b/>
          <w:sz w:val="22"/>
          <w:szCs w:val="22"/>
        </w:rPr>
        <w:tab/>
      </w:r>
      <w:r>
        <w:rPr>
          <w:b/>
          <w:sz w:val="22"/>
          <w:szCs w:val="22"/>
        </w:rPr>
        <w:tab/>
      </w:r>
      <w:r>
        <w:rPr>
          <w:b/>
          <w:sz w:val="22"/>
          <w:szCs w:val="22"/>
        </w:rPr>
        <w:tab/>
        <w:t>v rámci aktivit opatření CLLD 1 Projekty spolupráce</w:t>
      </w:r>
    </w:p>
    <w:p w14:paraId="74A407A1" w14:textId="77777777" w:rsidR="00123A7F" w:rsidRPr="00123A7F" w:rsidRDefault="00563604" w:rsidP="00123A7F">
      <w:pPr>
        <w:pStyle w:val="Bezmezer"/>
        <w:ind w:firstLine="284"/>
        <w:jc w:val="both"/>
        <w:rPr>
          <w:rFonts w:ascii="Times New Roman" w:hAnsi="Times New Roman"/>
        </w:rPr>
      </w:pPr>
      <w:r w:rsidRPr="00F85DED">
        <w:rPr>
          <w:rFonts w:ascii="Times New Roman" w:hAnsi="Times New Roman"/>
          <w:u w:val="single"/>
        </w:rPr>
        <w:t>Vazba SCLLD:</w:t>
      </w:r>
      <w:r w:rsidRPr="00F85DED">
        <w:rPr>
          <w:rFonts w:ascii="Times New Roman" w:hAnsi="Times New Roman"/>
        </w:rPr>
        <w:t xml:space="preserve"> </w:t>
      </w:r>
      <w:r w:rsidRPr="00F85DED">
        <w:rPr>
          <w:rFonts w:ascii="Times New Roman" w:hAnsi="Times New Roman"/>
        </w:rPr>
        <w:tab/>
      </w:r>
      <w:r w:rsidR="00123A7F" w:rsidRPr="00123A7F">
        <w:rPr>
          <w:rFonts w:ascii="Times New Roman" w:hAnsi="Times New Roman"/>
        </w:rPr>
        <w:t>1.5.1 Edukační programy pro děti a mládež</w:t>
      </w:r>
    </w:p>
    <w:p w14:paraId="53C5A47F"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60448376" w14:textId="77777777" w:rsidR="00563604" w:rsidRPr="00F85DED" w:rsidRDefault="00123A7F" w:rsidP="000D61BB">
      <w:pPr>
        <w:pStyle w:val="Bezmezer"/>
        <w:ind w:firstLine="28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0D61BB" w:rsidRPr="000D61BB">
        <w:rPr>
          <w:rFonts w:ascii="Times New Roman" w:hAnsi="Times New Roman"/>
        </w:rPr>
        <w:t>4.2.1 Podpora vzdělávacích a osvětových akcí a programů</w:t>
      </w:r>
      <w:r w:rsidR="000D61BB">
        <w:rPr>
          <w:rFonts w:ascii="Times New Roman" w:hAnsi="Times New Roman"/>
        </w:rPr>
        <w:br/>
      </w:r>
      <w:r w:rsidR="000D61BB">
        <w:rPr>
          <w:rFonts w:ascii="Times New Roman" w:hAnsi="Times New Roman"/>
        </w:rPr>
        <w:tab/>
      </w:r>
      <w:r w:rsidR="000D61BB">
        <w:rPr>
          <w:rFonts w:ascii="Times New Roman" w:hAnsi="Times New Roman"/>
        </w:rPr>
        <w:tab/>
      </w:r>
      <w:r w:rsidR="000D61BB">
        <w:rPr>
          <w:rFonts w:ascii="Times New Roman" w:hAnsi="Times New Roman"/>
        </w:rPr>
        <w:tab/>
      </w:r>
      <w:r w:rsidR="00563604" w:rsidRPr="00F85DED">
        <w:rPr>
          <w:rFonts w:ascii="Times New Roman" w:hAnsi="Times New Roman"/>
        </w:rPr>
        <w:t>4.2.2 Podpora publikační činnosti</w:t>
      </w:r>
      <w:r w:rsidR="00563604" w:rsidRPr="00F85DED">
        <w:rPr>
          <w:rFonts w:ascii="Times New Roman" w:hAnsi="Times New Roman"/>
        </w:rPr>
        <w:tab/>
      </w:r>
      <w:r w:rsidR="00563604" w:rsidRPr="00F85DED">
        <w:rPr>
          <w:rFonts w:ascii="Times New Roman" w:hAnsi="Times New Roman"/>
        </w:rPr>
        <w:tab/>
      </w:r>
    </w:p>
    <w:p w14:paraId="3F743237" w14:textId="77777777" w:rsidR="00563604" w:rsidRDefault="00563604" w:rsidP="00267615">
      <w:pPr>
        <w:pStyle w:val="Bezmezer"/>
        <w:ind w:left="1416" w:firstLine="708"/>
        <w:jc w:val="both"/>
      </w:pPr>
      <w:r w:rsidRPr="00F85DED">
        <w:rPr>
          <w:rFonts w:ascii="Times New Roman" w:hAnsi="Times New Roman"/>
        </w:rPr>
        <w:t>5.1.2 Společná propagace, prezentace a marketing</w:t>
      </w:r>
      <w:r w:rsidRPr="00AD0E91">
        <w:tab/>
      </w:r>
      <w:r w:rsidRPr="00AD0E91">
        <w:tab/>
      </w:r>
    </w:p>
    <w:p w14:paraId="67B7347B" w14:textId="77777777" w:rsidR="00115038" w:rsidRDefault="00115038" w:rsidP="00267615">
      <w:pPr>
        <w:pStyle w:val="Bezmezer"/>
        <w:ind w:left="876" w:firstLine="34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2B2BCA77" w14:textId="77777777" w:rsidTr="00A31E36">
        <w:trPr>
          <w:jc w:val="center"/>
        </w:trPr>
        <w:tc>
          <w:tcPr>
            <w:tcW w:w="1276" w:type="dxa"/>
            <w:tcBorders>
              <w:bottom w:val="single" w:sz="12" w:space="0" w:color="8EAADB"/>
            </w:tcBorders>
            <w:shd w:val="clear" w:color="auto" w:fill="auto"/>
            <w:vAlign w:val="center"/>
          </w:tcPr>
          <w:p w14:paraId="7A653DFA"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907A439"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533D0AF"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FD9A955"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C4200F7"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50974E02" w14:textId="77777777" w:rsidTr="00A31E36">
        <w:trPr>
          <w:jc w:val="center"/>
        </w:trPr>
        <w:tc>
          <w:tcPr>
            <w:tcW w:w="1276" w:type="dxa"/>
            <w:shd w:val="clear" w:color="auto" w:fill="auto"/>
            <w:vAlign w:val="center"/>
          </w:tcPr>
          <w:p w14:paraId="4A02FCB0" w14:textId="77777777" w:rsidR="00115038" w:rsidRPr="00735B50" w:rsidRDefault="001A217C" w:rsidP="00267615">
            <w:pPr>
              <w:pStyle w:val="Odstavecseseznamem1"/>
              <w:ind w:left="0"/>
              <w:rPr>
                <w:b/>
                <w:bCs/>
                <w:sz w:val="16"/>
                <w:szCs w:val="16"/>
              </w:rPr>
            </w:pPr>
            <w:r w:rsidRPr="001A217C">
              <w:rPr>
                <w:b/>
                <w:bCs/>
                <w:sz w:val="16"/>
                <w:szCs w:val="16"/>
              </w:rPr>
              <w:t>9370</w:t>
            </w:r>
            <w:r w:rsidR="007C582A">
              <w:rPr>
                <w:b/>
                <w:bCs/>
                <w:sz w:val="16"/>
                <w:szCs w:val="16"/>
              </w:rPr>
              <w:t>2</w:t>
            </w:r>
          </w:p>
        </w:tc>
        <w:tc>
          <w:tcPr>
            <w:tcW w:w="1850" w:type="dxa"/>
            <w:shd w:val="clear" w:color="auto" w:fill="auto"/>
            <w:vAlign w:val="center"/>
          </w:tcPr>
          <w:p w14:paraId="6FA4D463" w14:textId="77777777" w:rsidR="00115038" w:rsidRPr="00735B50" w:rsidRDefault="001A217C" w:rsidP="007C582A">
            <w:pPr>
              <w:pStyle w:val="Odstavecseseznamem1"/>
              <w:ind w:left="0"/>
              <w:rPr>
                <w:sz w:val="16"/>
                <w:szCs w:val="16"/>
              </w:rPr>
            </w:pPr>
            <w:r w:rsidRPr="001A217C">
              <w:rPr>
                <w:sz w:val="16"/>
                <w:szCs w:val="16"/>
              </w:rPr>
              <w:t xml:space="preserve">Počet podpořených </w:t>
            </w:r>
            <w:r w:rsidR="007C582A">
              <w:rPr>
                <w:sz w:val="16"/>
                <w:szCs w:val="16"/>
              </w:rPr>
              <w:t>operací</w:t>
            </w:r>
          </w:p>
        </w:tc>
        <w:tc>
          <w:tcPr>
            <w:tcW w:w="1007" w:type="dxa"/>
            <w:shd w:val="clear" w:color="auto" w:fill="auto"/>
            <w:vAlign w:val="center"/>
          </w:tcPr>
          <w:p w14:paraId="2174BBC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165369E1"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191187E6" w14:textId="77777777" w:rsidR="00115038" w:rsidRPr="00735B50" w:rsidRDefault="00115038" w:rsidP="00267615">
            <w:pPr>
              <w:pStyle w:val="Odstavecseseznamem1"/>
              <w:ind w:left="0"/>
              <w:jc w:val="center"/>
              <w:rPr>
                <w:sz w:val="16"/>
                <w:szCs w:val="16"/>
              </w:rPr>
            </w:pPr>
          </w:p>
        </w:tc>
      </w:tr>
    </w:tbl>
    <w:p w14:paraId="57987931" w14:textId="77777777" w:rsidR="00115038" w:rsidRDefault="00115038" w:rsidP="00267615">
      <w:pPr>
        <w:pStyle w:val="Bezmezer"/>
        <w:ind w:left="876" w:firstLine="348"/>
        <w:jc w:val="both"/>
      </w:pPr>
    </w:p>
    <w:p w14:paraId="0F6E3E2C" w14:textId="77777777" w:rsidR="00563604" w:rsidRPr="008B2017" w:rsidRDefault="00CD07B1" w:rsidP="00267615">
      <w:pPr>
        <w:pStyle w:val="Nadpis2"/>
        <w:rPr>
          <w:b w:val="0"/>
          <w:i/>
        </w:rPr>
      </w:pPr>
      <w:bookmarkStart w:id="188" w:name="_Toc455061225"/>
      <w:r>
        <w:rPr>
          <w:b w:val="0"/>
          <w:i/>
        </w:rPr>
        <w:t>Specifický cíl</w:t>
      </w:r>
      <w:r w:rsidR="008B2017">
        <w:rPr>
          <w:b w:val="0"/>
          <w:i/>
        </w:rPr>
        <w:t xml:space="preserve"> 6.3 </w:t>
      </w:r>
      <w:r w:rsidR="00563604" w:rsidRPr="008B2017">
        <w:rPr>
          <w:b w:val="0"/>
          <w:i/>
        </w:rPr>
        <w:t>Zahraniční spolupráce</w:t>
      </w:r>
      <w:bookmarkEnd w:id="188"/>
    </w:p>
    <w:p w14:paraId="1353CAA5" w14:textId="77777777" w:rsidR="00563604" w:rsidRDefault="00563604" w:rsidP="00267615">
      <w:pPr>
        <w:pStyle w:val="Odstavecseseznamem1"/>
        <w:ind w:left="0"/>
        <w:jc w:val="both"/>
        <w:rPr>
          <w:sz w:val="22"/>
          <w:szCs w:val="22"/>
        </w:rPr>
      </w:pPr>
      <w:r>
        <w:rPr>
          <w:sz w:val="22"/>
          <w:szCs w:val="22"/>
        </w:rPr>
        <w:t xml:space="preserve">Území MAS disponuje předpoklady pro rozvoj zahraniční spolupráce. Působní v něm aktivní jedinci, komunity i obce, které za sebou mají první zkušenosti se zahraničními partnery. K pokračování </w:t>
      </w:r>
      <w:r w:rsidR="00A533E5">
        <w:rPr>
          <w:sz w:val="22"/>
          <w:szCs w:val="22"/>
        </w:rPr>
        <w:br/>
      </w:r>
      <w:r>
        <w:rPr>
          <w:sz w:val="22"/>
          <w:szCs w:val="22"/>
        </w:rPr>
        <w:t xml:space="preserve">a rozvoji zahraničního partnerství a spolupráce je zapotřebí překonat jazykové bariéry, otázku dopravy, pracovního vytížení a pomoci hledat možnosti financování aktivit se zahraničními partnery. Dílčí projekty zahraniční spolupráce v předchozím období byly postaveny na historických událostech (Sudety, volyňští Češi, Italové na Rakovnicku). Na tomto potenciálu je možné stavět zejména </w:t>
      </w:r>
      <w:r w:rsidR="00A533E5">
        <w:rPr>
          <w:sz w:val="22"/>
          <w:szCs w:val="22"/>
        </w:rPr>
        <w:br/>
      </w:r>
      <w:r>
        <w:rPr>
          <w:sz w:val="22"/>
          <w:szCs w:val="22"/>
        </w:rPr>
        <w:t xml:space="preserve">s důrazem na zapojování mládeže do aktivit se zahraničními partnery. </w:t>
      </w:r>
    </w:p>
    <w:p w14:paraId="1091D950" w14:textId="77777777" w:rsidR="001501CD" w:rsidRPr="001501CD" w:rsidRDefault="001501CD" w:rsidP="00FA03D3">
      <w:pPr>
        <w:pStyle w:val="Odstavecseseznamem1"/>
        <w:ind w:left="2124" w:hanging="2124"/>
        <w:jc w:val="both"/>
        <w:rPr>
          <w:sz w:val="22"/>
          <w:szCs w:val="22"/>
        </w:rPr>
      </w:pPr>
      <w:r w:rsidRPr="001501CD">
        <w:rPr>
          <w:sz w:val="22"/>
          <w:szCs w:val="22"/>
          <w:u w:val="single"/>
        </w:rPr>
        <w:t>Aktivity:</w:t>
      </w:r>
      <w:r w:rsidR="00FA03D3">
        <w:rPr>
          <w:sz w:val="22"/>
          <w:szCs w:val="22"/>
        </w:rPr>
        <w:tab/>
        <w:t>S</w:t>
      </w:r>
      <w:r w:rsidR="00FA03D3" w:rsidRPr="00FA03D3">
        <w:rPr>
          <w:sz w:val="22"/>
          <w:szCs w:val="22"/>
        </w:rPr>
        <w:t>polupráce MAS Rakovnicko se zahraniční MAS v rámci společných projektů s pozitivním</w:t>
      </w:r>
      <w:r w:rsidR="00314774">
        <w:rPr>
          <w:sz w:val="22"/>
          <w:szCs w:val="22"/>
        </w:rPr>
        <w:t xml:space="preserve"> přínosem pro regiony obou MAS, podpora mezinárodních projektů partnerů MAS.</w:t>
      </w:r>
      <w:r w:rsidR="00FA03D3" w:rsidRPr="00FA03D3">
        <w:rPr>
          <w:sz w:val="22"/>
          <w:szCs w:val="22"/>
        </w:rPr>
        <w:t xml:space="preserve"> </w:t>
      </w:r>
    </w:p>
    <w:p w14:paraId="464A7C79" w14:textId="77777777" w:rsidR="00E7573D" w:rsidRPr="0010785D" w:rsidRDefault="0055016D" w:rsidP="00267615">
      <w:pPr>
        <w:pStyle w:val="Nadpis3"/>
        <w:ind w:left="284"/>
        <w:rPr>
          <w:rFonts w:ascii="Times New Roman" w:hAnsi="Times New Roman" w:cs="Times New Roman"/>
          <w:b w:val="0"/>
          <w:i/>
          <w:sz w:val="24"/>
          <w:szCs w:val="24"/>
        </w:rPr>
      </w:pPr>
      <w:bookmarkStart w:id="189" w:name="_Toc45506122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0750B5">
        <w:rPr>
          <w:rFonts w:ascii="Times New Roman" w:hAnsi="Times New Roman" w:cs="Times New Roman"/>
          <w:b w:val="0"/>
          <w:i/>
          <w:sz w:val="24"/>
          <w:szCs w:val="24"/>
        </w:rPr>
        <w:t xml:space="preserve"> 6.3.1. </w:t>
      </w:r>
      <w:r w:rsidR="00E7573D">
        <w:rPr>
          <w:rFonts w:ascii="Times New Roman" w:hAnsi="Times New Roman" w:cs="Times New Roman"/>
          <w:b w:val="0"/>
          <w:i/>
          <w:sz w:val="24"/>
          <w:szCs w:val="24"/>
        </w:rPr>
        <w:t>Mezinárodní projekty spolupráce MAS</w:t>
      </w:r>
      <w:bookmarkEnd w:id="189"/>
      <w:r w:rsidR="00E7573D">
        <w:rPr>
          <w:rFonts w:ascii="Times New Roman" w:hAnsi="Times New Roman" w:cs="Times New Roman"/>
          <w:b w:val="0"/>
          <w:i/>
          <w:sz w:val="24"/>
          <w:szCs w:val="24"/>
        </w:rPr>
        <w:t xml:space="preserve"> </w:t>
      </w:r>
    </w:p>
    <w:p w14:paraId="32960074" w14:textId="77777777" w:rsidR="00563604" w:rsidRPr="00E07F66" w:rsidRDefault="00563604" w:rsidP="00267615">
      <w:pPr>
        <w:pStyle w:val="Odstavecseseznamem1"/>
        <w:ind w:left="426"/>
        <w:rPr>
          <w:sz w:val="22"/>
          <w:szCs w:val="22"/>
        </w:rPr>
      </w:pPr>
      <w:r w:rsidRPr="001F3E9F">
        <w:rPr>
          <w:sz w:val="22"/>
          <w:szCs w:val="22"/>
        </w:rPr>
        <w:t>Projekty tvořené MAS Rakovnicko ve spolupráci s MAS z jiného státu Evropské unie, vycházející ze společného tématu, mající přínos pro region všech zúčastněných MAS.</w:t>
      </w:r>
      <w:r w:rsidRPr="001F3E9F">
        <w:rPr>
          <w:sz w:val="22"/>
          <w:szCs w:val="22"/>
        </w:rPr>
        <w:br/>
      </w:r>
    </w:p>
    <w:p w14:paraId="3F9C3B75" w14:textId="77777777" w:rsidR="00563604" w:rsidRDefault="00563604" w:rsidP="00267615">
      <w:pPr>
        <w:pStyle w:val="Odstavecseseznamem1"/>
        <w:ind w:left="0" w:firstLine="426"/>
        <w:rPr>
          <w:sz w:val="22"/>
          <w:szCs w:val="22"/>
        </w:rPr>
      </w:pPr>
      <w:r w:rsidRPr="000750B5">
        <w:rPr>
          <w:sz w:val="22"/>
          <w:szCs w:val="22"/>
          <w:u w:val="single"/>
        </w:rPr>
        <w:t>Vazba SC OP:</w:t>
      </w:r>
      <w:r w:rsidRPr="000750B5">
        <w:rPr>
          <w:sz w:val="22"/>
          <w:szCs w:val="22"/>
        </w:rPr>
        <w:t xml:space="preserve"> </w:t>
      </w:r>
      <w:r w:rsidRPr="000750B5">
        <w:rPr>
          <w:sz w:val="22"/>
          <w:szCs w:val="22"/>
        </w:rPr>
        <w:tab/>
      </w:r>
      <w:r w:rsidR="008669E4">
        <w:rPr>
          <w:sz w:val="22"/>
          <w:szCs w:val="22"/>
        </w:rPr>
        <w:t xml:space="preserve">PRV </w:t>
      </w:r>
      <w:r w:rsidRPr="000750B5">
        <w:rPr>
          <w:sz w:val="22"/>
          <w:szCs w:val="22"/>
        </w:rPr>
        <w:t>19.3 Příprava a provádění kooperačních činností místní akční skupiny</w:t>
      </w:r>
    </w:p>
    <w:p w14:paraId="67A1BEC2" w14:textId="77777777" w:rsidR="008669E4" w:rsidRPr="000750B5" w:rsidRDefault="008669E4" w:rsidP="00267615">
      <w:pPr>
        <w:pStyle w:val="Odstavecseseznamem1"/>
        <w:ind w:left="0" w:firstLine="426"/>
        <w:rPr>
          <w:sz w:val="22"/>
          <w:szCs w:val="22"/>
        </w:rPr>
      </w:pPr>
      <w:r>
        <w:rPr>
          <w:b/>
          <w:sz w:val="22"/>
          <w:szCs w:val="22"/>
          <w:u w:val="single"/>
        </w:rPr>
        <w:lastRenderedPageBreak/>
        <w:t>O</w:t>
      </w:r>
      <w:r w:rsidRPr="004C0832">
        <w:rPr>
          <w:b/>
          <w:sz w:val="22"/>
          <w:szCs w:val="22"/>
          <w:u w:val="single"/>
        </w:rPr>
        <w:t>patření CLLD/Fiche</w:t>
      </w:r>
      <w:r w:rsidRPr="004C0832">
        <w:rPr>
          <w:b/>
          <w:sz w:val="22"/>
          <w:szCs w:val="22"/>
        </w:rPr>
        <w:t>:</w:t>
      </w:r>
      <w:r>
        <w:rPr>
          <w:b/>
          <w:sz w:val="22"/>
          <w:szCs w:val="22"/>
        </w:rPr>
        <w:t xml:space="preserve"> </w:t>
      </w:r>
      <w:r>
        <w:rPr>
          <w:b/>
          <w:sz w:val="22"/>
          <w:szCs w:val="22"/>
        </w:rPr>
        <w:tab/>
        <w:t>1 Projekty spolupráce - PRV</w:t>
      </w:r>
    </w:p>
    <w:p w14:paraId="43200EB7" w14:textId="77777777" w:rsidR="00123A7F" w:rsidRPr="00123A7F" w:rsidRDefault="00563604" w:rsidP="00123A7F">
      <w:pPr>
        <w:pStyle w:val="Bezmezer"/>
        <w:ind w:firstLine="284"/>
        <w:jc w:val="both"/>
        <w:rPr>
          <w:rFonts w:ascii="Times New Roman" w:hAnsi="Times New Roman"/>
        </w:rPr>
      </w:pPr>
      <w:r w:rsidRPr="000750B5">
        <w:rPr>
          <w:rFonts w:ascii="Times New Roman" w:hAnsi="Times New Roman"/>
          <w:u w:val="single"/>
        </w:rPr>
        <w:t>Vazba SCLLD:</w:t>
      </w:r>
      <w:r w:rsidRPr="000750B5">
        <w:rPr>
          <w:rFonts w:ascii="Times New Roman" w:hAnsi="Times New Roman"/>
        </w:rPr>
        <w:t xml:space="preserve"> </w:t>
      </w:r>
      <w:r w:rsidRPr="000750B5">
        <w:rPr>
          <w:rFonts w:ascii="Times New Roman" w:hAnsi="Times New Roman"/>
        </w:rPr>
        <w:tab/>
      </w:r>
      <w:r w:rsidR="00123A7F" w:rsidRPr="00123A7F">
        <w:rPr>
          <w:rFonts w:ascii="Times New Roman" w:hAnsi="Times New Roman"/>
        </w:rPr>
        <w:t>1.5.1 Edukační programy pro děti a mládež</w:t>
      </w:r>
    </w:p>
    <w:p w14:paraId="3FE14E15"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417D6008" w14:textId="77777777" w:rsidR="00563604" w:rsidRPr="000750B5" w:rsidRDefault="00123A7F" w:rsidP="00123A7F">
      <w:pPr>
        <w:pStyle w:val="Bezmezer"/>
        <w:ind w:firstLine="42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0750B5">
        <w:rPr>
          <w:rFonts w:ascii="Times New Roman" w:hAnsi="Times New Roman"/>
        </w:rPr>
        <w:t>6.1.1 Hledání, motivace a zapojování aktivních jedinců</w:t>
      </w:r>
      <w:r w:rsidR="00563604" w:rsidRPr="000750B5">
        <w:rPr>
          <w:rFonts w:ascii="Times New Roman" w:hAnsi="Times New Roman"/>
        </w:rPr>
        <w:tab/>
      </w:r>
      <w:r w:rsidR="00563604" w:rsidRPr="000750B5">
        <w:rPr>
          <w:rFonts w:ascii="Times New Roman" w:hAnsi="Times New Roman"/>
        </w:rPr>
        <w:tab/>
      </w:r>
    </w:p>
    <w:p w14:paraId="01D9FC09" w14:textId="77777777" w:rsidR="00563604" w:rsidRPr="00266CC1" w:rsidRDefault="00563604" w:rsidP="00267615">
      <w:pPr>
        <w:pStyle w:val="Bezmezer"/>
        <w:ind w:left="2124"/>
        <w:jc w:val="both"/>
      </w:pPr>
      <w:r w:rsidRPr="000750B5">
        <w:rPr>
          <w:rFonts w:ascii="Times New Roman" w:hAnsi="Times New Roman"/>
        </w:rPr>
        <w:t>5.1.2 Společná propagace, prezentace a marketing</w:t>
      </w:r>
      <w:r w:rsidRPr="000750B5">
        <w:rPr>
          <w:rFonts w:ascii="Times New Roman" w:hAnsi="Times New Roman"/>
        </w:rPr>
        <w:tab/>
      </w:r>
      <w:r w:rsidRPr="0055219B">
        <w:tab/>
      </w:r>
      <w:r w:rsidRPr="00AD0E91">
        <w:tab/>
      </w:r>
      <w:r w:rsidRPr="00AD0E91">
        <w:tab/>
      </w:r>
      <w:r w:rsidRPr="00C86F39">
        <w:tab/>
      </w:r>
      <w:r w:rsidRPr="00F50713">
        <w:tab/>
      </w:r>
      <w:r w:rsidRPr="007A1471">
        <w:tab/>
      </w:r>
      <w:r w:rsidRPr="007A1471">
        <w:tab/>
      </w:r>
      <w:r w:rsidRPr="00E863D9">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8669E4" w14:paraId="15050EB3" w14:textId="77777777" w:rsidTr="00400142">
        <w:trPr>
          <w:jc w:val="center"/>
        </w:trPr>
        <w:tc>
          <w:tcPr>
            <w:tcW w:w="1276" w:type="dxa"/>
            <w:tcBorders>
              <w:bottom w:val="single" w:sz="12" w:space="0" w:color="8EAADB"/>
            </w:tcBorders>
            <w:shd w:val="clear" w:color="auto" w:fill="auto"/>
            <w:vAlign w:val="center"/>
          </w:tcPr>
          <w:p w14:paraId="22A692AE" w14:textId="77777777" w:rsidR="008669E4" w:rsidRPr="00735B50" w:rsidRDefault="008669E4" w:rsidP="00400142">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B55D389" w14:textId="77777777" w:rsidR="008669E4" w:rsidRPr="00735B50" w:rsidRDefault="008669E4" w:rsidP="00400142">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6A113B2" w14:textId="77777777" w:rsidR="008669E4" w:rsidRPr="00735B50" w:rsidRDefault="008669E4" w:rsidP="00400142">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7C7D8746" w14:textId="77777777" w:rsidR="008669E4" w:rsidRPr="00735B50" w:rsidRDefault="008669E4" w:rsidP="00400142">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6BB930B" w14:textId="77777777" w:rsidR="008669E4" w:rsidRPr="00735B50" w:rsidRDefault="008669E4" w:rsidP="00400142">
            <w:pPr>
              <w:pStyle w:val="Odstavecseseznamem1"/>
              <w:ind w:left="0"/>
              <w:rPr>
                <w:b/>
                <w:bCs/>
                <w:sz w:val="16"/>
                <w:szCs w:val="16"/>
              </w:rPr>
            </w:pPr>
            <w:r w:rsidRPr="00735B50">
              <w:rPr>
                <w:b/>
                <w:bCs/>
                <w:sz w:val="16"/>
                <w:szCs w:val="16"/>
              </w:rPr>
              <w:t>Cílová hodnota</w:t>
            </w:r>
          </w:p>
        </w:tc>
      </w:tr>
      <w:tr w:rsidR="008669E4" w14:paraId="357E945E" w14:textId="77777777" w:rsidTr="00400142">
        <w:trPr>
          <w:jc w:val="center"/>
        </w:trPr>
        <w:tc>
          <w:tcPr>
            <w:tcW w:w="1276" w:type="dxa"/>
            <w:shd w:val="clear" w:color="auto" w:fill="auto"/>
            <w:vAlign w:val="center"/>
          </w:tcPr>
          <w:p w14:paraId="4C7CF0F2" w14:textId="77777777" w:rsidR="008669E4" w:rsidRDefault="008669E4" w:rsidP="00400142">
            <w:pPr>
              <w:pStyle w:val="Odstavecseseznamem1"/>
              <w:ind w:left="0"/>
              <w:rPr>
                <w:b/>
                <w:bCs/>
                <w:sz w:val="16"/>
                <w:szCs w:val="16"/>
              </w:rPr>
            </w:pPr>
            <w:r>
              <w:rPr>
                <w:b/>
                <w:bCs/>
                <w:sz w:val="16"/>
                <w:szCs w:val="16"/>
              </w:rPr>
              <w:t>9 25 01</w:t>
            </w:r>
          </w:p>
        </w:tc>
        <w:tc>
          <w:tcPr>
            <w:tcW w:w="1850" w:type="dxa"/>
            <w:shd w:val="clear" w:color="auto" w:fill="auto"/>
            <w:vAlign w:val="center"/>
          </w:tcPr>
          <w:p w14:paraId="70344030" w14:textId="77777777" w:rsidR="008669E4" w:rsidRDefault="008669E4" w:rsidP="00400142">
            <w:pPr>
              <w:pStyle w:val="Odstavecseseznamem1"/>
              <w:ind w:left="0"/>
              <w:rPr>
                <w:sz w:val="16"/>
                <w:szCs w:val="16"/>
              </w:rPr>
            </w:pPr>
            <w:r>
              <w:rPr>
                <w:sz w:val="16"/>
                <w:szCs w:val="16"/>
              </w:rPr>
              <w:t>Celkové veřejné výdaje</w:t>
            </w:r>
          </w:p>
        </w:tc>
        <w:tc>
          <w:tcPr>
            <w:tcW w:w="1007" w:type="dxa"/>
            <w:shd w:val="clear" w:color="auto" w:fill="auto"/>
            <w:vAlign w:val="center"/>
          </w:tcPr>
          <w:p w14:paraId="1F8F6E32" w14:textId="77777777" w:rsidR="008669E4" w:rsidRDefault="008669E4" w:rsidP="00400142">
            <w:pPr>
              <w:pStyle w:val="Odstavecseseznamem1"/>
              <w:ind w:left="0"/>
              <w:jc w:val="center"/>
              <w:rPr>
                <w:sz w:val="16"/>
                <w:szCs w:val="16"/>
              </w:rPr>
            </w:pPr>
          </w:p>
        </w:tc>
        <w:tc>
          <w:tcPr>
            <w:tcW w:w="1007" w:type="dxa"/>
            <w:shd w:val="clear" w:color="auto" w:fill="auto"/>
            <w:vAlign w:val="center"/>
          </w:tcPr>
          <w:p w14:paraId="5C833846" w14:textId="77777777" w:rsidR="008669E4" w:rsidRDefault="008669E4" w:rsidP="00400142">
            <w:pPr>
              <w:pStyle w:val="Odstavecseseznamem1"/>
              <w:ind w:left="0"/>
              <w:jc w:val="center"/>
              <w:rPr>
                <w:sz w:val="16"/>
                <w:szCs w:val="16"/>
              </w:rPr>
            </w:pPr>
            <w:r>
              <w:rPr>
                <w:sz w:val="16"/>
                <w:szCs w:val="16"/>
              </w:rPr>
              <w:t>0</w:t>
            </w:r>
          </w:p>
        </w:tc>
        <w:tc>
          <w:tcPr>
            <w:tcW w:w="1007" w:type="dxa"/>
            <w:shd w:val="clear" w:color="auto" w:fill="auto"/>
            <w:vAlign w:val="center"/>
          </w:tcPr>
          <w:p w14:paraId="3112B38A" w14:textId="71E6BF50" w:rsidR="008669E4" w:rsidRDefault="006811B6" w:rsidP="00400142">
            <w:pPr>
              <w:pStyle w:val="Odstavecseseznamem1"/>
              <w:ind w:left="0"/>
              <w:jc w:val="center"/>
              <w:rPr>
                <w:sz w:val="16"/>
                <w:szCs w:val="16"/>
              </w:rPr>
            </w:pPr>
            <w:r>
              <w:rPr>
                <w:sz w:val="16"/>
                <w:szCs w:val="16"/>
              </w:rPr>
              <w:t>78604</w:t>
            </w:r>
            <w:r w:rsidR="008669E4">
              <w:rPr>
                <w:sz w:val="16"/>
                <w:szCs w:val="16"/>
              </w:rPr>
              <w:t xml:space="preserve"> mil.</w:t>
            </w:r>
          </w:p>
        </w:tc>
      </w:tr>
    </w:tbl>
    <w:p w14:paraId="540EAED1" w14:textId="77777777" w:rsidR="00115038" w:rsidRDefault="00115038" w:rsidP="00267615">
      <w:pPr>
        <w:pStyle w:val="Bezmezer"/>
        <w:ind w:left="876" w:firstLine="348"/>
        <w:jc w:val="both"/>
      </w:pPr>
    </w:p>
    <w:p w14:paraId="52556B81" w14:textId="77777777" w:rsidR="00990253" w:rsidRPr="0010785D" w:rsidRDefault="0055016D" w:rsidP="00267615">
      <w:pPr>
        <w:pStyle w:val="Nadpis3"/>
        <w:ind w:left="284"/>
        <w:rPr>
          <w:rFonts w:ascii="Times New Roman" w:hAnsi="Times New Roman" w:cs="Times New Roman"/>
          <w:b w:val="0"/>
          <w:i/>
          <w:sz w:val="24"/>
          <w:szCs w:val="24"/>
        </w:rPr>
      </w:pPr>
      <w:bookmarkStart w:id="190" w:name="_Toc45506122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9A4D43">
        <w:rPr>
          <w:rFonts w:ascii="Times New Roman" w:hAnsi="Times New Roman" w:cs="Times New Roman"/>
          <w:b w:val="0"/>
          <w:i/>
          <w:sz w:val="24"/>
          <w:szCs w:val="24"/>
        </w:rPr>
        <w:t xml:space="preserve"> 6.3.2. </w:t>
      </w:r>
      <w:r w:rsidR="00990253">
        <w:rPr>
          <w:rFonts w:ascii="Times New Roman" w:hAnsi="Times New Roman" w:cs="Times New Roman"/>
          <w:b w:val="0"/>
          <w:i/>
          <w:sz w:val="24"/>
          <w:szCs w:val="24"/>
        </w:rPr>
        <w:t>Podpora mezinárodních projektů partnerů MAS</w:t>
      </w:r>
      <w:bookmarkEnd w:id="190"/>
    </w:p>
    <w:p w14:paraId="320A1D10" w14:textId="77777777" w:rsidR="00563604" w:rsidRPr="002150B6" w:rsidRDefault="00563604" w:rsidP="00267615">
      <w:pPr>
        <w:pStyle w:val="Odstavecseseznamem1"/>
        <w:ind w:left="284"/>
        <w:rPr>
          <w:sz w:val="22"/>
          <w:szCs w:val="22"/>
        </w:rPr>
      </w:pPr>
      <w:r w:rsidRPr="002150B6">
        <w:rPr>
          <w:sz w:val="22"/>
          <w:szCs w:val="22"/>
        </w:rPr>
        <w:t xml:space="preserve">Podpora projektů vzájemné spolupráce partnerů MAS Rakovnicko se zahraničními subjekty </w:t>
      </w:r>
      <w:r w:rsidR="00A533E5">
        <w:rPr>
          <w:sz w:val="22"/>
          <w:szCs w:val="22"/>
        </w:rPr>
        <w:br/>
      </w:r>
      <w:r w:rsidRPr="002150B6">
        <w:rPr>
          <w:sz w:val="22"/>
          <w:szCs w:val="22"/>
        </w:rPr>
        <w:t>s pozitivním přínosem pro region.</w:t>
      </w:r>
    </w:p>
    <w:p w14:paraId="4909C98D" w14:textId="77777777" w:rsidR="00563604" w:rsidRDefault="00563604" w:rsidP="00267615">
      <w:pPr>
        <w:pStyle w:val="Odstavecseseznamem1"/>
        <w:ind w:left="0" w:firstLine="284"/>
        <w:rPr>
          <w:sz w:val="22"/>
          <w:szCs w:val="22"/>
        </w:rPr>
      </w:pPr>
      <w:r w:rsidRPr="0067094A">
        <w:rPr>
          <w:sz w:val="22"/>
          <w:szCs w:val="22"/>
          <w:u w:val="single"/>
        </w:rPr>
        <w:t>Vazba SC OP:</w:t>
      </w:r>
      <w:r w:rsidRPr="0067094A">
        <w:rPr>
          <w:sz w:val="22"/>
          <w:szCs w:val="22"/>
        </w:rPr>
        <w:t xml:space="preserve"> </w:t>
      </w:r>
      <w:r w:rsidRPr="0067094A">
        <w:rPr>
          <w:sz w:val="22"/>
          <w:szCs w:val="22"/>
        </w:rPr>
        <w:tab/>
        <w:t>negativní</w:t>
      </w:r>
    </w:p>
    <w:p w14:paraId="1785FECA" w14:textId="77777777" w:rsidR="008669E4" w:rsidRPr="00924057" w:rsidRDefault="008669E4" w:rsidP="008669E4">
      <w:pPr>
        <w:pStyle w:val="Odstavecseseznamem1"/>
        <w:ind w:left="2120" w:hanging="1836"/>
        <w:jc w:val="both"/>
        <w:rPr>
          <w:b/>
          <w:sz w:val="22"/>
          <w:szCs w:val="22"/>
        </w:rPr>
      </w:pPr>
      <w:r>
        <w:rPr>
          <w:b/>
          <w:sz w:val="22"/>
          <w:szCs w:val="22"/>
          <w:u w:val="single"/>
        </w:rPr>
        <w:t>O</w:t>
      </w:r>
      <w:r w:rsidRPr="004C0832">
        <w:rPr>
          <w:b/>
          <w:sz w:val="22"/>
          <w:szCs w:val="22"/>
          <w:u w:val="single"/>
        </w:rPr>
        <w:t>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0A8C59B0" w14:textId="77777777" w:rsidR="00123A7F" w:rsidRPr="00123A7F" w:rsidRDefault="00563604" w:rsidP="00123A7F">
      <w:pPr>
        <w:pStyle w:val="Bezmezer"/>
        <w:ind w:firstLine="284"/>
        <w:jc w:val="both"/>
        <w:rPr>
          <w:rFonts w:ascii="Times New Roman" w:hAnsi="Times New Roman"/>
        </w:rPr>
      </w:pPr>
      <w:r w:rsidRPr="0067094A">
        <w:rPr>
          <w:rFonts w:ascii="Times New Roman" w:hAnsi="Times New Roman"/>
          <w:u w:val="single"/>
        </w:rPr>
        <w:t>Vazba SCLLD:</w:t>
      </w:r>
      <w:r w:rsidRPr="0067094A">
        <w:rPr>
          <w:rFonts w:ascii="Times New Roman" w:hAnsi="Times New Roman"/>
        </w:rPr>
        <w:t xml:space="preserve"> </w:t>
      </w:r>
      <w:r w:rsidRPr="0067094A">
        <w:rPr>
          <w:rFonts w:ascii="Times New Roman" w:hAnsi="Times New Roman"/>
        </w:rPr>
        <w:tab/>
      </w:r>
      <w:r w:rsidR="00123A7F" w:rsidRPr="00123A7F">
        <w:rPr>
          <w:rFonts w:ascii="Times New Roman" w:hAnsi="Times New Roman"/>
        </w:rPr>
        <w:t>1.5.1 Edukační programy pro děti a mládež</w:t>
      </w:r>
    </w:p>
    <w:p w14:paraId="4559614C"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10F66878" w14:textId="77777777" w:rsidR="00563604" w:rsidRPr="0067094A"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67094A">
        <w:rPr>
          <w:rFonts w:ascii="Times New Roman" w:hAnsi="Times New Roman"/>
        </w:rPr>
        <w:t>6.1.1 Hledání, motivace a zapojování aktivních jedinců</w:t>
      </w:r>
      <w:r w:rsidR="00563604" w:rsidRPr="0067094A">
        <w:rPr>
          <w:rFonts w:ascii="Times New Roman" w:hAnsi="Times New Roman"/>
        </w:rPr>
        <w:tab/>
      </w:r>
      <w:r w:rsidR="00563604" w:rsidRPr="0067094A">
        <w:rPr>
          <w:rFonts w:ascii="Times New Roman" w:hAnsi="Times New Roman"/>
        </w:rPr>
        <w:tab/>
      </w:r>
    </w:p>
    <w:p w14:paraId="58127E7C" w14:textId="77777777" w:rsidR="00563604" w:rsidRPr="00266CC1" w:rsidRDefault="00563604" w:rsidP="00267615">
      <w:pPr>
        <w:pStyle w:val="Bezmezer"/>
        <w:ind w:left="2124"/>
        <w:jc w:val="both"/>
      </w:pPr>
      <w:r w:rsidRPr="0067094A">
        <w:rPr>
          <w:rFonts w:ascii="Times New Roman" w:hAnsi="Times New Roman"/>
        </w:rPr>
        <w:t>5.1.2 Společná propagace, prezentace a marketing</w:t>
      </w:r>
      <w:r w:rsidRPr="0067094A">
        <w:rPr>
          <w:rFonts w:ascii="Times New Roman" w:hAnsi="Times New Roman"/>
        </w:rPr>
        <w:tab/>
      </w:r>
      <w:r w:rsidRPr="0055219B">
        <w:tab/>
      </w:r>
      <w:r w:rsidRPr="00AD0E91">
        <w:tab/>
      </w:r>
      <w:r w:rsidRPr="00AD0E91">
        <w:tab/>
      </w:r>
      <w:r w:rsidRPr="00C86F39">
        <w:tab/>
      </w:r>
      <w:r w:rsidRPr="00F50713">
        <w:tab/>
      </w:r>
      <w:r w:rsidRPr="007A1471">
        <w:tab/>
      </w:r>
      <w:r w:rsidRPr="007A1471">
        <w:tab/>
      </w:r>
      <w:r w:rsidRPr="00E863D9">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02060230" w14:textId="77777777" w:rsidTr="00A31E36">
        <w:trPr>
          <w:jc w:val="center"/>
        </w:trPr>
        <w:tc>
          <w:tcPr>
            <w:tcW w:w="1276" w:type="dxa"/>
            <w:tcBorders>
              <w:bottom w:val="single" w:sz="12" w:space="0" w:color="8EAADB"/>
            </w:tcBorders>
            <w:shd w:val="clear" w:color="auto" w:fill="auto"/>
            <w:vAlign w:val="center"/>
          </w:tcPr>
          <w:p w14:paraId="588B5268"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3E5472E"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DE8A307"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0C30C00"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5B02846"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43E3F2E6" w14:textId="77777777" w:rsidTr="00A31E36">
        <w:trPr>
          <w:jc w:val="center"/>
        </w:trPr>
        <w:tc>
          <w:tcPr>
            <w:tcW w:w="1276" w:type="dxa"/>
            <w:shd w:val="clear" w:color="auto" w:fill="auto"/>
            <w:vAlign w:val="center"/>
          </w:tcPr>
          <w:p w14:paraId="3B8EAF8C" w14:textId="77777777" w:rsidR="00115038" w:rsidRPr="00735B50" w:rsidRDefault="001B4F96" w:rsidP="00267615">
            <w:pPr>
              <w:pStyle w:val="Odstavecseseznamem1"/>
              <w:ind w:left="0"/>
              <w:rPr>
                <w:b/>
                <w:bCs/>
                <w:sz w:val="16"/>
                <w:szCs w:val="16"/>
              </w:rPr>
            </w:pPr>
            <w:r w:rsidRPr="000E4D73">
              <w:rPr>
                <w:b/>
                <w:bCs/>
                <w:sz w:val="16"/>
                <w:szCs w:val="16"/>
              </w:rPr>
              <w:t>9</w:t>
            </w:r>
            <w:r>
              <w:rPr>
                <w:b/>
                <w:bCs/>
                <w:sz w:val="16"/>
                <w:szCs w:val="16"/>
              </w:rPr>
              <w:t xml:space="preserve"> 27 02</w:t>
            </w:r>
          </w:p>
        </w:tc>
        <w:tc>
          <w:tcPr>
            <w:tcW w:w="1850" w:type="dxa"/>
            <w:shd w:val="clear" w:color="auto" w:fill="auto"/>
            <w:vAlign w:val="center"/>
          </w:tcPr>
          <w:p w14:paraId="6BF16BF8" w14:textId="77777777" w:rsidR="00115038" w:rsidRPr="00735B50" w:rsidRDefault="001B4F96" w:rsidP="00267615">
            <w:pPr>
              <w:pStyle w:val="Odstavecseseznamem1"/>
              <w:ind w:left="0"/>
              <w:rPr>
                <w:sz w:val="16"/>
                <w:szCs w:val="16"/>
              </w:rPr>
            </w:pPr>
            <w:r w:rsidRPr="000E4D73">
              <w:rPr>
                <w:sz w:val="16"/>
                <w:szCs w:val="16"/>
              </w:rPr>
              <w:t xml:space="preserve">Počet </w:t>
            </w:r>
            <w:r>
              <w:rPr>
                <w:sz w:val="16"/>
                <w:szCs w:val="16"/>
              </w:rPr>
              <w:t>podpořených operací</w:t>
            </w:r>
          </w:p>
        </w:tc>
        <w:tc>
          <w:tcPr>
            <w:tcW w:w="1007" w:type="dxa"/>
            <w:shd w:val="clear" w:color="auto" w:fill="auto"/>
            <w:vAlign w:val="center"/>
          </w:tcPr>
          <w:p w14:paraId="27C7FF55" w14:textId="77777777" w:rsidR="00115038" w:rsidRPr="00735B50" w:rsidRDefault="001B4F96"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3E9B2BA2" w14:textId="77777777" w:rsidR="00115038" w:rsidRPr="00735B50" w:rsidRDefault="001B4F96" w:rsidP="00267615">
            <w:pPr>
              <w:pStyle w:val="Odstavecseseznamem1"/>
              <w:ind w:left="0"/>
              <w:jc w:val="center"/>
              <w:rPr>
                <w:sz w:val="16"/>
                <w:szCs w:val="16"/>
              </w:rPr>
            </w:pPr>
            <w:r>
              <w:rPr>
                <w:sz w:val="16"/>
                <w:szCs w:val="16"/>
              </w:rPr>
              <w:t>0</w:t>
            </w:r>
          </w:p>
        </w:tc>
        <w:tc>
          <w:tcPr>
            <w:tcW w:w="1007" w:type="dxa"/>
            <w:shd w:val="clear" w:color="auto" w:fill="auto"/>
            <w:vAlign w:val="center"/>
          </w:tcPr>
          <w:p w14:paraId="61E5B1D4" w14:textId="77777777" w:rsidR="00115038" w:rsidRPr="00735B50" w:rsidRDefault="00115038" w:rsidP="00267615">
            <w:pPr>
              <w:pStyle w:val="Odstavecseseznamem1"/>
              <w:ind w:left="0"/>
              <w:jc w:val="center"/>
              <w:rPr>
                <w:sz w:val="16"/>
                <w:szCs w:val="16"/>
              </w:rPr>
            </w:pPr>
          </w:p>
        </w:tc>
      </w:tr>
    </w:tbl>
    <w:p w14:paraId="1AEA3614" w14:textId="77777777" w:rsidR="00115038" w:rsidRPr="00F64903" w:rsidRDefault="00115038" w:rsidP="00267615">
      <w:pPr>
        <w:pStyle w:val="Bezmezer"/>
        <w:ind w:left="876" w:firstLine="348"/>
        <w:jc w:val="both"/>
      </w:pPr>
    </w:p>
    <w:p w14:paraId="26294C8C" w14:textId="77777777" w:rsidR="00563604" w:rsidRDefault="00FD27A1" w:rsidP="006615D2">
      <w:pPr>
        <w:pStyle w:val="Nadpis2"/>
        <w:numPr>
          <w:ilvl w:val="0"/>
          <w:numId w:val="15"/>
        </w:numPr>
      </w:pPr>
      <w:r w:rsidRPr="0047423C">
        <w:br w:type="page"/>
      </w:r>
      <w:r w:rsidR="00D965DA">
        <w:lastRenderedPageBreak/>
        <w:t>Akční plán</w:t>
      </w:r>
    </w:p>
    <w:p w14:paraId="196A61F1" w14:textId="77777777" w:rsidR="00D965DA" w:rsidRDefault="00D965DA" w:rsidP="00D965DA">
      <w:r>
        <w:t>Akční plán se skládá ze tří programových rámců:</w:t>
      </w:r>
    </w:p>
    <w:p w14:paraId="213C0E2E" w14:textId="77777777" w:rsidR="00D965DA" w:rsidRDefault="00D965DA" w:rsidP="00D965DA"/>
    <w:p w14:paraId="17F8B3F5" w14:textId="77777777" w:rsidR="00D965DA" w:rsidRDefault="00D965DA" w:rsidP="00D965DA">
      <w:pPr>
        <w:numPr>
          <w:ilvl w:val="0"/>
          <w:numId w:val="32"/>
        </w:numPr>
      </w:pPr>
      <w:r>
        <w:t>IROP</w:t>
      </w:r>
    </w:p>
    <w:p w14:paraId="3B1C8F27" w14:textId="77777777" w:rsidR="00D965DA" w:rsidRDefault="00D965DA" w:rsidP="00D965DA">
      <w:pPr>
        <w:numPr>
          <w:ilvl w:val="1"/>
          <w:numId w:val="32"/>
        </w:numPr>
      </w:pPr>
      <w:r>
        <w:t>opatření CLLD 4 Doprava</w:t>
      </w:r>
    </w:p>
    <w:p w14:paraId="51AC9A24" w14:textId="77777777" w:rsidR="00D965DA" w:rsidRDefault="00D965DA" w:rsidP="00D965DA">
      <w:pPr>
        <w:numPr>
          <w:ilvl w:val="1"/>
          <w:numId w:val="32"/>
        </w:numPr>
      </w:pPr>
      <w:r>
        <w:t>opatření CLLD 5 Vzdělávání</w:t>
      </w:r>
    </w:p>
    <w:p w14:paraId="65A24226" w14:textId="77777777" w:rsidR="00D965DA" w:rsidRDefault="00D965DA" w:rsidP="00D965DA">
      <w:pPr>
        <w:numPr>
          <w:ilvl w:val="1"/>
          <w:numId w:val="32"/>
        </w:numPr>
      </w:pPr>
      <w:r>
        <w:t>opatření CLLD 6 Komunity</w:t>
      </w:r>
    </w:p>
    <w:p w14:paraId="1CD09B4D" w14:textId="77777777" w:rsidR="00D965DA" w:rsidRDefault="00D965DA" w:rsidP="00D965DA">
      <w:pPr>
        <w:numPr>
          <w:ilvl w:val="1"/>
          <w:numId w:val="32"/>
        </w:numPr>
      </w:pPr>
      <w:r>
        <w:t>opatření CLLD 7 Sociální služby</w:t>
      </w:r>
    </w:p>
    <w:p w14:paraId="09E2973E" w14:textId="77777777" w:rsidR="00D965DA" w:rsidRDefault="00D965DA" w:rsidP="00D965DA">
      <w:pPr>
        <w:numPr>
          <w:ilvl w:val="1"/>
          <w:numId w:val="32"/>
        </w:numPr>
      </w:pPr>
      <w:r>
        <w:t>opatření CLLD 8 Sociální podnikání - investice</w:t>
      </w:r>
    </w:p>
    <w:p w14:paraId="54D0D6D3" w14:textId="77777777" w:rsidR="00D965DA" w:rsidRDefault="00D965DA" w:rsidP="00D965DA">
      <w:pPr>
        <w:numPr>
          <w:ilvl w:val="1"/>
          <w:numId w:val="32"/>
        </w:numPr>
      </w:pPr>
      <w:r>
        <w:t>opatření CLLD 11 Hasiči</w:t>
      </w:r>
    </w:p>
    <w:p w14:paraId="6ACE4A6C" w14:textId="77777777" w:rsidR="00D965DA" w:rsidRDefault="00D965DA" w:rsidP="00D965DA">
      <w:pPr>
        <w:ind w:left="720"/>
      </w:pPr>
    </w:p>
    <w:p w14:paraId="0709EF0C" w14:textId="77777777" w:rsidR="00D965DA" w:rsidRDefault="00D965DA" w:rsidP="00D965DA">
      <w:pPr>
        <w:numPr>
          <w:ilvl w:val="0"/>
          <w:numId w:val="32"/>
        </w:numPr>
      </w:pPr>
      <w:r>
        <w:t>PRV</w:t>
      </w:r>
    </w:p>
    <w:p w14:paraId="232462B9" w14:textId="77777777" w:rsidR="00D965DA" w:rsidRDefault="00D965DA" w:rsidP="00D965DA">
      <w:pPr>
        <w:numPr>
          <w:ilvl w:val="1"/>
          <w:numId w:val="32"/>
        </w:numPr>
      </w:pPr>
      <w:r>
        <w:t>Fiche 1 Projekty spolupráce</w:t>
      </w:r>
    </w:p>
    <w:p w14:paraId="45EC11FF" w14:textId="77777777" w:rsidR="00D965DA" w:rsidRDefault="00D965DA" w:rsidP="00D965DA">
      <w:pPr>
        <w:numPr>
          <w:ilvl w:val="1"/>
          <w:numId w:val="32"/>
        </w:numPr>
      </w:pPr>
      <w:r>
        <w:t>Fiche 2 Zemědělský podnik</w:t>
      </w:r>
    </w:p>
    <w:p w14:paraId="0C7B45B9" w14:textId="77777777" w:rsidR="00D965DA" w:rsidRDefault="00D965DA" w:rsidP="00D965DA">
      <w:pPr>
        <w:numPr>
          <w:ilvl w:val="1"/>
          <w:numId w:val="32"/>
        </w:numPr>
      </w:pPr>
      <w:r>
        <w:t>Fiche 3 Pozemkové úpravy</w:t>
      </w:r>
    </w:p>
    <w:p w14:paraId="702E74C4" w14:textId="77777777" w:rsidR="00D965DA" w:rsidRDefault="00D965DA" w:rsidP="00D965DA">
      <w:pPr>
        <w:numPr>
          <w:ilvl w:val="1"/>
          <w:numId w:val="32"/>
        </w:numPr>
      </w:pPr>
      <w:r>
        <w:t>Fiche 10 Podnikání</w:t>
      </w:r>
    </w:p>
    <w:p w14:paraId="414263A3" w14:textId="77777777" w:rsidR="00D965DA" w:rsidRDefault="00D965DA" w:rsidP="00D965DA">
      <w:pPr>
        <w:numPr>
          <w:ilvl w:val="1"/>
          <w:numId w:val="32"/>
        </w:numPr>
      </w:pPr>
      <w:r>
        <w:t>Fiche 12 Neproduktivní investice v lesích</w:t>
      </w:r>
    </w:p>
    <w:p w14:paraId="2AF5355D" w14:textId="77777777" w:rsidR="00D965DA" w:rsidRDefault="00D965DA" w:rsidP="00D965DA">
      <w:pPr>
        <w:numPr>
          <w:ilvl w:val="1"/>
          <w:numId w:val="32"/>
        </w:numPr>
      </w:pPr>
      <w:r>
        <w:t>Fiche 13 Zemědělský produkt</w:t>
      </w:r>
    </w:p>
    <w:p w14:paraId="1C0CFFC3" w14:textId="77777777" w:rsidR="00D965DA" w:rsidRDefault="00D965DA" w:rsidP="00D965DA">
      <w:pPr>
        <w:numPr>
          <w:ilvl w:val="1"/>
          <w:numId w:val="32"/>
        </w:numPr>
      </w:pPr>
      <w:r>
        <w:t>Fiche 14 Zemědělská infrastruktura</w:t>
      </w:r>
    </w:p>
    <w:p w14:paraId="39BCA08D" w14:textId="77777777" w:rsidR="00D965DA" w:rsidRDefault="00D965DA" w:rsidP="00D965DA">
      <w:pPr>
        <w:numPr>
          <w:ilvl w:val="1"/>
          <w:numId w:val="32"/>
        </w:numPr>
      </w:pPr>
      <w:r>
        <w:t>Fiche 15 Lesnická infrastruktura</w:t>
      </w:r>
    </w:p>
    <w:p w14:paraId="14680A5B" w14:textId="77777777" w:rsidR="00D965DA" w:rsidRDefault="00D965DA" w:rsidP="00D965DA">
      <w:pPr>
        <w:ind w:left="720"/>
      </w:pPr>
    </w:p>
    <w:p w14:paraId="76620352" w14:textId="77777777" w:rsidR="00D965DA" w:rsidRDefault="00D965DA" w:rsidP="00D965DA">
      <w:pPr>
        <w:numPr>
          <w:ilvl w:val="0"/>
          <w:numId w:val="32"/>
        </w:numPr>
      </w:pPr>
      <w:r>
        <w:t>OPZ</w:t>
      </w:r>
    </w:p>
    <w:p w14:paraId="29265ED2" w14:textId="77777777" w:rsidR="00D965DA" w:rsidRDefault="00D965DA" w:rsidP="00D965DA">
      <w:pPr>
        <w:numPr>
          <w:ilvl w:val="1"/>
          <w:numId w:val="32"/>
        </w:numPr>
      </w:pPr>
      <w:r>
        <w:t>opatření CLLD 9 Sociální a terénní pracovníci</w:t>
      </w:r>
    </w:p>
    <w:p w14:paraId="401065D9" w14:textId="77777777" w:rsidR="00D965DA" w:rsidRDefault="00D965DA" w:rsidP="00D965DA">
      <w:pPr>
        <w:numPr>
          <w:ilvl w:val="1"/>
          <w:numId w:val="32"/>
        </w:numPr>
      </w:pPr>
      <w:r>
        <w:t>opatření CLLD 16 Zaměstnanost</w:t>
      </w:r>
    </w:p>
    <w:p w14:paraId="501FFB37" w14:textId="77777777" w:rsidR="00D965DA" w:rsidRDefault="00D965DA" w:rsidP="00D965DA">
      <w:pPr>
        <w:numPr>
          <w:ilvl w:val="1"/>
          <w:numId w:val="32"/>
        </w:numPr>
      </w:pPr>
      <w:r>
        <w:t>opatření CLLD 17 Sociální podnikání – neinvestice</w:t>
      </w:r>
    </w:p>
    <w:p w14:paraId="75F54E76" w14:textId="77777777" w:rsidR="00D965DA" w:rsidRDefault="00D965DA" w:rsidP="00D965DA">
      <w:pPr>
        <w:numPr>
          <w:ilvl w:val="1"/>
          <w:numId w:val="32"/>
        </w:numPr>
      </w:pPr>
      <w:r>
        <w:t>opatření CLLD 18 Prorodinná opatření</w:t>
      </w:r>
    </w:p>
    <w:p w14:paraId="5ECFEAC5" w14:textId="77777777" w:rsidR="00D965DA" w:rsidRPr="00D965DA" w:rsidRDefault="00D965DA" w:rsidP="00D965DA"/>
    <w:p w14:paraId="696E629A" w14:textId="77777777" w:rsidR="006615D2" w:rsidRDefault="006615D2" w:rsidP="006615D2"/>
    <w:p w14:paraId="4AC9A262" w14:textId="77777777" w:rsidR="00F612B4" w:rsidRDefault="00F612B4" w:rsidP="00F612B4">
      <w:pPr>
        <w:pStyle w:val="Nadpis2"/>
        <w:numPr>
          <w:ilvl w:val="1"/>
          <w:numId w:val="15"/>
        </w:numPr>
      </w:pPr>
      <w:bookmarkStart w:id="191" w:name="_Toc455061229"/>
      <w:r>
        <w:t>Programový rámec IROP</w:t>
      </w:r>
      <w:bookmarkEnd w:id="191"/>
    </w:p>
    <w:p w14:paraId="34676DC8" w14:textId="298744AB" w:rsidR="00F612B4" w:rsidRPr="00D54A7F" w:rsidRDefault="00BC36C3" w:rsidP="00F612B4">
      <w:pPr>
        <w:pStyle w:val="Nadpis3"/>
        <w:ind w:left="284"/>
        <w:rPr>
          <w:rFonts w:ascii="Times New Roman" w:hAnsi="Times New Roman" w:cs="Times New Roman"/>
          <w:i/>
          <w:color w:val="FFC000"/>
          <w:sz w:val="24"/>
          <w:szCs w:val="24"/>
          <w:u w:val="single"/>
        </w:rPr>
      </w:pPr>
      <w:bookmarkStart w:id="192" w:name="_Toc455061230"/>
      <w:r>
        <w:rPr>
          <w:rFonts w:ascii="Times New Roman" w:hAnsi="Times New Roman" w:cs="Times New Roman"/>
          <w:i/>
          <w:color w:val="FFC000"/>
          <w:sz w:val="24"/>
          <w:szCs w:val="24"/>
          <w:u w:val="single"/>
        </w:rPr>
        <w:t xml:space="preserve">Opatření </w:t>
      </w:r>
      <w:r w:rsidR="00F612B4">
        <w:rPr>
          <w:rFonts w:ascii="Times New Roman" w:hAnsi="Times New Roman" w:cs="Times New Roman"/>
          <w:i/>
          <w:color w:val="FFC000"/>
          <w:sz w:val="24"/>
          <w:szCs w:val="24"/>
          <w:u w:val="single"/>
        </w:rPr>
        <w:t>C</w:t>
      </w:r>
      <w:r w:rsidR="00F612B4" w:rsidRPr="00D54A7F">
        <w:rPr>
          <w:rFonts w:ascii="Times New Roman" w:hAnsi="Times New Roman" w:cs="Times New Roman"/>
          <w:i/>
          <w:color w:val="FFC000"/>
          <w:sz w:val="24"/>
          <w:szCs w:val="24"/>
          <w:u w:val="single"/>
        </w:rPr>
        <w:t>LLD 4 Doprava</w:t>
      </w:r>
      <w:bookmarkEnd w:id="192"/>
    </w:p>
    <w:p w14:paraId="7EEB65DF" w14:textId="77777777" w:rsidR="00F612B4" w:rsidRDefault="00F612B4" w:rsidP="00F612B4">
      <w:pPr>
        <w:ind w:left="360"/>
      </w:pPr>
      <w:r>
        <w:tab/>
      </w:r>
    </w:p>
    <w:tbl>
      <w:tblPr>
        <w:tblW w:w="922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10"/>
        <w:gridCol w:w="7610"/>
      </w:tblGrid>
      <w:tr w:rsidR="00D965DA" w:rsidRPr="00B958AC" w14:paraId="5315EDBE" w14:textId="77777777" w:rsidTr="00454E53">
        <w:trPr>
          <w:trHeight w:val="288"/>
        </w:trPr>
        <w:tc>
          <w:tcPr>
            <w:tcW w:w="1610" w:type="dxa"/>
            <w:shd w:val="clear" w:color="auto" w:fill="auto"/>
          </w:tcPr>
          <w:p w14:paraId="27B02283" w14:textId="77777777" w:rsidR="00D965DA" w:rsidRPr="00316FB4" w:rsidRDefault="00D965DA" w:rsidP="00454E53">
            <w:pPr>
              <w:rPr>
                <w:b/>
                <w:bCs/>
                <w:color w:val="000000"/>
                <w:sz w:val="22"/>
                <w:szCs w:val="18"/>
              </w:rPr>
            </w:pPr>
            <w:bookmarkStart w:id="193" w:name="OLE_LINK1"/>
            <w:r>
              <w:rPr>
                <w:b/>
                <w:bCs/>
                <w:color w:val="000000"/>
                <w:sz w:val="22"/>
                <w:szCs w:val="18"/>
              </w:rPr>
              <w:t>Název specifického cíle</w:t>
            </w:r>
          </w:p>
        </w:tc>
        <w:tc>
          <w:tcPr>
            <w:tcW w:w="7610" w:type="dxa"/>
            <w:shd w:val="clear" w:color="auto" w:fill="auto"/>
          </w:tcPr>
          <w:p w14:paraId="2B28B0DE" w14:textId="77777777" w:rsidR="00D965DA" w:rsidRPr="00316FB4" w:rsidRDefault="00D965DA" w:rsidP="00454E53">
            <w:pPr>
              <w:rPr>
                <w:color w:val="000000"/>
                <w:sz w:val="22"/>
                <w:szCs w:val="18"/>
              </w:rPr>
            </w:pPr>
            <w:r>
              <w:rPr>
                <w:color w:val="000000"/>
                <w:sz w:val="22"/>
                <w:szCs w:val="18"/>
              </w:rPr>
              <w:t>2.2 Doprava</w:t>
            </w:r>
          </w:p>
        </w:tc>
      </w:tr>
      <w:tr w:rsidR="00D965DA" w:rsidRPr="00B958AC" w14:paraId="5CAF436E" w14:textId="77777777" w:rsidTr="00454E53">
        <w:trPr>
          <w:trHeight w:val="288"/>
        </w:trPr>
        <w:tc>
          <w:tcPr>
            <w:tcW w:w="1610" w:type="dxa"/>
            <w:shd w:val="clear" w:color="auto" w:fill="auto"/>
          </w:tcPr>
          <w:p w14:paraId="0B4E7B9A" w14:textId="77777777" w:rsidR="00D965DA" w:rsidRPr="00316FB4" w:rsidRDefault="00D965DA" w:rsidP="00454E53">
            <w:pPr>
              <w:rPr>
                <w:b/>
                <w:bCs/>
                <w:color w:val="000000"/>
                <w:sz w:val="22"/>
                <w:szCs w:val="18"/>
              </w:rPr>
            </w:pPr>
            <w:r>
              <w:rPr>
                <w:b/>
                <w:bCs/>
                <w:color w:val="000000"/>
                <w:sz w:val="22"/>
                <w:szCs w:val="18"/>
              </w:rPr>
              <w:t>Název opatření</w:t>
            </w:r>
          </w:p>
        </w:tc>
        <w:tc>
          <w:tcPr>
            <w:tcW w:w="7610" w:type="dxa"/>
            <w:shd w:val="clear" w:color="auto" w:fill="auto"/>
          </w:tcPr>
          <w:p w14:paraId="5CE873CC" w14:textId="77777777" w:rsidR="00D965DA" w:rsidRPr="00316FB4" w:rsidRDefault="00D965DA" w:rsidP="00454E53">
            <w:pPr>
              <w:rPr>
                <w:color w:val="000000"/>
                <w:sz w:val="22"/>
                <w:szCs w:val="18"/>
              </w:rPr>
            </w:pPr>
            <w:r>
              <w:rPr>
                <w:color w:val="000000"/>
                <w:sz w:val="22"/>
                <w:szCs w:val="18"/>
              </w:rPr>
              <w:t>CLLD 4 Doprava</w:t>
            </w:r>
          </w:p>
        </w:tc>
      </w:tr>
      <w:tr w:rsidR="00D965DA" w:rsidRPr="00B958AC" w14:paraId="1AF5C144" w14:textId="77777777" w:rsidTr="00454E53">
        <w:trPr>
          <w:trHeight w:val="288"/>
        </w:trPr>
        <w:tc>
          <w:tcPr>
            <w:tcW w:w="1610" w:type="dxa"/>
            <w:shd w:val="clear" w:color="auto" w:fill="auto"/>
          </w:tcPr>
          <w:p w14:paraId="4ABAC97F" w14:textId="77777777" w:rsidR="00D965DA" w:rsidRDefault="00D965DA" w:rsidP="00454E53">
            <w:pPr>
              <w:rPr>
                <w:b/>
                <w:bCs/>
                <w:color w:val="000000"/>
                <w:sz w:val="22"/>
                <w:szCs w:val="18"/>
              </w:rPr>
            </w:pPr>
            <w:r w:rsidRPr="00316FB4">
              <w:rPr>
                <w:b/>
                <w:bCs/>
                <w:color w:val="000000"/>
                <w:sz w:val="22"/>
                <w:szCs w:val="18"/>
              </w:rPr>
              <w:t xml:space="preserve">Vazba </w:t>
            </w:r>
            <w:r>
              <w:rPr>
                <w:b/>
                <w:bCs/>
                <w:color w:val="000000"/>
                <w:sz w:val="22"/>
                <w:szCs w:val="18"/>
              </w:rPr>
              <w:t xml:space="preserve">na </w:t>
            </w:r>
            <w:r w:rsidRPr="00316FB4">
              <w:rPr>
                <w:b/>
                <w:bCs/>
                <w:color w:val="000000"/>
                <w:sz w:val="22"/>
                <w:szCs w:val="18"/>
              </w:rPr>
              <w:t>S</w:t>
            </w:r>
            <w:r>
              <w:rPr>
                <w:b/>
                <w:bCs/>
                <w:color w:val="000000"/>
                <w:sz w:val="22"/>
                <w:szCs w:val="18"/>
              </w:rPr>
              <w:t>pecifický cíl</w:t>
            </w:r>
            <w:r w:rsidRPr="00316FB4">
              <w:rPr>
                <w:b/>
                <w:bCs/>
                <w:color w:val="000000"/>
                <w:sz w:val="22"/>
                <w:szCs w:val="18"/>
              </w:rPr>
              <w:t xml:space="preserve"> </w:t>
            </w:r>
            <w:r>
              <w:rPr>
                <w:b/>
                <w:bCs/>
                <w:color w:val="000000"/>
                <w:sz w:val="22"/>
                <w:szCs w:val="18"/>
              </w:rPr>
              <w:t xml:space="preserve">IROP </w:t>
            </w:r>
          </w:p>
        </w:tc>
        <w:tc>
          <w:tcPr>
            <w:tcW w:w="7610" w:type="dxa"/>
            <w:shd w:val="clear" w:color="auto" w:fill="auto"/>
          </w:tcPr>
          <w:p w14:paraId="7AD0F49C" w14:textId="77777777" w:rsidR="00D965DA" w:rsidRDefault="00D965DA" w:rsidP="00454E53">
            <w:pPr>
              <w:rPr>
                <w:color w:val="000000"/>
                <w:sz w:val="22"/>
                <w:szCs w:val="18"/>
              </w:rPr>
            </w:pPr>
            <w:r>
              <w:rPr>
                <w:color w:val="000000"/>
                <w:sz w:val="22"/>
                <w:szCs w:val="18"/>
              </w:rPr>
              <w:t>4.1 Posílení komunitně vedeného místního rozvoje za účelem zvýšení kvality života ve venkovských oblastech a aktivizace místního potenciálu</w:t>
            </w:r>
          </w:p>
          <w:p w14:paraId="3D44FEF5" w14:textId="77777777" w:rsidR="00D965DA" w:rsidRPr="00316FB4" w:rsidRDefault="00D965DA" w:rsidP="00D965DA">
            <w:pPr>
              <w:rPr>
                <w:color w:val="000000"/>
                <w:sz w:val="22"/>
                <w:szCs w:val="18"/>
              </w:rPr>
            </w:pPr>
            <w:r>
              <w:rPr>
                <w:color w:val="000000"/>
                <w:sz w:val="22"/>
                <w:szCs w:val="18"/>
              </w:rPr>
              <w:t xml:space="preserve">Tematický specifický cíl </w:t>
            </w:r>
            <w:r w:rsidRPr="00316FB4">
              <w:rPr>
                <w:color w:val="000000"/>
                <w:sz w:val="22"/>
                <w:szCs w:val="18"/>
              </w:rPr>
              <w:t>1.2 Zvýšení podílu udržitelných forem dopravy</w:t>
            </w:r>
          </w:p>
        </w:tc>
      </w:tr>
      <w:tr w:rsidR="00D965DA" w:rsidRPr="00B958AC" w14:paraId="6B00F36B" w14:textId="77777777" w:rsidTr="00454E53">
        <w:trPr>
          <w:trHeight w:val="288"/>
        </w:trPr>
        <w:tc>
          <w:tcPr>
            <w:tcW w:w="1610" w:type="dxa"/>
            <w:shd w:val="clear" w:color="auto" w:fill="auto"/>
          </w:tcPr>
          <w:p w14:paraId="61041362" w14:textId="77777777" w:rsidR="00D965DA" w:rsidRDefault="00D965DA" w:rsidP="00454E53">
            <w:pPr>
              <w:rPr>
                <w:b/>
                <w:bCs/>
                <w:color w:val="000000"/>
                <w:sz w:val="22"/>
                <w:szCs w:val="18"/>
              </w:rPr>
            </w:pPr>
            <w:r>
              <w:rPr>
                <w:b/>
                <w:bCs/>
                <w:color w:val="000000"/>
                <w:sz w:val="22"/>
                <w:szCs w:val="18"/>
              </w:rPr>
              <w:t>Popis opatření</w:t>
            </w:r>
          </w:p>
        </w:tc>
        <w:tc>
          <w:tcPr>
            <w:tcW w:w="7610" w:type="dxa"/>
            <w:shd w:val="clear" w:color="auto" w:fill="auto"/>
          </w:tcPr>
          <w:p w14:paraId="746893F4" w14:textId="77777777" w:rsidR="00D965DA" w:rsidRPr="00316FB4" w:rsidRDefault="00D965DA" w:rsidP="00454E53">
            <w:pPr>
              <w:rPr>
                <w:color w:val="000000"/>
                <w:sz w:val="22"/>
                <w:szCs w:val="18"/>
              </w:rPr>
            </w:pPr>
            <w:r w:rsidRPr="00985F0B">
              <w:rPr>
                <w:color w:val="000000"/>
                <w:sz w:val="22"/>
                <w:szCs w:val="18"/>
              </w:rPr>
              <w:t>Zvyšování kvality života na vesnici prostřednictvím investic do vybavenosti obcí základní technickou vybaveností, zajištění dopravní obslužnosti, rozvoj školství, podpora sociálních služeb, venkovské komunity a základních funkcí rodiny.</w:t>
            </w:r>
          </w:p>
        </w:tc>
      </w:tr>
      <w:tr w:rsidR="00D965DA" w:rsidRPr="00B958AC" w14:paraId="534736BA" w14:textId="77777777" w:rsidTr="00D965DA">
        <w:trPr>
          <w:trHeight w:val="879"/>
        </w:trPr>
        <w:tc>
          <w:tcPr>
            <w:tcW w:w="1610" w:type="dxa"/>
            <w:shd w:val="clear" w:color="auto" w:fill="auto"/>
          </w:tcPr>
          <w:p w14:paraId="1E8752C6" w14:textId="77777777" w:rsidR="00D965DA" w:rsidRDefault="00D965DA" w:rsidP="00454E53">
            <w:pPr>
              <w:rPr>
                <w:b/>
                <w:bCs/>
                <w:color w:val="000000"/>
                <w:sz w:val="22"/>
                <w:szCs w:val="18"/>
              </w:rPr>
            </w:pPr>
            <w:r>
              <w:rPr>
                <w:b/>
                <w:bCs/>
                <w:color w:val="000000"/>
                <w:sz w:val="22"/>
                <w:szCs w:val="18"/>
              </w:rPr>
              <w:t>Cíl opatření</w:t>
            </w:r>
          </w:p>
        </w:tc>
        <w:tc>
          <w:tcPr>
            <w:tcW w:w="7610" w:type="dxa"/>
            <w:shd w:val="clear" w:color="auto" w:fill="auto"/>
          </w:tcPr>
          <w:p w14:paraId="487F35FE" w14:textId="77777777" w:rsidR="00D965DA" w:rsidRPr="00316FB4" w:rsidRDefault="00D965DA" w:rsidP="00454E53">
            <w:pPr>
              <w:rPr>
                <w:color w:val="000000"/>
                <w:sz w:val="22"/>
                <w:szCs w:val="18"/>
              </w:rPr>
            </w:pPr>
            <w:r w:rsidRPr="00D965DA">
              <w:rPr>
                <w:color w:val="000000"/>
                <w:sz w:val="22"/>
                <w:szCs w:val="18"/>
              </w:rPr>
              <w:t>Zajištění funkční, bezpečné a ekonomické dopravy osob v území s ohledem na funkční, bezpečné a ekonomické podmínky, která není v rozporu s udržitelnou spotřebou přírodních zdrojů, snižuje zátěž životního prostředí a eliminuje negativní vlivy na lidské zdraví.</w:t>
            </w:r>
          </w:p>
        </w:tc>
      </w:tr>
      <w:tr w:rsidR="00D965DA" w:rsidRPr="00B958AC" w14:paraId="745B4A98" w14:textId="77777777" w:rsidTr="00454E53">
        <w:trPr>
          <w:trHeight w:val="288"/>
        </w:trPr>
        <w:tc>
          <w:tcPr>
            <w:tcW w:w="1610" w:type="dxa"/>
            <w:shd w:val="clear" w:color="auto" w:fill="auto"/>
          </w:tcPr>
          <w:p w14:paraId="6E0B5529" w14:textId="77777777" w:rsidR="00D965DA" w:rsidRDefault="00D965DA" w:rsidP="00454E53">
            <w:pPr>
              <w:rPr>
                <w:b/>
                <w:bCs/>
                <w:color w:val="000000"/>
                <w:sz w:val="22"/>
                <w:szCs w:val="18"/>
              </w:rPr>
            </w:pPr>
            <w:r>
              <w:rPr>
                <w:b/>
                <w:bCs/>
                <w:color w:val="000000"/>
                <w:sz w:val="22"/>
                <w:szCs w:val="18"/>
              </w:rPr>
              <w:t>Zdůvodnění potřeb</w:t>
            </w:r>
          </w:p>
        </w:tc>
        <w:tc>
          <w:tcPr>
            <w:tcW w:w="7610" w:type="dxa"/>
            <w:shd w:val="clear" w:color="auto" w:fill="auto"/>
          </w:tcPr>
          <w:p w14:paraId="43CEECB2" w14:textId="77777777" w:rsidR="00D965DA" w:rsidRPr="00316FB4" w:rsidRDefault="00D965DA" w:rsidP="00454E53">
            <w:pPr>
              <w:rPr>
                <w:color w:val="000000"/>
                <w:sz w:val="22"/>
                <w:szCs w:val="18"/>
              </w:rPr>
            </w:pPr>
            <w:r w:rsidRPr="00D965DA">
              <w:rPr>
                <w:color w:val="000000"/>
                <w:sz w:val="22"/>
                <w:szCs w:val="18"/>
              </w:rPr>
              <w:t>Většina obcí v území MAS má vysokou zanedbanost místních komunikací.  Pro obce je jejich obnova zásadní, protože ovlivňuje vzhled obce a bezpečnost obyvatel. Realizace projektů cyklistické dopravy v rámci území MAS předpokládá úzkou spolupráci a součinnost zapojených obcí. Vedle vytvoření alternativy k zajištění dopravní obslužnosti má cyklistická infrastruktura význam rovněž pro rozvoj rekreace a turismu. Opatření ke zvyšování bezpečnosti v silniční dopravě se týkají především obcí, kterými prochází silnice I. a II. třídy. Problematická je dopravní obslužnost zejména v okrajových částech území MAS a ovlivňuje zejména oblast venkovského školství (dojížďka žáků do škol).</w:t>
            </w:r>
          </w:p>
        </w:tc>
      </w:tr>
      <w:tr w:rsidR="00D965DA" w:rsidRPr="00B958AC" w14:paraId="27A21085" w14:textId="77777777" w:rsidTr="00454E53">
        <w:trPr>
          <w:trHeight w:val="288"/>
        </w:trPr>
        <w:tc>
          <w:tcPr>
            <w:tcW w:w="1610" w:type="dxa"/>
            <w:shd w:val="clear" w:color="auto" w:fill="auto"/>
          </w:tcPr>
          <w:p w14:paraId="6D499291" w14:textId="77777777" w:rsidR="00D965DA" w:rsidRPr="00316FB4" w:rsidRDefault="00D965DA" w:rsidP="00D965DA">
            <w:pPr>
              <w:rPr>
                <w:b/>
                <w:bCs/>
                <w:color w:val="000000"/>
                <w:sz w:val="22"/>
                <w:szCs w:val="18"/>
              </w:rPr>
            </w:pPr>
            <w:r>
              <w:rPr>
                <w:b/>
                <w:bCs/>
                <w:color w:val="000000"/>
                <w:sz w:val="22"/>
                <w:szCs w:val="18"/>
              </w:rPr>
              <w:lastRenderedPageBreak/>
              <w:t>Typy projektů</w:t>
            </w:r>
          </w:p>
        </w:tc>
        <w:tc>
          <w:tcPr>
            <w:tcW w:w="7610" w:type="dxa"/>
            <w:shd w:val="clear" w:color="auto" w:fill="auto"/>
          </w:tcPr>
          <w:p w14:paraId="3A88AD80" w14:textId="59B49ED8" w:rsidR="00D965DA" w:rsidRDefault="00D965DA" w:rsidP="00454E53">
            <w:pPr>
              <w:jc w:val="both"/>
              <w:rPr>
                <w:color w:val="000000"/>
                <w:sz w:val="22"/>
                <w:szCs w:val="18"/>
              </w:rPr>
            </w:pPr>
            <w:r w:rsidRPr="00985F0B">
              <w:rPr>
                <w:b/>
                <w:color w:val="000000"/>
                <w:sz w:val="22"/>
                <w:szCs w:val="18"/>
              </w:rPr>
              <w:t>Infrastruktura pro cyklistickou dopravu</w:t>
            </w:r>
            <w:r w:rsidRPr="00985F0B">
              <w:rPr>
                <w:color w:val="000000"/>
                <w:sz w:val="22"/>
                <w:szCs w:val="18"/>
              </w:rPr>
              <w:t xml:space="preserve"> - </w:t>
            </w:r>
            <w:r>
              <w:rPr>
                <w:color w:val="000000"/>
                <w:sz w:val="22"/>
                <w:szCs w:val="18"/>
              </w:rPr>
              <w:t>výstavb</w:t>
            </w:r>
            <w:r w:rsidRPr="00985F0B">
              <w:rPr>
                <w:color w:val="000000"/>
                <w:sz w:val="22"/>
                <w:szCs w:val="18"/>
              </w:rPr>
              <w:t xml:space="preserve">a komunikací pro cyklisty a liniová opatření pro cyklisty v hlavním dopravním prostoru pozemních komunikací. </w:t>
            </w:r>
          </w:p>
          <w:p w14:paraId="2874E5D6" w14:textId="77777777" w:rsidR="00D965DA" w:rsidRPr="00316FB4" w:rsidRDefault="00D965DA" w:rsidP="00454E53">
            <w:pPr>
              <w:jc w:val="both"/>
              <w:rPr>
                <w:color w:val="000000"/>
                <w:sz w:val="22"/>
                <w:szCs w:val="18"/>
              </w:rPr>
            </w:pPr>
            <w:r w:rsidRPr="00985F0B">
              <w:rPr>
                <w:b/>
                <w:color w:val="000000"/>
                <w:sz w:val="22"/>
                <w:szCs w:val="18"/>
              </w:rPr>
              <w:t>Opatření ke zvyšování bezpečnosti dopravy</w:t>
            </w:r>
            <w:r w:rsidRPr="00985F0B">
              <w:rPr>
                <w:color w:val="000000"/>
                <w:sz w:val="22"/>
                <w:szCs w:val="18"/>
              </w:rPr>
              <w:t xml:space="preserve"> - rekonstrukce, modernizace a výstavba bezbariérových komunikací pro pěší včetně souvisejících prvků zvyšujících bezpečnost železniční, silniční, cyklistické a pěší dopravy. </w:t>
            </w:r>
          </w:p>
        </w:tc>
      </w:tr>
      <w:tr w:rsidR="00D965DA" w:rsidRPr="00B958AC" w14:paraId="5F2624EF" w14:textId="77777777" w:rsidTr="00454E53">
        <w:trPr>
          <w:trHeight w:val="288"/>
        </w:trPr>
        <w:tc>
          <w:tcPr>
            <w:tcW w:w="1610" w:type="dxa"/>
            <w:shd w:val="clear" w:color="auto" w:fill="auto"/>
            <w:hideMark/>
          </w:tcPr>
          <w:p w14:paraId="0F6086A0" w14:textId="77777777" w:rsidR="00D965DA" w:rsidRPr="00316FB4" w:rsidRDefault="00D965DA" w:rsidP="00454E53">
            <w:pPr>
              <w:rPr>
                <w:b/>
                <w:bCs/>
                <w:color w:val="000000"/>
                <w:sz w:val="22"/>
                <w:szCs w:val="22"/>
              </w:rPr>
            </w:pPr>
            <w:r w:rsidRPr="00316FB4">
              <w:rPr>
                <w:b/>
                <w:bCs/>
                <w:color w:val="000000"/>
                <w:sz w:val="22"/>
                <w:szCs w:val="22"/>
              </w:rPr>
              <w:t>Příjemci</w:t>
            </w:r>
          </w:p>
          <w:p w14:paraId="05196678" w14:textId="77777777" w:rsidR="00D965DA" w:rsidRPr="00316FB4" w:rsidRDefault="00D965DA" w:rsidP="00454E53">
            <w:pPr>
              <w:rPr>
                <w:b/>
                <w:bCs/>
                <w:color w:val="000000"/>
                <w:sz w:val="22"/>
                <w:szCs w:val="22"/>
              </w:rPr>
            </w:pPr>
            <w:r w:rsidRPr="00316FB4">
              <w:rPr>
                <w:b/>
                <w:bCs/>
                <w:color w:val="000000"/>
                <w:sz w:val="22"/>
                <w:szCs w:val="22"/>
              </w:rPr>
              <w:t> </w:t>
            </w:r>
          </w:p>
        </w:tc>
        <w:tc>
          <w:tcPr>
            <w:tcW w:w="7610" w:type="dxa"/>
            <w:shd w:val="clear" w:color="auto" w:fill="auto"/>
            <w:hideMark/>
          </w:tcPr>
          <w:p w14:paraId="3A7CC1DE" w14:textId="77777777" w:rsidR="00D965DA" w:rsidRPr="00316FB4" w:rsidRDefault="00D965DA" w:rsidP="00454E53">
            <w:pPr>
              <w:jc w:val="both"/>
              <w:rPr>
                <w:color w:val="000000"/>
                <w:sz w:val="22"/>
                <w:szCs w:val="22"/>
              </w:rPr>
            </w:pPr>
            <w:r w:rsidRPr="00316FB4">
              <w:rPr>
                <w:color w:val="000000"/>
                <w:sz w:val="22"/>
                <w:szCs w:val="22"/>
              </w:rPr>
              <w:t>Obce</w:t>
            </w:r>
            <w:r>
              <w:rPr>
                <w:color w:val="000000"/>
                <w:sz w:val="22"/>
                <w:szCs w:val="22"/>
              </w:rPr>
              <w:t>, dobrovolné svazky obcí, organizace zřizované nebo zakládané obcemi a dobrovolnými svazky obcí.</w:t>
            </w:r>
          </w:p>
        </w:tc>
      </w:tr>
      <w:tr w:rsidR="00D965DA" w:rsidRPr="00B958AC" w14:paraId="13B2C003" w14:textId="77777777" w:rsidTr="00454E53">
        <w:trPr>
          <w:trHeight w:val="288"/>
        </w:trPr>
        <w:tc>
          <w:tcPr>
            <w:tcW w:w="1610" w:type="dxa"/>
            <w:shd w:val="clear" w:color="auto" w:fill="auto"/>
          </w:tcPr>
          <w:p w14:paraId="5563C302" w14:textId="77777777" w:rsidR="00D965DA" w:rsidRPr="00D965DA" w:rsidRDefault="00D965DA" w:rsidP="00D965DA">
            <w:pPr>
              <w:rPr>
                <w:b/>
                <w:bCs/>
                <w:sz w:val="22"/>
                <w:szCs w:val="22"/>
              </w:rPr>
            </w:pPr>
            <w:r w:rsidRPr="00D965DA">
              <w:rPr>
                <w:b/>
                <w:bCs/>
                <w:sz w:val="22"/>
                <w:szCs w:val="22"/>
              </w:rPr>
              <w:t>Minimální výše způsobilých výdajů</w:t>
            </w:r>
          </w:p>
        </w:tc>
        <w:tc>
          <w:tcPr>
            <w:tcW w:w="7610" w:type="dxa"/>
            <w:shd w:val="clear" w:color="auto" w:fill="auto"/>
            <w:hideMark/>
          </w:tcPr>
          <w:p w14:paraId="6F3D09ED" w14:textId="77777777" w:rsidR="00D965DA" w:rsidRPr="00316FB4" w:rsidRDefault="00D965DA" w:rsidP="00D965DA">
            <w:pPr>
              <w:jc w:val="both"/>
              <w:rPr>
                <w:i/>
                <w:iCs/>
                <w:color w:val="000000"/>
                <w:sz w:val="22"/>
                <w:szCs w:val="22"/>
                <w:highlight w:val="yellow"/>
              </w:rPr>
            </w:pPr>
            <w:r>
              <w:rPr>
                <w:i/>
                <w:iCs/>
                <w:color w:val="000000"/>
                <w:sz w:val="22"/>
                <w:szCs w:val="22"/>
              </w:rPr>
              <w:t>Bude nastavena ve výzvě MAS</w:t>
            </w:r>
          </w:p>
        </w:tc>
      </w:tr>
      <w:tr w:rsidR="00D965DA" w:rsidRPr="00B958AC" w14:paraId="41B5E2DA" w14:textId="77777777" w:rsidTr="00454E53">
        <w:trPr>
          <w:trHeight w:val="288"/>
        </w:trPr>
        <w:tc>
          <w:tcPr>
            <w:tcW w:w="1610" w:type="dxa"/>
            <w:shd w:val="clear" w:color="auto" w:fill="auto"/>
          </w:tcPr>
          <w:p w14:paraId="4B7CF0C1" w14:textId="77777777" w:rsidR="00D965DA" w:rsidRPr="00316FB4" w:rsidRDefault="00D965DA" w:rsidP="00D965DA">
            <w:pPr>
              <w:rPr>
                <w:b/>
                <w:bCs/>
                <w:color w:val="000000"/>
                <w:sz w:val="22"/>
                <w:szCs w:val="22"/>
              </w:rPr>
            </w:pPr>
            <w:r w:rsidRPr="00D965DA">
              <w:rPr>
                <w:b/>
                <w:bCs/>
                <w:sz w:val="22"/>
                <w:szCs w:val="22"/>
              </w:rPr>
              <w:t>Maximální výše způsobilých výdajů</w:t>
            </w:r>
          </w:p>
        </w:tc>
        <w:tc>
          <w:tcPr>
            <w:tcW w:w="7610" w:type="dxa"/>
            <w:shd w:val="clear" w:color="auto" w:fill="auto"/>
            <w:hideMark/>
          </w:tcPr>
          <w:p w14:paraId="132D08C3" w14:textId="77777777" w:rsidR="00D965DA" w:rsidRPr="00316FB4" w:rsidRDefault="00D965DA" w:rsidP="00D965DA">
            <w:pPr>
              <w:jc w:val="both"/>
              <w:rPr>
                <w:i/>
                <w:iCs/>
                <w:color w:val="000000"/>
                <w:sz w:val="22"/>
                <w:szCs w:val="22"/>
                <w:highlight w:val="yellow"/>
              </w:rPr>
            </w:pPr>
            <w:r>
              <w:rPr>
                <w:i/>
                <w:iCs/>
                <w:color w:val="000000"/>
                <w:sz w:val="22"/>
                <w:szCs w:val="22"/>
              </w:rPr>
              <w:t>Bude nastavena ve výzvě MAS</w:t>
            </w:r>
          </w:p>
        </w:tc>
      </w:tr>
      <w:tr w:rsidR="00D965DA" w:rsidRPr="00B958AC" w14:paraId="77317097" w14:textId="77777777" w:rsidTr="00454E53">
        <w:trPr>
          <w:trHeight w:val="288"/>
        </w:trPr>
        <w:tc>
          <w:tcPr>
            <w:tcW w:w="1610" w:type="dxa"/>
            <w:shd w:val="clear" w:color="auto" w:fill="auto"/>
            <w:hideMark/>
          </w:tcPr>
          <w:p w14:paraId="79CCA001" w14:textId="77777777" w:rsidR="00D965DA" w:rsidRPr="00316FB4" w:rsidRDefault="00D965DA" w:rsidP="00D965DA">
            <w:pPr>
              <w:rPr>
                <w:b/>
                <w:bCs/>
                <w:color w:val="000000"/>
                <w:sz w:val="22"/>
                <w:szCs w:val="22"/>
              </w:rPr>
            </w:pPr>
            <w:r w:rsidRPr="00316FB4">
              <w:rPr>
                <w:b/>
                <w:bCs/>
                <w:color w:val="000000"/>
                <w:sz w:val="22"/>
                <w:szCs w:val="22"/>
              </w:rPr>
              <w:t>Preferenční kritéria</w:t>
            </w:r>
          </w:p>
        </w:tc>
        <w:tc>
          <w:tcPr>
            <w:tcW w:w="7610" w:type="dxa"/>
            <w:shd w:val="clear" w:color="auto" w:fill="auto"/>
            <w:hideMark/>
          </w:tcPr>
          <w:p w14:paraId="3A234C43" w14:textId="77777777" w:rsidR="00D965DA" w:rsidRPr="00316FB4" w:rsidRDefault="00D965DA" w:rsidP="00D965DA">
            <w:pPr>
              <w:jc w:val="both"/>
              <w:rPr>
                <w:i/>
                <w:iCs/>
                <w:color w:val="000000"/>
                <w:sz w:val="22"/>
                <w:szCs w:val="22"/>
              </w:rPr>
            </w:pPr>
            <w:r>
              <w:rPr>
                <w:color w:val="000000"/>
                <w:sz w:val="22"/>
                <w:szCs w:val="22"/>
              </w:rPr>
              <w:t>Preferenční kritéria budou nastavena ve výzvě MAS</w:t>
            </w:r>
          </w:p>
        </w:tc>
      </w:tr>
      <w:bookmarkEnd w:id="193"/>
    </w:tbl>
    <w:p w14:paraId="3EB95148" w14:textId="77777777" w:rsidR="00D965DA" w:rsidRDefault="00D965DA"/>
    <w:tbl>
      <w:tblPr>
        <w:tblW w:w="64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28"/>
        <w:gridCol w:w="4968"/>
      </w:tblGrid>
      <w:tr w:rsidR="00D965DA" w:rsidRPr="00B958AC" w14:paraId="76374210" w14:textId="77777777" w:rsidTr="00454E53">
        <w:trPr>
          <w:trHeight w:val="288"/>
        </w:trPr>
        <w:tc>
          <w:tcPr>
            <w:tcW w:w="6496" w:type="dxa"/>
            <w:gridSpan w:val="2"/>
            <w:shd w:val="clear" w:color="auto" w:fill="auto"/>
            <w:noWrap/>
          </w:tcPr>
          <w:p w14:paraId="66701DE2" w14:textId="77777777" w:rsidR="00D965DA" w:rsidRPr="00454E53" w:rsidRDefault="00D965DA" w:rsidP="00454E53">
            <w:pPr>
              <w:jc w:val="center"/>
              <w:rPr>
                <w:b/>
                <w:color w:val="000000"/>
                <w:sz w:val="22"/>
                <w:szCs w:val="18"/>
              </w:rPr>
            </w:pPr>
            <w:r w:rsidRPr="00454E53">
              <w:rPr>
                <w:b/>
                <w:color w:val="000000"/>
                <w:sz w:val="22"/>
                <w:szCs w:val="18"/>
              </w:rPr>
              <w:t>Indikátory výstupu</w:t>
            </w:r>
          </w:p>
        </w:tc>
      </w:tr>
      <w:tr w:rsidR="00D965DA" w:rsidRPr="00B958AC" w14:paraId="541C5B38" w14:textId="77777777" w:rsidTr="00454E53">
        <w:trPr>
          <w:trHeight w:val="288"/>
        </w:trPr>
        <w:tc>
          <w:tcPr>
            <w:tcW w:w="1528" w:type="dxa"/>
            <w:shd w:val="clear" w:color="auto" w:fill="auto"/>
            <w:noWrap/>
            <w:hideMark/>
          </w:tcPr>
          <w:p w14:paraId="40EE4D48" w14:textId="77777777" w:rsidR="00D965DA" w:rsidRPr="00316FB4" w:rsidRDefault="00D965DA" w:rsidP="00454E53">
            <w:pPr>
              <w:rPr>
                <w:b/>
                <w:bCs/>
                <w:color w:val="000000"/>
                <w:sz w:val="22"/>
                <w:szCs w:val="18"/>
              </w:rPr>
            </w:pPr>
            <w:r w:rsidRPr="00316FB4">
              <w:rPr>
                <w:b/>
                <w:bCs/>
                <w:color w:val="000000"/>
                <w:sz w:val="22"/>
                <w:szCs w:val="18"/>
              </w:rPr>
              <w:t>Číslo</w:t>
            </w:r>
          </w:p>
        </w:tc>
        <w:tc>
          <w:tcPr>
            <w:tcW w:w="4968" w:type="dxa"/>
            <w:shd w:val="clear" w:color="auto" w:fill="auto"/>
            <w:noWrap/>
            <w:hideMark/>
          </w:tcPr>
          <w:p w14:paraId="1117AB89" w14:textId="77777777" w:rsidR="00D965DA" w:rsidRPr="00454E53" w:rsidRDefault="00D965DA" w:rsidP="00454E53">
            <w:pPr>
              <w:rPr>
                <w:color w:val="000000"/>
                <w:sz w:val="22"/>
                <w:szCs w:val="18"/>
              </w:rPr>
            </w:pPr>
            <w:r w:rsidRPr="00454E53">
              <w:rPr>
                <w:color w:val="000000"/>
                <w:sz w:val="22"/>
                <w:szCs w:val="18"/>
              </w:rPr>
              <w:t>Název</w:t>
            </w:r>
          </w:p>
        </w:tc>
      </w:tr>
      <w:tr w:rsidR="00D965DA" w:rsidRPr="00B958AC" w14:paraId="22094978" w14:textId="77777777" w:rsidTr="00454E53">
        <w:trPr>
          <w:trHeight w:val="288"/>
        </w:trPr>
        <w:tc>
          <w:tcPr>
            <w:tcW w:w="1528" w:type="dxa"/>
            <w:shd w:val="clear" w:color="auto" w:fill="auto"/>
            <w:noWrap/>
            <w:hideMark/>
          </w:tcPr>
          <w:p w14:paraId="5EE452E0" w14:textId="77777777" w:rsidR="00D965DA" w:rsidRPr="00316FB4" w:rsidRDefault="00D965DA" w:rsidP="00454E53">
            <w:pPr>
              <w:rPr>
                <w:b/>
                <w:bCs/>
                <w:color w:val="000000"/>
                <w:sz w:val="22"/>
                <w:szCs w:val="18"/>
              </w:rPr>
            </w:pPr>
            <w:r w:rsidRPr="00316FB4">
              <w:rPr>
                <w:b/>
                <w:bCs/>
                <w:color w:val="000000"/>
                <w:sz w:val="22"/>
                <w:szCs w:val="18"/>
              </w:rPr>
              <w:t>7 50 01</w:t>
            </w:r>
          </w:p>
        </w:tc>
        <w:tc>
          <w:tcPr>
            <w:tcW w:w="4968" w:type="dxa"/>
            <w:shd w:val="clear" w:color="auto" w:fill="auto"/>
            <w:hideMark/>
          </w:tcPr>
          <w:p w14:paraId="784C4BEA" w14:textId="77777777" w:rsidR="00D965DA" w:rsidRPr="00454E53" w:rsidRDefault="00D965DA" w:rsidP="00454E53">
            <w:pPr>
              <w:rPr>
                <w:color w:val="000000"/>
                <w:sz w:val="22"/>
                <w:szCs w:val="18"/>
              </w:rPr>
            </w:pPr>
            <w:r w:rsidRPr="00454E53">
              <w:rPr>
                <w:color w:val="000000"/>
                <w:sz w:val="22"/>
                <w:szCs w:val="18"/>
              </w:rPr>
              <w:t>Počet realizací vedoucích ke zvýšení bezpečnosti v dopravě</w:t>
            </w:r>
          </w:p>
        </w:tc>
      </w:tr>
      <w:tr w:rsidR="00D965DA" w:rsidRPr="00B958AC" w14:paraId="30FA344C" w14:textId="77777777" w:rsidTr="00454E53">
        <w:trPr>
          <w:trHeight w:val="288"/>
        </w:trPr>
        <w:tc>
          <w:tcPr>
            <w:tcW w:w="1528" w:type="dxa"/>
            <w:shd w:val="clear" w:color="auto" w:fill="auto"/>
            <w:noWrap/>
            <w:hideMark/>
          </w:tcPr>
          <w:p w14:paraId="59544501" w14:textId="77777777" w:rsidR="00D965DA" w:rsidRPr="00316FB4" w:rsidRDefault="00D965DA" w:rsidP="00454E53">
            <w:pPr>
              <w:rPr>
                <w:b/>
                <w:bCs/>
                <w:color w:val="000000"/>
                <w:sz w:val="22"/>
                <w:szCs w:val="18"/>
              </w:rPr>
            </w:pPr>
            <w:r w:rsidRPr="00316FB4">
              <w:rPr>
                <w:b/>
                <w:bCs/>
                <w:color w:val="000000"/>
                <w:sz w:val="22"/>
                <w:szCs w:val="18"/>
              </w:rPr>
              <w:t>7 61 00</w:t>
            </w:r>
          </w:p>
        </w:tc>
        <w:tc>
          <w:tcPr>
            <w:tcW w:w="4968" w:type="dxa"/>
            <w:shd w:val="clear" w:color="auto" w:fill="auto"/>
            <w:hideMark/>
          </w:tcPr>
          <w:p w14:paraId="10E80AFD" w14:textId="77777777" w:rsidR="00D965DA" w:rsidRPr="00454E53" w:rsidRDefault="00D965DA" w:rsidP="00454E53">
            <w:pPr>
              <w:rPr>
                <w:color w:val="000000"/>
                <w:sz w:val="22"/>
                <w:szCs w:val="18"/>
              </w:rPr>
            </w:pPr>
            <w:r w:rsidRPr="00454E53">
              <w:rPr>
                <w:color w:val="000000"/>
                <w:sz w:val="22"/>
                <w:szCs w:val="18"/>
              </w:rPr>
              <w:t>Délka nově vybudovaných cyklostezek a cyklotras</w:t>
            </w:r>
          </w:p>
        </w:tc>
      </w:tr>
      <w:tr w:rsidR="00D965DA" w:rsidRPr="00B958AC" w14:paraId="044430CA" w14:textId="77777777" w:rsidTr="00454E53">
        <w:trPr>
          <w:trHeight w:val="288"/>
        </w:trPr>
        <w:tc>
          <w:tcPr>
            <w:tcW w:w="6496" w:type="dxa"/>
            <w:gridSpan w:val="2"/>
            <w:shd w:val="clear" w:color="auto" w:fill="auto"/>
            <w:noWrap/>
          </w:tcPr>
          <w:p w14:paraId="09B51DC8" w14:textId="77777777" w:rsidR="00D965DA" w:rsidRPr="00454E53" w:rsidRDefault="00D965DA" w:rsidP="00454E53">
            <w:pPr>
              <w:jc w:val="center"/>
              <w:rPr>
                <w:b/>
                <w:color w:val="000000"/>
                <w:sz w:val="22"/>
                <w:szCs w:val="18"/>
              </w:rPr>
            </w:pPr>
            <w:r w:rsidRPr="00454E53">
              <w:rPr>
                <w:b/>
                <w:color w:val="000000"/>
                <w:sz w:val="22"/>
                <w:szCs w:val="18"/>
              </w:rPr>
              <w:t>Indikátory výsledku</w:t>
            </w:r>
          </w:p>
        </w:tc>
      </w:tr>
      <w:tr w:rsidR="00D965DA" w:rsidRPr="00B958AC" w14:paraId="58C0A981" w14:textId="77777777" w:rsidTr="00454E53">
        <w:trPr>
          <w:trHeight w:val="288"/>
        </w:trPr>
        <w:tc>
          <w:tcPr>
            <w:tcW w:w="1528" w:type="dxa"/>
            <w:shd w:val="clear" w:color="auto" w:fill="auto"/>
            <w:noWrap/>
            <w:hideMark/>
          </w:tcPr>
          <w:p w14:paraId="47107286" w14:textId="77777777" w:rsidR="00D965DA" w:rsidRPr="00316FB4" w:rsidRDefault="00D965DA" w:rsidP="00454E53">
            <w:pPr>
              <w:rPr>
                <w:b/>
                <w:bCs/>
                <w:color w:val="000000"/>
                <w:sz w:val="22"/>
                <w:szCs w:val="18"/>
              </w:rPr>
            </w:pPr>
            <w:r w:rsidRPr="00316FB4">
              <w:rPr>
                <w:b/>
                <w:bCs/>
                <w:color w:val="000000"/>
                <w:sz w:val="22"/>
                <w:szCs w:val="18"/>
              </w:rPr>
              <w:t>Číslo</w:t>
            </w:r>
          </w:p>
        </w:tc>
        <w:tc>
          <w:tcPr>
            <w:tcW w:w="4968" w:type="dxa"/>
            <w:shd w:val="clear" w:color="auto" w:fill="auto"/>
            <w:noWrap/>
            <w:hideMark/>
          </w:tcPr>
          <w:p w14:paraId="5D0660E9" w14:textId="77777777" w:rsidR="00D965DA" w:rsidRPr="00454E53" w:rsidRDefault="00D965DA" w:rsidP="00454E53">
            <w:pPr>
              <w:rPr>
                <w:color w:val="000000"/>
                <w:sz w:val="22"/>
                <w:szCs w:val="18"/>
              </w:rPr>
            </w:pPr>
            <w:r w:rsidRPr="00454E53">
              <w:rPr>
                <w:color w:val="000000"/>
                <w:sz w:val="22"/>
                <w:szCs w:val="18"/>
              </w:rPr>
              <w:t>Název</w:t>
            </w:r>
          </w:p>
        </w:tc>
      </w:tr>
      <w:tr w:rsidR="00D965DA" w:rsidRPr="00B958AC" w14:paraId="519E4F9B" w14:textId="77777777" w:rsidTr="00454E53">
        <w:trPr>
          <w:trHeight w:val="288"/>
        </w:trPr>
        <w:tc>
          <w:tcPr>
            <w:tcW w:w="1528" w:type="dxa"/>
            <w:shd w:val="clear" w:color="auto" w:fill="auto"/>
            <w:noWrap/>
            <w:hideMark/>
          </w:tcPr>
          <w:p w14:paraId="7233920D" w14:textId="77777777" w:rsidR="00D965DA" w:rsidRPr="00316FB4" w:rsidRDefault="00D965DA" w:rsidP="00454E53">
            <w:pPr>
              <w:rPr>
                <w:b/>
                <w:bCs/>
                <w:color w:val="000000"/>
                <w:sz w:val="22"/>
                <w:szCs w:val="18"/>
              </w:rPr>
            </w:pPr>
            <w:r>
              <w:rPr>
                <w:b/>
                <w:bCs/>
                <w:color w:val="000000"/>
                <w:sz w:val="22"/>
                <w:szCs w:val="18"/>
              </w:rPr>
              <w:t>7 63 10</w:t>
            </w:r>
          </w:p>
        </w:tc>
        <w:tc>
          <w:tcPr>
            <w:tcW w:w="4968" w:type="dxa"/>
            <w:shd w:val="clear" w:color="auto" w:fill="auto"/>
            <w:hideMark/>
          </w:tcPr>
          <w:p w14:paraId="3F76F4E8" w14:textId="77777777" w:rsidR="00D965DA" w:rsidRPr="00454E53" w:rsidRDefault="00D965DA" w:rsidP="00F81A6D">
            <w:pPr>
              <w:rPr>
                <w:color w:val="000000"/>
                <w:sz w:val="22"/>
                <w:szCs w:val="18"/>
              </w:rPr>
            </w:pPr>
            <w:r w:rsidRPr="00454E53">
              <w:rPr>
                <w:color w:val="000000"/>
                <w:sz w:val="22"/>
                <w:szCs w:val="18"/>
              </w:rPr>
              <w:t xml:space="preserve">Podíl cyklistiky na přepravních výkonech </w:t>
            </w:r>
          </w:p>
        </w:tc>
      </w:tr>
      <w:tr w:rsidR="00D965DA" w:rsidRPr="00B958AC" w14:paraId="572222B4" w14:textId="77777777" w:rsidTr="00454E53">
        <w:trPr>
          <w:trHeight w:val="288"/>
        </w:trPr>
        <w:tc>
          <w:tcPr>
            <w:tcW w:w="1528" w:type="dxa"/>
            <w:shd w:val="clear" w:color="auto" w:fill="auto"/>
            <w:noWrap/>
            <w:hideMark/>
          </w:tcPr>
          <w:p w14:paraId="4160D9A8" w14:textId="77777777" w:rsidR="00D965DA" w:rsidRPr="00316FB4" w:rsidRDefault="00D965DA" w:rsidP="00454E53">
            <w:pPr>
              <w:rPr>
                <w:b/>
                <w:bCs/>
                <w:color w:val="000000"/>
                <w:sz w:val="22"/>
                <w:szCs w:val="18"/>
              </w:rPr>
            </w:pPr>
            <w:r>
              <w:rPr>
                <w:b/>
                <w:bCs/>
                <w:color w:val="000000"/>
                <w:sz w:val="22"/>
                <w:szCs w:val="18"/>
              </w:rPr>
              <w:t>7 51 20</w:t>
            </w:r>
          </w:p>
        </w:tc>
        <w:tc>
          <w:tcPr>
            <w:tcW w:w="4968" w:type="dxa"/>
            <w:shd w:val="clear" w:color="auto" w:fill="auto"/>
            <w:hideMark/>
          </w:tcPr>
          <w:p w14:paraId="3B8ACE89" w14:textId="77777777" w:rsidR="00D965DA" w:rsidRPr="00454E53" w:rsidRDefault="00D965DA" w:rsidP="00F81A6D">
            <w:pPr>
              <w:rPr>
                <w:color w:val="000000"/>
                <w:sz w:val="22"/>
                <w:szCs w:val="18"/>
              </w:rPr>
            </w:pPr>
            <w:r w:rsidRPr="00454E53">
              <w:rPr>
                <w:color w:val="000000"/>
                <w:sz w:val="22"/>
                <w:szCs w:val="18"/>
              </w:rPr>
              <w:t xml:space="preserve">Podíl veřejné osobní dopravy na celkových výkonech v osobní dopravě </w:t>
            </w:r>
          </w:p>
        </w:tc>
      </w:tr>
    </w:tbl>
    <w:p w14:paraId="539A316D" w14:textId="77777777" w:rsidR="00D965DA" w:rsidRDefault="00D965DA"/>
    <w:p w14:paraId="5D66FADD" w14:textId="77777777" w:rsidR="00544436" w:rsidRDefault="00544436">
      <w:r w:rsidRPr="00D965DA">
        <w:br w:type="page"/>
      </w:r>
    </w:p>
    <w:p w14:paraId="52B2C913" w14:textId="0490A00C" w:rsidR="00F612B4" w:rsidRDefault="00BC36C3" w:rsidP="00F612B4">
      <w:pPr>
        <w:pStyle w:val="Nadpis3"/>
        <w:ind w:left="284"/>
        <w:rPr>
          <w:rFonts w:ascii="Times New Roman" w:hAnsi="Times New Roman" w:cs="Times New Roman"/>
          <w:i/>
          <w:color w:val="FFC000"/>
          <w:sz w:val="24"/>
          <w:szCs w:val="24"/>
          <w:u w:val="single"/>
        </w:rPr>
      </w:pPr>
      <w:bookmarkStart w:id="194" w:name="_Toc455061231"/>
      <w:r>
        <w:rPr>
          <w:rFonts w:ascii="Times New Roman" w:hAnsi="Times New Roman" w:cs="Times New Roman"/>
          <w:i/>
          <w:color w:val="FFC000"/>
          <w:sz w:val="24"/>
          <w:szCs w:val="24"/>
          <w:u w:val="single"/>
        </w:rPr>
        <w:lastRenderedPageBreak/>
        <w:t xml:space="preserve">Opatření </w:t>
      </w:r>
      <w:r w:rsidR="00F612B4">
        <w:rPr>
          <w:rFonts w:ascii="Times New Roman" w:hAnsi="Times New Roman" w:cs="Times New Roman"/>
          <w:i/>
          <w:color w:val="FFC000"/>
          <w:sz w:val="24"/>
          <w:szCs w:val="24"/>
          <w:u w:val="single"/>
        </w:rPr>
        <w:t xml:space="preserve">CLLD 5 </w:t>
      </w:r>
      <w:r w:rsidR="00F612B4" w:rsidRPr="002F298E">
        <w:rPr>
          <w:rFonts w:ascii="Times New Roman" w:hAnsi="Times New Roman" w:cs="Times New Roman"/>
          <w:i/>
          <w:color w:val="FFC000"/>
          <w:sz w:val="24"/>
          <w:szCs w:val="24"/>
          <w:u w:val="single"/>
        </w:rPr>
        <w:t>Vzdělávání</w:t>
      </w:r>
      <w:bookmarkEnd w:id="194"/>
    </w:p>
    <w:p w14:paraId="2FD8C11C" w14:textId="77777777" w:rsidR="00D965DA" w:rsidRPr="00D965DA" w:rsidRDefault="00D965DA" w:rsidP="00D965DA"/>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20"/>
        <w:gridCol w:w="7542"/>
      </w:tblGrid>
      <w:tr w:rsidR="00D965DA" w:rsidRPr="00B958AC" w14:paraId="0AD26BA9"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29751588" w14:textId="77777777" w:rsidR="00D965DA" w:rsidRPr="00D965DA" w:rsidRDefault="00D965DA" w:rsidP="00454E53">
            <w:pPr>
              <w:rPr>
                <w:b/>
                <w:bCs/>
                <w:sz w:val="22"/>
                <w:szCs w:val="22"/>
              </w:rPr>
            </w:pPr>
            <w:r w:rsidRPr="00D965DA">
              <w:rPr>
                <w:b/>
                <w:bCs/>
                <w:sz w:val="22"/>
                <w:szCs w:val="22"/>
              </w:rPr>
              <w:t>Název specifického cíle</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0BC7CB64" w14:textId="77777777" w:rsidR="00D965DA" w:rsidRPr="00D965DA" w:rsidRDefault="00D965DA" w:rsidP="00454E53">
            <w:pPr>
              <w:rPr>
                <w:bCs/>
                <w:sz w:val="22"/>
                <w:szCs w:val="22"/>
              </w:rPr>
            </w:pPr>
            <w:r w:rsidRPr="00D965DA">
              <w:rPr>
                <w:bCs/>
                <w:sz w:val="22"/>
                <w:szCs w:val="22"/>
              </w:rPr>
              <w:t>2.6 Venkovské školství</w:t>
            </w:r>
          </w:p>
        </w:tc>
      </w:tr>
      <w:tr w:rsidR="00D965DA" w:rsidRPr="00B958AC" w14:paraId="641F2D1B"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4578EBF1" w14:textId="77777777" w:rsidR="00D965DA" w:rsidRPr="00D965DA" w:rsidRDefault="00D965DA" w:rsidP="00454E53">
            <w:pPr>
              <w:rPr>
                <w:b/>
                <w:bCs/>
                <w:sz w:val="22"/>
                <w:szCs w:val="22"/>
              </w:rPr>
            </w:pPr>
            <w:r w:rsidRPr="00D965DA">
              <w:rPr>
                <w:b/>
                <w:bCs/>
                <w:sz w:val="22"/>
                <w:szCs w:val="22"/>
              </w:rPr>
              <w:t>Název opatření</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4B004335" w14:textId="16E4ED4F" w:rsidR="00D965DA" w:rsidRPr="00D965DA" w:rsidRDefault="00BC36C3" w:rsidP="00454E53">
            <w:pPr>
              <w:rPr>
                <w:bCs/>
                <w:sz w:val="22"/>
                <w:szCs w:val="22"/>
              </w:rPr>
            </w:pPr>
            <w:r>
              <w:rPr>
                <w:bCs/>
                <w:sz w:val="22"/>
                <w:szCs w:val="22"/>
              </w:rPr>
              <w:t>CLLD 5 V</w:t>
            </w:r>
            <w:r w:rsidR="00D965DA" w:rsidRPr="00D965DA">
              <w:rPr>
                <w:bCs/>
                <w:sz w:val="22"/>
                <w:szCs w:val="22"/>
              </w:rPr>
              <w:t>zdělávání</w:t>
            </w:r>
          </w:p>
        </w:tc>
      </w:tr>
      <w:tr w:rsidR="00D965DA" w:rsidRPr="00B958AC" w14:paraId="41D27789"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1B125162" w14:textId="77777777" w:rsidR="00D965DA" w:rsidRPr="00D965DA" w:rsidRDefault="00D965DA" w:rsidP="00454E53">
            <w:pPr>
              <w:rPr>
                <w:b/>
                <w:bCs/>
                <w:sz w:val="22"/>
                <w:szCs w:val="22"/>
              </w:rPr>
            </w:pPr>
            <w:r w:rsidRPr="00D965DA">
              <w:rPr>
                <w:b/>
                <w:bCs/>
                <w:sz w:val="22"/>
                <w:szCs w:val="22"/>
              </w:rPr>
              <w:t>Vazba na Specifický cíl IROP</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28C8D7A6" w14:textId="77777777" w:rsidR="00D965DA" w:rsidRPr="00D965DA" w:rsidRDefault="00D965DA" w:rsidP="00454E53">
            <w:pPr>
              <w:rPr>
                <w:bCs/>
                <w:sz w:val="22"/>
                <w:szCs w:val="22"/>
              </w:rPr>
            </w:pPr>
            <w:r w:rsidRPr="00D965DA">
              <w:rPr>
                <w:bCs/>
                <w:sz w:val="22"/>
                <w:szCs w:val="22"/>
              </w:rPr>
              <w:t>4.1 Posílení komunitně vedeného místního rozvoje za účelem zvýšení kvality života ve venkovských oblastech a aktivizace místního potenciálu</w:t>
            </w:r>
          </w:p>
          <w:p w14:paraId="3C05B3E0" w14:textId="77777777" w:rsidR="00D965DA" w:rsidRPr="00D965DA" w:rsidRDefault="00D965DA" w:rsidP="00454E53">
            <w:pPr>
              <w:rPr>
                <w:bCs/>
                <w:sz w:val="22"/>
                <w:szCs w:val="22"/>
              </w:rPr>
            </w:pPr>
            <w:r w:rsidRPr="00D965DA">
              <w:rPr>
                <w:bCs/>
                <w:sz w:val="22"/>
                <w:szCs w:val="22"/>
              </w:rPr>
              <w:t>Tematický specifický cíl 2.4 Zvýšení kvality a dostupnosti infrastruktury pro vzdělávání a celoživotní učení</w:t>
            </w:r>
          </w:p>
        </w:tc>
      </w:tr>
      <w:tr w:rsidR="00D965DA" w:rsidRPr="00B958AC" w14:paraId="2A03AD13"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42409078" w14:textId="77777777" w:rsidR="00D965DA" w:rsidRPr="00D965DA" w:rsidRDefault="00D965DA" w:rsidP="00454E53">
            <w:pPr>
              <w:rPr>
                <w:b/>
                <w:bCs/>
                <w:sz w:val="22"/>
                <w:szCs w:val="22"/>
              </w:rPr>
            </w:pPr>
            <w:r w:rsidRPr="00D965DA">
              <w:rPr>
                <w:b/>
                <w:bCs/>
                <w:sz w:val="22"/>
                <w:szCs w:val="22"/>
              </w:rPr>
              <w:t>Popis opatření</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41F3334B" w14:textId="77777777" w:rsidR="00D965DA" w:rsidRPr="00D965DA" w:rsidRDefault="00D965DA" w:rsidP="00454E53">
            <w:pPr>
              <w:rPr>
                <w:bCs/>
                <w:sz w:val="22"/>
                <w:szCs w:val="22"/>
              </w:rPr>
            </w:pPr>
            <w:r w:rsidRPr="00D965DA">
              <w:rPr>
                <w:bCs/>
                <w:sz w:val="22"/>
                <w:szCs w:val="22"/>
              </w:rPr>
              <w:t>Zvyšování kvality života na vesnici prostřednictvím investic do vybavenosti obcí základní technickou vybaveností, zajištění dopravní obslužnosti, rozvoj školství, podpora sociálních služeb, venkovské komunity a základních funkcí rodiny.</w:t>
            </w:r>
          </w:p>
        </w:tc>
      </w:tr>
      <w:tr w:rsidR="00D965DA" w:rsidRPr="00B958AC" w14:paraId="63812A95"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6A1369CC" w14:textId="77777777" w:rsidR="00D965DA" w:rsidRPr="00D965DA" w:rsidRDefault="00D965DA" w:rsidP="00454E53">
            <w:pPr>
              <w:rPr>
                <w:b/>
                <w:bCs/>
                <w:sz w:val="22"/>
                <w:szCs w:val="22"/>
              </w:rPr>
            </w:pPr>
            <w:r w:rsidRPr="00D965DA">
              <w:rPr>
                <w:b/>
                <w:bCs/>
                <w:sz w:val="22"/>
                <w:szCs w:val="22"/>
              </w:rPr>
              <w:t>Cíl opatření</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05CEA449" w14:textId="77777777" w:rsidR="00D965DA" w:rsidRPr="00D965DA" w:rsidRDefault="00D965DA" w:rsidP="00454E53">
            <w:pPr>
              <w:rPr>
                <w:bCs/>
                <w:sz w:val="22"/>
                <w:szCs w:val="22"/>
              </w:rPr>
            </w:pPr>
            <w:r w:rsidRPr="00D965DA">
              <w:rPr>
                <w:bCs/>
                <w:sz w:val="22"/>
                <w:szCs w:val="22"/>
              </w:rPr>
              <w:t>Kvalitní a dostupná infrastruktura pro vzdělávání a celoživotní učení s rovným přístupem ke vzdělávání a získávání klíčových schopností, vedoucí k reálné uplatnitelnosti na trhu práce.</w:t>
            </w:r>
          </w:p>
        </w:tc>
      </w:tr>
      <w:tr w:rsidR="00D965DA" w:rsidRPr="00B958AC" w14:paraId="08437770"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6D4B7A75" w14:textId="77777777" w:rsidR="00D965DA" w:rsidRPr="00D965DA" w:rsidRDefault="00D965DA" w:rsidP="00454E53">
            <w:pPr>
              <w:rPr>
                <w:b/>
                <w:bCs/>
                <w:sz w:val="22"/>
                <w:szCs w:val="22"/>
              </w:rPr>
            </w:pPr>
            <w:r w:rsidRPr="00D965DA">
              <w:rPr>
                <w:b/>
                <w:bCs/>
                <w:sz w:val="22"/>
                <w:szCs w:val="22"/>
              </w:rPr>
              <w:t>Zdůvodnění potřeb</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03A5BCAA" w14:textId="77777777" w:rsidR="00D965DA" w:rsidRPr="00D965DA" w:rsidRDefault="00D965DA" w:rsidP="00454E53">
            <w:pPr>
              <w:rPr>
                <w:bCs/>
                <w:sz w:val="22"/>
                <w:szCs w:val="22"/>
              </w:rPr>
            </w:pPr>
            <w:r w:rsidRPr="00D965DA">
              <w:rPr>
                <w:bCs/>
                <w:sz w:val="22"/>
                <w:szCs w:val="22"/>
              </w:rPr>
              <w:t>Podpora venkovského školství na území MAS má ze strany obcí a partnerů nejvyšší prioritu. Cílem MAS je udržení mateřských a základních škol v obcích, vytvořit co nejlepší podmínky pro kvalitní výuku, tj. podpořit investice do objektů škol, vybavení pro vzdělávací programy, včetně přípravy a zavádění nových vzdělávacích programů a využít vzdělávací infrastrukturu také pro celoživotní vzdělávání obyvatel, zejména pak pro zájmové a neformální vzdělávání mládeže (trávení volného času dětí smysluplně). Klíčová bude vzájemná kooperace školských zařízení a vzdělávacích subjektů a realizace společných vzdělávacích a mimoškolních projektů a akcí. Součástí specifického cíle je i zajištění podmínek, tj. prostor, vybavení a programů pro ostatní obyvatele obcí, zejména pak mládež, pomoc rodinám a rodičům při návratu do zaměstnání zajištěním péče o děti.</w:t>
            </w:r>
          </w:p>
        </w:tc>
      </w:tr>
      <w:tr w:rsidR="00D965DA" w:rsidRPr="00B958AC" w14:paraId="0F249B67"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1F49C793" w14:textId="77777777" w:rsidR="00D965DA" w:rsidRPr="00D965DA" w:rsidRDefault="00D965DA" w:rsidP="00454E53">
            <w:pPr>
              <w:rPr>
                <w:b/>
                <w:bCs/>
                <w:sz w:val="22"/>
                <w:szCs w:val="22"/>
              </w:rPr>
            </w:pPr>
            <w:r w:rsidRPr="00D965DA">
              <w:rPr>
                <w:b/>
                <w:bCs/>
                <w:sz w:val="22"/>
                <w:szCs w:val="22"/>
              </w:rPr>
              <w:t>Typy projektů</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6C7A1B9B" w14:textId="77777777" w:rsidR="00D965DA" w:rsidRPr="00D965DA" w:rsidRDefault="00D965DA" w:rsidP="00D965DA">
            <w:pPr>
              <w:rPr>
                <w:bCs/>
                <w:sz w:val="22"/>
                <w:szCs w:val="22"/>
              </w:rPr>
            </w:pPr>
            <w:r w:rsidRPr="00D965DA">
              <w:rPr>
                <w:bCs/>
                <w:sz w:val="22"/>
                <w:szCs w:val="22"/>
              </w:rPr>
              <w:t>Podpora je poskytnuta pouze ve vazbě na klíčové kompetence (komunikace v cizích jazycích, práce s digitálními technologiemi, přírodní vědy, technické a řemeslné obory), projekty jsou v souladu s Místním akčním plánem nebo s krajským akčním plánem vzdělávání.</w:t>
            </w:r>
          </w:p>
          <w:p w14:paraId="2381F4E8" w14:textId="77777777" w:rsidR="00D965DA" w:rsidRPr="00D965DA" w:rsidRDefault="00D965DA" w:rsidP="00D965DA">
            <w:pPr>
              <w:rPr>
                <w:bCs/>
                <w:sz w:val="22"/>
                <w:szCs w:val="22"/>
              </w:rPr>
            </w:pPr>
            <w:r w:rsidRPr="00D965DA">
              <w:rPr>
                <w:b/>
                <w:bCs/>
                <w:sz w:val="22"/>
                <w:szCs w:val="22"/>
              </w:rPr>
              <w:t>Infrastruktura pro zájmové, neformální a celoživotní vzdělávání</w:t>
            </w:r>
            <w:r w:rsidRPr="00D965DA">
              <w:rPr>
                <w:bCs/>
                <w:sz w:val="22"/>
                <w:szCs w:val="22"/>
              </w:rPr>
              <w:t xml:space="preserve"> – přístavby, nástavby a stavební práce spojené s vybudování infrastruktury pro zájmové, neformální a celoživotní vzdělávání, rekonstrukce a stavební úpravy stávající infrastruktury (včetně zabezpečení bezbariérovosti dle vyhlášky č. 398/2009 Sb.), nákup pozemků a staveb, pořízení vybavení budov a učeben, pořízení kompenzačních pomůcek. </w:t>
            </w:r>
          </w:p>
          <w:p w14:paraId="4B9D3BD3" w14:textId="77777777" w:rsidR="00D965DA" w:rsidRPr="00D965DA" w:rsidRDefault="00D965DA" w:rsidP="00D965DA">
            <w:pPr>
              <w:rPr>
                <w:bCs/>
                <w:sz w:val="22"/>
                <w:szCs w:val="22"/>
              </w:rPr>
            </w:pPr>
            <w:r w:rsidRPr="00D965DA">
              <w:rPr>
                <w:b/>
                <w:bCs/>
                <w:sz w:val="22"/>
                <w:szCs w:val="22"/>
              </w:rPr>
              <w:t>Infrastruktura základních škol</w:t>
            </w:r>
            <w:r w:rsidRPr="00D965DA">
              <w:rPr>
                <w:bCs/>
                <w:sz w:val="22"/>
                <w:szCs w:val="22"/>
              </w:rPr>
              <w:t xml:space="preserve"> – stavby, stavební práce spojené s výstavbou a modernizací infrastruktury základních škol – odborných učeben ve vazbě na klíčové kompetence, nákup potřebného vybavení s vazbou na klíčové kompetence, vnitřní konektivita školy a připojení k internetu či nákup potřebných kompenzačních pomůcek v rámci doplňkové aktivity projektu. </w:t>
            </w:r>
          </w:p>
          <w:p w14:paraId="6A0CFBCB" w14:textId="77777777" w:rsidR="00D965DA" w:rsidRPr="00D965DA" w:rsidRDefault="00D965DA" w:rsidP="00D965DA">
            <w:pPr>
              <w:rPr>
                <w:bCs/>
                <w:sz w:val="22"/>
                <w:szCs w:val="22"/>
              </w:rPr>
            </w:pPr>
            <w:r w:rsidRPr="00D965DA">
              <w:rPr>
                <w:b/>
                <w:bCs/>
                <w:sz w:val="22"/>
                <w:szCs w:val="22"/>
              </w:rPr>
              <w:t>Infrastruktura pro předškolní vzdělávání</w:t>
            </w:r>
            <w:r w:rsidRPr="00D965DA">
              <w:rPr>
                <w:bCs/>
                <w:sz w:val="22"/>
                <w:szCs w:val="22"/>
              </w:rPr>
              <w:t xml:space="preserve"> – stavby a stavební práce spojené s výstavbou nové infrastruktury včetně inženýrských sítí, stavební úpravy stávající infrastruktury včetně zabezpečení bezbariérovosti, nákup budov, pořízení vybavení budov a učeben, pořízení kompenzačních pomůcek, zvýšení kapacity mateřských škol, dětských skupin, služeb péče o děti, spolků zajišťujících péči o děti do 3 let a jiné formy předškolního vzdělávání (lesní školky, mateřská centra, předškolní kluby). </w:t>
            </w:r>
          </w:p>
        </w:tc>
      </w:tr>
      <w:tr w:rsidR="00D965DA" w:rsidRPr="00B958AC" w14:paraId="7A996D68"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0A6A6D2D" w14:textId="77777777" w:rsidR="00D965DA" w:rsidRPr="00D965DA" w:rsidRDefault="00D965DA" w:rsidP="00454E53">
            <w:pPr>
              <w:rPr>
                <w:b/>
                <w:bCs/>
                <w:sz w:val="22"/>
                <w:szCs w:val="22"/>
              </w:rPr>
            </w:pPr>
            <w:r w:rsidRPr="00D965DA">
              <w:rPr>
                <w:b/>
                <w:bCs/>
                <w:sz w:val="22"/>
                <w:szCs w:val="22"/>
              </w:rPr>
              <w:t>Příjemci</w:t>
            </w:r>
          </w:p>
          <w:p w14:paraId="2FEB1803" w14:textId="77777777" w:rsidR="00D965DA" w:rsidRPr="00D965DA" w:rsidRDefault="00D965DA" w:rsidP="00454E53">
            <w:pPr>
              <w:rPr>
                <w:b/>
                <w:bCs/>
                <w:sz w:val="22"/>
                <w:szCs w:val="22"/>
              </w:rPr>
            </w:pPr>
            <w:r w:rsidRPr="00D965DA">
              <w:rPr>
                <w:b/>
                <w:bCs/>
                <w:sz w:val="22"/>
                <w:szCs w:val="22"/>
              </w:rPr>
              <w:t> </w:t>
            </w:r>
          </w:p>
          <w:p w14:paraId="6904FB90" w14:textId="77777777" w:rsidR="00D965DA" w:rsidRPr="00D965DA" w:rsidRDefault="00D965DA" w:rsidP="00454E53">
            <w:pPr>
              <w:rPr>
                <w:b/>
                <w:bCs/>
                <w:sz w:val="22"/>
                <w:szCs w:val="22"/>
              </w:rPr>
            </w:pPr>
            <w:r w:rsidRPr="00D965DA">
              <w:rPr>
                <w:b/>
                <w:bCs/>
                <w:sz w:val="22"/>
                <w:szCs w:val="22"/>
              </w:rPr>
              <w:t> </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7F33A04C" w14:textId="77777777" w:rsidR="00D965DA" w:rsidRPr="00D965DA" w:rsidRDefault="00D965DA" w:rsidP="00D965DA">
            <w:pPr>
              <w:rPr>
                <w:bCs/>
                <w:sz w:val="22"/>
                <w:szCs w:val="22"/>
              </w:rPr>
            </w:pPr>
            <w:r w:rsidRPr="00D965DA">
              <w:rPr>
                <w:bCs/>
                <w:sz w:val="22"/>
                <w:szCs w:val="22"/>
              </w:rPr>
              <w:t>Školy a školská zařízení v oblasti předškolního, základního vzdělávání, další subjekty podílející se na realizaci vzdělávacích aktivit, obce, organizace zřizované nebo zakládané obcemi, nestátní neziskové organizace, církve a církevní organizace</w:t>
            </w:r>
          </w:p>
        </w:tc>
      </w:tr>
      <w:tr w:rsidR="00D965DA" w:rsidRPr="00B958AC" w14:paraId="347881FB"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6B071AE7" w14:textId="77777777" w:rsidR="00D965DA" w:rsidRPr="00D965DA" w:rsidRDefault="00D965DA" w:rsidP="00454E53">
            <w:pPr>
              <w:rPr>
                <w:b/>
                <w:bCs/>
                <w:sz w:val="22"/>
                <w:szCs w:val="22"/>
              </w:rPr>
            </w:pPr>
            <w:r w:rsidRPr="00D965DA">
              <w:rPr>
                <w:b/>
                <w:bCs/>
                <w:sz w:val="22"/>
                <w:szCs w:val="22"/>
              </w:rPr>
              <w:lastRenderedPageBreak/>
              <w:t>Minimální výše způsobilých výdajů</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0A9FEDF5" w14:textId="77777777" w:rsidR="00D965DA" w:rsidRPr="00D965DA" w:rsidRDefault="00D965DA" w:rsidP="00D965DA">
            <w:pPr>
              <w:rPr>
                <w:bCs/>
                <w:sz w:val="22"/>
                <w:szCs w:val="22"/>
              </w:rPr>
            </w:pPr>
            <w:r w:rsidRPr="00D965DA">
              <w:rPr>
                <w:bCs/>
                <w:sz w:val="22"/>
                <w:szCs w:val="22"/>
              </w:rPr>
              <w:t>Bude nastavena ve výzvě MAS</w:t>
            </w:r>
          </w:p>
        </w:tc>
      </w:tr>
      <w:tr w:rsidR="00D965DA" w:rsidRPr="00B958AC" w14:paraId="63AAA0F2"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0E1F59F2" w14:textId="77777777" w:rsidR="00D965DA" w:rsidRPr="00D965DA" w:rsidRDefault="00D965DA" w:rsidP="00454E53">
            <w:pPr>
              <w:rPr>
                <w:b/>
                <w:bCs/>
                <w:sz w:val="22"/>
                <w:szCs w:val="22"/>
              </w:rPr>
            </w:pPr>
            <w:r w:rsidRPr="00D965DA">
              <w:rPr>
                <w:b/>
                <w:bCs/>
                <w:sz w:val="22"/>
                <w:szCs w:val="22"/>
              </w:rPr>
              <w:t>Maximální výše způsobilých výdajů</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63CA51A2" w14:textId="77777777" w:rsidR="00D965DA" w:rsidRPr="00D965DA" w:rsidRDefault="00D965DA" w:rsidP="00D965DA">
            <w:pPr>
              <w:rPr>
                <w:bCs/>
                <w:sz w:val="22"/>
                <w:szCs w:val="22"/>
              </w:rPr>
            </w:pPr>
            <w:r w:rsidRPr="00D965DA">
              <w:rPr>
                <w:bCs/>
                <w:sz w:val="22"/>
                <w:szCs w:val="22"/>
              </w:rPr>
              <w:t>Bude nastavena ve výzvě MAS</w:t>
            </w:r>
          </w:p>
        </w:tc>
      </w:tr>
      <w:tr w:rsidR="00D965DA" w:rsidRPr="00B958AC" w14:paraId="6BB3CC2A" w14:textId="77777777" w:rsidTr="00D965DA">
        <w:trPr>
          <w:trHeight w:val="288"/>
        </w:trPr>
        <w:tc>
          <w:tcPr>
            <w:tcW w:w="1526" w:type="dxa"/>
            <w:tcBorders>
              <w:top w:val="single" w:sz="4" w:space="0" w:color="FFE599"/>
              <w:left w:val="single" w:sz="4" w:space="0" w:color="FFE599"/>
              <w:bottom w:val="single" w:sz="12" w:space="0" w:color="FFD966"/>
              <w:right w:val="single" w:sz="4" w:space="0" w:color="FFE599"/>
            </w:tcBorders>
            <w:shd w:val="clear" w:color="auto" w:fill="auto"/>
            <w:hideMark/>
          </w:tcPr>
          <w:p w14:paraId="23ED4FBD" w14:textId="77777777" w:rsidR="00D965DA" w:rsidRPr="00D965DA" w:rsidRDefault="00D965DA" w:rsidP="00454E53">
            <w:pPr>
              <w:rPr>
                <w:b/>
                <w:bCs/>
                <w:sz w:val="22"/>
                <w:szCs w:val="22"/>
              </w:rPr>
            </w:pPr>
            <w:r w:rsidRPr="00D965DA">
              <w:rPr>
                <w:b/>
                <w:bCs/>
                <w:sz w:val="22"/>
                <w:szCs w:val="22"/>
              </w:rPr>
              <w:t>Preferenční kritéria</w:t>
            </w:r>
          </w:p>
        </w:tc>
        <w:tc>
          <w:tcPr>
            <w:tcW w:w="7762" w:type="dxa"/>
            <w:tcBorders>
              <w:top w:val="single" w:sz="4" w:space="0" w:color="FFE599"/>
              <w:left w:val="single" w:sz="4" w:space="0" w:color="FFE599"/>
              <w:bottom w:val="single" w:sz="12" w:space="0" w:color="FFD966"/>
              <w:right w:val="single" w:sz="4" w:space="0" w:color="FFE599"/>
            </w:tcBorders>
            <w:shd w:val="clear" w:color="auto" w:fill="auto"/>
            <w:hideMark/>
          </w:tcPr>
          <w:p w14:paraId="6218C7BF" w14:textId="77777777" w:rsidR="00D965DA" w:rsidRPr="00D965DA" w:rsidRDefault="00D965DA" w:rsidP="00D965DA">
            <w:pPr>
              <w:rPr>
                <w:bCs/>
                <w:sz w:val="22"/>
                <w:szCs w:val="22"/>
              </w:rPr>
            </w:pPr>
            <w:r w:rsidRPr="00D965DA">
              <w:rPr>
                <w:bCs/>
                <w:sz w:val="22"/>
                <w:szCs w:val="22"/>
              </w:rPr>
              <w:t>Preferenční kritéria budou nastavena ve výzvě MAS</w:t>
            </w:r>
          </w:p>
        </w:tc>
      </w:tr>
    </w:tbl>
    <w:p w14:paraId="6BAC6908" w14:textId="77777777" w:rsidR="00F612B4" w:rsidRDefault="00F612B4" w:rsidP="00F612B4"/>
    <w:tbl>
      <w:tblPr>
        <w:tblW w:w="64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28"/>
        <w:gridCol w:w="4968"/>
      </w:tblGrid>
      <w:tr w:rsidR="000B25BC" w:rsidRPr="00B958AC" w14:paraId="3364964D" w14:textId="77777777" w:rsidTr="00454E53">
        <w:trPr>
          <w:trHeight w:val="288"/>
        </w:trPr>
        <w:tc>
          <w:tcPr>
            <w:tcW w:w="6496" w:type="dxa"/>
            <w:gridSpan w:val="2"/>
            <w:shd w:val="clear" w:color="auto" w:fill="auto"/>
            <w:noWrap/>
          </w:tcPr>
          <w:p w14:paraId="504648D3" w14:textId="77777777" w:rsidR="000B25BC" w:rsidRPr="00454E53" w:rsidRDefault="000B25BC" w:rsidP="00454E53">
            <w:pPr>
              <w:jc w:val="center"/>
              <w:rPr>
                <w:b/>
                <w:color w:val="000000"/>
                <w:sz w:val="22"/>
                <w:szCs w:val="18"/>
              </w:rPr>
            </w:pPr>
            <w:r w:rsidRPr="00454E53">
              <w:rPr>
                <w:b/>
                <w:color w:val="000000"/>
                <w:sz w:val="22"/>
                <w:szCs w:val="18"/>
              </w:rPr>
              <w:t>Indikátory výstupu</w:t>
            </w:r>
          </w:p>
        </w:tc>
      </w:tr>
      <w:tr w:rsidR="00F81A6D" w:rsidRPr="00454E53" w14:paraId="63D6327C" w14:textId="77777777" w:rsidTr="00454E53">
        <w:trPr>
          <w:trHeight w:val="288"/>
        </w:trPr>
        <w:tc>
          <w:tcPr>
            <w:tcW w:w="1528" w:type="dxa"/>
            <w:shd w:val="clear" w:color="auto" w:fill="auto"/>
            <w:noWrap/>
            <w:hideMark/>
          </w:tcPr>
          <w:p w14:paraId="34E6E509" w14:textId="77777777" w:rsidR="000B25BC" w:rsidRPr="00454E53" w:rsidRDefault="000B25BC"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18ED54AD" w14:textId="77777777" w:rsidR="000B25BC" w:rsidRPr="00454E53" w:rsidRDefault="000B25BC" w:rsidP="00454E53">
            <w:pPr>
              <w:rPr>
                <w:color w:val="000000"/>
                <w:sz w:val="22"/>
                <w:szCs w:val="18"/>
              </w:rPr>
            </w:pPr>
            <w:r w:rsidRPr="00454E53">
              <w:rPr>
                <w:color w:val="000000"/>
                <w:sz w:val="22"/>
                <w:szCs w:val="18"/>
              </w:rPr>
              <w:t>Název</w:t>
            </w:r>
          </w:p>
        </w:tc>
      </w:tr>
      <w:tr w:rsidR="00F81A6D" w:rsidRPr="00454E53" w14:paraId="597CFF8B" w14:textId="77777777" w:rsidTr="00454E53">
        <w:trPr>
          <w:trHeight w:val="288"/>
        </w:trPr>
        <w:tc>
          <w:tcPr>
            <w:tcW w:w="1528" w:type="dxa"/>
            <w:shd w:val="clear" w:color="auto" w:fill="auto"/>
            <w:noWrap/>
          </w:tcPr>
          <w:p w14:paraId="2B5B9D62" w14:textId="77777777" w:rsidR="000B25BC" w:rsidRPr="00454E53" w:rsidRDefault="000B25BC" w:rsidP="00454E53">
            <w:pPr>
              <w:rPr>
                <w:b/>
                <w:bCs/>
                <w:color w:val="000000"/>
                <w:sz w:val="22"/>
                <w:szCs w:val="18"/>
              </w:rPr>
            </w:pPr>
            <w:r w:rsidRPr="00454E53">
              <w:rPr>
                <w:b/>
                <w:bCs/>
                <w:color w:val="000000"/>
                <w:sz w:val="22"/>
                <w:szCs w:val="18"/>
              </w:rPr>
              <w:t>5 00 00</w:t>
            </w:r>
          </w:p>
        </w:tc>
        <w:tc>
          <w:tcPr>
            <w:tcW w:w="4968" w:type="dxa"/>
            <w:shd w:val="clear" w:color="auto" w:fill="auto"/>
          </w:tcPr>
          <w:p w14:paraId="74B18660" w14:textId="77777777" w:rsidR="000B25BC" w:rsidRPr="00454E53" w:rsidRDefault="000B25BC" w:rsidP="00454E53">
            <w:pPr>
              <w:rPr>
                <w:color w:val="000000"/>
                <w:sz w:val="22"/>
                <w:szCs w:val="18"/>
              </w:rPr>
            </w:pPr>
            <w:r w:rsidRPr="00454E53">
              <w:rPr>
                <w:color w:val="000000"/>
                <w:sz w:val="22"/>
                <w:szCs w:val="18"/>
              </w:rPr>
              <w:t>Počet podpořených vzdělávacích zařízení</w:t>
            </w:r>
          </w:p>
        </w:tc>
      </w:tr>
      <w:tr w:rsidR="005B508E" w:rsidRPr="00454E53" w14:paraId="38F74B6F" w14:textId="77777777" w:rsidTr="00454E53">
        <w:trPr>
          <w:trHeight w:val="288"/>
        </w:trPr>
        <w:tc>
          <w:tcPr>
            <w:tcW w:w="1528" w:type="dxa"/>
            <w:shd w:val="clear" w:color="auto" w:fill="auto"/>
            <w:noWrap/>
          </w:tcPr>
          <w:p w14:paraId="2B645C47" w14:textId="77777777" w:rsidR="005B508E" w:rsidRPr="00454E53" w:rsidRDefault="005B508E" w:rsidP="00454E53">
            <w:pPr>
              <w:rPr>
                <w:b/>
                <w:bCs/>
                <w:color w:val="000000"/>
                <w:sz w:val="22"/>
                <w:szCs w:val="18"/>
              </w:rPr>
            </w:pPr>
            <w:r w:rsidRPr="00454E53">
              <w:rPr>
                <w:b/>
                <w:bCs/>
                <w:color w:val="000000"/>
                <w:sz w:val="22"/>
                <w:szCs w:val="18"/>
              </w:rPr>
              <w:t>5 00</w:t>
            </w:r>
            <w:r w:rsidR="00826552" w:rsidRPr="00454E53">
              <w:rPr>
                <w:b/>
                <w:bCs/>
                <w:color w:val="000000"/>
                <w:sz w:val="22"/>
                <w:szCs w:val="18"/>
              </w:rPr>
              <w:t xml:space="preserve"> 01</w:t>
            </w:r>
          </w:p>
        </w:tc>
        <w:tc>
          <w:tcPr>
            <w:tcW w:w="4968" w:type="dxa"/>
            <w:shd w:val="clear" w:color="auto" w:fill="auto"/>
          </w:tcPr>
          <w:p w14:paraId="4434CF08" w14:textId="77777777" w:rsidR="005B508E" w:rsidRPr="00454E53" w:rsidRDefault="00826552" w:rsidP="00454E53">
            <w:pPr>
              <w:rPr>
                <w:color w:val="000000"/>
                <w:sz w:val="22"/>
                <w:szCs w:val="18"/>
              </w:rPr>
            </w:pPr>
            <w:r w:rsidRPr="00454E53">
              <w:rPr>
                <w:color w:val="000000"/>
                <w:sz w:val="22"/>
                <w:szCs w:val="18"/>
              </w:rPr>
              <w:t>Kapacita podporovaných zařízení péče o děti nebo vzdělávacích zařízení</w:t>
            </w:r>
          </w:p>
        </w:tc>
      </w:tr>
      <w:tr w:rsidR="00F81A6D" w:rsidRPr="00454E53" w14:paraId="176F23C9" w14:textId="77777777" w:rsidTr="00454E53">
        <w:trPr>
          <w:trHeight w:val="288"/>
        </w:trPr>
        <w:tc>
          <w:tcPr>
            <w:tcW w:w="6496" w:type="dxa"/>
            <w:gridSpan w:val="2"/>
            <w:shd w:val="clear" w:color="auto" w:fill="auto"/>
            <w:noWrap/>
          </w:tcPr>
          <w:p w14:paraId="0215BFE3" w14:textId="77777777" w:rsidR="000B25BC" w:rsidRPr="00454E53" w:rsidRDefault="000B25BC" w:rsidP="00454E53">
            <w:pPr>
              <w:jc w:val="center"/>
              <w:rPr>
                <w:b/>
                <w:color w:val="000000"/>
                <w:sz w:val="22"/>
                <w:szCs w:val="18"/>
              </w:rPr>
            </w:pPr>
            <w:r w:rsidRPr="00454E53">
              <w:rPr>
                <w:b/>
                <w:color w:val="000000"/>
                <w:sz w:val="22"/>
                <w:szCs w:val="18"/>
              </w:rPr>
              <w:t>Indikátory výsledku</w:t>
            </w:r>
          </w:p>
        </w:tc>
      </w:tr>
      <w:tr w:rsidR="00F81A6D" w:rsidRPr="00454E53" w14:paraId="21A77A88" w14:textId="77777777" w:rsidTr="00454E53">
        <w:trPr>
          <w:trHeight w:val="288"/>
        </w:trPr>
        <w:tc>
          <w:tcPr>
            <w:tcW w:w="1528" w:type="dxa"/>
            <w:shd w:val="clear" w:color="auto" w:fill="auto"/>
            <w:noWrap/>
            <w:hideMark/>
          </w:tcPr>
          <w:p w14:paraId="1DBC91F8" w14:textId="77777777" w:rsidR="000B25BC" w:rsidRPr="00454E53" w:rsidRDefault="000B25BC"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66388732" w14:textId="77777777" w:rsidR="000B25BC" w:rsidRPr="00454E53" w:rsidRDefault="000B25BC" w:rsidP="00454E53">
            <w:pPr>
              <w:rPr>
                <w:color w:val="000000"/>
                <w:sz w:val="22"/>
                <w:szCs w:val="18"/>
              </w:rPr>
            </w:pPr>
            <w:r w:rsidRPr="00454E53">
              <w:rPr>
                <w:color w:val="000000"/>
                <w:sz w:val="22"/>
                <w:szCs w:val="18"/>
              </w:rPr>
              <w:t>Název</w:t>
            </w:r>
          </w:p>
        </w:tc>
      </w:tr>
      <w:tr w:rsidR="00F81A6D" w:rsidRPr="00454E53" w14:paraId="75385249" w14:textId="77777777" w:rsidTr="00454E53">
        <w:trPr>
          <w:trHeight w:val="288"/>
        </w:trPr>
        <w:tc>
          <w:tcPr>
            <w:tcW w:w="1528" w:type="dxa"/>
            <w:shd w:val="clear" w:color="auto" w:fill="auto"/>
            <w:noWrap/>
          </w:tcPr>
          <w:p w14:paraId="3114866E" w14:textId="77777777" w:rsidR="000B25BC" w:rsidRPr="00454E53" w:rsidRDefault="000B25BC" w:rsidP="00454E53">
            <w:pPr>
              <w:rPr>
                <w:b/>
                <w:bCs/>
                <w:color w:val="000000"/>
                <w:sz w:val="22"/>
                <w:szCs w:val="18"/>
              </w:rPr>
            </w:pPr>
            <w:r w:rsidRPr="00454E53">
              <w:rPr>
                <w:b/>
                <w:bCs/>
                <w:color w:val="000000"/>
                <w:sz w:val="22"/>
                <w:szCs w:val="18"/>
              </w:rPr>
              <w:t>5 00 20</w:t>
            </w:r>
          </w:p>
        </w:tc>
        <w:tc>
          <w:tcPr>
            <w:tcW w:w="4968" w:type="dxa"/>
            <w:shd w:val="clear" w:color="auto" w:fill="auto"/>
          </w:tcPr>
          <w:p w14:paraId="7B75E753" w14:textId="77777777" w:rsidR="000B25BC" w:rsidRPr="00454E53" w:rsidRDefault="000B25BC" w:rsidP="00454E53">
            <w:pPr>
              <w:rPr>
                <w:color w:val="000000"/>
                <w:sz w:val="22"/>
                <w:szCs w:val="18"/>
              </w:rPr>
            </w:pPr>
            <w:r w:rsidRPr="00454E53">
              <w:rPr>
                <w:color w:val="000000"/>
                <w:sz w:val="22"/>
                <w:szCs w:val="18"/>
              </w:rPr>
              <w:t>Podíl tříletých dětí umístěných v předškolním zařízení (%)</w:t>
            </w:r>
          </w:p>
        </w:tc>
      </w:tr>
      <w:tr w:rsidR="00F81A6D" w:rsidRPr="00454E53" w14:paraId="0524E780" w14:textId="77777777" w:rsidTr="00454E53">
        <w:trPr>
          <w:trHeight w:val="288"/>
        </w:trPr>
        <w:tc>
          <w:tcPr>
            <w:tcW w:w="1528" w:type="dxa"/>
            <w:shd w:val="clear" w:color="auto" w:fill="auto"/>
            <w:noWrap/>
          </w:tcPr>
          <w:p w14:paraId="0CB9B388" w14:textId="77777777" w:rsidR="000B25BC" w:rsidRPr="00454E53" w:rsidRDefault="000B25BC" w:rsidP="00454E53">
            <w:pPr>
              <w:rPr>
                <w:b/>
                <w:bCs/>
                <w:color w:val="000000"/>
                <w:sz w:val="22"/>
                <w:szCs w:val="18"/>
              </w:rPr>
            </w:pPr>
            <w:r w:rsidRPr="00454E53">
              <w:rPr>
                <w:b/>
                <w:bCs/>
                <w:color w:val="000000"/>
                <w:sz w:val="22"/>
                <w:szCs w:val="18"/>
              </w:rPr>
              <w:t>5 00 30</w:t>
            </w:r>
          </w:p>
        </w:tc>
        <w:tc>
          <w:tcPr>
            <w:tcW w:w="4968" w:type="dxa"/>
            <w:shd w:val="clear" w:color="auto" w:fill="auto"/>
          </w:tcPr>
          <w:p w14:paraId="4B29295E" w14:textId="797FDB47" w:rsidR="000B25BC" w:rsidRPr="00454E53" w:rsidRDefault="000B25BC" w:rsidP="004B0998">
            <w:pPr>
              <w:rPr>
                <w:color w:val="000000"/>
                <w:sz w:val="22"/>
                <w:szCs w:val="18"/>
              </w:rPr>
            </w:pPr>
            <w:r w:rsidRPr="00454E53">
              <w:rPr>
                <w:color w:val="000000"/>
                <w:sz w:val="22"/>
                <w:szCs w:val="18"/>
              </w:rPr>
              <w:t>Po</w:t>
            </w:r>
            <w:r w:rsidR="004B0998">
              <w:rPr>
                <w:color w:val="000000"/>
                <w:sz w:val="22"/>
                <w:szCs w:val="18"/>
              </w:rPr>
              <w:t>díl</w:t>
            </w:r>
            <w:r w:rsidRPr="00454E53">
              <w:rPr>
                <w:color w:val="000000"/>
                <w:sz w:val="22"/>
                <w:szCs w:val="18"/>
              </w:rPr>
              <w:t xml:space="preserve"> osob předčasně opouštějících vzdělávací systém (%)</w:t>
            </w:r>
          </w:p>
        </w:tc>
      </w:tr>
      <w:tr w:rsidR="00826552" w:rsidRPr="00454E53" w14:paraId="4D736EA0" w14:textId="77777777" w:rsidTr="00454E53">
        <w:trPr>
          <w:trHeight w:val="288"/>
        </w:trPr>
        <w:tc>
          <w:tcPr>
            <w:tcW w:w="1528" w:type="dxa"/>
            <w:shd w:val="clear" w:color="auto" w:fill="auto"/>
            <w:noWrap/>
          </w:tcPr>
          <w:p w14:paraId="73D1BFA3" w14:textId="77777777" w:rsidR="00826552" w:rsidRPr="00454E53" w:rsidRDefault="00826552" w:rsidP="00454E53">
            <w:pPr>
              <w:rPr>
                <w:b/>
                <w:bCs/>
                <w:color w:val="000000"/>
                <w:sz w:val="22"/>
                <w:szCs w:val="18"/>
              </w:rPr>
            </w:pPr>
            <w:r w:rsidRPr="00454E53">
              <w:rPr>
                <w:b/>
                <w:bCs/>
                <w:color w:val="000000"/>
                <w:sz w:val="22"/>
                <w:szCs w:val="18"/>
              </w:rPr>
              <w:t>5 01 20</w:t>
            </w:r>
          </w:p>
        </w:tc>
        <w:tc>
          <w:tcPr>
            <w:tcW w:w="4968" w:type="dxa"/>
            <w:shd w:val="clear" w:color="auto" w:fill="auto"/>
          </w:tcPr>
          <w:p w14:paraId="50B1BB83" w14:textId="77777777" w:rsidR="00826552" w:rsidRPr="00454E53" w:rsidRDefault="00826552" w:rsidP="00454E53">
            <w:pPr>
              <w:rPr>
                <w:color w:val="000000"/>
                <w:sz w:val="22"/>
                <w:szCs w:val="18"/>
              </w:rPr>
            </w:pPr>
            <w:r w:rsidRPr="00454E53">
              <w:rPr>
                <w:color w:val="000000"/>
                <w:sz w:val="22"/>
                <w:szCs w:val="18"/>
              </w:rPr>
              <w:t>Počet osob využívajících zařízení péče o děti do 3 let</w:t>
            </w:r>
          </w:p>
        </w:tc>
      </w:tr>
    </w:tbl>
    <w:p w14:paraId="6067C864" w14:textId="77777777" w:rsidR="000B25BC" w:rsidRPr="00454E53" w:rsidRDefault="000B25BC" w:rsidP="00F612B4">
      <w:pPr>
        <w:rPr>
          <w:color w:val="000000"/>
        </w:rPr>
      </w:pPr>
    </w:p>
    <w:p w14:paraId="087F7D1F" w14:textId="6139C888" w:rsidR="00F612B4" w:rsidRPr="006A0E09" w:rsidRDefault="00BC36C3" w:rsidP="00F612B4">
      <w:pPr>
        <w:pStyle w:val="Nadpis3"/>
        <w:ind w:left="284"/>
        <w:rPr>
          <w:rFonts w:ascii="Times New Roman" w:hAnsi="Times New Roman" w:cs="Times New Roman"/>
          <w:i/>
          <w:color w:val="FFC000"/>
          <w:sz w:val="24"/>
          <w:szCs w:val="24"/>
          <w:u w:val="single"/>
        </w:rPr>
      </w:pPr>
      <w:bookmarkStart w:id="195" w:name="_Toc455061232"/>
      <w:r>
        <w:rPr>
          <w:rFonts w:ascii="Times New Roman" w:hAnsi="Times New Roman" w:cs="Times New Roman"/>
          <w:i/>
          <w:color w:val="FFC000"/>
          <w:sz w:val="24"/>
          <w:szCs w:val="24"/>
          <w:u w:val="single"/>
        </w:rPr>
        <w:t>Opatření</w:t>
      </w:r>
      <w:r w:rsidR="00F612B4" w:rsidRPr="006A0E09">
        <w:rPr>
          <w:rFonts w:ascii="Times New Roman" w:hAnsi="Times New Roman" w:cs="Times New Roman"/>
          <w:i/>
          <w:color w:val="FFC000"/>
          <w:sz w:val="24"/>
          <w:szCs w:val="24"/>
          <w:u w:val="single"/>
        </w:rPr>
        <w:t xml:space="preserve"> CLLD 6 Komunity</w:t>
      </w:r>
      <w:bookmarkEnd w:id="195"/>
    </w:p>
    <w:p w14:paraId="1DEFCB1B" w14:textId="77777777" w:rsidR="00F612B4" w:rsidRDefault="00F612B4" w:rsidP="00F612B4"/>
    <w:tbl>
      <w:tblPr>
        <w:tblW w:w="922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10"/>
        <w:gridCol w:w="7610"/>
      </w:tblGrid>
      <w:tr w:rsidR="000B25BC" w:rsidRPr="00B958AC" w14:paraId="6241D5A3" w14:textId="77777777" w:rsidTr="00454E53">
        <w:trPr>
          <w:trHeight w:val="288"/>
        </w:trPr>
        <w:tc>
          <w:tcPr>
            <w:tcW w:w="1610" w:type="dxa"/>
            <w:shd w:val="clear" w:color="auto" w:fill="auto"/>
          </w:tcPr>
          <w:p w14:paraId="134F912B" w14:textId="77777777" w:rsidR="000B25BC" w:rsidRPr="00316FB4" w:rsidRDefault="000B25BC" w:rsidP="00454E53">
            <w:pPr>
              <w:rPr>
                <w:b/>
                <w:bCs/>
                <w:color w:val="000000"/>
                <w:sz w:val="22"/>
                <w:szCs w:val="18"/>
              </w:rPr>
            </w:pPr>
            <w:r>
              <w:rPr>
                <w:b/>
                <w:bCs/>
                <w:color w:val="000000"/>
                <w:sz w:val="22"/>
                <w:szCs w:val="18"/>
              </w:rPr>
              <w:t>Název specifického cíle</w:t>
            </w:r>
          </w:p>
        </w:tc>
        <w:tc>
          <w:tcPr>
            <w:tcW w:w="7610" w:type="dxa"/>
            <w:shd w:val="clear" w:color="auto" w:fill="auto"/>
          </w:tcPr>
          <w:p w14:paraId="6E80E799" w14:textId="77777777" w:rsidR="000B25BC" w:rsidRPr="00316FB4" w:rsidRDefault="000B25BC" w:rsidP="000B25BC">
            <w:pPr>
              <w:rPr>
                <w:color w:val="000000"/>
                <w:sz w:val="22"/>
                <w:szCs w:val="18"/>
              </w:rPr>
            </w:pPr>
            <w:r>
              <w:rPr>
                <w:color w:val="000000"/>
                <w:sz w:val="22"/>
                <w:szCs w:val="18"/>
              </w:rPr>
              <w:t>2.6 Rodinná komunitní centra</w:t>
            </w:r>
          </w:p>
        </w:tc>
      </w:tr>
      <w:tr w:rsidR="000B25BC" w:rsidRPr="00B958AC" w14:paraId="303FC0E7" w14:textId="77777777" w:rsidTr="00454E53">
        <w:trPr>
          <w:trHeight w:val="288"/>
        </w:trPr>
        <w:tc>
          <w:tcPr>
            <w:tcW w:w="1610" w:type="dxa"/>
            <w:shd w:val="clear" w:color="auto" w:fill="auto"/>
          </w:tcPr>
          <w:p w14:paraId="12ADAE33" w14:textId="77777777" w:rsidR="000B25BC" w:rsidRPr="00316FB4" w:rsidRDefault="000B25BC" w:rsidP="00454E53">
            <w:pPr>
              <w:rPr>
                <w:b/>
                <w:bCs/>
                <w:color w:val="000000"/>
                <w:sz w:val="22"/>
                <w:szCs w:val="18"/>
              </w:rPr>
            </w:pPr>
            <w:r>
              <w:rPr>
                <w:b/>
                <w:bCs/>
                <w:color w:val="000000"/>
                <w:sz w:val="22"/>
                <w:szCs w:val="18"/>
              </w:rPr>
              <w:t>Název opatření</w:t>
            </w:r>
          </w:p>
        </w:tc>
        <w:tc>
          <w:tcPr>
            <w:tcW w:w="7610" w:type="dxa"/>
            <w:shd w:val="clear" w:color="auto" w:fill="auto"/>
          </w:tcPr>
          <w:p w14:paraId="2C00A828" w14:textId="77777777" w:rsidR="000B25BC" w:rsidRPr="00316FB4" w:rsidRDefault="000B25BC" w:rsidP="000B25BC">
            <w:pPr>
              <w:rPr>
                <w:color w:val="000000"/>
                <w:sz w:val="22"/>
                <w:szCs w:val="18"/>
              </w:rPr>
            </w:pPr>
            <w:r>
              <w:rPr>
                <w:color w:val="000000"/>
                <w:sz w:val="22"/>
                <w:szCs w:val="18"/>
              </w:rPr>
              <w:t>CLLD 6 Komunity</w:t>
            </w:r>
          </w:p>
        </w:tc>
      </w:tr>
      <w:tr w:rsidR="000B25BC" w:rsidRPr="00B958AC" w14:paraId="7B3F5E46" w14:textId="77777777" w:rsidTr="00454E53">
        <w:trPr>
          <w:trHeight w:val="288"/>
        </w:trPr>
        <w:tc>
          <w:tcPr>
            <w:tcW w:w="1610" w:type="dxa"/>
            <w:shd w:val="clear" w:color="auto" w:fill="auto"/>
          </w:tcPr>
          <w:p w14:paraId="18D82481" w14:textId="77777777" w:rsidR="000B25BC" w:rsidRDefault="000B25BC" w:rsidP="00454E53">
            <w:pPr>
              <w:rPr>
                <w:b/>
                <w:bCs/>
                <w:color w:val="000000"/>
                <w:sz w:val="22"/>
                <w:szCs w:val="18"/>
              </w:rPr>
            </w:pPr>
            <w:r w:rsidRPr="00316FB4">
              <w:rPr>
                <w:b/>
                <w:bCs/>
                <w:color w:val="000000"/>
                <w:sz w:val="22"/>
                <w:szCs w:val="18"/>
              </w:rPr>
              <w:t xml:space="preserve">Vazba </w:t>
            </w:r>
            <w:r>
              <w:rPr>
                <w:b/>
                <w:bCs/>
                <w:color w:val="000000"/>
                <w:sz w:val="22"/>
                <w:szCs w:val="18"/>
              </w:rPr>
              <w:t xml:space="preserve">na </w:t>
            </w:r>
            <w:r w:rsidRPr="00316FB4">
              <w:rPr>
                <w:b/>
                <w:bCs/>
                <w:color w:val="000000"/>
                <w:sz w:val="22"/>
                <w:szCs w:val="18"/>
              </w:rPr>
              <w:t>S</w:t>
            </w:r>
            <w:r>
              <w:rPr>
                <w:b/>
                <w:bCs/>
                <w:color w:val="000000"/>
                <w:sz w:val="22"/>
                <w:szCs w:val="18"/>
              </w:rPr>
              <w:t>pecifický cíl</w:t>
            </w:r>
            <w:r w:rsidRPr="00316FB4">
              <w:rPr>
                <w:b/>
                <w:bCs/>
                <w:color w:val="000000"/>
                <w:sz w:val="22"/>
                <w:szCs w:val="18"/>
              </w:rPr>
              <w:t xml:space="preserve"> </w:t>
            </w:r>
            <w:r>
              <w:rPr>
                <w:b/>
                <w:bCs/>
                <w:color w:val="000000"/>
                <w:sz w:val="22"/>
                <w:szCs w:val="18"/>
              </w:rPr>
              <w:t>IROP</w:t>
            </w:r>
          </w:p>
        </w:tc>
        <w:tc>
          <w:tcPr>
            <w:tcW w:w="7610" w:type="dxa"/>
            <w:shd w:val="clear" w:color="auto" w:fill="auto"/>
          </w:tcPr>
          <w:p w14:paraId="36FD2063" w14:textId="77777777" w:rsidR="000B25BC" w:rsidRDefault="000B25BC" w:rsidP="00454E53">
            <w:pPr>
              <w:rPr>
                <w:color w:val="000000"/>
                <w:sz w:val="22"/>
                <w:szCs w:val="18"/>
              </w:rPr>
            </w:pPr>
            <w:r>
              <w:rPr>
                <w:color w:val="000000"/>
                <w:sz w:val="22"/>
                <w:szCs w:val="18"/>
              </w:rPr>
              <w:t>4.1 Posílení komunitně vedeného místního rozvoje za účelem zvýšení kvality života ve venkovských oblastech a aktivizace místního potenciálu</w:t>
            </w:r>
          </w:p>
          <w:p w14:paraId="27D0404C" w14:textId="77777777" w:rsidR="000B25BC" w:rsidRPr="00316FB4" w:rsidRDefault="000B25BC" w:rsidP="00454E53">
            <w:pPr>
              <w:rPr>
                <w:color w:val="000000"/>
                <w:sz w:val="22"/>
                <w:szCs w:val="18"/>
              </w:rPr>
            </w:pPr>
            <w:r w:rsidRPr="000B25BC">
              <w:rPr>
                <w:color w:val="000000"/>
                <w:sz w:val="22"/>
                <w:szCs w:val="18"/>
              </w:rPr>
              <w:t>Tematický specifický cíl 2.1 Zvýšení kvality a dostupnosti služeb vedoucí k sociální inkluzi</w:t>
            </w:r>
          </w:p>
        </w:tc>
      </w:tr>
      <w:tr w:rsidR="000B25BC" w:rsidRPr="00B958AC" w14:paraId="4638F23D" w14:textId="77777777" w:rsidTr="00454E53">
        <w:trPr>
          <w:trHeight w:val="288"/>
        </w:trPr>
        <w:tc>
          <w:tcPr>
            <w:tcW w:w="1610" w:type="dxa"/>
            <w:shd w:val="clear" w:color="auto" w:fill="auto"/>
          </w:tcPr>
          <w:p w14:paraId="4910AC40" w14:textId="77777777" w:rsidR="000B25BC" w:rsidRDefault="000B25BC" w:rsidP="00454E53">
            <w:pPr>
              <w:rPr>
                <w:b/>
                <w:bCs/>
                <w:color w:val="000000"/>
                <w:sz w:val="22"/>
                <w:szCs w:val="18"/>
              </w:rPr>
            </w:pPr>
            <w:r>
              <w:rPr>
                <w:b/>
                <w:bCs/>
                <w:color w:val="000000"/>
                <w:sz w:val="22"/>
                <w:szCs w:val="18"/>
              </w:rPr>
              <w:t>Popis opatření</w:t>
            </w:r>
          </w:p>
        </w:tc>
        <w:tc>
          <w:tcPr>
            <w:tcW w:w="7610" w:type="dxa"/>
            <w:shd w:val="clear" w:color="auto" w:fill="auto"/>
          </w:tcPr>
          <w:p w14:paraId="1FACE0CE" w14:textId="77777777" w:rsidR="000B25BC" w:rsidRPr="00316FB4" w:rsidRDefault="000B25BC" w:rsidP="00454E53">
            <w:pPr>
              <w:rPr>
                <w:color w:val="000000"/>
                <w:sz w:val="22"/>
                <w:szCs w:val="18"/>
              </w:rPr>
            </w:pPr>
            <w:r w:rsidRPr="000B25BC">
              <w:rPr>
                <w:color w:val="000000"/>
                <w:sz w:val="22"/>
                <w:szCs w:val="18"/>
              </w:rPr>
              <w:t>Vytvoření komunitních center a rozvíjení jejich aktivit, které napomohou k sociálnímu začleňování osob a jejich zvýšení uplatnitelnosti na trhu práce. Bude se zde poskytovat minimálně základní sociální poradenství a další volnočasové a zájmové aktivity.</w:t>
            </w:r>
          </w:p>
        </w:tc>
      </w:tr>
      <w:tr w:rsidR="000B25BC" w:rsidRPr="00B958AC" w14:paraId="273C26F6" w14:textId="77777777" w:rsidTr="00454E53">
        <w:trPr>
          <w:trHeight w:val="288"/>
        </w:trPr>
        <w:tc>
          <w:tcPr>
            <w:tcW w:w="1610" w:type="dxa"/>
            <w:shd w:val="clear" w:color="auto" w:fill="auto"/>
          </w:tcPr>
          <w:p w14:paraId="11B1D8DE" w14:textId="77777777" w:rsidR="000B25BC" w:rsidRDefault="000B25BC" w:rsidP="00454E53">
            <w:pPr>
              <w:rPr>
                <w:b/>
                <w:bCs/>
                <w:color w:val="000000"/>
                <w:sz w:val="22"/>
                <w:szCs w:val="18"/>
              </w:rPr>
            </w:pPr>
            <w:r>
              <w:rPr>
                <w:b/>
                <w:bCs/>
                <w:color w:val="000000"/>
                <w:sz w:val="22"/>
                <w:szCs w:val="18"/>
              </w:rPr>
              <w:t>Cíl opatření</w:t>
            </w:r>
          </w:p>
        </w:tc>
        <w:tc>
          <w:tcPr>
            <w:tcW w:w="7610" w:type="dxa"/>
            <w:shd w:val="clear" w:color="auto" w:fill="auto"/>
          </w:tcPr>
          <w:p w14:paraId="6ED973CB" w14:textId="77777777" w:rsidR="000B25BC" w:rsidRPr="00316FB4" w:rsidRDefault="000B25BC" w:rsidP="00454E53">
            <w:pPr>
              <w:rPr>
                <w:color w:val="000000"/>
                <w:sz w:val="22"/>
                <w:szCs w:val="18"/>
              </w:rPr>
            </w:pPr>
            <w:r w:rsidRPr="000B25BC">
              <w:rPr>
                <w:color w:val="000000"/>
                <w:sz w:val="22"/>
                <w:szCs w:val="18"/>
              </w:rPr>
              <w:t>Cílem je vznik veřejných víceúčelových zařízení, ve kterých se setkávají členové komunity za účelem realizace sociálních, vzdělávacích, kulturních a rekreačních aktivit s cílem zlepšit sociální situaci jednotlivců a komunity jako celku. Centra umožní vznik vzájemných kontaktů příslušníků cílových skupin s profesionály v oblasti poskytování sociálních, popřípadě zdravotních služeb.</w:t>
            </w:r>
          </w:p>
        </w:tc>
      </w:tr>
      <w:tr w:rsidR="000B25BC" w:rsidRPr="00B958AC" w14:paraId="63055BCB" w14:textId="77777777" w:rsidTr="00454E53">
        <w:trPr>
          <w:trHeight w:val="288"/>
        </w:trPr>
        <w:tc>
          <w:tcPr>
            <w:tcW w:w="1610" w:type="dxa"/>
            <w:shd w:val="clear" w:color="auto" w:fill="auto"/>
          </w:tcPr>
          <w:p w14:paraId="49AF7AB7" w14:textId="77777777" w:rsidR="000B25BC" w:rsidRDefault="000B25BC" w:rsidP="00454E53">
            <w:pPr>
              <w:rPr>
                <w:b/>
                <w:bCs/>
                <w:color w:val="000000"/>
                <w:sz w:val="22"/>
                <w:szCs w:val="18"/>
              </w:rPr>
            </w:pPr>
            <w:r>
              <w:rPr>
                <w:b/>
                <w:bCs/>
                <w:color w:val="000000"/>
                <w:sz w:val="22"/>
                <w:szCs w:val="18"/>
              </w:rPr>
              <w:t>Zdůvodnění potřeb</w:t>
            </w:r>
          </w:p>
        </w:tc>
        <w:tc>
          <w:tcPr>
            <w:tcW w:w="7610" w:type="dxa"/>
            <w:shd w:val="clear" w:color="auto" w:fill="auto"/>
          </w:tcPr>
          <w:p w14:paraId="6C03A607" w14:textId="77777777" w:rsidR="000B25BC" w:rsidRPr="00316FB4" w:rsidRDefault="000B25BC" w:rsidP="00454E53">
            <w:pPr>
              <w:rPr>
                <w:color w:val="000000"/>
                <w:sz w:val="22"/>
                <w:szCs w:val="18"/>
              </w:rPr>
            </w:pPr>
            <w:r w:rsidRPr="000B25BC">
              <w:rPr>
                <w:color w:val="000000"/>
                <w:sz w:val="22"/>
                <w:szCs w:val="22"/>
              </w:rPr>
              <w:t>Na území MAS Rakovnicko působí aktivní subjekty poskytující a podílející se na poskytování sociální péče, začleňují své klienty prostřednictvím volnočasových akcí do společnosti, zároveň je zmonitorován zájem obcí a poskytovatelů sociálních služeb o vznik komunitních center, rozvoj prorodinných a prokomunitních sociálních služeb i volnočasových aktivit, což vyžaduje vytvoření kvalitního, příjemného a funkčního a dostupného zázemí - komunitního centra.</w:t>
            </w:r>
          </w:p>
        </w:tc>
      </w:tr>
      <w:tr w:rsidR="000B25BC" w:rsidRPr="00B958AC" w14:paraId="500D060F" w14:textId="77777777" w:rsidTr="00454E53">
        <w:trPr>
          <w:trHeight w:val="288"/>
        </w:trPr>
        <w:tc>
          <w:tcPr>
            <w:tcW w:w="1610" w:type="dxa"/>
            <w:shd w:val="clear" w:color="auto" w:fill="auto"/>
          </w:tcPr>
          <w:p w14:paraId="5F9F6152" w14:textId="77777777" w:rsidR="000B25BC" w:rsidRPr="00316FB4" w:rsidRDefault="000B25BC" w:rsidP="00454E53">
            <w:pPr>
              <w:rPr>
                <w:b/>
                <w:bCs/>
                <w:color w:val="000000"/>
                <w:sz w:val="22"/>
                <w:szCs w:val="18"/>
              </w:rPr>
            </w:pPr>
            <w:r>
              <w:rPr>
                <w:b/>
                <w:bCs/>
                <w:color w:val="000000"/>
                <w:sz w:val="22"/>
                <w:szCs w:val="18"/>
              </w:rPr>
              <w:t>Typy projektů</w:t>
            </w:r>
          </w:p>
        </w:tc>
        <w:tc>
          <w:tcPr>
            <w:tcW w:w="7610" w:type="dxa"/>
            <w:shd w:val="clear" w:color="auto" w:fill="auto"/>
          </w:tcPr>
          <w:p w14:paraId="00657A2F" w14:textId="77777777" w:rsidR="000B25BC" w:rsidRPr="00316FB4" w:rsidRDefault="000B25BC" w:rsidP="00454E53">
            <w:pPr>
              <w:jc w:val="both"/>
              <w:rPr>
                <w:color w:val="000000"/>
                <w:sz w:val="22"/>
                <w:szCs w:val="18"/>
              </w:rPr>
            </w:pPr>
            <w:r w:rsidRPr="000B25BC">
              <w:rPr>
                <w:color w:val="000000"/>
                <w:sz w:val="22"/>
                <w:szCs w:val="18"/>
              </w:rPr>
              <w:t xml:space="preserve">Výstavba či rekonstrukce prostor, nákup vybavení, za účelem vytvoření a provozování komunitního centra jakožto víceúčelové zařízení, ve kterém se setkávají členové komunity za účelem realizace sociálních, vzdělávacích, kulturních a </w:t>
            </w:r>
            <w:r w:rsidRPr="000B25BC">
              <w:rPr>
                <w:color w:val="000000"/>
                <w:sz w:val="22"/>
                <w:szCs w:val="18"/>
              </w:rPr>
              <w:lastRenderedPageBreak/>
              <w:t>rekreačních aktivit s cílem zlepšit sociální situaci jednotlivců a komunity jako celku. Komunitní centrum poskytuje kombinaci komunitních, veřejných služeb, minimálního sociálního poradenství, popřípadě sociální služby v ambulantní či terénní formě se zaměřením na řešení nepříznivé sociální situace a sociálního začleňování. Komunitní centrum může také poskytovat sociální službu podle zákona č. 108/2006 Sb. Členové komunity se aktivně účastní fungování komunitního centra a rozhodování o jeho podobě formou veřejného projednávání o náplni provozu a vyhodnocování funkčnosti komunitního centra. Doplňkově lze i realizovat úpravy venkovního prostranství související s komunitním centrem. Nebudou podporovány projekty na vybudování kulturních center nebo prostor pro masovou zábavu.</w:t>
            </w:r>
          </w:p>
        </w:tc>
      </w:tr>
      <w:tr w:rsidR="000B25BC" w:rsidRPr="00B958AC" w14:paraId="7FC16391" w14:textId="77777777" w:rsidTr="00454E53">
        <w:trPr>
          <w:trHeight w:val="288"/>
        </w:trPr>
        <w:tc>
          <w:tcPr>
            <w:tcW w:w="1610" w:type="dxa"/>
            <w:shd w:val="clear" w:color="auto" w:fill="auto"/>
            <w:hideMark/>
          </w:tcPr>
          <w:p w14:paraId="1EAE5501" w14:textId="77777777" w:rsidR="000B25BC" w:rsidRPr="00316FB4" w:rsidRDefault="000B25BC" w:rsidP="00454E53">
            <w:pPr>
              <w:rPr>
                <w:b/>
                <w:bCs/>
                <w:color w:val="000000"/>
                <w:sz w:val="22"/>
                <w:szCs w:val="22"/>
              </w:rPr>
            </w:pPr>
            <w:r w:rsidRPr="00316FB4">
              <w:rPr>
                <w:b/>
                <w:bCs/>
                <w:color w:val="000000"/>
                <w:sz w:val="22"/>
                <w:szCs w:val="22"/>
              </w:rPr>
              <w:lastRenderedPageBreak/>
              <w:t>Příjemci</w:t>
            </w:r>
          </w:p>
          <w:p w14:paraId="20FFCA47" w14:textId="77777777" w:rsidR="000B25BC" w:rsidRPr="00316FB4" w:rsidRDefault="000B25BC" w:rsidP="00454E53">
            <w:pPr>
              <w:rPr>
                <w:b/>
                <w:bCs/>
                <w:color w:val="000000"/>
                <w:sz w:val="22"/>
                <w:szCs w:val="22"/>
              </w:rPr>
            </w:pPr>
            <w:r w:rsidRPr="00316FB4">
              <w:rPr>
                <w:b/>
                <w:bCs/>
                <w:color w:val="000000"/>
                <w:sz w:val="22"/>
                <w:szCs w:val="22"/>
              </w:rPr>
              <w:t> </w:t>
            </w:r>
          </w:p>
          <w:p w14:paraId="0FFFC124" w14:textId="77777777" w:rsidR="000B25BC" w:rsidRPr="00316FB4" w:rsidRDefault="000B25BC" w:rsidP="00454E53">
            <w:pPr>
              <w:rPr>
                <w:b/>
                <w:bCs/>
                <w:color w:val="000000"/>
                <w:sz w:val="22"/>
                <w:szCs w:val="22"/>
              </w:rPr>
            </w:pPr>
            <w:r w:rsidRPr="00316FB4">
              <w:rPr>
                <w:b/>
                <w:bCs/>
                <w:color w:val="000000"/>
                <w:sz w:val="22"/>
                <w:szCs w:val="22"/>
              </w:rPr>
              <w:t> </w:t>
            </w:r>
          </w:p>
        </w:tc>
        <w:tc>
          <w:tcPr>
            <w:tcW w:w="7610" w:type="dxa"/>
            <w:shd w:val="clear" w:color="auto" w:fill="auto"/>
            <w:hideMark/>
          </w:tcPr>
          <w:p w14:paraId="61A13028" w14:textId="77777777" w:rsidR="000B25BC" w:rsidRPr="00316FB4" w:rsidRDefault="000B25BC" w:rsidP="00454E53">
            <w:pPr>
              <w:jc w:val="both"/>
              <w:rPr>
                <w:color w:val="000000"/>
                <w:sz w:val="22"/>
                <w:szCs w:val="22"/>
              </w:rPr>
            </w:pPr>
            <w:r w:rsidRPr="000B25BC">
              <w:rPr>
                <w:color w:val="000000"/>
                <w:sz w:val="22"/>
                <w:szCs w:val="22"/>
              </w:rPr>
              <w:t>Obce, organizace zřizované obcemi, organizace zakládané obcemi, dobrovolné svazky obcí, organizace zřizované dobrovolnými svazky obcí, organizace zakládané dobrovolnými svazky obcí, nestátní neziskové organizace, církve, církevní organizace</w:t>
            </w:r>
          </w:p>
        </w:tc>
      </w:tr>
      <w:tr w:rsidR="000B25BC" w:rsidRPr="00B958AC" w14:paraId="1D0376EF" w14:textId="77777777" w:rsidTr="00454E53">
        <w:trPr>
          <w:trHeight w:val="288"/>
        </w:trPr>
        <w:tc>
          <w:tcPr>
            <w:tcW w:w="1610" w:type="dxa"/>
            <w:shd w:val="clear" w:color="auto" w:fill="auto"/>
          </w:tcPr>
          <w:p w14:paraId="3915A73D" w14:textId="77777777" w:rsidR="000B25BC" w:rsidRPr="00D965DA" w:rsidRDefault="000B25BC" w:rsidP="000B25BC">
            <w:pPr>
              <w:rPr>
                <w:b/>
                <w:bCs/>
                <w:sz w:val="22"/>
                <w:szCs w:val="22"/>
              </w:rPr>
            </w:pPr>
            <w:r w:rsidRPr="00D965DA">
              <w:rPr>
                <w:b/>
                <w:bCs/>
                <w:sz w:val="22"/>
                <w:szCs w:val="22"/>
              </w:rPr>
              <w:t>Minimální výše způsobilých výdajů</w:t>
            </w:r>
          </w:p>
        </w:tc>
        <w:tc>
          <w:tcPr>
            <w:tcW w:w="7610" w:type="dxa"/>
            <w:shd w:val="clear" w:color="auto" w:fill="auto"/>
            <w:hideMark/>
          </w:tcPr>
          <w:p w14:paraId="0EBDA8DA" w14:textId="77777777" w:rsidR="000B25BC" w:rsidRPr="00D965DA" w:rsidRDefault="000B25BC" w:rsidP="000B25BC">
            <w:pPr>
              <w:rPr>
                <w:bCs/>
                <w:sz w:val="22"/>
                <w:szCs w:val="22"/>
              </w:rPr>
            </w:pPr>
            <w:r w:rsidRPr="00D965DA">
              <w:rPr>
                <w:bCs/>
                <w:sz w:val="22"/>
                <w:szCs w:val="22"/>
              </w:rPr>
              <w:t>Bude nastavena ve výzvě MAS</w:t>
            </w:r>
          </w:p>
        </w:tc>
      </w:tr>
      <w:tr w:rsidR="000B25BC" w:rsidRPr="00B958AC" w14:paraId="0AE898F7" w14:textId="77777777" w:rsidTr="00454E53">
        <w:trPr>
          <w:trHeight w:val="288"/>
        </w:trPr>
        <w:tc>
          <w:tcPr>
            <w:tcW w:w="1610" w:type="dxa"/>
            <w:shd w:val="clear" w:color="auto" w:fill="auto"/>
          </w:tcPr>
          <w:p w14:paraId="28F66A18" w14:textId="77777777" w:rsidR="000B25BC" w:rsidRPr="00316FB4" w:rsidRDefault="000B25BC" w:rsidP="000B25BC">
            <w:pPr>
              <w:rPr>
                <w:b/>
                <w:bCs/>
                <w:color w:val="000000"/>
                <w:sz w:val="22"/>
                <w:szCs w:val="22"/>
              </w:rPr>
            </w:pPr>
            <w:r w:rsidRPr="00D965DA">
              <w:rPr>
                <w:b/>
                <w:bCs/>
                <w:sz w:val="22"/>
                <w:szCs w:val="22"/>
              </w:rPr>
              <w:t>Maximální výše způsobilých výdajů</w:t>
            </w:r>
          </w:p>
        </w:tc>
        <w:tc>
          <w:tcPr>
            <w:tcW w:w="7610" w:type="dxa"/>
            <w:shd w:val="clear" w:color="auto" w:fill="auto"/>
            <w:hideMark/>
          </w:tcPr>
          <w:p w14:paraId="1050E833" w14:textId="77777777" w:rsidR="000B25BC" w:rsidRPr="00316FB4" w:rsidRDefault="000B25BC" w:rsidP="000B25BC">
            <w:pPr>
              <w:jc w:val="both"/>
              <w:rPr>
                <w:i/>
                <w:iCs/>
                <w:color w:val="000000"/>
                <w:sz w:val="22"/>
                <w:szCs w:val="22"/>
                <w:highlight w:val="yellow"/>
              </w:rPr>
            </w:pPr>
            <w:r w:rsidRPr="00D965DA">
              <w:rPr>
                <w:bCs/>
                <w:sz w:val="22"/>
                <w:szCs w:val="22"/>
              </w:rPr>
              <w:t>Bude nastavena ve výzvě MAS</w:t>
            </w:r>
          </w:p>
        </w:tc>
      </w:tr>
      <w:tr w:rsidR="000B25BC" w:rsidRPr="00B958AC" w14:paraId="0086B090" w14:textId="77777777" w:rsidTr="00454E53">
        <w:trPr>
          <w:trHeight w:val="288"/>
        </w:trPr>
        <w:tc>
          <w:tcPr>
            <w:tcW w:w="1610" w:type="dxa"/>
            <w:shd w:val="clear" w:color="auto" w:fill="auto"/>
            <w:hideMark/>
          </w:tcPr>
          <w:p w14:paraId="1840E432" w14:textId="77777777" w:rsidR="000B25BC" w:rsidRPr="00316FB4" w:rsidRDefault="000B25BC" w:rsidP="000B25BC">
            <w:pPr>
              <w:rPr>
                <w:b/>
                <w:bCs/>
                <w:color w:val="000000"/>
                <w:sz w:val="22"/>
                <w:szCs w:val="22"/>
              </w:rPr>
            </w:pPr>
            <w:r w:rsidRPr="00316FB4">
              <w:rPr>
                <w:b/>
                <w:bCs/>
                <w:color w:val="000000"/>
                <w:sz w:val="22"/>
                <w:szCs w:val="22"/>
              </w:rPr>
              <w:t>Preferenční kritéria</w:t>
            </w:r>
          </w:p>
        </w:tc>
        <w:tc>
          <w:tcPr>
            <w:tcW w:w="7610" w:type="dxa"/>
            <w:shd w:val="clear" w:color="auto" w:fill="auto"/>
            <w:hideMark/>
          </w:tcPr>
          <w:p w14:paraId="0C7F08F1" w14:textId="77777777" w:rsidR="000B25BC" w:rsidRPr="00316FB4" w:rsidRDefault="000B25BC" w:rsidP="000B25BC">
            <w:pPr>
              <w:jc w:val="both"/>
              <w:rPr>
                <w:i/>
                <w:iCs/>
                <w:color w:val="000000"/>
                <w:sz w:val="22"/>
                <w:szCs w:val="22"/>
              </w:rPr>
            </w:pPr>
            <w:r>
              <w:rPr>
                <w:color w:val="000000"/>
                <w:sz w:val="22"/>
                <w:szCs w:val="22"/>
              </w:rPr>
              <w:t>Preferenční kritéria budou nastavena ve výzvě MAS</w:t>
            </w:r>
          </w:p>
        </w:tc>
      </w:tr>
    </w:tbl>
    <w:p w14:paraId="4A3041D4" w14:textId="77777777" w:rsidR="000B25BC" w:rsidRDefault="000B25BC" w:rsidP="00F612B4"/>
    <w:tbl>
      <w:tblPr>
        <w:tblW w:w="64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28"/>
        <w:gridCol w:w="4968"/>
      </w:tblGrid>
      <w:tr w:rsidR="000B25BC" w:rsidRPr="00B958AC" w14:paraId="7971F549" w14:textId="77777777" w:rsidTr="000B25BC">
        <w:trPr>
          <w:trHeight w:val="288"/>
        </w:trPr>
        <w:tc>
          <w:tcPr>
            <w:tcW w:w="6496" w:type="dxa"/>
            <w:gridSpan w:val="2"/>
            <w:shd w:val="clear" w:color="auto" w:fill="auto"/>
            <w:noWrap/>
          </w:tcPr>
          <w:p w14:paraId="385A40BA" w14:textId="77777777" w:rsidR="000B25BC" w:rsidRPr="00454E53" w:rsidRDefault="000B25BC" w:rsidP="00454E53">
            <w:pPr>
              <w:jc w:val="center"/>
              <w:rPr>
                <w:b/>
                <w:color w:val="000000"/>
                <w:sz w:val="22"/>
                <w:szCs w:val="18"/>
              </w:rPr>
            </w:pPr>
            <w:r w:rsidRPr="00454E53">
              <w:rPr>
                <w:b/>
                <w:color w:val="000000"/>
                <w:sz w:val="22"/>
                <w:szCs w:val="18"/>
              </w:rPr>
              <w:t>Indikátory výstupu</w:t>
            </w:r>
          </w:p>
        </w:tc>
      </w:tr>
      <w:tr w:rsidR="000B25BC" w:rsidRPr="00B958AC" w14:paraId="0869C760" w14:textId="77777777" w:rsidTr="000B25BC">
        <w:trPr>
          <w:trHeight w:val="288"/>
        </w:trPr>
        <w:tc>
          <w:tcPr>
            <w:tcW w:w="1528" w:type="dxa"/>
            <w:shd w:val="clear" w:color="auto" w:fill="auto"/>
            <w:noWrap/>
            <w:hideMark/>
          </w:tcPr>
          <w:p w14:paraId="23DBE9EE" w14:textId="77777777" w:rsidR="000B25BC" w:rsidRPr="00454E53" w:rsidRDefault="000B25BC"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46AA2567" w14:textId="77777777" w:rsidR="000B25BC" w:rsidRPr="00454E53" w:rsidRDefault="000B25BC" w:rsidP="00454E53">
            <w:pPr>
              <w:rPr>
                <w:color w:val="000000"/>
                <w:sz w:val="22"/>
                <w:szCs w:val="18"/>
              </w:rPr>
            </w:pPr>
            <w:r w:rsidRPr="00454E53">
              <w:rPr>
                <w:color w:val="000000"/>
                <w:sz w:val="22"/>
                <w:szCs w:val="18"/>
              </w:rPr>
              <w:t>Název</w:t>
            </w:r>
          </w:p>
        </w:tc>
      </w:tr>
      <w:tr w:rsidR="000B25BC" w:rsidRPr="00B958AC" w14:paraId="7752425F" w14:textId="77777777" w:rsidTr="000B25BC">
        <w:trPr>
          <w:trHeight w:val="288"/>
        </w:trPr>
        <w:tc>
          <w:tcPr>
            <w:tcW w:w="1528" w:type="dxa"/>
            <w:shd w:val="clear" w:color="auto" w:fill="auto"/>
            <w:noWrap/>
          </w:tcPr>
          <w:p w14:paraId="5D125104" w14:textId="77777777" w:rsidR="000B25BC" w:rsidRPr="00454E53" w:rsidRDefault="00826552" w:rsidP="00454E53">
            <w:pPr>
              <w:rPr>
                <w:b/>
                <w:bCs/>
                <w:color w:val="000000"/>
                <w:sz w:val="22"/>
                <w:szCs w:val="18"/>
              </w:rPr>
            </w:pPr>
            <w:r w:rsidRPr="00454E53">
              <w:rPr>
                <w:b/>
                <w:bCs/>
                <w:color w:val="000000"/>
                <w:sz w:val="22"/>
                <w:szCs w:val="18"/>
              </w:rPr>
              <w:t>5 54 01</w:t>
            </w:r>
          </w:p>
        </w:tc>
        <w:tc>
          <w:tcPr>
            <w:tcW w:w="4968" w:type="dxa"/>
            <w:shd w:val="clear" w:color="auto" w:fill="auto"/>
          </w:tcPr>
          <w:p w14:paraId="22BAE790" w14:textId="77777777" w:rsidR="000B25BC" w:rsidRPr="00454E53" w:rsidRDefault="00826552" w:rsidP="00454E53">
            <w:pPr>
              <w:rPr>
                <w:color w:val="000000"/>
                <w:sz w:val="22"/>
                <w:szCs w:val="18"/>
              </w:rPr>
            </w:pPr>
            <w:r w:rsidRPr="00454E53">
              <w:rPr>
                <w:color w:val="000000"/>
                <w:sz w:val="22"/>
                <w:szCs w:val="18"/>
              </w:rPr>
              <w:t>Počet podpořených zázemí pro služby a sociální práci</w:t>
            </w:r>
          </w:p>
        </w:tc>
      </w:tr>
      <w:tr w:rsidR="000B25BC" w:rsidRPr="00B958AC" w14:paraId="24C998E3" w14:textId="77777777" w:rsidTr="000B25BC">
        <w:trPr>
          <w:trHeight w:val="288"/>
        </w:trPr>
        <w:tc>
          <w:tcPr>
            <w:tcW w:w="6496" w:type="dxa"/>
            <w:gridSpan w:val="2"/>
            <w:shd w:val="clear" w:color="auto" w:fill="auto"/>
            <w:noWrap/>
          </w:tcPr>
          <w:p w14:paraId="29C92628" w14:textId="77777777" w:rsidR="000B25BC" w:rsidRPr="00454E53" w:rsidRDefault="000B25BC" w:rsidP="00454E53">
            <w:pPr>
              <w:jc w:val="center"/>
              <w:rPr>
                <w:b/>
                <w:color w:val="000000"/>
                <w:sz w:val="22"/>
                <w:szCs w:val="18"/>
              </w:rPr>
            </w:pPr>
            <w:r w:rsidRPr="00454E53">
              <w:rPr>
                <w:b/>
                <w:color w:val="000000"/>
                <w:sz w:val="22"/>
                <w:szCs w:val="18"/>
              </w:rPr>
              <w:t>Indikátory výsledku</w:t>
            </w:r>
          </w:p>
        </w:tc>
      </w:tr>
      <w:tr w:rsidR="000B25BC" w:rsidRPr="00B958AC" w14:paraId="5ABC4EF5" w14:textId="77777777" w:rsidTr="000B25BC">
        <w:trPr>
          <w:trHeight w:val="288"/>
        </w:trPr>
        <w:tc>
          <w:tcPr>
            <w:tcW w:w="1528" w:type="dxa"/>
            <w:shd w:val="clear" w:color="auto" w:fill="auto"/>
            <w:noWrap/>
            <w:hideMark/>
          </w:tcPr>
          <w:p w14:paraId="64FAF376" w14:textId="77777777" w:rsidR="000B25BC" w:rsidRPr="00454E53" w:rsidRDefault="000B25BC"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0A5ADC26" w14:textId="77777777" w:rsidR="000B25BC" w:rsidRPr="00454E53" w:rsidRDefault="000B25BC" w:rsidP="00454E53">
            <w:pPr>
              <w:rPr>
                <w:color w:val="000000"/>
                <w:sz w:val="22"/>
                <w:szCs w:val="18"/>
              </w:rPr>
            </w:pPr>
            <w:r w:rsidRPr="00454E53">
              <w:rPr>
                <w:color w:val="000000"/>
                <w:sz w:val="22"/>
                <w:szCs w:val="18"/>
              </w:rPr>
              <w:t>Název</w:t>
            </w:r>
          </w:p>
        </w:tc>
      </w:tr>
      <w:tr w:rsidR="000B25BC" w:rsidRPr="00B958AC" w14:paraId="33755BB9" w14:textId="77777777" w:rsidTr="000B25BC">
        <w:trPr>
          <w:trHeight w:val="288"/>
        </w:trPr>
        <w:tc>
          <w:tcPr>
            <w:tcW w:w="1528" w:type="dxa"/>
            <w:shd w:val="clear" w:color="auto" w:fill="auto"/>
            <w:noWrap/>
          </w:tcPr>
          <w:p w14:paraId="052DECD7" w14:textId="77777777" w:rsidR="000B25BC" w:rsidRPr="00454E53" w:rsidRDefault="00826552" w:rsidP="00454E53">
            <w:pPr>
              <w:rPr>
                <w:b/>
                <w:bCs/>
                <w:color w:val="000000"/>
                <w:sz w:val="22"/>
                <w:szCs w:val="18"/>
              </w:rPr>
            </w:pPr>
            <w:r w:rsidRPr="00454E53">
              <w:rPr>
                <w:b/>
                <w:bCs/>
                <w:color w:val="000000"/>
                <w:sz w:val="22"/>
                <w:szCs w:val="18"/>
              </w:rPr>
              <w:t>6 75 10</w:t>
            </w:r>
          </w:p>
        </w:tc>
        <w:tc>
          <w:tcPr>
            <w:tcW w:w="4968" w:type="dxa"/>
            <w:shd w:val="clear" w:color="auto" w:fill="auto"/>
          </w:tcPr>
          <w:p w14:paraId="4DE3B3CB" w14:textId="77777777" w:rsidR="000B25BC" w:rsidRPr="00454E53" w:rsidRDefault="00826552" w:rsidP="00454E53">
            <w:pPr>
              <w:rPr>
                <w:color w:val="000000"/>
                <w:sz w:val="22"/>
                <w:szCs w:val="18"/>
              </w:rPr>
            </w:pPr>
            <w:r w:rsidRPr="00454E53">
              <w:rPr>
                <w:color w:val="000000"/>
                <w:sz w:val="22"/>
                <w:szCs w:val="18"/>
              </w:rPr>
              <w:t>Kapacita služeb a sociální práce</w:t>
            </w:r>
          </w:p>
        </w:tc>
      </w:tr>
    </w:tbl>
    <w:p w14:paraId="384C8E0A" w14:textId="765D0BA5" w:rsidR="00F612B4" w:rsidRPr="006A0E09" w:rsidRDefault="00BC36C3" w:rsidP="00BC36C3">
      <w:pPr>
        <w:pStyle w:val="Nadpis3"/>
        <w:rPr>
          <w:rFonts w:ascii="Times New Roman" w:hAnsi="Times New Roman" w:cs="Times New Roman"/>
          <w:i/>
          <w:color w:val="FFC000"/>
          <w:sz w:val="24"/>
          <w:szCs w:val="24"/>
          <w:u w:val="single"/>
        </w:rPr>
      </w:pPr>
      <w:bookmarkStart w:id="196" w:name="_Toc455061233"/>
      <w:r>
        <w:rPr>
          <w:rFonts w:ascii="Times New Roman" w:hAnsi="Times New Roman" w:cs="Times New Roman"/>
          <w:i/>
          <w:color w:val="FFC000"/>
          <w:sz w:val="24"/>
          <w:szCs w:val="24"/>
          <w:u w:val="single"/>
        </w:rPr>
        <w:t>O</w:t>
      </w:r>
      <w:r w:rsidR="00F612B4" w:rsidRPr="006A0E09">
        <w:rPr>
          <w:rFonts w:ascii="Times New Roman" w:hAnsi="Times New Roman" w:cs="Times New Roman"/>
          <w:i/>
          <w:color w:val="FFC000"/>
          <w:sz w:val="24"/>
          <w:szCs w:val="24"/>
          <w:u w:val="single"/>
        </w:rPr>
        <w:t>patření CLLD 7 Sociální služby</w:t>
      </w:r>
      <w:bookmarkEnd w:id="196"/>
    </w:p>
    <w:p w14:paraId="6BF1FA8F" w14:textId="77777777" w:rsidR="00F612B4" w:rsidRDefault="00F612B4" w:rsidP="00F612B4"/>
    <w:tbl>
      <w:tblPr>
        <w:tblW w:w="922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60"/>
        <w:gridCol w:w="7660"/>
      </w:tblGrid>
      <w:tr w:rsidR="000B25BC" w:rsidRPr="00B958AC" w14:paraId="69DC8EB6"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3D26337D" w14:textId="77777777" w:rsidR="000B25BC" w:rsidRPr="000B25BC" w:rsidRDefault="000B25BC" w:rsidP="00454E53">
            <w:pPr>
              <w:rPr>
                <w:b/>
                <w:bCs/>
                <w:color w:val="000000"/>
                <w:sz w:val="22"/>
                <w:szCs w:val="22"/>
              </w:rPr>
            </w:pPr>
            <w:r w:rsidRPr="000B25BC">
              <w:rPr>
                <w:b/>
                <w:bCs/>
                <w:color w:val="000000"/>
                <w:sz w:val="22"/>
                <w:szCs w:val="22"/>
              </w:rPr>
              <w:t>Název specifického cíle</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7D921FD8" w14:textId="77777777" w:rsidR="000B25BC" w:rsidRPr="000B25BC" w:rsidRDefault="000B25BC" w:rsidP="000B25BC">
            <w:pPr>
              <w:rPr>
                <w:bCs/>
                <w:color w:val="000000"/>
                <w:sz w:val="22"/>
                <w:szCs w:val="22"/>
              </w:rPr>
            </w:pPr>
            <w:r w:rsidRPr="000B25BC">
              <w:rPr>
                <w:bCs/>
                <w:color w:val="000000"/>
                <w:sz w:val="22"/>
                <w:szCs w:val="22"/>
              </w:rPr>
              <w:t>2.5 Sociální služby a zdravotnictví</w:t>
            </w:r>
          </w:p>
        </w:tc>
      </w:tr>
      <w:tr w:rsidR="000B25BC" w:rsidRPr="00B958AC" w14:paraId="30B05471"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4D5BD606" w14:textId="77777777" w:rsidR="000B25BC" w:rsidRPr="000B25BC" w:rsidRDefault="000B25BC" w:rsidP="00454E53">
            <w:pPr>
              <w:rPr>
                <w:b/>
                <w:bCs/>
                <w:color w:val="000000"/>
                <w:sz w:val="22"/>
                <w:szCs w:val="22"/>
              </w:rPr>
            </w:pPr>
            <w:r w:rsidRPr="000B25BC">
              <w:rPr>
                <w:b/>
                <w:bCs/>
                <w:color w:val="000000"/>
                <w:sz w:val="22"/>
                <w:szCs w:val="22"/>
              </w:rPr>
              <w:t>Název opatření</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572E9253" w14:textId="77777777" w:rsidR="000B25BC" w:rsidRPr="000B25BC" w:rsidRDefault="000B25BC" w:rsidP="000B25BC">
            <w:pPr>
              <w:rPr>
                <w:bCs/>
                <w:color w:val="000000"/>
                <w:sz w:val="22"/>
                <w:szCs w:val="22"/>
              </w:rPr>
            </w:pPr>
            <w:r w:rsidRPr="000B25BC">
              <w:rPr>
                <w:bCs/>
                <w:color w:val="000000"/>
                <w:sz w:val="22"/>
                <w:szCs w:val="22"/>
              </w:rPr>
              <w:t>CLLD 7 Sociální služby</w:t>
            </w:r>
          </w:p>
        </w:tc>
      </w:tr>
      <w:tr w:rsidR="000B25BC" w:rsidRPr="00B958AC" w14:paraId="489BFF39"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77A4482B" w14:textId="77777777" w:rsidR="000B25BC" w:rsidRPr="000B25BC" w:rsidRDefault="000B25BC" w:rsidP="00454E53">
            <w:pPr>
              <w:rPr>
                <w:b/>
                <w:bCs/>
                <w:color w:val="000000"/>
                <w:sz w:val="22"/>
                <w:szCs w:val="22"/>
              </w:rPr>
            </w:pPr>
            <w:r w:rsidRPr="000B25BC">
              <w:rPr>
                <w:b/>
                <w:bCs/>
                <w:color w:val="000000"/>
                <w:sz w:val="22"/>
                <w:szCs w:val="22"/>
              </w:rPr>
              <w:t>Vazba na Specifický cíl IROP</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747180A5" w14:textId="77777777" w:rsidR="000B25BC" w:rsidRPr="000B25BC" w:rsidRDefault="000B25BC" w:rsidP="00454E53">
            <w:pPr>
              <w:rPr>
                <w:bCs/>
                <w:color w:val="000000"/>
                <w:sz w:val="22"/>
                <w:szCs w:val="22"/>
              </w:rPr>
            </w:pPr>
            <w:r w:rsidRPr="000B25BC">
              <w:rPr>
                <w:bCs/>
                <w:color w:val="000000"/>
                <w:sz w:val="22"/>
                <w:szCs w:val="22"/>
              </w:rPr>
              <w:t>4.1 Posílení komunitně vedeného místního rozvoje za účelem zvýšení kvality života ve venkovských oblastech a aktivizace místního potenciálu</w:t>
            </w:r>
          </w:p>
          <w:p w14:paraId="416130DA" w14:textId="77777777" w:rsidR="000B25BC" w:rsidRPr="000B25BC" w:rsidRDefault="000B25BC" w:rsidP="00454E53">
            <w:pPr>
              <w:rPr>
                <w:bCs/>
                <w:color w:val="000000"/>
                <w:sz w:val="22"/>
                <w:szCs w:val="22"/>
              </w:rPr>
            </w:pPr>
            <w:r w:rsidRPr="000B25BC">
              <w:rPr>
                <w:bCs/>
                <w:color w:val="000000"/>
                <w:sz w:val="22"/>
                <w:szCs w:val="22"/>
              </w:rPr>
              <w:t>Tematický specifický cíl 2.1 Zvýšení kvality a dostupnosti služeb vedoucí k sociální inkluzi</w:t>
            </w:r>
          </w:p>
        </w:tc>
      </w:tr>
      <w:tr w:rsidR="000B25BC" w:rsidRPr="00B958AC" w14:paraId="3B9DA85A"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239B1A5B" w14:textId="77777777" w:rsidR="000B25BC" w:rsidRPr="000B25BC" w:rsidRDefault="000B25BC" w:rsidP="00454E53">
            <w:pPr>
              <w:rPr>
                <w:b/>
                <w:bCs/>
                <w:color w:val="000000"/>
                <w:sz w:val="22"/>
                <w:szCs w:val="22"/>
              </w:rPr>
            </w:pPr>
            <w:r w:rsidRPr="000B25BC">
              <w:rPr>
                <w:b/>
                <w:bCs/>
                <w:color w:val="000000"/>
                <w:sz w:val="22"/>
                <w:szCs w:val="22"/>
              </w:rPr>
              <w:t>Popis opatření</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104ED713" w14:textId="77777777" w:rsidR="000B25BC" w:rsidRPr="000B25BC" w:rsidRDefault="000B25BC" w:rsidP="00454E53">
            <w:pPr>
              <w:rPr>
                <w:bCs/>
                <w:color w:val="000000"/>
                <w:sz w:val="22"/>
                <w:szCs w:val="22"/>
              </w:rPr>
            </w:pPr>
            <w:r w:rsidRPr="000B25BC">
              <w:rPr>
                <w:bCs/>
                <w:color w:val="000000"/>
                <w:sz w:val="22"/>
                <w:szCs w:val="22"/>
              </w:rPr>
              <w:t>Zvýšení dostupnosti sociálních služeb, vybudování zázemí terénních a ambulantních služeb, vznik sociálního bydlení, zajištění poskytování sociálních služeb (personálu).</w:t>
            </w:r>
          </w:p>
        </w:tc>
      </w:tr>
      <w:tr w:rsidR="000B25BC" w:rsidRPr="00B958AC" w14:paraId="56D85B21"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2A50643B" w14:textId="77777777" w:rsidR="000B25BC" w:rsidRPr="000B25BC" w:rsidRDefault="000B25BC" w:rsidP="00454E53">
            <w:pPr>
              <w:rPr>
                <w:b/>
                <w:bCs/>
                <w:color w:val="000000"/>
                <w:sz w:val="22"/>
                <w:szCs w:val="22"/>
              </w:rPr>
            </w:pPr>
            <w:r w:rsidRPr="000B25BC">
              <w:rPr>
                <w:b/>
                <w:bCs/>
                <w:color w:val="000000"/>
                <w:sz w:val="22"/>
                <w:szCs w:val="22"/>
              </w:rPr>
              <w:t>Cíl opatření</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6921F59C" w14:textId="77777777" w:rsidR="000B25BC" w:rsidRPr="000B25BC" w:rsidRDefault="000B25BC" w:rsidP="00454E53">
            <w:pPr>
              <w:rPr>
                <w:bCs/>
                <w:color w:val="000000"/>
                <w:sz w:val="22"/>
                <w:szCs w:val="22"/>
              </w:rPr>
            </w:pPr>
            <w:r w:rsidRPr="000B25BC">
              <w:rPr>
                <w:bCs/>
                <w:color w:val="000000"/>
                <w:sz w:val="22"/>
                <w:szCs w:val="22"/>
              </w:rPr>
              <w:t>Vyšší dostupnost a kvalita služeb vedoucí k sociální inkluzi, sociální bydlení dostupné potřebným a snížení počtu osob sociálně vyloučených a osob ohrožených sociálním vyl</w:t>
            </w:r>
            <w:r w:rsidR="00A05E5B">
              <w:rPr>
                <w:bCs/>
                <w:color w:val="000000"/>
                <w:sz w:val="22"/>
                <w:szCs w:val="22"/>
              </w:rPr>
              <w:t>o</w:t>
            </w:r>
            <w:r w:rsidRPr="000B25BC">
              <w:rPr>
                <w:bCs/>
                <w:color w:val="000000"/>
                <w:sz w:val="22"/>
                <w:szCs w:val="22"/>
              </w:rPr>
              <w:t>učením a chudobou.</w:t>
            </w:r>
          </w:p>
        </w:tc>
      </w:tr>
      <w:tr w:rsidR="000B25BC" w:rsidRPr="00B958AC" w14:paraId="17A9F2BB"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452CEBB0" w14:textId="77777777" w:rsidR="000B25BC" w:rsidRPr="000B25BC" w:rsidRDefault="000B25BC" w:rsidP="00454E53">
            <w:pPr>
              <w:rPr>
                <w:b/>
                <w:bCs/>
                <w:color w:val="000000"/>
                <w:sz w:val="22"/>
                <w:szCs w:val="22"/>
              </w:rPr>
            </w:pPr>
            <w:r w:rsidRPr="000B25BC">
              <w:rPr>
                <w:b/>
                <w:bCs/>
                <w:color w:val="000000"/>
                <w:sz w:val="22"/>
                <w:szCs w:val="22"/>
              </w:rPr>
              <w:t>Zdůvodnění potřeb</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675A8B96" w14:textId="77777777" w:rsidR="000B25BC" w:rsidRPr="000B25BC" w:rsidRDefault="000B25BC" w:rsidP="00454E53">
            <w:pPr>
              <w:rPr>
                <w:bCs/>
                <w:color w:val="000000"/>
                <w:sz w:val="22"/>
                <w:szCs w:val="22"/>
              </w:rPr>
            </w:pPr>
            <w:r w:rsidRPr="000B25BC">
              <w:rPr>
                <w:bCs/>
                <w:color w:val="000000"/>
                <w:sz w:val="22"/>
                <w:szCs w:val="22"/>
              </w:rPr>
              <w:t xml:space="preserve">Ve venkovských obcích není vybudována odpovídající infrastruktura pro poskytování sociálních služeb a zdravotní péči. V období po roce 1990 se jednak zhoršily podmínky pro zajištění lékařské péče obyvatel a na území MAS je její kvalita a dostupnost velmi rozdílná a v území se nebyly zajišťovány terénní a ambulantní sociální služby. Zvyšující se podíl seniorů, s ohledem na pokračující </w:t>
            </w:r>
            <w:r w:rsidRPr="000B25BC">
              <w:rPr>
                <w:bCs/>
                <w:color w:val="000000"/>
                <w:sz w:val="22"/>
                <w:szCs w:val="22"/>
              </w:rPr>
              <w:lastRenderedPageBreak/>
              <w:t>demografické stárnutí populace, si vyžádá zajištění potřebné kapacity pro poskytování sociální péče a dostupnost základní zdravotní péče. Kvalita existujících zařízení je často na nízké úrovni, rozsah a dostupnost péče je omezená. Cílem je vytvořit síť ambulantních zařízení sociální péče a základní zdravotní péče a vytvořit podmínky pro zajištění terénních služeb v území. Na území MAS Rakovnicko prozatím nefunguje žádné zařízení definovatelné jako sociální bydlení, o jeho vytvoření je však v regionu zájem.</w:t>
            </w:r>
          </w:p>
        </w:tc>
      </w:tr>
      <w:tr w:rsidR="000B25BC" w:rsidRPr="00B958AC" w14:paraId="34EC887F"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6DD19F5C" w14:textId="77777777" w:rsidR="000B25BC" w:rsidRPr="000B25BC" w:rsidRDefault="000B25BC" w:rsidP="00454E53">
            <w:pPr>
              <w:rPr>
                <w:b/>
                <w:bCs/>
                <w:color w:val="000000"/>
                <w:sz w:val="22"/>
                <w:szCs w:val="22"/>
              </w:rPr>
            </w:pPr>
            <w:r w:rsidRPr="000B25BC">
              <w:rPr>
                <w:b/>
                <w:bCs/>
                <w:color w:val="000000"/>
                <w:sz w:val="22"/>
                <w:szCs w:val="22"/>
              </w:rPr>
              <w:lastRenderedPageBreak/>
              <w:t>Typy projektů</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1DDB8BCD" w14:textId="77777777" w:rsidR="000B25BC" w:rsidRDefault="000B25BC" w:rsidP="000B25BC">
            <w:pPr>
              <w:rPr>
                <w:bCs/>
                <w:color w:val="000000"/>
                <w:sz w:val="22"/>
                <w:szCs w:val="22"/>
              </w:rPr>
            </w:pPr>
            <w:r w:rsidRPr="000B25BC">
              <w:rPr>
                <w:b/>
                <w:bCs/>
                <w:color w:val="000000"/>
                <w:sz w:val="22"/>
                <w:szCs w:val="22"/>
              </w:rPr>
              <w:t>Infrastruktura pro dost</w:t>
            </w:r>
            <w:r>
              <w:rPr>
                <w:b/>
                <w:bCs/>
                <w:color w:val="000000"/>
                <w:sz w:val="22"/>
                <w:szCs w:val="22"/>
              </w:rPr>
              <w:t>upnost a rozvoj sociální služby -</w:t>
            </w:r>
            <w:r w:rsidRPr="000B25BC">
              <w:rPr>
                <w:b/>
                <w:bCs/>
                <w:color w:val="000000"/>
                <w:sz w:val="22"/>
                <w:szCs w:val="22"/>
              </w:rPr>
              <w:t xml:space="preserve"> </w:t>
            </w:r>
            <w:r w:rsidRPr="000B25BC">
              <w:rPr>
                <w:bCs/>
                <w:color w:val="000000"/>
                <w:sz w:val="22"/>
                <w:szCs w:val="22"/>
              </w:rPr>
              <w:t>Nákup, rekonstrukce či výstavba objektů, zařízení a pořízení vybavení, provedení stavebních úprav pro vytvoření podmínek pro kvalitní poskytování sociálních služeb, obnovu a zkvalitnění materiálně technické základny stávajících služeb sociální práce s cílovými skupinami. Sociální služby musí být poskytovány v souladu se zákonem č. 108/2006 Sb., o sociálních službách ve znění pozdějších předpisů. Aktivity projektu vedou k inkluzi sociálně vyloučených, nebo tímto jevem ohrožených osob, nebo zdravotně postižených osob a je nutné je provázat s vyhláškou §79 zákona č. 108/2006 Sb.</w:t>
            </w:r>
          </w:p>
          <w:p w14:paraId="0A8F0939" w14:textId="77777777" w:rsidR="000B25BC" w:rsidRDefault="000B25BC" w:rsidP="000B25BC">
            <w:pPr>
              <w:rPr>
                <w:bCs/>
                <w:color w:val="000000"/>
                <w:sz w:val="22"/>
                <w:szCs w:val="22"/>
              </w:rPr>
            </w:pPr>
            <w:r>
              <w:rPr>
                <w:b/>
                <w:bCs/>
                <w:color w:val="000000"/>
                <w:sz w:val="22"/>
                <w:szCs w:val="22"/>
              </w:rPr>
              <w:t xml:space="preserve">Sociální bydlení - </w:t>
            </w:r>
            <w:r w:rsidRPr="000B25BC">
              <w:rPr>
                <w:bCs/>
                <w:color w:val="000000"/>
                <w:sz w:val="22"/>
                <w:szCs w:val="22"/>
              </w:rPr>
              <w:t>Pořízení či rekonstrukce bytů, nebytových prostor a jejich adaptace na sociální bydlení splňující technické, finanční parametry, podmínky předcházející segregaci, parametry sociálního bydlení, pořízení základního vybavení do bytu.</w:t>
            </w:r>
          </w:p>
          <w:p w14:paraId="2C6189B4" w14:textId="77777777" w:rsidR="000B25BC" w:rsidRPr="000B25BC" w:rsidRDefault="000B25BC" w:rsidP="000B25BC">
            <w:pPr>
              <w:rPr>
                <w:bCs/>
                <w:color w:val="000000"/>
                <w:sz w:val="22"/>
                <w:szCs w:val="22"/>
              </w:rPr>
            </w:pPr>
            <w:r w:rsidRPr="000B25BC">
              <w:rPr>
                <w:bCs/>
                <w:color w:val="000000"/>
                <w:sz w:val="22"/>
                <w:szCs w:val="22"/>
              </w:rPr>
              <w:t>Doplňkově lze i realizovat úpravy venkovního prostranství.</w:t>
            </w:r>
          </w:p>
        </w:tc>
      </w:tr>
      <w:tr w:rsidR="000B25BC" w:rsidRPr="00B958AC" w14:paraId="398B85C6"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713D3C43" w14:textId="77777777" w:rsidR="000B25BC" w:rsidRPr="00316FB4" w:rsidRDefault="000B25BC" w:rsidP="00454E53">
            <w:pPr>
              <w:rPr>
                <w:b/>
                <w:bCs/>
                <w:color w:val="000000"/>
                <w:sz w:val="22"/>
                <w:szCs w:val="22"/>
              </w:rPr>
            </w:pPr>
            <w:r w:rsidRPr="00316FB4">
              <w:rPr>
                <w:b/>
                <w:bCs/>
                <w:color w:val="000000"/>
                <w:sz w:val="22"/>
                <w:szCs w:val="22"/>
              </w:rPr>
              <w:t>Příjemci</w:t>
            </w:r>
          </w:p>
          <w:p w14:paraId="553DC528" w14:textId="77777777" w:rsidR="000B25BC" w:rsidRPr="00316FB4" w:rsidRDefault="000B25BC" w:rsidP="00454E53">
            <w:pPr>
              <w:rPr>
                <w:b/>
                <w:bCs/>
                <w:color w:val="000000"/>
                <w:sz w:val="22"/>
                <w:szCs w:val="22"/>
              </w:rPr>
            </w:pPr>
            <w:r w:rsidRPr="00316FB4">
              <w:rPr>
                <w:b/>
                <w:bCs/>
                <w:color w:val="000000"/>
                <w:sz w:val="22"/>
                <w:szCs w:val="22"/>
              </w:rPr>
              <w:t> </w:t>
            </w:r>
          </w:p>
          <w:p w14:paraId="3DC1823F" w14:textId="77777777" w:rsidR="000B25BC" w:rsidRPr="00316FB4" w:rsidRDefault="000B25BC" w:rsidP="00454E53">
            <w:pPr>
              <w:rPr>
                <w:b/>
                <w:bCs/>
                <w:color w:val="000000"/>
                <w:sz w:val="22"/>
                <w:szCs w:val="22"/>
              </w:rPr>
            </w:pPr>
            <w:r w:rsidRPr="00316FB4">
              <w:rPr>
                <w:b/>
                <w:bCs/>
                <w:color w:val="000000"/>
                <w:sz w:val="22"/>
                <w:szCs w:val="22"/>
              </w:rPr>
              <w:t> </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43AE883F" w14:textId="77777777" w:rsidR="000B25BC" w:rsidRDefault="000B25BC" w:rsidP="000B25BC">
            <w:pPr>
              <w:rPr>
                <w:b/>
                <w:bCs/>
                <w:color w:val="000000"/>
                <w:sz w:val="22"/>
                <w:szCs w:val="22"/>
              </w:rPr>
            </w:pPr>
            <w:r w:rsidRPr="000B25BC">
              <w:rPr>
                <w:b/>
                <w:bCs/>
                <w:color w:val="000000"/>
                <w:sz w:val="22"/>
                <w:szCs w:val="22"/>
              </w:rPr>
              <w:t xml:space="preserve">Aktivita Infrastruktura pro dostupnost a rozvoj sociální služby: </w:t>
            </w:r>
            <w:r w:rsidRPr="000B25BC">
              <w:rPr>
                <w:bCs/>
                <w:color w:val="000000"/>
                <w:sz w:val="22"/>
                <w:szCs w:val="22"/>
              </w:rPr>
              <w:t xml:space="preserve">obce, organizace zřizované obcemi, organizace zakládané obcemi, dobrovolné svazky obcí, organizace zřizované dobrovolnými svazky obcí, organizace zakládané dobrovolnými svazky obcí, nestátní neziskové organizace, církve, církevní organizace. </w:t>
            </w:r>
          </w:p>
          <w:p w14:paraId="19ADBF2B" w14:textId="77777777" w:rsidR="000B25BC" w:rsidRPr="000B25BC" w:rsidRDefault="000B25BC" w:rsidP="000B25BC">
            <w:pPr>
              <w:rPr>
                <w:b/>
                <w:bCs/>
                <w:color w:val="000000"/>
                <w:sz w:val="22"/>
                <w:szCs w:val="22"/>
              </w:rPr>
            </w:pPr>
            <w:r w:rsidRPr="000B25BC">
              <w:rPr>
                <w:b/>
                <w:bCs/>
                <w:color w:val="000000"/>
                <w:sz w:val="22"/>
                <w:szCs w:val="22"/>
              </w:rPr>
              <w:t xml:space="preserve">Aktivita sociální bydlení: </w:t>
            </w:r>
            <w:r w:rsidRPr="000B25BC">
              <w:rPr>
                <w:bCs/>
                <w:color w:val="000000"/>
                <w:sz w:val="22"/>
                <w:szCs w:val="22"/>
              </w:rPr>
              <w:t>obce, nestátní neziskové organizace, církve, církevní organizace</w:t>
            </w:r>
          </w:p>
        </w:tc>
      </w:tr>
      <w:tr w:rsidR="000B25BC" w:rsidRPr="00B958AC" w14:paraId="6A97B5CD"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3897DCC4" w14:textId="77777777" w:rsidR="000B25BC" w:rsidRPr="000B25BC" w:rsidRDefault="000B25BC" w:rsidP="00454E53">
            <w:pPr>
              <w:rPr>
                <w:b/>
                <w:bCs/>
                <w:color w:val="000000"/>
                <w:sz w:val="22"/>
                <w:szCs w:val="22"/>
              </w:rPr>
            </w:pPr>
            <w:r w:rsidRPr="000B25BC">
              <w:rPr>
                <w:b/>
                <w:bCs/>
                <w:color w:val="000000"/>
                <w:sz w:val="22"/>
                <w:szCs w:val="22"/>
              </w:rPr>
              <w:t>Minimální výše způsobilých výdajů</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34FD0AE5" w14:textId="77777777" w:rsidR="000B25BC" w:rsidRPr="000B25BC" w:rsidRDefault="000B25BC" w:rsidP="00454E53">
            <w:pPr>
              <w:rPr>
                <w:bCs/>
                <w:color w:val="000000"/>
                <w:sz w:val="22"/>
                <w:szCs w:val="22"/>
              </w:rPr>
            </w:pPr>
            <w:r w:rsidRPr="000B25BC">
              <w:rPr>
                <w:bCs/>
                <w:color w:val="000000"/>
                <w:sz w:val="22"/>
                <w:szCs w:val="22"/>
              </w:rPr>
              <w:t>Bude nastavena ve výzvě MAS</w:t>
            </w:r>
          </w:p>
        </w:tc>
      </w:tr>
      <w:tr w:rsidR="000B25BC" w:rsidRPr="00B958AC" w14:paraId="62815DE6"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592665AB" w14:textId="77777777" w:rsidR="000B25BC" w:rsidRPr="00316FB4" w:rsidRDefault="000B25BC" w:rsidP="00454E53">
            <w:pPr>
              <w:rPr>
                <w:b/>
                <w:bCs/>
                <w:color w:val="000000"/>
                <w:sz w:val="22"/>
                <w:szCs w:val="22"/>
              </w:rPr>
            </w:pPr>
            <w:r w:rsidRPr="000B25BC">
              <w:rPr>
                <w:b/>
                <w:bCs/>
                <w:color w:val="000000"/>
                <w:sz w:val="22"/>
                <w:szCs w:val="22"/>
              </w:rPr>
              <w:t>Maximální výše způsobilých výdajů</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3117360D" w14:textId="77777777" w:rsidR="000B25BC" w:rsidRPr="000B25BC" w:rsidRDefault="000B25BC" w:rsidP="000B25BC">
            <w:pPr>
              <w:rPr>
                <w:bCs/>
                <w:color w:val="000000"/>
                <w:sz w:val="22"/>
                <w:szCs w:val="22"/>
              </w:rPr>
            </w:pPr>
            <w:r w:rsidRPr="000B25BC">
              <w:rPr>
                <w:bCs/>
                <w:color w:val="000000"/>
                <w:sz w:val="22"/>
                <w:szCs w:val="22"/>
              </w:rPr>
              <w:t>Bude nastavena ve výzvě MAS</w:t>
            </w:r>
          </w:p>
        </w:tc>
      </w:tr>
      <w:tr w:rsidR="000B25BC" w:rsidRPr="00B958AC" w14:paraId="4543DE25"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17FC1DD8" w14:textId="77777777" w:rsidR="000B25BC" w:rsidRPr="00316FB4" w:rsidRDefault="000B25BC" w:rsidP="00454E53">
            <w:pPr>
              <w:rPr>
                <w:b/>
                <w:bCs/>
                <w:color w:val="000000"/>
                <w:sz w:val="22"/>
                <w:szCs w:val="22"/>
              </w:rPr>
            </w:pPr>
            <w:r w:rsidRPr="00316FB4">
              <w:rPr>
                <w:b/>
                <w:bCs/>
                <w:color w:val="000000"/>
                <w:sz w:val="22"/>
                <w:szCs w:val="22"/>
              </w:rPr>
              <w:t>Preferenční kritéria</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3E11A06A" w14:textId="77777777" w:rsidR="000B25BC" w:rsidRPr="000B25BC" w:rsidRDefault="000B25BC" w:rsidP="000B25BC">
            <w:pPr>
              <w:rPr>
                <w:bCs/>
                <w:color w:val="000000"/>
                <w:sz w:val="22"/>
                <w:szCs w:val="22"/>
              </w:rPr>
            </w:pPr>
            <w:r w:rsidRPr="000B25BC">
              <w:rPr>
                <w:bCs/>
                <w:color w:val="000000"/>
                <w:sz w:val="22"/>
                <w:szCs w:val="22"/>
              </w:rPr>
              <w:t>Preferenční kritéria budou nastavena ve výzvě MAS</w:t>
            </w:r>
          </w:p>
        </w:tc>
      </w:tr>
    </w:tbl>
    <w:p w14:paraId="57AE10E6" w14:textId="77777777" w:rsidR="000B25BC" w:rsidRDefault="000B25BC" w:rsidP="00F612B4">
      <w:pPr>
        <w:pStyle w:val="Nadpis3"/>
        <w:ind w:left="284"/>
        <w:rPr>
          <w:rFonts w:ascii="Times New Roman" w:hAnsi="Times New Roman" w:cs="Times New Roman"/>
          <w:i/>
          <w:color w:val="FFC000"/>
          <w:sz w:val="24"/>
          <w:szCs w:val="24"/>
          <w:u w:val="single"/>
        </w:rPr>
      </w:pPr>
      <w:bookmarkStart w:id="197" w:name="_Toc455061234"/>
    </w:p>
    <w:tbl>
      <w:tblPr>
        <w:tblW w:w="64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28"/>
        <w:gridCol w:w="4968"/>
      </w:tblGrid>
      <w:tr w:rsidR="000B25BC" w:rsidRPr="00B958AC" w14:paraId="4D289634" w14:textId="77777777" w:rsidTr="00454E53">
        <w:trPr>
          <w:trHeight w:val="288"/>
        </w:trPr>
        <w:tc>
          <w:tcPr>
            <w:tcW w:w="6496" w:type="dxa"/>
            <w:gridSpan w:val="2"/>
            <w:shd w:val="clear" w:color="auto" w:fill="auto"/>
            <w:noWrap/>
          </w:tcPr>
          <w:p w14:paraId="4BCB3121" w14:textId="77777777" w:rsidR="000B25BC" w:rsidRPr="00454E53" w:rsidRDefault="000B25BC" w:rsidP="00454E53">
            <w:pPr>
              <w:jc w:val="center"/>
              <w:rPr>
                <w:b/>
                <w:color w:val="000000"/>
                <w:sz w:val="22"/>
                <w:szCs w:val="18"/>
              </w:rPr>
            </w:pPr>
            <w:r w:rsidRPr="00454E53">
              <w:rPr>
                <w:b/>
                <w:color w:val="000000"/>
                <w:sz w:val="22"/>
                <w:szCs w:val="18"/>
              </w:rPr>
              <w:t>Indikátory výstupu</w:t>
            </w:r>
          </w:p>
        </w:tc>
      </w:tr>
      <w:tr w:rsidR="000B25BC" w:rsidRPr="00B958AC" w14:paraId="02AAE0A6" w14:textId="77777777" w:rsidTr="00454E53">
        <w:trPr>
          <w:trHeight w:val="288"/>
        </w:trPr>
        <w:tc>
          <w:tcPr>
            <w:tcW w:w="1528" w:type="dxa"/>
            <w:shd w:val="clear" w:color="auto" w:fill="auto"/>
            <w:noWrap/>
            <w:hideMark/>
          </w:tcPr>
          <w:p w14:paraId="29173337" w14:textId="77777777" w:rsidR="000B25BC" w:rsidRPr="00454E53" w:rsidRDefault="000B25BC"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7A149527" w14:textId="77777777" w:rsidR="000B25BC" w:rsidRPr="00454E53" w:rsidRDefault="000B25BC" w:rsidP="00454E53">
            <w:pPr>
              <w:rPr>
                <w:color w:val="000000"/>
                <w:sz w:val="22"/>
                <w:szCs w:val="18"/>
              </w:rPr>
            </w:pPr>
            <w:r w:rsidRPr="00454E53">
              <w:rPr>
                <w:color w:val="000000"/>
                <w:sz w:val="22"/>
                <w:szCs w:val="18"/>
              </w:rPr>
              <w:t>Název</w:t>
            </w:r>
          </w:p>
        </w:tc>
      </w:tr>
      <w:tr w:rsidR="000B25BC" w:rsidRPr="00B958AC" w14:paraId="218A7083" w14:textId="77777777" w:rsidTr="00454E53">
        <w:trPr>
          <w:trHeight w:val="288"/>
        </w:trPr>
        <w:tc>
          <w:tcPr>
            <w:tcW w:w="1528" w:type="dxa"/>
            <w:shd w:val="clear" w:color="auto" w:fill="auto"/>
            <w:noWrap/>
          </w:tcPr>
          <w:p w14:paraId="7078EDEF" w14:textId="77777777" w:rsidR="000B25BC" w:rsidRPr="00454E53" w:rsidRDefault="00826552" w:rsidP="00454E53">
            <w:pPr>
              <w:rPr>
                <w:b/>
                <w:bCs/>
                <w:color w:val="000000"/>
                <w:sz w:val="22"/>
                <w:szCs w:val="18"/>
              </w:rPr>
            </w:pPr>
            <w:r w:rsidRPr="00454E53">
              <w:rPr>
                <w:b/>
                <w:bCs/>
                <w:color w:val="000000"/>
                <w:sz w:val="22"/>
                <w:szCs w:val="18"/>
              </w:rPr>
              <w:t>5 54 01</w:t>
            </w:r>
          </w:p>
        </w:tc>
        <w:tc>
          <w:tcPr>
            <w:tcW w:w="4968" w:type="dxa"/>
            <w:shd w:val="clear" w:color="auto" w:fill="auto"/>
          </w:tcPr>
          <w:p w14:paraId="6A4CDB6A" w14:textId="77777777" w:rsidR="000B25BC" w:rsidRPr="00454E53" w:rsidRDefault="00826552" w:rsidP="00454E53">
            <w:pPr>
              <w:rPr>
                <w:color w:val="000000"/>
                <w:sz w:val="22"/>
                <w:szCs w:val="18"/>
              </w:rPr>
            </w:pPr>
            <w:r w:rsidRPr="00454E53">
              <w:rPr>
                <w:color w:val="000000"/>
                <w:sz w:val="22"/>
                <w:szCs w:val="18"/>
              </w:rPr>
              <w:t>Počet podpořených zázemí pro služby a sociální práci</w:t>
            </w:r>
          </w:p>
        </w:tc>
      </w:tr>
      <w:tr w:rsidR="00826552" w:rsidRPr="00B958AC" w14:paraId="32F4A0E9" w14:textId="77777777" w:rsidTr="00454E53">
        <w:trPr>
          <w:trHeight w:val="288"/>
        </w:trPr>
        <w:tc>
          <w:tcPr>
            <w:tcW w:w="1528" w:type="dxa"/>
            <w:shd w:val="clear" w:color="auto" w:fill="auto"/>
            <w:noWrap/>
          </w:tcPr>
          <w:p w14:paraId="570B26DB" w14:textId="77777777" w:rsidR="00826552" w:rsidRPr="00454E53" w:rsidRDefault="00826552" w:rsidP="00454E53">
            <w:pPr>
              <w:rPr>
                <w:b/>
                <w:bCs/>
                <w:color w:val="000000"/>
                <w:sz w:val="22"/>
                <w:szCs w:val="18"/>
              </w:rPr>
            </w:pPr>
            <w:r w:rsidRPr="00454E53">
              <w:rPr>
                <w:b/>
                <w:bCs/>
                <w:color w:val="000000"/>
                <w:sz w:val="22"/>
                <w:szCs w:val="18"/>
              </w:rPr>
              <w:t>5 54 02</w:t>
            </w:r>
          </w:p>
        </w:tc>
        <w:tc>
          <w:tcPr>
            <w:tcW w:w="4968" w:type="dxa"/>
            <w:shd w:val="clear" w:color="auto" w:fill="auto"/>
          </w:tcPr>
          <w:p w14:paraId="61DE9485" w14:textId="77777777" w:rsidR="00826552" w:rsidRPr="00454E53" w:rsidRDefault="00826552" w:rsidP="00454E53">
            <w:pPr>
              <w:rPr>
                <w:color w:val="000000"/>
                <w:sz w:val="22"/>
                <w:szCs w:val="18"/>
              </w:rPr>
            </w:pPr>
            <w:r w:rsidRPr="00454E53">
              <w:rPr>
                <w:color w:val="000000"/>
                <w:sz w:val="22"/>
                <w:szCs w:val="18"/>
              </w:rPr>
              <w:t>Počet poskytovaných druhů sociálních služeb</w:t>
            </w:r>
          </w:p>
        </w:tc>
      </w:tr>
      <w:tr w:rsidR="00826552" w:rsidRPr="00B958AC" w14:paraId="58FE00B2" w14:textId="77777777" w:rsidTr="00454E53">
        <w:trPr>
          <w:trHeight w:val="288"/>
        </w:trPr>
        <w:tc>
          <w:tcPr>
            <w:tcW w:w="1528" w:type="dxa"/>
            <w:shd w:val="clear" w:color="auto" w:fill="auto"/>
            <w:noWrap/>
          </w:tcPr>
          <w:p w14:paraId="6DCDE861" w14:textId="77777777" w:rsidR="00826552" w:rsidRPr="00454E53" w:rsidRDefault="00826552" w:rsidP="00454E53">
            <w:pPr>
              <w:rPr>
                <w:b/>
                <w:bCs/>
                <w:color w:val="000000"/>
                <w:sz w:val="22"/>
                <w:szCs w:val="18"/>
              </w:rPr>
            </w:pPr>
            <w:r w:rsidRPr="00454E53">
              <w:rPr>
                <w:b/>
                <w:bCs/>
                <w:color w:val="000000"/>
                <w:sz w:val="22"/>
                <w:szCs w:val="18"/>
              </w:rPr>
              <w:t>5 53 01</w:t>
            </w:r>
          </w:p>
        </w:tc>
        <w:tc>
          <w:tcPr>
            <w:tcW w:w="4968" w:type="dxa"/>
            <w:shd w:val="clear" w:color="auto" w:fill="auto"/>
          </w:tcPr>
          <w:p w14:paraId="0F58B3FF" w14:textId="77777777" w:rsidR="00826552" w:rsidRPr="00454E53" w:rsidRDefault="00826552" w:rsidP="00454E53">
            <w:pPr>
              <w:rPr>
                <w:color w:val="000000"/>
                <w:sz w:val="22"/>
                <w:szCs w:val="18"/>
              </w:rPr>
            </w:pPr>
            <w:r w:rsidRPr="00454E53">
              <w:rPr>
                <w:color w:val="000000"/>
                <w:sz w:val="22"/>
                <w:szCs w:val="18"/>
              </w:rPr>
              <w:t>Počet podpořených bytů pro sociální bydlení</w:t>
            </w:r>
          </w:p>
        </w:tc>
      </w:tr>
      <w:tr w:rsidR="000B25BC" w:rsidRPr="00B958AC" w14:paraId="3F124EE7" w14:textId="77777777" w:rsidTr="00454E53">
        <w:trPr>
          <w:trHeight w:val="288"/>
        </w:trPr>
        <w:tc>
          <w:tcPr>
            <w:tcW w:w="6496" w:type="dxa"/>
            <w:gridSpan w:val="2"/>
            <w:shd w:val="clear" w:color="auto" w:fill="auto"/>
            <w:noWrap/>
          </w:tcPr>
          <w:p w14:paraId="236D9C4F" w14:textId="77777777" w:rsidR="000B25BC" w:rsidRPr="00454E53" w:rsidRDefault="000B25BC" w:rsidP="00454E53">
            <w:pPr>
              <w:jc w:val="center"/>
              <w:rPr>
                <w:b/>
                <w:color w:val="000000"/>
                <w:sz w:val="22"/>
                <w:szCs w:val="18"/>
              </w:rPr>
            </w:pPr>
            <w:r w:rsidRPr="00454E53">
              <w:rPr>
                <w:b/>
                <w:color w:val="000000"/>
                <w:sz w:val="22"/>
                <w:szCs w:val="18"/>
              </w:rPr>
              <w:t>Indikátory výsledku</w:t>
            </w:r>
          </w:p>
        </w:tc>
      </w:tr>
      <w:tr w:rsidR="000B25BC" w:rsidRPr="00B958AC" w14:paraId="4F51D564" w14:textId="77777777" w:rsidTr="00454E53">
        <w:trPr>
          <w:trHeight w:val="288"/>
        </w:trPr>
        <w:tc>
          <w:tcPr>
            <w:tcW w:w="1528" w:type="dxa"/>
            <w:shd w:val="clear" w:color="auto" w:fill="auto"/>
            <w:noWrap/>
            <w:hideMark/>
          </w:tcPr>
          <w:p w14:paraId="3C69C358" w14:textId="77777777" w:rsidR="000B25BC" w:rsidRPr="00454E53" w:rsidRDefault="000B25BC"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4077CF20" w14:textId="77777777" w:rsidR="000B25BC" w:rsidRPr="00454E53" w:rsidRDefault="000B25BC" w:rsidP="00454E53">
            <w:pPr>
              <w:rPr>
                <w:color w:val="000000"/>
                <w:sz w:val="22"/>
                <w:szCs w:val="18"/>
              </w:rPr>
            </w:pPr>
            <w:r w:rsidRPr="00454E53">
              <w:rPr>
                <w:color w:val="000000"/>
                <w:sz w:val="22"/>
                <w:szCs w:val="18"/>
              </w:rPr>
              <w:t>Název</w:t>
            </w:r>
          </w:p>
        </w:tc>
      </w:tr>
      <w:tr w:rsidR="000B25BC" w:rsidRPr="00B958AC" w14:paraId="4ABF959C" w14:textId="77777777" w:rsidTr="00454E53">
        <w:trPr>
          <w:trHeight w:val="288"/>
        </w:trPr>
        <w:tc>
          <w:tcPr>
            <w:tcW w:w="1528" w:type="dxa"/>
            <w:shd w:val="clear" w:color="auto" w:fill="auto"/>
            <w:noWrap/>
          </w:tcPr>
          <w:p w14:paraId="11744435" w14:textId="77777777" w:rsidR="000B25BC" w:rsidRPr="00454E53" w:rsidRDefault="00826552" w:rsidP="00454E53">
            <w:pPr>
              <w:rPr>
                <w:b/>
                <w:bCs/>
                <w:color w:val="000000"/>
                <w:sz w:val="22"/>
                <w:szCs w:val="18"/>
              </w:rPr>
            </w:pPr>
            <w:r w:rsidRPr="00454E53">
              <w:rPr>
                <w:b/>
                <w:bCs/>
                <w:color w:val="000000"/>
                <w:sz w:val="22"/>
                <w:szCs w:val="18"/>
              </w:rPr>
              <w:t>6 75 10</w:t>
            </w:r>
          </w:p>
        </w:tc>
        <w:tc>
          <w:tcPr>
            <w:tcW w:w="4968" w:type="dxa"/>
            <w:shd w:val="clear" w:color="auto" w:fill="auto"/>
          </w:tcPr>
          <w:p w14:paraId="346967CB" w14:textId="77777777" w:rsidR="000B25BC" w:rsidRPr="00454E53" w:rsidRDefault="00826552" w:rsidP="00454E53">
            <w:pPr>
              <w:rPr>
                <w:color w:val="000000"/>
                <w:sz w:val="22"/>
                <w:szCs w:val="18"/>
              </w:rPr>
            </w:pPr>
            <w:r w:rsidRPr="00454E53">
              <w:rPr>
                <w:color w:val="000000"/>
                <w:sz w:val="22"/>
                <w:szCs w:val="18"/>
              </w:rPr>
              <w:t>Kapacita služeb a sociální práce</w:t>
            </w:r>
          </w:p>
        </w:tc>
      </w:tr>
      <w:tr w:rsidR="000B25BC" w:rsidRPr="00B958AC" w14:paraId="7E321588" w14:textId="77777777" w:rsidTr="00454E53">
        <w:trPr>
          <w:trHeight w:val="288"/>
        </w:trPr>
        <w:tc>
          <w:tcPr>
            <w:tcW w:w="1528" w:type="dxa"/>
            <w:shd w:val="clear" w:color="auto" w:fill="auto"/>
            <w:noWrap/>
          </w:tcPr>
          <w:p w14:paraId="32DB6AB9" w14:textId="77777777" w:rsidR="000B25BC" w:rsidRPr="00454E53" w:rsidRDefault="00826552" w:rsidP="00454E53">
            <w:pPr>
              <w:rPr>
                <w:b/>
                <w:bCs/>
                <w:color w:val="000000"/>
                <w:sz w:val="22"/>
                <w:szCs w:val="18"/>
              </w:rPr>
            </w:pPr>
            <w:r w:rsidRPr="00454E53">
              <w:rPr>
                <w:b/>
                <w:bCs/>
                <w:color w:val="000000"/>
                <w:sz w:val="22"/>
                <w:szCs w:val="18"/>
              </w:rPr>
              <w:t>5 53 20</w:t>
            </w:r>
          </w:p>
        </w:tc>
        <w:tc>
          <w:tcPr>
            <w:tcW w:w="4968" w:type="dxa"/>
            <w:shd w:val="clear" w:color="auto" w:fill="auto"/>
          </w:tcPr>
          <w:p w14:paraId="269A0803" w14:textId="77777777" w:rsidR="000B25BC" w:rsidRPr="00454E53" w:rsidRDefault="00826552" w:rsidP="00454E53">
            <w:pPr>
              <w:rPr>
                <w:color w:val="000000"/>
                <w:sz w:val="22"/>
                <w:szCs w:val="18"/>
              </w:rPr>
            </w:pPr>
            <w:r w:rsidRPr="00454E53">
              <w:rPr>
                <w:color w:val="000000"/>
                <w:sz w:val="22"/>
                <w:szCs w:val="18"/>
              </w:rPr>
              <w:t>Průměrný počet osob využívajících sociální bydlení</w:t>
            </w:r>
          </w:p>
        </w:tc>
      </w:tr>
      <w:tr w:rsidR="00826552" w:rsidRPr="00B958AC" w14:paraId="68C7CF28" w14:textId="77777777" w:rsidTr="00454E53">
        <w:trPr>
          <w:trHeight w:val="288"/>
        </w:trPr>
        <w:tc>
          <w:tcPr>
            <w:tcW w:w="1528" w:type="dxa"/>
            <w:shd w:val="clear" w:color="auto" w:fill="auto"/>
            <w:noWrap/>
          </w:tcPr>
          <w:p w14:paraId="6270F652" w14:textId="77777777" w:rsidR="00826552" w:rsidRPr="00454E53" w:rsidRDefault="00826552" w:rsidP="00454E53">
            <w:pPr>
              <w:rPr>
                <w:b/>
                <w:bCs/>
                <w:color w:val="000000"/>
                <w:sz w:val="22"/>
                <w:szCs w:val="18"/>
              </w:rPr>
            </w:pPr>
            <w:r w:rsidRPr="00454E53">
              <w:rPr>
                <w:b/>
                <w:bCs/>
                <w:color w:val="000000"/>
                <w:sz w:val="22"/>
                <w:szCs w:val="18"/>
              </w:rPr>
              <w:t>5 53 10</w:t>
            </w:r>
          </w:p>
        </w:tc>
        <w:tc>
          <w:tcPr>
            <w:tcW w:w="4968" w:type="dxa"/>
            <w:shd w:val="clear" w:color="auto" w:fill="auto"/>
          </w:tcPr>
          <w:p w14:paraId="22A681A1" w14:textId="77777777" w:rsidR="00826552" w:rsidRPr="00454E53" w:rsidRDefault="00826552" w:rsidP="00454E53">
            <w:pPr>
              <w:rPr>
                <w:color w:val="000000"/>
                <w:sz w:val="22"/>
                <w:szCs w:val="18"/>
              </w:rPr>
            </w:pPr>
            <w:r w:rsidRPr="00454E53">
              <w:rPr>
                <w:color w:val="000000"/>
                <w:sz w:val="22"/>
                <w:szCs w:val="18"/>
              </w:rPr>
              <w:t>Nárůst kapacity sociálních bytů</w:t>
            </w:r>
          </w:p>
        </w:tc>
      </w:tr>
    </w:tbl>
    <w:p w14:paraId="54633148" w14:textId="77777777" w:rsidR="000B25BC" w:rsidRPr="000B25BC" w:rsidRDefault="000B25BC" w:rsidP="000B25BC"/>
    <w:p w14:paraId="7C668BBE" w14:textId="5C436B0F" w:rsidR="00F612B4" w:rsidRDefault="00BC36C3" w:rsidP="00F612B4">
      <w:pPr>
        <w:pStyle w:val="Nadpis3"/>
        <w:ind w:left="284"/>
        <w:rPr>
          <w:rFonts w:ascii="Times New Roman" w:hAnsi="Times New Roman" w:cs="Times New Roman"/>
          <w:i/>
          <w:color w:val="FFC000"/>
          <w:sz w:val="24"/>
          <w:szCs w:val="24"/>
          <w:u w:val="single"/>
        </w:rPr>
      </w:pPr>
      <w:r>
        <w:rPr>
          <w:rFonts w:ascii="Times New Roman" w:hAnsi="Times New Roman" w:cs="Times New Roman"/>
          <w:i/>
          <w:color w:val="FFC000"/>
          <w:sz w:val="24"/>
          <w:szCs w:val="24"/>
          <w:u w:val="single"/>
        </w:rPr>
        <w:lastRenderedPageBreak/>
        <w:t>O</w:t>
      </w:r>
      <w:r w:rsidR="00F612B4" w:rsidRPr="006A0E09">
        <w:rPr>
          <w:rFonts w:ascii="Times New Roman" w:hAnsi="Times New Roman" w:cs="Times New Roman"/>
          <w:i/>
          <w:color w:val="FFC000"/>
          <w:sz w:val="24"/>
          <w:szCs w:val="24"/>
          <w:u w:val="single"/>
        </w:rPr>
        <w:t>patření CLLD 8 Sociální podnikání</w:t>
      </w:r>
      <w:r w:rsidR="00742B08">
        <w:rPr>
          <w:rFonts w:ascii="Times New Roman" w:hAnsi="Times New Roman" w:cs="Times New Roman"/>
          <w:i/>
          <w:color w:val="FFC000"/>
          <w:sz w:val="24"/>
          <w:szCs w:val="24"/>
          <w:u w:val="single"/>
        </w:rPr>
        <w:t xml:space="preserve"> </w:t>
      </w:r>
      <w:r w:rsidR="000B25BC">
        <w:rPr>
          <w:rFonts w:ascii="Times New Roman" w:hAnsi="Times New Roman" w:cs="Times New Roman"/>
          <w:i/>
          <w:color w:val="FFC000"/>
          <w:sz w:val="24"/>
          <w:szCs w:val="24"/>
          <w:u w:val="single"/>
        </w:rPr>
        <w:t>–</w:t>
      </w:r>
      <w:r w:rsidR="00742B08">
        <w:rPr>
          <w:rFonts w:ascii="Times New Roman" w:hAnsi="Times New Roman" w:cs="Times New Roman"/>
          <w:i/>
          <w:color w:val="FFC000"/>
          <w:sz w:val="24"/>
          <w:szCs w:val="24"/>
          <w:u w:val="single"/>
        </w:rPr>
        <w:t xml:space="preserve"> investice</w:t>
      </w:r>
      <w:bookmarkEnd w:id="197"/>
    </w:p>
    <w:p w14:paraId="050BEA25" w14:textId="77777777" w:rsidR="000B25BC" w:rsidRDefault="000B25BC" w:rsidP="000B25BC"/>
    <w:tbl>
      <w:tblPr>
        <w:tblW w:w="922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60"/>
        <w:gridCol w:w="7660"/>
      </w:tblGrid>
      <w:tr w:rsidR="000B25BC" w:rsidRPr="00B958AC" w14:paraId="1B5FE882"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35223322" w14:textId="77777777" w:rsidR="000B25BC" w:rsidRPr="000B25BC" w:rsidRDefault="000B25BC" w:rsidP="00454E53">
            <w:pPr>
              <w:rPr>
                <w:b/>
                <w:bCs/>
                <w:color w:val="000000"/>
                <w:sz w:val="22"/>
                <w:szCs w:val="22"/>
              </w:rPr>
            </w:pPr>
            <w:r w:rsidRPr="000B25BC">
              <w:rPr>
                <w:b/>
                <w:bCs/>
                <w:color w:val="000000"/>
                <w:sz w:val="22"/>
                <w:szCs w:val="22"/>
              </w:rPr>
              <w:t>Název specifického cíle</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7C1060D6" w14:textId="77777777" w:rsidR="000B25BC" w:rsidRPr="00040014" w:rsidRDefault="000B25BC" w:rsidP="00454E53">
            <w:pPr>
              <w:rPr>
                <w:bCs/>
                <w:color w:val="000000"/>
                <w:sz w:val="22"/>
                <w:szCs w:val="22"/>
              </w:rPr>
            </w:pPr>
            <w:r w:rsidRPr="00040014">
              <w:rPr>
                <w:bCs/>
                <w:color w:val="000000"/>
                <w:sz w:val="22"/>
                <w:szCs w:val="22"/>
              </w:rPr>
              <w:t>3.1 Sociální podnikání a zaměstnanost</w:t>
            </w:r>
          </w:p>
        </w:tc>
      </w:tr>
      <w:tr w:rsidR="000B25BC" w:rsidRPr="00B958AC" w14:paraId="653EF5AB"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496772F5" w14:textId="77777777" w:rsidR="000B25BC" w:rsidRPr="000B25BC" w:rsidRDefault="000B25BC" w:rsidP="00454E53">
            <w:pPr>
              <w:rPr>
                <w:b/>
                <w:bCs/>
                <w:color w:val="000000"/>
                <w:sz w:val="22"/>
                <w:szCs w:val="22"/>
              </w:rPr>
            </w:pPr>
            <w:r w:rsidRPr="000B25BC">
              <w:rPr>
                <w:b/>
                <w:bCs/>
                <w:color w:val="000000"/>
                <w:sz w:val="22"/>
                <w:szCs w:val="22"/>
              </w:rPr>
              <w:t>Název opatření</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20B1EF88" w14:textId="77777777" w:rsidR="000B25BC" w:rsidRPr="00040014" w:rsidRDefault="000B25BC" w:rsidP="000B25BC">
            <w:pPr>
              <w:rPr>
                <w:bCs/>
                <w:color w:val="000000"/>
                <w:sz w:val="22"/>
                <w:szCs w:val="22"/>
              </w:rPr>
            </w:pPr>
            <w:r w:rsidRPr="00040014">
              <w:rPr>
                <w:bCs/>
                <w:color w:val="000000"/>
                <w:sz w:val="22"/>
                <w:szCs w:val="22"/>
              </w:rPr>
              <w:t>CLLD 8 Sociální podnikání</w:t>
            </w:r>
          </w:p>
        </w:tc>
      </w:tr>
      <w:tr w:rsidR="000B25BC" w:rsidRPr="00B958AC" w14:paraId="78D65819"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3B6382FA" w14:textId="77777777" w:rsidR="000B25BC" w:rsidRPr="000B25BC" w:rsidRDefault="000B25BC" w:rsidP="00454E53">
            <w:pPr>
              <w:rPr>
                <w:b/>
                <w:bCs/>
                <w:color w:val="000000"/>
                <w:sz w:val="22"/>
                <w:szCs w:val="22"/>
              </w:rPr>
            </w:pPr>
            <w:r w:rsidRPr="000B25BC">
              <w:rPr>
                <w:b/>
                <w:bCs/>
                <w:color w:val="000000"/>
                <w:sz w:val="22"/>
                <w:szCs w:val="22"/>
              </w:rPr>
              <w:t>Vazba na Specifický cíl IROP</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73A49333" w14:textId="77777777" w:rsidR="000B25BC" w:rsidRPr="00040014" w:rsidRDefault="000B25BC" w:rsidP="00454E53">
            <w:pPr>
              <w:rPr>
                <w:bCs/>
                <w:color w:val="000000"/>
                <w:sz w:val="22"/>
                <w:szCs w:val="22"/>
              </w:rPr>
            </w:pPr>
            <w:r w:rsidRPr="00040014">
              <w:rPr>
                <w:bCs/>
                <w:color w:val="000000"/>
                <w:sz w:val="22"/>
                <w:szCs w:val="22"/>
              </w:rPr>
              <w:t>4.1 Posílení komunitně vedeného místního rozvoje za účelem zvýšení kvality života ve venkovských oblastech a aktivizace místního potenciálu</w:t>
            </w:r>
          </w:p>
          <w:p w14:paraId="0BAFF854" w14:textId="77777777" w:rsidR="000B25BC" w:rsidRPr="00040014" w:rsidRDefault="000B25BC" w:rsidP="00454E53">
            <w:pPr>
              <w:rPr>
                <w:bCs/>
                <w:color w:val="000000"/>
                <w:sz w:val="22"/>
                <w:szCs w:val="22"/>
              </w:rPr>
            </w:pPr>
            <w:r w:rsidRPr="00040014">
              <w:rPr>
                <w:bCs/>
                <w:color w:val="000000"/>
                <w:sz w:val="22"/>
                <w:szCs w:val="22"/>
              </w:rPr>
              <w:t>Tematický specifický cíl 2.2 Vznik nových a rozvoj existujících podnikatelských aktivit v oblasti sociálního podnikání</w:t>
            </w:r>
          </w:p>
        </w:tc>
      </w:tr>
      <w:tr w:rsidR="000B25BC" w:rsidRPr="00B958AC" w14:paraId="27F1FA8A"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51FEB004" w14:textId="77777777" w:rsidR="000B25BC" w:rsidRPr="000B25BC" w:rsidRDefault="000B25BC" w:rsidP="00454E53">
            <w:pPr>
              <w:rPr>
                <w:b/>
                <w:bCs/>
                <w:color w:val="000000"/>
                <w:sz w:val="22"/>
                <w:szCs w:val="22"/>
              </w:rPr>
            </w:pPr>
            <w:r w:rsidRPr="000B25BC">
              <w:rPr>
                <w:b/>
                <w:bCs/>
                <w:color w:val="000000"/>
                <w:sz w:val="22"/>
                <w:szCs w:val="22"/>
              </w:rPr>
              <w:t>Popis opatření</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32B369E3" w14:textId="77777777" w:rsidR="000B25BC" w:rsidRPr="00040014" w:rsidRDefault="00040014" w:rsidP="00454E53">
            <w:pPr>
              <w:rPr>
                <w:bCs/>
                <w:color w:val="000000"/>
                <w:sz w:val="22"/>
                <w:szCs w:val="22"/>
              </w:rPr>
            </w:pPr>
            <w:r w:rsidRPr="00040014">
              <w:rPr>
                <w:bCs/>
                <w:color w:val="000000"/>
                <w:sz w:val="22"/>
                <w:szCs w:val="22"/>
              </w:rPr>
              <w:t>Posilování spolupráce mezi místními aktéry, podpora vzniku sociálních podniků a tím možnosti vzniku pracovních míst, začlenění osob s ohrožením sociálního, kulturního a zdravotního charakteru na trh práce a zajištění tak jejich soběstačnosti po této stránce. Sociální podnik vytvoří nová pracovní místa pro osoby ze znevýhodněných cílových skupin a bude přispívat k podpoře sociálního začleňování tím, že min. 30% zaměstnanců z celkového počtu zaměstnanců sociálního podniku bude pocházet z cílových skupin.</w:t>
            </w:r>
          </w:p>
        </w:tc>
      </w:tr>
      <w:tr w:rsidR="000B25BC" w:rsidRPr="00B958AC" w14:paraId="0FE59467"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09254824" w14:textId="77777777" w:rsidR="000B25BC" w:rsidRPr="000B25BC" w:rsidRDefault="000B25BC" w:rsidP="00454E53">
            <w:pPr>
              <w:rPr>
                <w:b/>
                <w:bCs/>
                <w:color w:val="000000"/>
                <w:sz w:val="22"/>
                <w:szCs w:val="22"/>
              </w:rPr>
            </w:pPr>
            <w:r w:rsidRPr="000B25BC">
              <w:rPr>
                <w:b/>
                <w:bCs/>
                <w:color w:val="000000"/>
                <w:sz w:val="22"/>
                <w:szCs w:val="22"/>
              </w:rPr>
              <w:t>Cíl opatření</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764D55E8" w14:textId="77777777" w:rsidR="000B25BC" w:rsidRPr="00040014" w:rsidRDefault="00040014" w:rsidP="00454E53">
            <w:pPr>
              <w:rPr>
                <w:bCs/>
                <w:color w:val="000000"/>
                <w:sz w:val="22"/>
                <w:szCs w:val="22"/>
              </w:rPr>
            </w:pPr>
            <w:r w:rsidRPr="00040014">
              <w:rPr>
                <w:bCs/>
                <w:color w:val="000000"/>
                <w:sz w:val="22"/>
                <w:szCs w:val="22"/>
              </w:rPr>
              <w:t>Vznik a rozvoj sociálních podniků, které umožní sociálně vyloučeným osobám a osobám ohroženým sociálním vyloučením vstup na trh práce a do podnikatelského prostředí.</w:t>
            </w:r>
          </w:p>
        </w:tc>
      </w:tr>
      <w:tr w:rsidR="000B25BC" w:rsidRPr="00B958AC" w14:paraId="427552D5"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757AF547" w14:textId="77777777" w:rsidR="000B25BC" w:rsidRPr="000B25BC" w:rsidRDefault="000B25BC" w:rsidP="00454E53">
            <w:pPr>
              <w:rPr>
                <w:b/>
                <w:bCs/>
                <w:color w:val="000000"/>
                <w:sz w:val="22"/>
                <w:szCs w:val="22"/>
              </w:rPr>
            </w:pPr>
            <w:r w:rsidRPr="000B25BC">
              <w:rPr>
                <w:b/>
                <w:bCs/>
                <w:color w:val="000000"/>
                <w:sz w:val="22"/>
                <w:szCs w:val="22"/>
              </w:rPr>
              <w:t>Zdůvodnění potřeb</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09209809" w14:textId="77777777" w:rsidR="000B25BC" w:rsidRPr="00040014" w:rsidRDefault="00040014" w:rsidP="00040014">
            <w:pPr>
              <w:rPr>
                <w:bCs/>
                <w:color w:val="000000"/>
                <w:sz w:val="22"/>
                <w:szCs w:val="22"/>
              </w:rPr>
            </w:pPr>
            <w:r w:rsidRPr="00040014">
              <w:rPr>
                <w:bCs/>
                <w:color w:val="000000"/>
                <w:sz w:val="22"/>
                <w:szCs w:val="22"/>
              </w:rPr>
              <w:t>Nízká míra ekonomické aktivity v okrajových částech regionu, velký podíl nezaměstnanosti v západním regionu, hrozící ztráta kvalifikovaných pracovních sil může být změněna podporou vzniku či provozu sociálních podniků a sociálního podnikání, zařazení sociálně vyloučených nebo ohrožených osob znamená obsazování volných pracovních míst, podpora jejich následné kvalifikace pomůže vytvořit kvalifikované pracovní síly.</w:t>
            </w:r>
          </w:p>
        </w:tc>
      </w:tr>
      <w:tr w:rsidR="000B25BC" w:rsidRPr="00B958AC" w14:paraId="49A4B173"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29F78CBF" w14:textId="77777777" w:rsidR="000B25BC" w:rsidRPr="000B25BC" w:rsidRDefault="000B25BC" w:rsidP="00454E53">
            <w:pPr>
              <w:rPr>
                <w:b/>
                <w:bCs/>
                <w:color w:val="000000"/>
                <w:sz w:val="22"/>
                <w:szCs w:val="22"/>
              </w:rPr>
            </w:pPr>
            <w:r w:rsidRPr="000B25BC">
              <w:rPr>
                <w:b/>
                <w:bCs/>
                <w:color w:val="000000"/>
                <w:sz w:val="22"/>
                <w:szCs w:val="22"/>
              </w:rPr>
              <w:t>Typy projektů</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18DF4D49" w14:textId="77777777" w:rsidR="000B25BC" w:rsidRPr="00040014" w:rsidRDefault="00040014" w:rsidP="00454E53">
            <w:pPr>
              <w:rPr>
                <w:bCs/>
                <w:color w:val="000000"/>
                <w:sz w:val="22"/>
                <w:szCs w:val="22"/>
              </w:rPr>
            </w:pPr>
            <w:r w:rsidRPr="00040014">
              <w:rPr>
                <w:bCs/>
                <w:color w:val="000000"/>
                <w:sz w:val="22"/>
                <w:szCs w:val="22"/>
              </w:rPr>
              <w:t>Nová výstavba, nákup objektů, stavební úpravy, rekonstrukce za účelem vytvoření podmínek pro sociální podnikání (nové i stávající), nákup vybavení a zařízení, zohlednění specifických potřeb cílových skupin (bezbariérovost, pracovní pomůcky, ochranné prostředky atd.), produkční rozšíření sociálního podniku - rozšíření nabídky, kapac</w:t>
            </w:r>
            <w:r>
              <w:rPr>
                <w:bCs/>
                <w:color w:val="000000"/>
                <w:sz w:val="22"/>
                <w:szCs w:val="22"/>
              </w:rPr>
              <w:t>ity, technologií, efektivity atd</w:t>
            </w:r>
            <w:r w:rsidRPr="00040014">
              <w:rPr>
                <w:bCs/>
                <w:color w:val="000000"/>
                <w:sz w:val="22"/>
                <w:szCs w:val="22"/>
              </w:rPr>
              <w:t>.</w:t>
            </w:r>
          </w:p>
        </w:tc>
      </w:tr>
      <w:tr w:rsidR="000B25BC" w:rsidRPr="00B958AC" w14:paraId="176BEA8A"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4E387101" w14:textId="77777777" w:rsidR="000B25BC" w:rsidRPr="00316FB4" w:rsidRDefault="000B25BC" w:rsidP="00454E53">
            <w:pPr>
              <w:rPr>
                <w:b/>
                <w:bCs/>
                <w:color w:val="000000"/>
                <w:sz w:val="22"/>
                <w:szCs w:val="22"/>
              </w:rPr>
            </w:pPr>
            <w:r w:rsidRPr="00316FB4">
              <w:rPr>
                <w:b/>
                <w:bCs/>
                <w:color w:val="000000"/>
                <w:sz w:val="22"/>
                <w:szCs w:val="22"/>
              </w:rPr>
              <w:t>Příjemci</w:t>
            </w:r>
          </w:p>
          <w:p w14:paraId="6654003D" w14:textId="77777777" w:rsidR="000B25BC" w:rsidRPr="00316FB4" w:rsidRDefault="000B25BC" w:rsidP="00454E53">
            <w:pPr>
              <w:rPr>
                <w:b/>
                <w:bCs/>
                <w:color w:val="000000"/>
                <w:sz w:val="22"/>
                <w:szCs w:val="22"/>
              </w:rPr>
            </w:pPr>
            <w:r w:rsidRPr="00316FB4">
              <w:rPr>
                <w:b/>
                <w:bCs/>
                <w:color w:val="000000"/>
                <w:sz w:val="22"/>
                <w:szCs w:val="22"/>
              </w:rPr>
              <w:t> </w:t>
            </w:r>
          </w:p>
          <w:p w14:paraId="3F9A0BF0" w14:textId="77777777" w:rsidR="000B25BC" w:rsidRPr="00316FB4" w:rsidRDefault="000B25BC" w:rsidP="00454E53">
            <w:pPr>
              <w:rPr>
                <w:b/>
                <w:bCs/>
                <w:color w:val="000000"/>
                <w:sz w:val="22"/>
                <w:szCs w:val="22"/>
              </w:rPr>
            </w:pPr>
            <w:r w:rsidRPr="00316FB4">
              <w:rPr>
                <w:b/>
                <w:bCs/>
                <w:color w:val="000000"/>
                <w:sz w:val="22"/>
                <w:szCs w:val="22"/>
              </w:rPr>
              <w:t> </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13C8BF9F" w14:textId="77777777" w:rsidR="000B25BC" w:rsidRPr="00040014" w:rsidRDefault="00040014" w:rsidP="00454E53">
            <w:pPr>
              <w:rPr>
                <w:bCs/>
                <w:color w:val="000000"/>
                <w:sz w:val="22"/>
                <w:szCs w:val="22"/>
              </w:rPr>
            </w:pPr>
            <w:r w:rsidRPr="00040014">
              <w:rPr>
                <w:bCs/>
                <w:color w:val="000000"/>
                <w:sz w:val="22"/>
                <w:szCs w:val="22"/>
              </w:rPr>
              <w:t>OSVČ, obchodní korporace, nestátní neziskové organizace, cíkrve, církevní organizace</w:t>
            </w:r>
          </w:p>
        </w:tc>
      </w:tr>
      <w:tr w:rsidR="000B25BC" w:rsidRPr="00B958AC" w14:paraId="13C0B79B"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22117751" w14:textId="77777777" w:rsidR="000B25BC" w:rsidRPr="000B25BC" w:rsidRDefault="000B25BC" w:rsidP="00454E53">
            <w:pPr>
              <w:rPr>
                <w:b/>
                <w:bCs/>
                <w:color w:val="000000"/>
                <w:sz w:val="22"/>
                <w:szCs w:val="22"/>
              </w:rPr>
            </w:pPr>
            <w:r w:rsidRPr="000B25BC">
              <w:rPr>
                <w:b/>
                <w:bCs/>
                <w:color w:val="000000"/>
                <w:sz w:val="22"/>
                <w:szCs w:val="22"/>
              </w:rPr>
              <w:t>Minimální výše způsobilých výdajů</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131B2756" w14:textId="77777777" w:rsidR="000B25BC" w:rsidRPr="00040014" w:rsidRDefault="000B25BC" w:rsidP="00454E53">
            <w:pPr>
              <w:rPr>
                <w:bCs/>
                <w:color w:val="000000"/>
                <w:sz w:val="22"/>
                <w:szCs w:val="22"/>
              </w:rPr>
            </w:pPr>
            <w:r w:rsidRPr="00040014">
              <w:rPr>
                <w:bCs/>
                <w:color w:val="000000"/>
                <w:sz w:val="22"/>
                <w:szCs w:val="22"/>
              </w:rPr>
              <w:t>Bude nastavena ve výzvě MAS</w:t>
            </w:r>
          </w:p>
        </w:tc>
      </w:tr>
      <w:tr w:rsidR="000B25BC" w:rsidRPr="00B958AC" w14:paraId="5DB278D2"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635072F9" w14:textId="77777777" w:rsidR="000B25BC" w:rsidRPr="00316FB4" w:rsidRDefault="000B25BC" w:rsidP="00454E53">
            <w:pPr>
              <w:rPr>
                <w:b/>
                <w:bCs/>
                <w:color w:val="000000"/>
                <w:sz w:val="22"/>
                <w:szCs w:val="22"/>
              </w:rPr>
            </w:pPr>
            <w:r w:rsidRPr="000B25BC">
              <w:rPr>
                <w:b/>
                <w:bCs/>
                <w:color w:val="000000"/>
                <w:sz w:val="22"/>
                <w:szCs w:val="22"/>
              </w:rPr>
              <w:t>Maximální výše způsobilých výdajů</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2057A71B" w14:textId="77777777" w:rsidR="000B25BC" w:rsidRPr="00040014" w:rsidRDefault="000B25BC" w:rsidP="00454E53">
            <w:pPr>
              <w:rPr>
                <w:bCs/>
                <w:color w:val="000000"/>
                <w:sz w:val="22"/>
                <w:szCs w:val="22"/>
              </w:rPr>
            </w:pPr>
            <w:r w:rsidRPr="00040014">
              <w:rPr>
                <w:bCs/>
                <w:color w:val="000000"/>
                <w:sz w:val="22"/>
                <w:szCs w:val="22"/>
              </w:rPr>
              <w:t>Bude nastavena ve výzvě MAS</w:t>
            </w:r>
          </w:p>
        </w:tc>
      </w:tr>
      <w:tr w:rsidR="000B25BC" w:rsidRPr="00B958AC" w14:paraId="13B21E5E" w14:textId="77777777" w:rsidTr="000B25BC">
        <w:trPr>
          <w:trHeight w:val="288"/>
        </w:trPr>
        <w:tc>
          <w:tcPr>
            <w:tcW w:w="1560" w:type="dxa"/>
            <w:tcBorders>
              <w:top w:val="single" w:sz="4" w:space="0" w:color="FFE599"/>
              <w:left w:val="single" w:sz="4" w:space="0" w:color="FFE599"/>
              <w:bottom w:val="single" w:sz="12" w:space="0" w:color="FFD966"/>
              <w:right w:val="single" w:sz="4" w:space="0" w:color="FFE599"/>
            </w:tcBorders>
            <w:shd w:val="clear" w:color="auto" w:fill="auto"/>
            <w:hideMark/>
          </w:tcPr>
          <w:p w14:paraId="22D1EB1B" w14:textId="77777777" w:rsidR="000B25BC" w:rsidRPr="00316FB4" w:rsidRDefault="000B25BC" w:rsidP="00454E53">
            <w:pPr>
              <w:rPr>
                <w:b/>
                <w:bCs/>
                <w:color w:val="000000"/>
                <w:sz w:val="22"/>
                <w:szCs w:val="22"/>
              </w:rPr>
            </w:pPr>
            <w:r w:rsidRPr="00316FB4">
              <w:rPr>
                <w:b/>
                <w:bCs/>
                <w:color w:val="000000"/>
                <w:sz w:val="22"/>
                <w:szCs w:val="22"/>
              </w:rPr>
              <w:t>Preferenční kritéria</w:t>
            </w:r>
          </w:p>
        </w:tc>
        <w:tc>
          <w:tcPr>
            <w:tcW w:w="7660" w:type="dxa"/>
            <w:tcBorders>
              <w:top w:val="single" w:sz="4" w:space="0" w:color="FFE599"/>
              <w:left w:val="single" w:sz="4" w:space="0" w:color="FFE599"/>
              <w:bottom w:val="single" w:sz="12" w:space="0" w:color="FFD966"/>
              <w:right w:val="single" w:sz="4" w:space="0" w:color="FFE599"/>
            </w:tcBorders>
            <w:shd w:val="clear" w:color="auto" w:fill="auto"/>
            <w:hideMark/>
          </w:tcPr>
          <w:p w14:paraId="6A3523FA" w14:textId="0DFF731D" w:rsidR="000B25BC" w:rsidRPr="00040014" w:rsidRDefault="000B25BC" w:rsidP="00454E53">
            <w:pPr>
              <w:rPr>
                <w:bCs/>
                <w:color w:val="000000"/>
                <w:sz w:val="22"/>
                <w:szCs w:val="22"/>
              </w:rPr>
            </w:pPr>
            <w:r w:rsidRPr="00040014">
              <w:rPr>
                <w:bCs/>
                <w:color w:val="000000"/>
                <w:sz w:val="22"/>
                <w:szCs w:val="22"/>
              </w:rPr>
              <w:t>Preferenční kritéria budou nastavena ve výzvě MAS</w:t>
            </w:r>
          </w:p>
        </w:tc>
      </w:tr>
    </w:tbl>
    <w:p w14:paraId="3343A8E2" w14:textId="77777777" w:rsidR="00040014" w:rsidRDefault="00040014" w:rsidP="00F612B4">
      <w:pPr>
        <w:pStyle w:val="Nadpis3"/>
        <w:ind w:left="284"/>
        <w:rPr>
          <w:rFonts w:ascii="Times New Roman" w:hAnsi="Times New Roman" w:cs="Times New Roman"/>
          <w:i/>
          <w:color w:val="FFC000"/>
          <w:sz w:val="24"/>
          <w:szCs w:val="24"/>
          <w:u w:val="single"/>
        </w:rPr>
      </w:pPr>
      <w:bookmarkStart w:id="198" w:name="_Toc455061235"/>
    </w:p>
    <w:tbl>
      <w:tblPr>
        <w:tblW w:w="64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28"/>
        <w:gridCol w:w="4968"/>
      </w:tblGrid>
      <w:tr w:rsidR="00040014" w:rsidRPr="00B958AC" w14:paraId="72415756" w14:textId="77777777" w:rsidTr="00454E53">
        <w:trPr>
          <w:trHeight w:val="288"/>
        </w:trPr>
        <w:tc>
          <w:tcPr>
            <w:tcW w:w="6496" w:type="dxa"/>
            <w:gridSpan w:val="2"/>
            <w:shd w:val="clear" w:color="auto" w:fill="auto"/>
            <w:noWrap/>
          </w:tcPr>
          <w:p w14:paraId="45B2AA70" w14:textId="77777777" w:rsidR="00040014" w:rsidRPr="00454E53" w:rsidRDefault="00040014" w:rsidP="00454E53">
            <w:pPr>
              <w:jc w:val="center"/>
              <w:rPr>
                <w:b/>
                <w:color w:val="000000"/>
                <w:sz w:val="22"/>
                <w:szCs w:val="18"/>
              </w:rPr>
            </w:pPr>
            <w:r w:rsidRPr="00454E53">
              <w:rPr>
                <w:b/>
                <w:color w:val="000000"/>
                <w:sz w:val="22"/>
                <w:szCs w:val="18"/>
              </w:rPr>
              <w:t>Indikátory výstupu</w:t>
            </w:r>
          </w:p>
        </w:tc>
      </w:tr>
      <w:tr w:rsidR="00040014" w:rsidRPr="00B958AC" w14:paraId="12D1464B" w14:textId="77777777" w:rsidTr="00454E53">
        <w:trPr>
          <w:trHeight w:val="288"/>
        </w:trPr>
        <w:tc>
          <w:tcPr>
            <w:tcW w:w="1528" w:type="dxa"/>
            <w:shd w:val="clear" w:color="auto" w:fill="auto"/>
            <w:noWrap/>
            <w:hideMark/>
          </w:tcPr>
          <w:p w14:paraId="4FC0777A" w14:textId="77777777" w:rsidR="00040014" w:rsidRPr="00454E53" w:rsidRDefault="00040014"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25B45944" w14:textId="77777777" w:rsidR="00040014" w:rsidRPr="00454E53" w:rsidRDefault="00040014" w:rsidP="00454E53">
            <w:pPr>
              <w:rPr>
                <w:color w:val="000000"/>
                <w:sz w:val="22"/>
                <w:szCs w:val="18"/>
              </w:rPr>
            </w:pPr>
            <w:r w:rsidRPr="00454E53">
              <w:rPr>
                <w:color w:val="000000"/>
                <w:sz w:val="22"/>
                <w:szCs w:val="18"/>
              </w:rPr>
              <w:t>Název</w:t>
            </w:r>
          </w:p>
        </w:tc>
      </w:tr>
      <w:tr w:rsidR="00040014" w:rsidRPr="00B958AC" w14:paraId="33041CFC" w14:textId="77777777" w:rsidTr="00454E53">
        <w:trPr>
          <w:trHeight w:val="288"/>
        </w:trPr>
        <w:tc>
          <w:tcPr>
            <w:tcW w:w="1528" w:type="dxa"/>
            <w:shd w:val="clear" w:color="auto" w:fill="auto"/>
            <w:noWrap/>
          </w:tcPr>
          <w:p w14:paraId="018274C1" w14:textId="77777777" w:rsidR="00040014" w:rsidRPr="00454E53" w:rsidRDefault="00826552" w:rsidP="00454E53">
            <w:pPr>
              <w:rPr>
                <w:b/>
                <w:bCs/>
                <w:color w:val="000000"/>
                <w:sz w:val="22"/>
                <w:szCs w:val="18"/>
              </w:rPr>
            </w:pPr>
            <w:r w:rsidRPr="00454E53">
              <w:rPr>
                <w:b/>
                <w:bCs/>
                <w:color w:val="000000"/>
                <w:sz w:val="22"/>
                <w:szCs w:val="18"/>
              </w:rPr>
              <w:t>1 04 03</w:t>
            </w:r>
          </w:p>
        </w:tc>
        <w:tc>
          <w:tcPr>
            <w:tcW w:w="4968" w:type="dxa"/>
            <w:shd w:val="clear" w:color="auto" w:fill="auto"/>
          </w:tcPr>
          <w:p w14:paraId="04C5CADC" w14:textId="77777777" w:rsidR="00040014" w:rsidRPr="00454E53" w:rsidRDefault="00826552" w:rsidP="00454E53">
            <w:pPr>
              <w:rPr>
                <w:color w:val="000000"/>
                <w:sz w:val="22"/>
                <w:szCs w:val="18"/>
              </w:rPr>
            </w:pPr>
            <w:r w:rsidRPr="00454E53">
              <w:rPr>
                <w:color w:val="000000"/>
                <w:sz w:val="22"/>
                <w:szCs w:val="18"/>
              </w:rPr>
              <w:t>Zvýšení zaměstnanosti v podporovaných podnicích se zaměřením na znevýhodněné skupiny</w:t>
            </w:r>
          </w:p>
        </w:tc>
      </w:tr>
      <w:tr w:rsidR="00826552" w:rsidRPr="00B958AC" w14:paraId="191FE66E" w14:textId="77777777" w:rsidTr="00454E53">
        <w:trPr>
          <w:trHeight w:val="288"/>
        </w:trPr>
        <w:tc>
          <w:tcPr>
            <w:tcW w:w="1528" w:type="dxa"/>
            <w:shd w:val="clear" w:color="auto" w:fill="auto"/>
            <w:noWrap/>
          </w:tcPr>
          <w:p w14:paraId="3FD8C453" w14:textId="77777777" w:rsidR="00826552" w:rsidRPr="00454E53" w:rsidRDefault="00826552" w:rsidP="00454E53">
            <w:pPr>
              <w:rPr>
                <w:b/>
                <w:bCs/>
                <w:color w:val="000000"/>
                <w:sz w:val="22"/>
                <w:szCs w:val="18"/>
              </w:rPr>
            </w:pPr>
            <w:r w:rsidRPr="00454E53">
              <w:rPr>
                <w:b/>
                <w:bCs/>
                <w:color w:val="000000"/>
                <w:sz w:val="22"/>
                <w:szCs w:val="18"/>
              </w:rPr>
              <w:t>1 03 00</w:t>
            </w:r>
          </w:p>
        </w:tc>
        <w:tc>
          <w:tcPr>
            <w:tcW w:w="4968" w:type="dxa"/>
            <w:shd w:val="clear" w:color="auto" w:fill="auto"/>
          </w:tcPr>
          <w:p w14:paraId="79F0775B" w14:textId="77777777" w:rsidR="00826552" w:rsidRPr="00454E53" w:rsidRDefault="00F521A9" w:rsidP="00454E53">
            <w:pPr>
              <w:rPr>
                <w:color w:val="000000"/>
                <w:sz w:val="22"/>
                <w:szCs w:val="18"/>
              </w:rPr>
            </w:pPr>
            <w:r w:rsidRPr="00454E53">
              <w:rPr>
                <w:color w:val="000000"/>
                <w:sz w:val="22"/>
                <w:szCs w:val="18"/>
              </w:rPr>
              <w:t>Soukromé investice odpovídající veřejné podpoře podniků</w:t>
            </w:r>
          </w:p>
        </w:tc>
      </w:tr>
      <w:tr w:rsidR="00826552" w:rsidRPr="00B958AC" w14:paraId="76281128" w14:textId="77777777" w:rsidTr="00454E53">
        <w:trPr>
          <w:trHeight w:val="288"/>
        </w:trPr>
        <w:tc>
          <w:tcPr>
            <w:tcW w:w="1528" w:type="dxa"/>
            <w:shd w:val="clear" w:color="auto" w:fill="auto"/>
            <w:noWrap/>
          </w:tcPr>
          <w:p w14:paraId="77D7D3E9" w14:textId="77777777" w:rsidR="00826552" w:rsidRPr="00454E53" w:rsidRDefault="00826552" w:rsidP="00454E53">
            <w:pPr>
              <w:rPr>
                <w:b/>
                <w:bCs/>
                <w:color w:val="000000"/>
                <w:sz w:val="22"/>
                <w:szCs w:val="18"/>
              </w:rPr>
            </w:pPr>
            <w:r w:rsidRPr="00454E53">
              <w:rPr>
                <w:b/>
                <w:bCs/>
                <w:color w:val="000000"/>
                <w:sz w:val="22"/>
                <w:szCs w:val="18"/>
              </w:rPr>
              <w:t>1 04 00</w:t>
            </w:r>
          </w:p>
        </w:tc>
        <w:tc>
          <w:tcPr>
            <w:tcW w:w="4968" w:type="dxa"/>
            <w:shd w:val="clear" w:color="auto" w:fill="auto"/>
          </w:tcPr>
          <w:p w14:paraId="2DE99C90" w14:textId="77777777" w:rsidR="00826552" w:rsidRPr="00454E53" w:rsidRDefault="00F521A9" w:rsidP="00454E53">
            <w:pPr>
              <w:rPr>
                <w:color w:val="000000"/>
                <w:sz w:val="22"/>
                <w:szCs w:val="18"/>
              </w:rPr>
            </w:pPr>
            <w:r w:rsidRPr="00454E53">
              <w:rPr>
                <w:color w:val="000000"/>
                <w:sz w:val="22"/>
                <w:szCs w:val="18"/>
              </w:rPr>
              <w:t>Zvýšení zaměstnanosti v podporovaných podnicích</w:t>
            </w:r>
          </w:p>
        </w:tc>
      </w:tr>
      <w:tr w:rsidR="00826552" w:rsidRPr="00B958AC" w14:paraId="4FC95DD8" w14:textId="77777777" w:rsidTr="00454E53">
        <w:trPr>
          <w:trHeight w:val="288"/>
        </w:trPr>
        <w:tc>
          <w:tcPr>
            <w:tcW w:w="1528" w:type="dxa"/>
            <w:shd w:val="clear" w:color="auto" w:fill="auto"/>
            <w:noWrap/>
          </w:tcPr>
          <w:p w14:paraId="7A272B5B" w14:textId="77777777" w:rsidR="00826552" w:rsidRPr="00454E53" w:rsidRDefault="00826552" w:rsidP="00454E53">
            <w:pPr>
              <w:rPr>
                <w:b/>
                <w:bCs/>
                <w:color w:val="000000"/>
                <w:sz w:val="22"/>
                <w:szCs w:val="18"/>
              </w:rPr>
            </w:pPr>
            <w:r w:rsidRPr="00454E53">
              <w:rPr>
                <w:b/>
                <w:bCs/>
                <w:color w:val="000000"/>
                <w:sz w:val="22"/>
                <w:szCs w:val="18"/>
              </w:rPr>
              <w:lastRenderedPageBreak/>
              <w:t>1 00 00</w:t>
            </w:r>
          </w:p>
        </w:tc>
        <w:tc>
          <w:tcPr>
            <w:tcW w:w="4968" w:type="dxa"/>
            <w:shd w:val="clear" w:color="auto" w:fill="auto"/>
          </w:tcPr>
          <w:p w14:paraId="4BB73DC4" w14:textId="77777777" w:rsidR="00826552" w:rsidRPr="00454E53" w:rsidRDefault="00F521A9" w:rsidP="00454E53">
            <w:pPr>
              <w:rPr>
                <w:color w:val="000000"/>
                <w:sz w:val="22"/>
                <w:szCs w:val="18"/>
              </w:rPr>
            </w:pPr>
            <w:r w:rsidRPr="00454E53">
              <w:rPr>
                <w:color w:val="000000"/>
                <w:sz w:val="22"/>
                <w:szCs w:val="18"/>
              </w:rPr>
              <w:t>Počet podniků pobírajících podporu</w:t>
            </w:r>
          </w:p>
        </w:tc>
      </w:tr>
      <w:tr w:rsidR="00826552" w:rsidRPr="00B958AC" w14:paraId="54143289" w14:textId="77777777" w:rsidTr="00454E53">
        <w:trPr>
          <w:trHeight w:val="288"/>
        </w:trPr>
        <w:tc>
          <w:tcPr>
            <w:tcW w:w="1528" w:type="dxa"/>
            <w:shd w:val="clear" w:color="auto" w:fill="auto"/>
            <w:noWrap/>
          </w:tcPr>
          <w:p w14:paraId="7B2218E8" w14:textId="77777777" w:rsidR="00826552" w:rsidRPr="00454E53" w:rsidRDefault="00826552" w:rsidP="00454E53">
            <w:pPr>
              <w:rPr>
                <w:b/>
                <w:bCs/>
                <w:color w:val="000000"/>
                <w:sz w:val="22"/>
                <w:szCs w:val="18"/>
              </w:rPr>
            </w:pPr>
            <w:r w:rsidRPr="00454E53">
              <w:rPr>
                <w:b/>
                <w:bCs/>
                <w:color w:val="000000"/>
                <w:sz w:val="22"/>
                <w:szCs w:val="18"/>
              </w:rPr>
              <w:t>1 01 02</w:t>
            </w:r>
          </w:p>
        </w:tc>
        <w:tc>
          <w:tcPr>
            <w:tcW w:w="4968" w:type="dxa"/>
            <w:shd w:val="clear" w:color="auto" w:fill="auto"/>
          </w:tcPr>
          <w:p w14:paraId="66227CA2" w14:textId="77777777" w:rsidR="00826552" w:rsidRPr="00454E53" w:rsidRDefault="00F521A9" w:rsidP="00454E53">
            <w:pPr>
              <w:rPr>
                <w:color w:val="000000"/>
                <w:sz w:val="22"/>
                <w:szCs w:val="18"/>
              </w:rPr>
            </w:pPr>
            <w:r w:rsidRPr="00454E53">
              <w:rPr>
                <w:color w:val="000000"/>
                <w:sz w:val="22"/>
                <w:szCs w:val="18"/>
              </w:rPr>
              <w:t>Počet podniků pobírajících granty</w:t>
            </w:r>
          </w:p>
        </w:tc>
      </w:tr>
      <w:tr w:rsidR="00826552" w:rsidRPr="00B958AC" w14:paraId="609FD2DF" w14:textId="77777777" w:rsidTr="00454E53">
        <w:trPr>
          <w:trHeight w:val="288"/>
        </w:trPr>
        <w:tc>
          <w:tcPr>
            <w:tcW w:w="1528" w:type="dxa"/>
            <w:shd w:val="clear" w:color="auto" w:fill="auto"/>
            <w:noWrap/>
          </w:tcPr>
          <w:p w14:paraId="25E389E3" w14:textId="77777777" w:rsidR="00826552" w:rsidRPr="00454E53" w:rsidRDefault="00826552" w:rsidP="00454E53">
            <w:pPr>
              <w:rPr>
                <w:b/>
                <w:bCs/>
                <w:color w:val="000000"/>
                <w:sz w:val="22"/>
                <w:szCs w:val="18"/>
              </w:rPr>
            </w:pPr>
            <w:r w:rsidRPr="00454E53">
              <w:rPr>
                <w:b/>
                <w:bCs/>
                <w:color w:val="000000"/>
                <w:sz w:val="22"/>
                <w:szCs w:val="18"/>
              </w:rPr>
              <w:t>1 01 05</w:t>
            </w:r>
          </w:p>
        </w:tc>
        <w:tc>
          <w:tcPr>
            <w:tcW w:w="4968" w:type="dxa"/>
            <w:shd w:val="clear" w:color="auto" w:fill="auto"/>
          </w:tcPr>
          <w:p w14:paraId="252D9452" w14:textId="77777777" w:rsidR="00826552" w:rsidRPr="00454E53" w:rsidRDefault="00F521A9" w:rsidP="00454E53">
            <w:pPr>
              <w:rPr>
                <w:color w:val="000000"/>
                <w:sz w:val="22"/>
                <w:szCs w:val="18"/>
              </w:rPr>
            </w:pPr>
            <w:r w:rsidRPr="00454E53">
              <w:rPr>
                <w:color w:val="000000"/>
                <w:sz w:val="22"/>
                <w:szCs w:val="18"/>
              </w:rPr>
              <w:t>Počet nových podniků, které dostávají podporu</w:t>
            </w:r>
          </w:p>
        </w:tc>
      </w:tr>
      <w:tr w:rsidR="00040014" w:rsidRPr="00B958AC" w14:paraId="6551B391" w14:textId="77777777" w:rsidTr="00454E53">
        <w:trPr>
          <w:trHeight w:val="288"/>
        </w:trPr>
        <w:tc>
          <w:tcPr>
            <w:tcW w:w="6496" w:type="dxa"/>
            <w:gridSpan w:val="2"/>
            <w:shd w:val="clear" w:color="auto" w:fill="auto"/>
            <w:noWrap/>
          </w:tcPr>
          <w:p w14:paraId="6E69A0FB" w14:textId="77777777" w:rsidR="00040014" w:rsidRPr="00454E53" w:rsidRDefault="00040014" w:rsidP="00454E53">
            <w:pPr>
              <w:jc w:val="center"/>
              <w:rPr>
                <w:b/>
                <w:color w:val="000000"/>
                <w:sz w:val="22"/>
                <w:szCs w:val="18"/>
              </w:rPr>
            </w:pPr>
            <w:r w:rsidRPr="00454E53">
              <w:rPr>
                <w:b/>
                <w:color w:val="000000"/>
                <w:sz w:val="22"/>
                <w:szCs w:val="18"/>
              </w:rPr>
              <w:t>Indikátory výsledku</w:t>
            </w:r>
          </w:p>
        </w:tc>
      </w:tr>
      <w:tr w:rsidR="00040014" w:rsidRPr="00B958AC" w14:paraId="39473BF9" w14:textId="77777777" w:rsidTr="00454E53">
        <w:trPr>
          <w:trHeight w:val="288"/>
        </w:trPr>
        <w:tc>
          <w:tcPr>
            <w:tcW w:w="1528" w:type="dxa"/>
            <w:shd w:val="clear" w:color="auto" w:fill="auto"/>
            <w:noWrap/>
            <w:hideMark/>
          </w:tcPr>
          <w:p w14:paraId="0A62C195" w14:textId="77777777" w:rsidR="00040014" w:rsidRPr="00454E53" w:rsidRDefault="00040014"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09A926EE" w14:textId="77777777" w:rsidR="00040014" w:rsidRPr="00454E53" w:rsidRDefault="00040014" w:rsidP="00454E53">
            <w:pPr>
              <w:rPr>
                <w:color w:val="000000"/>
                <w:sz w:val="22"/>
                <w:szCs w:val="18"/>
              </w:rPr>
            </w:pPr>
            <w:r w:rsidRPr="00454E53">
              <w:rPr>
                <w:color w:val="000000"/>
                <w:sz w:val="22"/>
                <w:szCs w:val="18"/>
              </w:rPr>
              <w:t>Název</w:t>
            </w:r>
          </w:p>
        </w:tc>
      </w:tr>
      <w:tr w:rsidR="00040014" w:rsidRPr="00B958AC" w14:paraId="477FA2C1" w14:textId="77777777" w:rsidTr="00454E53">
        <w:trPr>
          <w:trHeight w:val="288"/>
        </w:trPr>
        <w:tc>
          <w:tcPr>
            <w:tcW w:w="1528" w:type="dxa"/>
            <w:shd w:val="clear" w:color="auto" w:fill="auto"/>
            <w:noWrap/>
          </w:tcPr>
          <w:p w14:paraId="7CD48C2E" w14:textId="77777777" w:rsidR="00040014" w:rsidRPr="00454E53" w:rsidRDefault="00F521A9" w:rsidP="00454E53">
            <w:pPr>
              <w:rPr>
                <w:b/>
                <w:bCs/>
                <w:color w:val="000000"/>
                <w:sz w:val="22"/>
                <w:szCs w:val="18"/>
              </w:rPr>
            </w:pPr>
            <w:r w:rsidRPr="00454E53">
              <w:rPr>
                <w:b/>
                <w:bCs/>
                <w:color w:val="000000"/>
                <w:sz w:val="22"/>
                <w:szCs w:val="18"/>
              </w:rPr>
              <w:t>1 04 11</w:t>
            </w:r>
          </w:p>
        </w:tc>
        <w:tc>
          <w:tcPr>
            <w:tcW w:w="4968" w:type="dxa"/>
            <w:shd w:val="clear" w:color="auto" w:fill="auto"/>
          </w:tcPr>
          <w:p w14:paraId="0112C0EB" w14:textId="77777777" w:rsidR="00040014" w:rsidRPr="00454E53" w:rsidRDefault="00F521A9" w:rsidP="00454E53">
            <w:pPr>
              <w:rPr>
                <w:color w:val="000000"/>
                <w:sz w:val="22"/>
                <w:szCs w:val="18"/>
              </w:rPr>
            </w:pPr>
            <w:r w:rsidRPr="00454E53">
              <w:rPr>
                <w:color w:val="000000"/>
                <w:sz w:val="22"/>
                <w:szCs w:val="18"/>
              </w:rPr>
              <w:t>Míra nezaměstnanosti osob s nejnižším vzděláním</w:t>
            </w:r>
          </w:p>
        </w:tc>
      </w:tr>
    </w:tbl>
    <w:p w14:paraId="0693A67A" w14:textId="77777777" w:rsidR="00040014" w:rsidRDefault="00040014" w:rsidP="00F612B4">
      <w:pPr>
        <w:pStyle w:val="Nadpis3"/>
        <w:ind w:left="284"/>
        <w:rPr>
          <w:rFonts w:ascii="Times New Roman" w:hAnsi="Times New Roman" w:cs="Times New Roman"/>
          <w:i/>
          <w:color w:val="FFC000"/>
          <w:sz w:val="24"/>
          <w:szCs w:val="24"/>
          <w:u w:val="single"/>
        </w:rPr>
      </w:pPr>
    </w:p>
    <w:p w14:paraId="69664586" w14:textId="51EC4B71" w:rsidR="00F612B4" w:rsidRDefault="00BC36C3" w:rsidP="00F612B4">
      <w:pPr>
        <w:pStyle w:val="Nadpis3"/>
        <w:ind w:left="284"/>
        <w:rPr>
          <w:rFonts w:ascii="Times New Roman" w:hAnsi="Times New Roman" w:cs="Times New Roman"/>
          <w:i/>
          <w:color w:val="FFC000"/>
          <w:sz w:val="24"/>
          <w:szCs w:val="24"/>
          <w:u w:val="single"/>
        </w:rPr>
      </w:pPr>
      <w:r>
        <w:rPr>
          <w:rFonts w:ascii="Times New Roman" w:hAnsi="Times New Roman" w:cs="Times New Roman"/>
          <w:i/>
          <w:color w:val="FFC000"/>
          <w:sz w:val="24"/>
          <w:szCs w:val="24"/>
          <w:u w:val="single"/>
        </w:rPr>
        <w:t>Op</w:t>
      </w:r>
      <w:r w:rsidR="00F612B4" w:rsidRPr="00F92862">
        <w:rPr>
          <w:rFonts w:ascii="Times New Roman" w:hAnsi="Times New Roman" w:cs="Times New Roman"/>
          <w:i/>
          <w:color w:val="FFC000"/>
          <w:sz w:val="24"/>
          <w:szCs w:val="24"/>
          <w:u w:val="single"/>
        </w:rPr>
        <w:t>atření CLLD 11 Hasiči</w:t>
      </w:r>
      <w:bookmarkEnd w:id="198"/>
    </w:p>
    <w:p w14:paraId="13861028" w14:textId="77777777" w:rsidR="00F521A9" w:rsidRDefault="00F521A9" w:rsidP="00F521A9"/>
    <w:p w14:paraId="19268648" w14:textId="77777777" w:rsidR="00F612B4" w:rsidRDefault="00F612B4" w:rsidP="00F612B4"/>
    <w:tbl>
      <w:tblPr>
        <w:tblW w:w="9288"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19"/>
        <w:gridCol w:w="7769"/>
      </w:tblGrid>
      <w:tr w:rsidR="00040014" w:rsidRPr="00040014" w14:paraId="65233158"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75FA3106" w14:textId="77777777" w:rsidR="00040014" w:rsidRPr="000B25BC" w:rsidRDefault="00040014" w:rsidP="00454E53">
            <w:pPr>
              <w:rPr>
                <w:b/>
                <w:bCs/>
                <w:color w:val="000000"/>
                <w:sz w:val="22"/>
                <w:szCs w:val="22"/>
              </w:rPr>
            </w:pPr>
            <w:r w:rsidRPr="000B25BC">
              <w:rPr>
                <w:b/>
                <w:bCs/>
                <w:color w:val="000000"/>
                <w:sz w:val="22"/>
                <w:szCs w:val="22"/>
              </w:rPr>
              <w:t>Název specifického cíle</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1A37AE37" w14:textId="77777777" w:rsidR="00040014" w:rsidRPr="00040014" w:rsidRDefault="00040014" w:rsidP="00040014">
            <w:pPr>
              <w:rPr>
                <w:bCs/>
                <w:color w:val="000000"/>
                <w:sz w:val="22"/>
                <w:szCs w:val="22"/>
              </w:rPr>
            </w:pPr>
            <w:r w:rsidRPr="00040014">
              <w:rPr>
                <w:bCs/>
                <w:color w:val="000000"/>
                <w:sz w:val="22"/>
                <w:szCs w:val="22"/>
              </w:rPr>
              <w:t>2.8 Integrovaný záchranný systém</w:t>
            </w:r>
          </w:p>
        </w:tc>
      </w:tr>
      <w:tr w:rsidR="00040014" w:rsidRPr="00040014" w14:paraId="7B78C3A6"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1228F41C" w14:textId="77777777" w:rsidR="00040014" w:rsidRPr="000B25BC" w:rsidRDefault="00040014" w:rsidP="00454E53">
            <w:pPr>
              <w:rPr>
                <w:b/>
                <w:bCs/>
                <w:color w:val="000000"/>
                <w:sz w:val="22"/>
                <w:szCs w:val="22"/>
              </w:rPr>
            </w:pPr>
            <w:r w:rsidRPr="000B25BC">
              <w:rPr>
                <w:b/>
                <w:bCs/>
                <w:color w:val="000000"/>
                <w:sz w:val="22"/>
                <w:szCs w:val="22"/>
              </w:rPr>
              <w:t>Název opatření</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4829824E" w14:textId="77777777" w:rsidR="00040014" w:rsidRPr="00040014" w:rsidRDefault="00040014" w:rsidP="00040014">
            <w:pPr>
              <w:rPr>
                <w:bCs/>
                <w:color w:val="000000"/>
                <w:sz w:val="22"/>
                <w:szCs w:val="22"/>
              </w:rPr>
            </w:pPr>
            <w:r w:rsidRPr="00040014">
              <w:rPr>
                <w:bCs/>
                <w:color w:val="000000"/>
                <w:sz w:val="22"/>
                <w:szCs w:val="22"/>
              </w:rPr>
              <w:t>CLLD 11 Hasiči</w:t>
            </w:r>
          </w:p>
        </w:tc>
      </w:tr>
      <w:tr w:rsidR="00040014" w:rsidRPr="00040014" w14:paraId="18DB18BF"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62F6A4EC" w14:textId="77777777" w:rsidR="00040014" w:rsidRPr="000B25BC" w:rsidRDefault="00040014" w:rsidP="00454E53">
            <w:pPr>
              <w:rPr>
                <w:b/>
                <w:bCs/>
                <w:color w:val="000000"/>
                <w:sz w:val="22"/>
                <w:szCs w:val="22"/>
              </w:rPr>
            </w:pPr>
            <w:r w:rsidRPr="000B25BC">
              <w:rPr>
                <w:b/>
                <w:bCs/>
                <w:color w:val="000000"/>
                <w:sz w:val="22"/>
                <w:szCs w:val="22"/>
              </w:rPr>
              <w:t>Vazba na Specifický cíl IROP</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2B21E80C" w14:textId="77777777" w:rsidR="00040014" w:rsidRPr="00040014" w:rsidRDefault="00040014" w:rsidP="00454E53">
            <w:pPr>
              <w:rPr>
                <w:bCs/>
                <w:color w:val="000000"/>
                <w:sz w:val="22"/>
                <w:szCs w:val="22"/>
              </w:rPr>
            </w:pPr>
            <w:r w:rsidRPr="00040014">
              <w:rPr>
                <w:bCs/>
                <w:color w:val="000000"/>
                <w:sz w:val="22"/>
                <w:szCs w:val="22"/>
              </w:rPr>
              <w:t>4.1 Posílení komunitně vedeného místního rozvoje za účelem zvýšení kvality života ve venkovských oblastech a aktivizace místního potenciálu</w:t>
            </w:r>
          </w:p>
          <w:p w14:paraId="4ECFE6EE" w14:textId="77777777" w:rsidR="00040014" w:rsidRPr="00040014" w:rsidRDefault="00040014" w:rsidP="00454E53">
            <w:pPr>
              <w:rPr>
                <w:bCs/>
                <w:color w:val="000000"/>
                <w:sz w:val="22"/>
                <w:szCs w:val="22"/>
              </w:rPr>
            </w:pPr>
            <w:r w:rsidRPr="00040014">
              <w:rPr>
                <w:bCs/>
                <w:color w:val="000000"/>
                <w:sz w:val="22"/>
                <w:szCs w:val="22"/>
              </w:rPr>
              <w:t>Tematický specifický cíl 1.3 Zvýšení připravenosti k řešení a řízení rizik a katastrof</w:t>
            </w:r>
          </w:p>
        </w:tc>
      </w:tr>
      <w:tr w:rsidR="00040014" w:rsidRPr="00040014" w14:paraId="45DAB08B"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28511A86" w14:textId="77777777" w:rsidR="00040014" w:rsidRPr="000B25BC" w:rsidRDefault="00040014" w:rsidP="00454E53">
            <w:pPr>
              <w:rPr>
                <w:b/>
                <w:bCs/>
                <w:color w:val="000000"/>
                <w:sz w:val="22"/>
                <w:szCs w:val="22"/>
              </w:rPr>
            </w:pPr>
            <w:r w:rsidRPr="000B25BC">
              <w:rPr>
                <w:b/>
                <w:bCs/>
                <w:color w:val="000000"/>
                <w:sz w:val="22"/>
                <w:szCs w:val="22"/>
              </w:rPr>
              <w:t>Popis opatření</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4A7356ED" w14:textId="77777777" w:rsidR="00040014" w:rsidRPr="00040014" w:rsidRDefault="00040014" w:rsidP="00454E53">
            <w:pPr>
              <w:rPr>
                <w:bCs/>
                <w:color w:val="000000"/>
                <w:sz w:val="22"/>
                <w:szCs w:val="22"/>
              </w:rPr>
            </w:pPr>
            <w:r w:rsidRPr="00040014">
              <w:rPr>
                <w:bCs/>
                <w:color w:val="000000"/>
                <w:sz w:val="22"/>
                <w:szCs w:val="22"/>
              </w:rPr>
              <w:t>Podpora vybavenosti SDH působících v regionu a zlepšení technického stavu jejich zázemí, musí být v souladu s dokumentem „Zajištění odolnosti a vybavenosti základních složek integrovaného záchranného systému – Policie ČR a Hasičského záchranného sboru ČR (včetně JSDH) v území, s důrazem na přizpůsobení se změnám klimatu a novým rizikům v období 2014 – 2020“.  </w:t>
            </w:r>
          </w:p>
        </w:tc>
      </w:tr>
      <w:tr w:rsidR="00040014" w:rsidRPr="00040014" w14:paraId="4F0FEF0C"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71B3944B" w14:textId="77777777" w:rsidR="00040014" w:rsidRPr="000B25BC" w:rsidRDefault="00040014" w:rsidP="00454E53">
            <w:pPr>
              <w:rPr>
                <w:b/>
                <w:bCs/>
                <w:color w:val="000000"/>
                <w:sz w:val="22"/>
                <w:szCs w:val="22"/>
              </w:rPr>
            </w:pPr>
            <w:r w:rsidRPr="000B25BC">
              <w:rPr>
                <w:b/>
                <w:bCs/>
                <w:color w:val="000000"/>
                <w:sz w:val="22"/>
                <w:szCs w:val="22"/>
              </w:rPr>
              <w:t>Cíl opatření</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114CEC3F" w14:textId="77777777" w:rsidR="00040014" w:rsidRPr="00040014" w:rsidRDefault="00040014" w:rsidP="00454E53">
            <w:pPr>
              <w:rPr>
                <w:bCs/>
                <w:color w:val="000000"/>
                <w:sz w:val="22"/>
                <w:szCs w:val="22"/>
              </w:rPr>
            </w:pPr>
            <w:r w:rsidRPr="00040014">
              <w:rPr>
                <w:bCs/>
                <w:color w:val="000000"/>
                <w:sz w:val="22"/>
                <w:szCs w:val="22"/>
              </w:rPr>
              <w:t>Cílem je zvýšení odolnosti stanice vůči účinkům mimořádné události, aby složka IZS mohla plnit své úkoly v době mimořádné události. Realizovány budou stavební úpravy stávajícího objek</w:t>
            </w:r>
            <w:r>
              <w:rPr>
                <w:bCs/>
                <w:color w:val="000000"/>
                <w:sz w:val="22"/>
                <w:szCs w:val="22"/>
              </w:rPr>
              <w:t>t</w:t>
            </w:r>
            <w:r w:rsidRPr="00040014">
              <w:rPr>
                <w:bCs/>
                <w:color w:val="000000"/>
                <w:sz w:val="22"/>
                <w:szCs w:val="22"/>
              </w:rPr>
              <w:t>u a pořízení potřebného vybavení či technologií.</w:t>
            </w:r>
          </w:p>
        </w:tc>
      </w:tr>
      <w:tr w:rsidR="00040014" w:rsidRPr="00040014" w14:paraId="17D9AD29"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3152881C" w14:textId="77777777" w:rsidR="00040014" w:rsidRPr="000B25BC" w:rsidRDefault="00040014" w:rsidP="00454E53">
            <w:pPr>
              <w:rPr>
                <w:b/>
                <w:bCs/>
                <w:color w:val="000000"/>
                <w:sz w:val="22"/>
                <w:szCs w:val="22"/>
              </w:rPr>
            </w:pPr>
            <w:r w:rsidRPr="000B25BC">
              <w:rPr>
                <w:b/>
                <w:bCs/>
                <w:color w:val="000000"/>
                <w:sz w:val="22"/>
                <w:szCs w:val="22"/>
              </w:rPr>
              <w:t>Zdůvodnění potřeb</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463C7177" w14:textId="77777777" w:rsidR="00040014" w:rsidRPr="00040014" w:rsidRDefault="00040014" w:rsidP="00454E53">
            <w:pPr>
              <w:rPr>
                <w:bCs/>
                <w:color w:val="000000"/>
                <w:sz w:val="22"/>
                <w:szCs w:val="22"/>
              </w:rPr>
            </w:pPr>
            <w:r w:rsidRPr="00040014">
              <w:rPr>
                <w:bCs/>
                <w:color w:val="000000"/>
                <w:sz w:val="22"/>
                <w:szCs w:val="22"/>
              </w:rPr>
              <w:t>V území je dislokována profesionální jednotka HZS s odpovídajícím vybavením. V případě výskytu náhlých a mimořádných událostí je vyžadována součinnost a podpora ze strany jednotek JPO II a JPO III, kterých je v území MAS 18. V jejich případě je však úroveň vybavení diametrálně odlišná. Požární družstva mají často nedostatečnou výzbroj a výstroj pro zásahy a výcvik. Budovy pro odstavování zásahových vozidel a techniky a uložení výstroje a výzbroje jsou v nevyhovujícím stavebním a technickém stavu. Zastaralá jsou i zásahová vozidla a nezbytná technika.</w:t>
            </w:r>
          </w:p>
        </w:tc>
      </w:tr>
      <w:tr w:rsidR="00040014" w:rsidRPr="00040014" w14:paraId="32DF9F9A"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14D4C9F3" w14:textId="77777777" w:rsidR="00040014" w:rsidRPr="000B25BC" w:rsidRDefault="00040014" w:rsidP="00454E53">
            <w:pPr>
              <w:rPr>
                <w:b/>
                <w:bCs/>
                <w:color w:val="000000"/>
                <w:sz w:val="22"/>
                <w:szCs w:val="22"/>
              </w:rPr>
            </w:pPr>
            <w:r w:rsidRPr="000B25BC">
              <w:rPr>
                <w:b/>
                <w:bCs/>
                <w:color w:val="000000"/>
                <w:sz w:val="22"/>
                <w:szCs w:val="22"/>
              </w:rPr>
              <w:t>Typy projektů</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425430C4" w14:textId="77777777" w:rsidR="00040014" w:rsidRPr="00040014" w:rsidRDefault="00040014" w:rsidP="00454E53">
            <w:pPr>
              <w:rPr>
                <w:bCs/>
                <w:color w:val="000000"/>
                <w:sz w:val="22"/>
                <w:szCs w:val="22"/>
              </w:rPr>
            </w:pPr>
            <w:r w:rsidRPr="00040014">
              <w:rPr>
                <w:bCs/>
                <w:color w:val="000000"/>
                <w:sz w:val="22"/>
                <w:szCs w:val="22"/>
              </w:rPr>
              <w:t>Stavby, stavební úpravy, úpravy vnějších prostor a pořízení vybavení stanic základních složek IZS za účelem zvýšení odolnosti stanic vůči účinkům mimořádné události tak, aby mohly plnit své úkoly v podmínkách mimořádné události a byly zajištěny podmínky pro rychlý výjezd složek IZS k mimořádné události. V rámci aktivit projek</w:t>
            </w:r>
            <w:r>
              <w:rPr>
                <w:bCs/>
                <w:color w:val="000000"/>
                <w:sz w:val="22"/>
                <w:szCs w:val="22"/>
              </w:rPr>
              <w:t>t</w:t>
            </w:r>
            <w:r w:rsidRPr="00040014">
              <w:rPr>
                <w:bCs/>
                <w:color w:val="000000"/>
                <w:sz w:val="22"/>
                <w:szCs w:val="22"/>
              </w:rPr>
              <w:t>ů lze podpořit výstavbu nových garážovacích prostor s cílem řádného garážování techniky, uskladnění prostředků před povětrnostními vlivy a zajištění kontinuální připravenosti techniky a prostředků k nasazení, pořízení elektrocentrály pro zajištění náhradního zdroje elektrické energie pro nouzový provoz stanice, vybavení složek IZS pro řešení mimořádných událostí v důsledku sucha, které má dopad na vznik lesních požárů - odpovídající technika a věcné prostředky (např. mobilní kontejnerová elektrocentrála).</w:t>
            </w:r>
          </w:p>
        </w:tc>
      </w:tr>
      <w:tr w:rsidR="00040014" w:rsidRPr="00040014" w14:paraId="44BA59B8"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47FAACF6" w14:textId="77777777" w:rsidR="00040014" w:rsidRPr="00316FB4" w:rsidRDefault="00040014" w:rsidP="00454E53">
            <w:pPr>
              <w:rPr>
                <w:b/>
                <w:bCs/>
                <w:color w:val="000000"/>
                <w:sz w:val="22"/>
                <w:szCs w:val="22"/>
              </w:rPr>
            </w:pPr>
            <w:r w:rsidRPr="00316FB4">
              <w:rPr>
                <w:b/>
                <w:bCs/>
                <w:color w:val="000000"/>
                <w:sz w:val="22"/>
                <w:szCs w:val="22"/>
              </w:rPr>
              <w:t>Příjemci</w:t>
            </w:r>
          </w:p>
          <w:p w14:paraId="76CA4749" w14:textId="77777777" w:rsidR="00040014" w:rsidRPr="00316FB4" w:rsidRDefault="00040014" w:rsidP="00454E53">
            <w:pPr>
              <w:rPr>
                <w:b/>
                <w:bCs/>
                <w:color w:val="000000"/>
                <w:sz w:val="22"/>
                <w:szCs w:val="22"/>
              </w:rPr>
            </w:pPr>
            <w:r w:rsidRPr="00316FB4">
              <w:rPr>
                <w:b/>
                <w:bCs/>
                <w:color w:val="000000"/>
                <w:sz w:val="22"/>
                <w:szCs w:val="22"/>
              </w:rPr>
              <w:t> </w:t>
            </w:r>
          </w:p>
          <w:p w14:paraId="491DA744" w14:textId="77777777" w:rsidR="00040014" w:rsidRPr="00316FB4" w:rsidRDefault="00040014" w:rsidP="00454E53">
            <w:pPr>
              <w:rPr>
                <w:b/>
                <w:bCs/>
                <w:color w:val="000000"/>
                <w:sz w:val="22"/>
                <w:szCs w:val="22"/>
              </w:rPr>
            </w:pPr>
            <w:r w:rsidRPr="00316FB4">
              <w:rPr>
                <w:b/>
                <w:bCs/>
                <w:color w:val="000000"/>
                <w:sz w:val="22"/>
                <w:szCs w:val="22"/>
              </w:rPr>
              <w:t> </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11A6BD56" w14:textId="77777777" w:rsidR="00040014" w:rsidRPr="00040014" w:rsidRDefault="00040014" w:rsidP="00454E53">
            <w:pPr>
              <w:rPr>
                <w:bCs/>
                <w:color w:val="000000"/>
                <w:sz w:val="22"/>
                <w:szCs w:val="22"/>
              </w:rPr>
            </w:pPr>
            <w:r w:rsidRPr="00040014">
              <w:rPr>
                <w:bCs/>
                <w:color w:val="000000"/>
                <w:sz w:val="22"/>
                <w:szCs w:val="22"/>
              </w:rPr>
              <w:t>obce, které zřizují jednotky požární ochrany (§ 9 zákona č. 133/1985 Sb., o požární ochraně), resp. Jednotky sboru dobrovolných hasičů kategorie II a III podle přílohy zákona č. 133/1985 Sb., o požární ochraně</w:t>
            </w:r>
          </w:p>
        </w:tc>
      </w:tr>
      <w:tr w:rsidR="00040014" w:rsidRPr="00040014" w14:paraId="4CB0F08E"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3C10BAA4" w14:textId="77777777" w:rsidR="00040014" w:rsidRPr="000B25BC" w:rsidRDefault="00040014" w:rsidP="00454E53">
            <w:pPr>
              <w:rPr>
                <w:b/>
                <w:bCs/>
                <w:color w:val="000000"/>
                <w:sz w:val="22"/>
                <w:szCs w:val="22"/>
              </w:rPr>
            </w:pPr>
            <w:r w:rsidRPr="000B25BC">
              <w:rPr>
                <w:b/>
                <w:bCs/>
                <w:color w:val="000000"/>
                <w:sz w:val="22"/>
                <w:szCs w:val="22"/>
              </w:rPr>
              <w:t>Minimální výše způsobilých výdajů</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68D4F467" w14:textId="77777777" w:rsidR="00040014" w:rsidRPr="00040014" w:rsidRDefault="00040014" w:rsidP="00454E53">
            <w:pPr>
              <w:rPr>
                <w:bCs/>
                <w:color w:val="000000"/>
                <w:sz w:val="22"/>
                <w:szCs w:val="22"/>
              </w:rPr>
            </w:pPr>
            <w:r w:rsidRPr="00040014">
              <w:rPr>
                <w:bCs/>
                <w:color w:val="000000"/>
                <w:sz w:val="22"/>
                <w:szCs w:val="22"/>
              </w:rPr>
              <w:t>Bude nastavena ve výzvě MAS</w:t>
            </w:r>
          </w:p>
        </w:tc>
      </w:tr>
      <w:tr w:rsidR="00040014" w:rsidRPr="00040014" w14:paraId="458136D0"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3B0948F5" w14:textId="77777777" w:rsidR="00040014" w:rsidRPr="00316FB4" w:rsidRDefault="00040014" w:rsidP="00454E53">
            <w:pPr>
              <w:rPr>
                <w:b/>
                <w:bCs/>
                <w:color w:val="000000"/>
                <w:sz w:val="22"/>
                <w:szCs w:val="22"/>
              </w:rPr>
            </w:pPr>
            <w:r w:rsidRPr="000B25BC">
              <w:rPr>
                <w:b/>
                <w:bCs/>
                <w:color w:val="000000"/>
                <w:sz w:val="22"/>
                <w:szCs w:val="22"/>
              </w:rPr>
              <w:lastRenderedPageBreak/>
              <w:t>Maximální výše způsobilých výdajů</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6E40C2E1" w14:textId="77777777" w:rsidR="00040014" w:rsidRPr="00040014" w:rsidRDefault="00040014" w:rsidP="00454E53">
            <w:pPr>
              <w:rPr>
                <w:bCs/>
                <w:color w:val="000000"/>
                <w:sz w:val="22"/>
                <w:szCs w:val="22"/>
              </w:rPr>
            </w:pPr>
            <w:r w:rsidRPr="00040014">
              <w:rPr>
                <w:bCs/>
                <w:color w:val="000000"/>
                <w:sz w:val="22"/>
                <w:szCs w:val="22"/>
              </w:rPr>
              <w:t>Bude nastavena ve výzvě MAS</w:t>
            </w:r>
          </w:p>
        </w:tc>
      </w:tr>
      <w:tr w:rsidR="00040014" w:rsidRPr="00040014" w14:paraId="6CBADA7C" w14:textId="77777777" w:rsidTr="00040014">
        <w:trPr>
          <w:trHeight w:val="288"/>
        </w:trPr>
        <w:tc>
          <w:tcPr>
            <w:tcW w:w="1519" w:type="dxa"/>
            <w:tcBorders>
              <w:top w:val="single" w:sz="4" w:space="0" w:color="FFE599"/>
              <w:left w:val="single" w:sz="4" w:space="0" w:color="FFE599"/>
              <w:bottom w:val="single" w:sz="12" w:space="0" w:color="FFD966"/>
              <w:right w:val="single" w:sz="4" w:space="0" w:color="FFE599"/>
            </w:tcBorders>
            <w:shd w:val="clear" w:color="auto" w:fill="auto"/>
            <w:hideMark/>
          </w:tcPr>
          <w:p w14:paraId="092093D2" w14:textId="77777777" w:rsidR="00040014" w:rsidRPr="00316FB4" w:rsidRDefault="00040014" w:rsidP="00454E53">
            <w:pPr>
              <w:rPr>
                <w:b/>
                <w:bCs/>
                <w:color w:val="000000"/>
                <w:sz w:val="22"/>
                <w:szCs w:val="22"/>
              </w:rPr>
            </w:pPr>
            <w:r w:rsidRPr="00316FB4">
              <w:rPr>
                <w:b/>
                <w:bCs/>
                <w:color w:val="000000"/>
                <w:sz w:val="22"/>
                <w:szCs w:val="22"/>
              </w:rPr>
              <w:t>Preferenční kritéria</w:t>
            </w:r>
          </w:p>
        </w:tc>
        <w:tc>
          <w:tcPr>
            <w:tcW w:w="7769" w:type="dxa"/>
            <w:tcBorders>
              <w:top w:val="single" w:sz="4" w:space="0" w:color="FFE599"/>
              <w:left w:val="single" w:sz="4" w:space="0" w:color="FFE599"/>
              <w:bottom w:val="single" w:sz="12" w:space="0" w:color="FFD966"/>
              <w:right w:val="single" w:sz="4" w:space="0" w:color="FFE599"/>
            </w:tcBorders>
            <w:shd w:val="clear" w:color="auto" w:fill="auto"/>
            <w:hideMark/>
          </w:tcPr>
          <w:p w14:paraId="41D392FD" w14:textId="77777777" w:rsidR="00040014" w:rsidRPr="00040014" w:rsidRDefault="00040014" w:rsidP="00454E53">
            <w:pPr>
              <w:rPr>
                <w:bCs/>
                <w:color w:val="000000"/>
                <w:sz w:val="22"/>
                <w:szCs w:val="22"/>
              </w:rPr>
            </w:pPr>
            <w:r w:rsidRPr="00040014">
              <w:rPr>
                <w:bCs/>
                <w:color w:val="000000"/>
                <w:sz w:val="22"/>
                <w:szCs w:val="22"/>
              </w:rPr>
              <w:t>Preferenční kritéria budou nastavena ve výzvě MAS</w:t>
            </w:r>
          </w:p>
        </w:tc>
      </w:tr>
    </w:tbl>
    <w:p w14:paraId="575CBA6F" w14:textId="77777777" w:rsidR="00F612B4" w:rsidRDefault="00F612B4" w:rsidP="00F612B4"/>
    <w:p w14:paraId="1B692A0A" w14:textId="77777777" w:rsidR="00040014" w:rsidRDefault="00040014" w:rsidP="00F612B4"/>
    <w:tbl>
      <w:tblPr>
        <w:tblW w:w="64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28"/>
        <w:gridCol w:w="4968"/>
      </w:tblGrid>
      <w:tr w:rsidR="00040014" w:rsidRPr="00B958AC" w14:paraId="0C6D8D2E" w14:textId="77777777" w:rsidTr="00454E53">
        <w:trPr>
          <w:trHeight w:val="288"/>
        </w:trPr>
        <w:tc>
          <w:tcPr>
            <w:tcW w:w="6496" w:type="dxa"/>
            <w:gridSpan w:val="2"/>
            <w:shd w:val="clear" w:color="auto" w:fill="auto"/>
            <w:noWrap/>
          </w:tcPr>
          <w:p w14:paraId="2C7E82D2" w14:textId="77777777" w:rsidR="00040014" w:rsidRPr="00454E53" w:rsidRDefault="00040014" w:rsidP="00454E53">
            <w:pPr>
              <w:jc w:val="center"/>
              <w:rPr>
                <w:b/>
                <w:color w:val="000000"/>
                <w:sz w:val="22"/>
                <w:szCs w:val="18"/>
              </w:rPr>
            </w:pPr>
            <w:r w:rsidRPr="00454E53">
              <w:rPr>
                <w:b/>
                <w:color w:val="000000"/>
                <w:sz w:val="22"/>
                <w:szCs w:val="18"/>
              </w:rPr>
              <w:t>Indikátory výstupu</w:t>
            </w:r>
          </w:p>
        </w:tc>
      </w:tr>
      <w:tr w:rsidR="00040014" w:rsidRPr="00B958AC" w14:paraId="632A2315" w14:textId="77777777" w:rsidTr="00454E53">
        <w:trPr>
          <w:trHeight w:val="288"/>
        </w:trPr>
        <w:tc>
          <w:tcPr>
            <w:tcW w:w="1528" w:type="dxa"/>
            <w:shd w:val="clear" w:color="auto" w:fill="auto"/>
            <w:noWrap/>
            <w:hideMark/>
          </w:tcPr>
          <w:p w14:paraId="61CDDDD9" w14:textId="77777777" w:rsidR="00040014" w:rsidRPr="00454E53" w:rsidRDefault="00040014"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31C4BA41" w14:textId="77777777" w:rsidR="00040014" w:rsidRPr="00454E53" w:rsidRDefault="00040014" w:rsidP="00454E53">
            <w:pPr>
              <w:rPr>
                <w:color w:val="000000"/>
                <w:sz w:val="22"/>
                <w:szCs w:val="18"/>
              </w:rPr>
            </w:pPr>
            <w:r w:rsidRPr="00454E53">
              <w:rPr>
                <w:color w:val="000000"/>
                <w:sz w:val="22"/>
                <w:szCs w:val="18"/>
              </w:rPr>
              <w:t>Název</w:t>
            </w:r>
          </w:p>
        </w:tc>
      </w:tr>
      <w:tr w:rsidR="00040014" w:rsidRPr="00B958AC" w14:paraId="38A809A2" w14:textId="77777777" w:rsidTr="00454E53">
        <w:trPr>
          <w:trHeight w:val="288"/>
        </w:trPr>
        <w:tc>
          <w:tcPr>
            <w:tcW w:w="1528" w:type="dxa"/>
            <w:shd w:val="clear" w:color="auto" w:fill="auto"/>
            <w:noWrap/>
          </w:tcPr>
          <w:p w14:paraId="6290C3CE" w14:textId="77777777" w:rsidR="00040014" w:rsidRPr="00454E53" w:rsidRDefault="00F521A9" w:rsidP="00454E53">
            <w:pPr>
              <w:rPr>
                <w:b/>
                <w:bCs/>
                <w:color w:val="000000"/>
                <w:sz w:val="22"/>
                <w:szCs w:val="18"/>
              </w:rPr>
            </w:pPr>
            <w:r w:rsidRPr="00454E53">
              <w:rPr>
                <w:b/>
                <w:bCs/>
                <w:color w:val="000000"/>
                <w:sz w:val="22"/>
                <w:szCs w:val="18"/>
              </w:rPr>
              <w:t>5 75 01</w:t>
            </w:r>
          </w:p>
        </w:tc>
        <w:tc>
          <w:tcPr>
            <w:tcW w:w="4968" w:type="dxa"/>
            <w:shd w:val="clear" w:color="auto" w:fill="auto"/>
          </w:tcPr>
          <w:p w14:paraId="66B4943E" w14:textId="77777777" w:rsidR="00040014" w:rsidRPr="00454E53" w:rsidRDefault="00F521A9" w:rsidP="00454E53">
            <w:pPr>
              <w:rPr>
                <w:color w:val="000000"/>
                <w:sz w:val="22"/>
                <w:szCs w:val="18"/>
              </w:rPr>
            </w:pPr>
            <w:r w:rsidRPr="00454E53">
              <w:rPr>
                <w:color w:val="000000"/>
                <w:sz w:val="22"/>
                <w:szCs w:val="18"/>
              </w:rPr>
              <w:t>Počet nových a modernizovaných objektů sloužících složkám IZS</w:t>
            </w:r>
          </w:p>
        </w:tc>
      </w:tr>
      <w:tr w:rsidR="00040014" w:rsidRPr="00B958AC" w14:paraId="38B94E59" w14:textId="77777777" w:rsidTr="00454E53">
        <w:trPr>
          <w:trHeight w:val="288"/>
        </w:trPr>
        <w:tc>
          <w:tcPr>
            <w:tcW w:w="6496" w:type="dxa"/>
            <w:gridSpan w:val="2"/>
            <w:shd w:val="clear" w:color="auto" w:fill="auto"/>
            <w:noWrap/>
          </w:tcPr>
          <w:p w14:paraId="2186500A" w14:textId="77777777" w:rsidR="00040014" w:rsidRPr="00454E53" w:rsidRDefault="00040014" w:rsidP="00454E53">
            <w:pPr>
              <w:jc w:val="center"/>
              <w:rPr>
                <w:b/>
                <w:color w:val="000000"/>
                <w:sz w:val="22"/>
                <w:szCs w:val="18"/>
              </w:rPr>
            </w:pPr>
            <w:r w:rsidRPr="00454E53">
              <w:rPr>
                <w:b/>
                <w:color w:val="000000"/>
                <w:sz w:val="22"/>
                <w:szCs w:val="18"/>
              </w:rPr>
              <w:t>Indikátory výsledku</w:t>
            </w:r>
          </w:p>
        </w:tc>
      </w:tr>
      <w:tr w:rsidR="00040014" w:rsidRPr="00B958AC" w14:paraId="3D046990" w14:textId="77777777" w:rsidTr="00454E53">
        <w:trPr>
          <w:trHeight w:val="288"/>
        </w:trPr>
        <w:tc>
          <w:tcPr>
            <w:tcW w:w="1528" w:type="dxa"/>
            <w:shd w:val="clear" w:color="auto" w:fill="auto"/>
            <w:noWrap/>
            <w:hideMark/>
          </w:tcPr>
          <w:p w14:paraId="37FF8772" w14:textId="77777777" w:rsidR="00040014" w:rsidRPr="00454E53" w:rsidRDefault="00040014" w:rsidP="00454E53">
            <w:pPr>
              <w:rPr>
                <w:b/>
                <w:bCs/>
                <w:color w:val="000000"/>
                <w:sz w:val="22"/>
                <w:szCs w:val="18"/>
              </w:rPr>
            </w:pPr>
            <w:r w:rsidRPr="00454E53">
              <w:rPr>
                <w:b/>
                <w:bCs/>
                <w:color w:val="000000"/>
                <w:sz w:val="22"/>
                <w:szCs w:val="18"/>
              </w:rPr>
              <w:t>Číslo</w:t>
            </w:r>
          </w:p>
        </w:tc>
        <w:tc>
          <w:tcPr>
            <w:tcW w:w="4968" w:type="dxa"/>
            <w:shd w:val="clear" w:color="auto" w:fill="auto"/>
            <w:noWrap/>
            <w:hideMark/>
          </w:tcPr>
          <w:p w14:paraId="60FBF575" w14:textId="77777777" w:rsidR="00040014" w:rsidRPr="00454E53" w:rsidRDefault="00040014" w:rsidP="00454E53">
            <w:pPr>
              <w:rPr>
                <w:color w:val="000000"/>
                <w:sz w:val="22"/>
                <w:szCs w:val="18"/>
              </w:rPr>
            </w:pPr>
            <w:r w:rsidRPr="00454E53">
              <w:rPr>
                <w:color w:val="000000"/>
                <w:sz w:val="22"/>
                <w:szCs w:val="18"/>
              </w:rPr>
              <w:t>Název</w:t>
            </w:r>
          </w:p>
        </w:tc>
      </w:tr>
      <w:tr w:rsidR="00040014" w:rsidRPr="00B958AC" w14:paraId="0825ED27" w14:textId="77777777" w:rsidTr="00454E53">
        <w:trPr>
          <w:trHeight w:val="288"/>
        </w:trPr>
        <w:tc>
          <w:tcPr>
            <w:tcW w:w="1528" w:type="dxa"/>
            <w:shd w:val="clear" w:color="auto" w:fill="auto"/>
            <w:noWrap/>
          </w:tcPr>
          <w:p w14:paraId="6D528DE7" w14:textId="77777777" w:rsidR="00040014" w:rsidRPr="00454E53" w:rsidRDefault="00492DB1" w:rsidP="00454E53">
            <w:pPr>
              <w:rPr>
                <w:b/>
                <w:bCs/>
                <w:color w:val="000000"/>
                <w:sz w:val="22"/>
                <w:szCs w:val="18"/>
              </w:rPr>
            </w:pPr>
            <w:r w:rsidRPr="00454E53">
              <w:rPr>
                <w:b/>
                <w:bCs/>
                <w:color w:val="000000"/>
                <w:sz w:val="22"/>
                <w:szCs w:val="18"/>
              </w:rPr>
              <w:t>5 75 20</w:t>
            </w:r>
          </w:p>
        </w:tc>
        <w:tc>
          <w:tcPr>
            <w:tcW w:w="4968" w:type="dxa"/>
            <w:shd w:val="clear" w:color="auto" w:fill="auto"/>
          </w:tcPr>
          <w:p w14:paraId="131AD9E5" w14:textId="77777777" w:rsidR="00040014" w:rsidRPr="00454E53" w:rsidRDefault="00492DB1" w:rsidP="00454E53">
            <w:pPr>
              <w:rPr>
                <w:color w:val="000000"/>
                <w:sz w:val="22"/>
                <w:szCs w:val="18"/>
              </w:rPr>
            </w:pPr>
            <w:r w:rsidRPr="00454E53">
              <w:rPr>
                <w:color w:val="000000"/>
                <w:sz w:val="22"/>
                <w:szCs w:val="18"/>
              </w:rPr>
              <w:t>Počet exponovaných území s nedostatečnou připraveností složek IZS</w:t>
            </w:r>
          </w:p>
        </w:tc>
      </w:tr>
    </w:tbl>
    <w:p w14:paraId="3207A52B" w14:textId="77777777" w:rsidR="00040014" w:rsidRPr="00040014" w:rsidRDefault="00040014" w:rsidP="00F612B4">
      <w:pPr>
        <w:rPr>
          <w:b/>
        </w:rPr>
      </w:pPr>
    </w:p>
    <w:p w14:paraId="6A583EB5" w14:textId="77777777" w:rsidR="00F612B4" w:rsidRDefault="00F612B4" w:rsidP="00F612B4">
      <w:pPr>
        <w:pStyle w:val="Nadpis2"/>
        <w:numPr>
          <w:ilvl w:val="1"/>
          <w:numId w:val="15"/>
        </w:numPr>
      </w:pPr>
      <w:bookmarkStart w:id="199" w:name="_Toc455061236"/>
      <w:r>
        <w:t>Programový rámec Zaměstnanost</w:t>
      </w:r>
      <w:bookmarkEnd w:id="199"/>
    </w:p>
    <w:p w14:paraId="566A88A9" w14:textId="77777777" w:rsidR="00ED3801" w:rsidRDefault="00ED3801" w:rsidP="00ED3801"/>
    <w:p w14:paraId="401D14B3" w14:textId="77777777" w:rsidR="00ED3801" w:rsidRPr="00ED3801" w:rsidRDefault="00ED3801" w:rsidP="00ED3801"/>
    <w:p w14:paraId="36AFFEE1" w14:textId="2FBD0396" w:rsidR="00F612B4" w:rsidRPr="00F92862" w:rsidRDefault="00A25555" w:rsidP="00F612B4">
      <w:pPr>
        <w:pStyle w:val="Nadpis3"/>
        <w:ind w:left="284"/>
        <w:rPr>
          <w:rFonts w:ascii="Times New Roman" w:hAnsi="Times New Roman" w:cs="Times New Roman"/>
          <w:i/>
          <w:color w:val="FFC000"/>
          <w:sz w:val="24"/>
          <w:szCs w:val="24"/>
          <w:u w:val="single"/>
        </w:rPr>
      </w:pPr>
      <w:bookmarkStart w:id="200" w:name="_Toc455061237"/>
      <w:r>
        <w:rPr>
          <w:rFonts w:ascii="Times New Roman" w:hAnsi="Times New Roman" w:cs="Times New Roman"/>
          <w:i/>
          <w:color w:val="FFC000"/>
          <w:sz w:val="24"/>
          <w:szCs w:val="24"/>
          <w:u w:val="single"/>
        </w:rPr>
        <w:t>Opatření</w:t>
      </w:r>
      <w:r w:rsidR="00F612B4" w:rsidRPr="00F92862">
        <w:rPr>
          <w:rFonts w:ascii="Times New Roman" w:hAnsi="Times New Roman" w:cs="Times New Roman"/>
          <w:i/>
          <w:color w:val="FFC000"/>
          <w:sz w:val="24"/>
          <w:szCs w:val="24"/>
          <w:u w:val="single"/>
        </w:rPr>
        <w:t xml:space="preserve"> CLLD 9 </w:t>
      </w:r>
      <w:r w:rsidR="006C1C66">
        <w:rPr>
          <w:rFonts w:ascii="Times New Roman" w:hAnsi="Times New Roman" w:cs="Times New Roman"/>
          <w:i/>
          <w:color w:val="FFC000"/>
          <w:sz w:val="24"/>
          <w:szCs w:val="24"/>
          <w:u w:val="single"/>
        </w:rPr>
        <w:t>Sociální a terénní pracovníci</w:t>
      </w:r>
      <w:bookmarkEnd w:id="200"/>
    </w:p>
    <w:p w14:paraId="18D1CE24" w14:textId="77777777" w:rsidR="00F612B4" w:rsidRDefault="00F612B4" w:rsidP="00F612B4">
      <w:pPr>
        <w:rPr>
          <w:b/>
          <w:i/>
          <w:color w:val="FFC000"/>
          <w:sz w:val="24"/>
          <w:szCs w:val="24"/>
          <w:u w:val="single"/>
        </w:rPr>
      </w:pPr>
    </w:p>
    <w:tbl>
      <w:tblPr>
        <w:tblW w:w="924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85"/>
        <w:gridCol w:w="844"/>
        <w:gridCol w:w="4230"/>
        <w:gridCol w:w="1359"/>
        <w:gridCol w:w="1227"/>
      </w:tblGrid>
      <w:tr w:rsidR="00F612B4" w:rsidRPr="00345C2C" w14:paraId="421E97F1" w14:textId="77777777" w:rsidTr="00A25555">
        <w:trPr>
          <w:trHeight w:val="288"/>
        </w:trPr>
        <w:tc>
          <w:tcPr>
            <w:tcW w:w="1585" w:type="dxa"/>
            <w:tcBorders>
              <w:bottom w:val="single" w:sz="12" w:space="0" w:color="FFD966"/>
            </w:tcBorders>
            <w:shd w:val="clear" w:color="auto" w:fill="auto"/>
            <w:hideMark/>
          </w:tcPr>
          <w:p w14:paraId="43DDEABC" w14:textId="77777777" w:rsidR="00F612B4" w:rsidRPr="00345C2C" w:rsidRDefault="00F612B4" w:rsidP="00E47A10">
            <w:pPr>
              <w:rPr>
                <w:b/>
                <w:bCs/>
                <w:color w:val="000000"/>
                <w:sz w:val="22"/>
                <w:szCs w:val="22"/>
              </w:rPr>
            </w:pPr>
            <w:r w:rsidRPr="00345C2C">
              <w:rPr>
                <w:b/>
                <w:bCs/>
                <w:color w:val="000000"/>
                <w:sz w:val="22"/>
                <w:szCs w:val="22"/>
              </w:rPr>
              <w:t>Programový rámec</w:t>
            </w:r>
          </w:p>
        </w:tc>
        <w:tc>
          <w:tcPr>
            <w:tcW w:w="7660" w:type="dxa"/>
            <w:gridSpan w:val="4"/>
            <w:tcBorders>
              <w:bottom w:val="single" w:sz="12" w:space="0" w:color="FFD966"/>
            </w:tcBorders>
            <w:shd w:val="clear" w:color="auto" w:fill="auto"/>
            <w:hideMark/>
          </w:tcPr>
          <w:p w14:paraId="3382F5DB" w14:textId="77777777" w:rsidR="00F612B4" w:rsidRPr="00345C2C" w:rsidRDefault="00F612B4" w:rsidP="00E47A10">
            <w:pPr>
              <w:rPr>
                <w:b/>
                <w:bCs/>
                <w:color w:val="000000"/>
                <w:sz w:val="22"/>
                <w:szCs w:val="22"/>
              </w:rPr>
            </w:pPr>
            <w:r w:rsidRPr="00345C2C">
              <w:rPr>
                <w:b/>
                <w:bCs/>
                <w:color w:val="000000"/>
                <w:sz w:val="22"/>
                <w:szCs w:val="22"/>
              </w:rPr>
              <w:t>Operační program Zaměstnanost</w:t>
            </w:r>
          </w:p>
        </w:tc>
      </w:tr>
      <w:tr w:rsidR="00A25555" w:rsidRPr="00345C2C" w14:paraId="7326C23C" w14:textId="77777777" w:rsidTr="00A25555">
        <w:trPr>
          <w:trHeight w:val="288"/>
        </w:trPr>
        <w:tc>
          <w:tcPr>
            <w:tcW w:w="1585" w:type="dxa"/>
            <w:tcBorders>
              <w:bottom w:val="single" w:sz="12" w:space="0" w:color="FFD966"/>
            </w:tcBorders>
            <w:shd w:val="clear" w:color="auto" w:fill="auto"/>
          </w:tcPr>
          <w:p w14:paraId="2AB7DA09" w14:textId="4824DF40" w:rsidR="00A25555" w:rsidRPr="00345C2C" w:rsidRDefault="00A25555" w:rsidP="00A25555">
            <w:pPr>
              <w:rPr>
                <w:b/>
                <w:bCs/>
                <w:color w:val="000000"/>
                <w:sz w:val="22"/>
                <w:szCs w:val="22"/>
              </w:rPr>
            </w:pPr>
            <w:r>
              <w:rPr>
                <w:b/>
                <w:bCs/>
                <w:color w:val="000000"/>
                <w:sz w:val="22"/>
                <w:szCs w:val="22"/>
              </w:rPr>
              <w:t>Vazba</w:t>
            </w:r>
          </w:p>
        </w:tc>
        <w:tc>
          <w:tcPr>
            <w:tcW w:w="7660" w:type="dxa"/>
            <w:gridSpan w:val="4"/>
            <w:tcBorders>
              <w:bottom w:val="single" w:sz="12" w:space="0" w:color="FFD966"/>
            </w:tcBorders>
            <w:shd w:val="clear" w:color="auto" w:fill="auto"/>
          </w:tcPr>
          <w:p w14:paraId="0176657A" w14:textId="77777777" w:rsidR="00A25555" w:rsidRPr="00A25555" w:rsidRDefault="00A25555" w:rsidP="00A25555">
            <w:pPr>
              <w:rPr>
                <w:bCs/>
                <w:color w:val="000000"/>
                <w:sz w:val="22"/>
                <w:szCs w:val="22"/>
              </w:rPr>
            </w:pPr>
            <w:r w:rsidRPr="00A25555">
              <w:rPr>
                <w:bCs/>
                <w:color w:val="000000"/>
                <w:sz w:val="22"/>
                <w:szCs w:val="22"/>
              </w:rPr>
              <w:t>Klíčová oblast 2. Venkov</w:t>
            </w:r>
          </w:p>
          <w:p w14:paraId="361FAA8D" w14:textId="77777777" w:rsidR="00A25555" w:rsidRPr="00A25555" w:rsidRDefault="00A25555" w:rsidP="00A25555">
            <w:pPr>
              <w:rPr>
                <w:bCs/>
                <w:color w:val="000000"/>
                <w:sz w:val="22"/>
                <w:szCs w:val="22"/>
              </w:rPr>
            </w:pPr>
            <w:r w:rsidRPr="00A25555">
              <w:rPr>
                <w:bCs/>
                <w:color w:val="000000"/>
                <w:sz w:val="22"/>
                <w:szCs w:val="22"/>
              </w:rPr>
              <w:t xml:space="preserve">Strategický cíl 2. Zlepšení kvality života ve venkovských oblastech </w:t>
            </w:r>
          </w:p>
          <w:p w14:paraId="77DEA3A9" w14:textId="77777777" w:rsidR="00A25555" w:rsidRPr="00A25555" w:rsidRDefault="00A25555" w:rsidP="00A25555">
            <w:pPr>
              <w:rPr>
                <w:bCs/>
                <w:color w:val="000000"/>
                <w:sz w:val="22"/>
                <w:szCs w:val="22"/>
              </w:rPr>
            </w:pPr>
            <w:r w:rsidRPr="00A25555">
              <w:rPr>
                <w:bCs/>
                <w:color w:val="000000"/>
                <w:sz w:val="22"/>
                <w:szCs w:val="22"/>
              </w:rPr>
              <w:t>Specifický cíl 2.5 Sociální služby a zdravotnictví</w:t>
            </w:r>
          </w:p>
          <w:p w14:paraId="333977CA" w14:textId="77777777" w:rsidR="00A25555" w:rsidRPr="00A25555" w:rsidRDefault="00A25555" w:rsidP="00A25555">
            <w:pPr>
              <w:rPr>
                <w:bCs/>
                <w:color w:val="000000"/>
                <w:sz w:val="22"/>
                <w:szCs w:val="22"/>
              </w:rPr>
            </w:pPr>
            <w:r w:rsidRPr="00A25555">
              <w:rPr>
                <w:bCs/>
                <w:color w:val="000000"/>
                <w:sz w:val="22"/>
                <w:szCs w:val="22"/>
              </w:rPr>
              <w:t>Opatření 2.5.1 Sociální služby pro venkovskou komunitu</w:t>
            </w:r>
          </w:p>
          <w:p w14:paraId="6A344ACE" w14:textId="7AB9181C" w:rsidR="00A25555" w:rsidRPr="00A25555" w:rsidRDefault="00A25555" w:rsidP="00A25555">
            <w:pPr>
              <w:rPr>
                <w:b/>
                <w:bCs/>
                <w:i/>
                <w:color w:val="000000"/>
                <w:sz w:val="22"/>
                <w:szCs w:val="22"/>
              </w:rPr>
            </w:pPr>
            <w:r w:rsidRPr="00A25555">
              <w:rPr>
                <w:bCs/>
                <w:i/>
                <w:color w:val="000000"/>
                <w:sz w:val="22"/>
                <w:szCs w:val="22"/>
              </w:rPr>
              <w:t>Ve venkovských oblastech není vybudována odpovídající infrastruktura pro poskytování sociálních služeb, personální zajištění nevyjímaje. Ambulantní služby jsou soustředěny v hlavním městě ORP, v Rakovníku, a terénní sociální služby, které by zajistily dostupnost sociálních služeb na venkovech</w:t>
            </w:r>
            <w:r>
              <w:rPr>
                <w:bCs/>
                <w:i/>
                <w:color w:val="000000"/>
                <w:sz w:val="22"/>
                <w:szCs w:val="22"/>
              </w:rPr>
              <w:t>,</w:t>
            </w:r>
            <w:r w:rsidRPr="00A25555">
              <w:rPr>
                <w:bCs/>
                <w:i/>
                <w:color w:val="000000"/>
                <w:sz w:val="22"/>
                <w:szCs w:val="22"/>
              </w:rPr>
              <w:t xml:space="preserve"> nejsou dostatečně vybaveny po personální i materiálně-technické stránce.</w:t>
            </w:r>
          </w:p>
        </w:tc>
      </w:tr>
      <w:tr w:rsidR="00A25555" w:rsidRPr="00345C2C" w14:paraId="24C793C8" w14:textId="77777777" w:rsidTr="00A25555">
        <w:trPr>
          <w:trHeight w:val="504"/>
        </w:trPr>
        <w:tc>
          <w:tcPr>
            <w:tcW w:w="1585" w:type="dxa"/>
            <w:shd w:val="clear" w:color="auto" w:fill="auto"/>
            <w:hideMark/>
          </w:tcPr>
          <w:p w14:paraId="30F66C3D" w14:textId="3C672AD8" w:rsidR="00A25555" w:rsidRPr="00345C2C" w:rsidRDefault="00A25555" w:rsidP="00A25555">
            <w:pPr>
              <w:rPr>
                <w:b/>
                <w:bCs/>
                <w:color w:val="000000"/>
                <w:sz w:val="22"/>
                <w:szCs w:val="22"/>
              </w:rPr>
            </w:pPr>
            <w:r w:rsidRPr="00345C2C">
              <w:rPr>
                <w:b/>
                <w:bCs/>
                <w:color w:val="000000"/>
                <w:sz w:val="22"/>
                <w:szCs w:val="22"/>
              </w:rPr>
              <w:t xml:space="preserve">Vazba </w:t>
            </w:r>
            <w:r>
              <w:rPr>
                <w:b/>
                <w:bCs/>
                <w:color w:val="000000"/>
                <w:sz w:val="22"/>
                <w:szCs w:val="22"/>
              </w:rPr>
              <w:t>opatření na specifický cíl OP</w:t>
            </w:r>
          </w:p>
        </w:tc>
        <w:tc>
          <w:tcPr>
            <w:tcW w:w="7660" w:type="dxa"/>
            <w:gridSpan w:val="4"/>
            <w:shd w:val="clear" w:color="auto" w:fill="auto"/>
            <w:hideMark/>
          </w:tcPr>
          <w:p w14:paraId="7DD40F3B" w14:textId="77777777" w:rsidR="00A25555" w:rsidRPr="00A25555" w:rsidRDefault="00A25555" w:rsidP="00A25555">
            <w:pPr>
              <w:jc w:val="both"/>
              <w:rPr>
                <w:color w:val="000000"/>
                <w:sz w:val="22"/>
                <w:szCs w:val="22"/>
              </w:rPr>
            </w:pPr>
            <w:r w:rsidRPr="00A25555">
              <w:rPr>
                <w:color w:val="000000"/>
                <w:sz w:val="22"/>
                <w:szCs w:val="22"/>
              </w:rPr>
              <w:t>2.3.1 Zvýšit zapojení lokálních aktérů do řešení problémů nezaměstnanosti a sociálního začleňování ve venkovských oblastech</w:t>
            </w:r>
          </w:p>
          <w:p w14:paraId="78A31E1F" w14:textId="4B595846" w:rsidR="00A25555" w:rsidRPr="00A25555" w:rsidRDefault="00A25555" w:rsidP="00A25555">
            <w:pPr>
              <w:jc w:val="both"/>
              <w:rPr>
                <w:i/>
                <w:color w:val="000000"/>
                <w:sz w:val="22"/>
                <w:szCs w:val="22"/>
              </w:rPr>
            </w:pPr>
            <w:r w:rsidRPr="00A25555">
              <w:rPr>
                <w:i/>
                <w:color w:val="000000"/>
                <w:sz w:val="22"/>
                <w:szCs w:val="22"/>
              </w:rPr>
              <w:t>Aktivity tohoto opatření budou přispívat k sociálnímu začleňování a prevenci sociálního vyloučení u cílových skupin v souladu s výše uvedeným specifickým cílem OPZ. Na území MAS Rakovnicko se sice nenachází sociálně vyloučené lokality, ale přesto zde žijí sociálně vyloučené nebo sociálním vyloučením ohrožené osoby.</w:t>
            </w:r>
          </w:p>
        </w:tc>
      </w:tr>
      <w:tr w:rsidR="00A25555" w:rsidRPr="00345C2C" w14:paraId="44C08736" w14:textId="77777777" w:rsidTr="00A25555">
        <w:trPr>
          <w:trHeight w:val="288"/>
        </w:trPr>
        <w:tc>
          <w:tcPr>
            <w:tcW w:w="1585" w:type="dxa"/>
            <w:tcBorders>
              <w:bottom w:val="single" w:sz="12" w:space="0" w:color="FFD966"/>
            </w:tcBorders>
            <w:shd w:val="clear" w:color="auto" w:fill="auto"/>
          </w:tcPr>
          <w:p w14:paraId="177D37B3" w14:textId="59770425" w:rsidR="00A25555" w:rsidRPr="00316FB4" w:rsidRDefault="00A25555" w:rsidP="00A25555">
            <w:pPr>
              <w:rPr>
                <w:b/>
                <w:bCs/>
                <w:color w:val="000000"/>
                <w:sz w:val="22"/>
                <w:szCs w:val="22"/>
              </w:rPr>
            </w:pPr>
            <w:r>
              <w:rPr>
                <w:b/>
                <w:bCs/>
                <w:color w:val="000000"/>
                <w:sz w:val="22"/>
                <w:szCs w:val="22"/>
              </w:rPr>
              <w:t>Popis cíle opatření</w:t>
            </w:r>
          </w:p>
        </w:tc>
        <w:tc>
          <w:tcPr>
            <w:tcW w:w="7660" w:type="dxa"/>
            <w:gridSpan w:val="4"/>
            <w:tcBorders>
              <w:bottom w:val="single" w:sz="12" w:space="0" w:color="FFD966"/>
            </w:tcBorders>
            <w:shd w:val="clear" w:color="auto" w:fill="auto"/>
          </w:tcPr>
          <w:p w14:paraId="39CE91EA" w14:textId="7EBD4CE0" w:rsidR="00A25555" w:rsidRPr="00345C2C" w:rsidRDefault="00A25555" w:rsidP="00A25555">
            <w:pPr>
              <w:jc w:val="both"/>
              <w:rPr>
                <w:color w:val="000000"/>
                <w:sz w:val="22"/>
                <w:szCs w:val="22"/>
              </w:rPr>
            </w:pPr>
            <w:r w:rsidRPr="00A25555">
              <w:rPr>
                <w:color w:val="000000"/>
                <w:sz w:val="22"/>
                <w:szCs w:val="18"/>
              </w:rPr>
              <w:t>Podpora sociálního začleňování osob sociálně vyloučených či sociálním vyloučením ohrožených prostřednictvím poskytování vybraných sociálních služeb v souladu se zákonem č. 108/2006 Sb., o sociálních službách, a prostřednictvím dalších programů a činností v oblasti sociálního začleňování. Podpora komunitní sociální práce a komunitních center jako prostředků sociálního začleňování nebo prevence sociálního vyloučení.</w:t>
            </w:r>
            <w:r>
              <w:rPr>
                <w:color w:val="000000"/>
                <w:sz w:val="22"/>
                <w:szCs w:val="18"/>
              </w:rPr>
              <w:t xml:space="preserve"> </w:t>
            </w:r>
            <w:r w:rsidRPr="00A25555">
              <w:rPr>
                <w:color w:val="000000"/>
                <w:sz w:val="22"/>
                <w:szCs w:val="18"/>
              </w:rPr>
              <w:t>Toto přispěje k vytvoření sítě kvalitně vybavených ambulantních či terénních forem sociálních služeb dostupných pro venkov a sítě komunitní péče pro místní komunity.</w:t>
            </w:r>
          </w:p>
        </w:tc>
      </w:tr>
      <w:tr w:rsidR="00A25555" w:rsidRPr="00345C2C" w14:paraId="1C3F2DD4" w14:textId="77777777" w:rsidTr="00A25555">
        <w:trPr>
          <w:trHeight w:val="288"/>
        </w:trPr>
        <w:tc>
          <w:tcPr>
            <w:tcW w:w="1585" w:type="dxa"/>
            <w:tcBorders>
              <w:bottom w:val="single" w:sz="12" w:space="0" w:color="FFD966"/>
            </w:tcBorders>
            <w:shd w:val="clear" w:color="auto" w:fill="auto"/>
          </w:tcPr>
          <w:p w14:paraId="29100E37" w14:textId="576CDB30" w:rsidR="00A25555" w:rsidRPr="00316FB4" w:rsidRDefault="00A25555" w:rsidP="00A25555">
            <w:pPr>
              <w:rPr>
                <w:b/>
                <w:bCs/>
                <w:color w:val="000000"/>
                <w:sz w:val="22"/>
                <w:szCs w:val="22"/>
              </w:rPr>
            </w:pPr>
            <w:r>
              <w:rPr>
                <w:b/>
                <w:bCs/>
                <w:color w:val="000000"/>
                <w:sz w:val="22"/>
                <w:szCs w:val="22"/>
              </w:rPr>
              <w:t>Provázanost opatření na jiné OP a na jiná opatření CLLD</w:t>
            </w:r>
          </w:p>
        </w:tc>
        <w:tc>
          <w:tcPr>
            <w:tcW w:w="7660" w:type="dxa"/>
            <w:gridSpan w:val="4"/>
            <w:tcBorders>
              <w:bottom w:val="single" w:sz="12" w:space="0" w:color="FFD966"/>
            </w:tcBorders>
            <w:shd w:val="clear" w:color="auto" w:fill="auto"/>
          </w:tcPr>
          <w:p w14:paraId="0F47CC89" w14:textId="77777777" w:rsidR="00A25555" w:rsidRPr="00A25555" w:rsidRDefault="00A25555" w:rsidP="00A25555">
            <w:pPr>
              <w:jc w:val="both"/>
              <w:rPr>
                <w:b/>
                <w:color w:val="000000"/>
                <w:sz w:val="22"/>
                <w:szCs w:val="22"/>
              </w:rPr>
            </w:pPr>
            <w:r w:rsidRPr="00A25555">
              <w:rPr>
                <w:b/>
                <w:color w:val="000000"/>
                <w:sz w:val="22"/>
                <w:szCs w:val="22"/>
              </w:rPr>
              <w:t xml:space="preserve">IROP </w:t>
            </w:r>
          </w:p>
          <w:p w14:paraId="507E615C" w14:textId="77777777" w:rsidR="00A25555" w:rsidRPr="00A25555" w:rsidRDefault="00A25555" w:rsidP="00A25555">
            <w:pPr>
              <w:jc w:val="both"/>
              <w:rPr>
                <w:b/>
                <w:color w:val="000000"/>
                <w:sz w:val="22"/>
                <w:szCs w:val="22"/>
              </w:rPr>
            </w:pPr>
            <w:r w:rsidRPr="00A25555">
              <w:rPr>
                <w:b/>
                <w:color w:val="000000"/>
                <w:sz w:val="22"/>
                <w:szCs w:val="22"/>
              </w:rPr>
              <w:t xml:space="preserve">Prioritní osa 4 Komunitně vedený místní rozvoj, </w:t>
            </w:r>
          </w:p>
          <w:p w14:paraId="1B69EC1A" w14:textId="77777777" w:rsidR="00A25555" w:rsidRPr="00A25555" w:rsidRDefault="00A25555" w:rsidP="00A25555">
            <w:pPr>
              <w:jc w:val="both"/>
              <w:rPr>
                <w:color w:val="000000"/>
                <w:sz w:val="22"/>
                <w:szCs w:val="22"/>
              </w:rPr>
            </w:pPr>
            <w:r w:rsidRPr="00A25555">
              <w:rPr>
                <w:color w:val="000000"/>
                <w:sz w:val="22"/>
                <w:szCs w:val="22"/>
              </w:rPr>
              <w:t xml:space="preserve">SC 4.1 Posílení komunitně vedeného místního rozvoje za účelem zvýšení kvality života ve venkovských oblastech a aktivizace místního potenciálu, </w:t>
            </w:r>
          </w:p>
          <w:p w14:paraId="49936794" w14:textId="77777777" w:rsidR="00A25555" w:rsidRPr="00A25555" w:rsidRDefault="00A25555" w:rsidP="00A25555">
            <w:pPr>
              <w:jc w:val="both"/>
              <w:rPr>
                <w:color w:val="000000"/>
                <w:sz w:val="22"/>
                <w:szCs w:val="22"/>
              </w:rPr>
            </w:pPr>
            <w:r w:rsidRPr="00A25555">
              <w:rPr>
                <w:color w:val="000000"/>
                <w:sz w:val="22"/>
                <w:szCs w:val="22"/>
              </w:rPr>
              <w:lastRenderedPageBreak/>
              <w:t xml:space="preserve">Tematický specifický cíl 2.1 Zvýšení kvality a dostupnosti služeb vedoucí k sociální inkluzi; </w:t>
            </w:r>
          </w:p>
          <w:p w14:paraId="36F97334" w14:textId="77777777" w:rsidR="00A25555" w:rsidRPr="00A25555" w:rsidRDefault="00A25555" w:rsidP="00A25555">
            <w:pPr>
              <w:jc w:val="both"/>
              <w:rPr>
                <w:b/>
                <w:color w:val="000000"/>
                <w:sz w:val="22"/>
                <w:szCs w:val="22"/>
              </w:rPr>
            </w:pPr>
            <w:r w:rsidRPr="00A25555">
              <w:rPr>
                <w:b/>
                <w:color w:val="000000"/>
                <w:sz w:val="22"/>
                <w:szCs w:val="22"/>
              </w:rPr>
              <w:t>Programový rámec IROP SCLLD</w:t>
            </w:r>
          </w:p>
          <w:p w14:paraId="1AC574F3" w14:textId="77777777" w:rsidR="00A25555" w:rsidRPr="00A25555" w:rsidRDefault="00A25555" w:rsidP="00A25555">
            <w:pPr>
              <w:jc w:val="both"/>
              <w:rPr>
                <w:b/>
                <w:color w:val="000000"/>
                <w:sz w:val="22"/>
                <w:szCs w:val="22"/>
              </w:rPr>
            </w:pPr>
            <w:r w:rsidRPr="00A25555">
              <w:rPr>
                <w:b/>
                <w:color w:val="000000"/>
                <w:sz w:val="22"/>
                <w:szCs w:val="22"/>
              </w:rPr>
              <w:t>Opatření CLLD 6 Komunitní centra</w:t>
            </w:r>
          </w:p>
          <w:p w14:paraId="242446B3" w14:textId="77777777" w:rsidR="00A25555" w:rsidRPr="00A25555" w:rsidRDefault="00A25555" w:rsidP="00A25555">
            <w:pPr>
              <w:jc w:val="both"/>
              <w:rPr>
                <w:b/>
                <w:color w:val="000000"/>
                <w:sz w:val="22"/>
                <w:szCs w:val="22"/>
              </w:rPr>
            </w:pPr>
            <w:r w:rsidRPr="00A25555">
              <w:rPr>
                <w:b/>
                <w:color w:val="000000"/>
                <w:sz w:val="22"/>
                <w:szCs w:val="22"/>
              </w:rPr>
              <w:t>Opatření CLLD 7 Sociální služby</w:t>
            </w:r>
          </w:p>
          <w:p w14:paraId="67FE2786" w14:textId="2FB2B9E3" w:rsidR="00A25555" w:rsidRPr="00A25555" w:rsidRDefault="00A25555" w:rsidP="00A25555">
            <w:pPr>
              <w:jc w:val="both"/>
              <w:rPr>
                <w:i/>
                <w:color w:val="000000"/>
                <w:sz w:val="22"/>
                <w:szCs w:val="22"/>
              </w:rPr>
            </w:pPr>
            <w:r w:rsidRPr="00A25555">
              <w:rPr>
                <w:i/>
                <w:color w:val="000000"/>
                <w:sz w:val="22"/>
                <w:szCs w:val="22"/>
              </w:rPr>
              <w:t>Aktivity opatření budou rovněž přispívat k zlepšení kvality a dostupnosti sociální péče v souladu se specifickým cílem 4.1 IROP. Nabízí se provazba mezi tímto neinvestičním opatřením a mezi investičními projekty realizovanými v rámci opatření CLLD 7 Sociální služby</w:t>
            </w:r>
            <w:r>
              <w:rPr>
                <w:i/>
                <w:color w:val="000000"/>
                <w:sz w:val="22"/>
                <w:szCs w:val="22"/>
              </w:rPr>
              <w:t xml:space="preserve"> a CLLD 6 Komunitní centra (</w:t>
            </w:r>
            <w:r w:rsidRPr="00A25555">
              <w:rPr>
                <w:i/>
                <w:color w:val="000000"/>
                <w:sz w:val="22"/>
                <w:szCs w:val="22"/>
              </w:rPr>
              <w:t>Programový rámec IROP) zajišťujícími vybudování dostatečné infrastruktury pro aktivity podporované tímto opatřením, kdy MAS zvažuje podpořit dvě komunitní centra a 2 zázemí pro poskytování sociálních služeb v území MAS Rakovnicko.</w:t>
            </w:r>
            <w:r>
              <w:rPr>
                <w:i/>
                <w:color w:val="000000"/>
                <w:sz w:val="22"/>
                <w:szCs w:val="22"/>
              </w:rPr>
              <w:t xml:space="preserve"> </w:t>
            </w:r>
            <w:r w:rsidRPr="00A25555">
              <w:rPr>
                <w:i/>
                <w:color w:val="000000"/>
                <w:sz w:val="22"/>
                <w:szCs w:val="22"/>
              </w:rPr>
              <w:t>Nicméně o podporu mohou žádat i subjekty splňující definici žadatele, aniž by realizovaly investice podpořené prostřednictvím CLLD 7 Sociální služby a CLLD 6 Komunitní centra, nebo přímé podpory z IROP v rámci  2.1 Zvýšení kvality a dostupnosti služeb vedoucí k sociální inkluzi.</w:t>
            </w:r>
          </w:p>
        </w:tc>
      </w:tr>
      <w:tr w:rsidR="00A25555" w:rsidRPr="00345C2C" w14:paraId="71C08A25" w14:textId="77777777" w:rsidTr="00A25555">
        <w:trPr>
          <w:trHeight w:val="288"/>
        </w:trPr>
        <w:tc>
          <w:tcPr>
            <w:tcW w:w="1585" w:type="dxa"/>
            <w:tcBorders>
              <w:bottom w:val="single" w:sz="12" w:space="0" w:color="FFD966"/>
            </w:tcBorders>
            <w:shd w:val="clear" w:color="auto" w:fill="auto"/>
          </w:tcPr>
          <w:p w14:paraId="3ECDD1F1" w14:textId="1BD0937D" w:rsidR="00A25555" w:rsidRPr="00316FB4" w:rsidRDefault="00A25555" w:rsidP="00A25555">
            <w:pPr>
              <w:rPr>
                <w:b/>
                <w:bCs/>
                <w:color w:val="000000"/>
                <w:sz w:val="22"/>
                <w:szCs w:val="22"/>
              </w:rPr>
            </w:pPr>
            <w:r>
              <w:rPr>
                <w:b/>
                <w:bCs/>
                <w:color w:val="000000"/>
                <w:sz w:val="22"/>
                <w:szCs w:val="22"/>
              </w:rPr>
              <w:lastRenderedPageBreak/>
              <w:t>Priorizace navrhovaných opatření</w:t>
            </w:r>
          </w:p>
        </w:tc>
        <w:tc>
          <w:tcPr>
            <w:tcW w:w="7660" w:type="dxa"/>
            <w:gridSpan w:val="4"/>
            <w:tcBorders>
              <w:bottom w:val="single" w:sz="12" w:space="0" w:color="FFD966"/>
            </w:tcBorders>
            <w:shd w:val="clear" w:color="auto" w:fill="auto"/>
          </w:tcPr>
          <w:p w14:paraId="78FBDFAB" w14:textId="4A48D3D6" w:rsidR="00A25555" w:rsidRPr="00345C2C" w:rsidRDefault="00A25555" w:rsidP="00A25555">
            <w:pPr>
              <w:jc w:val="both"/>
              <w:rPr>
                <w:color w:val="000000"/>
                <w:sz w:val="22"/>
                <w:szCs w:val="22"/>
              </w:rPr>
            </w:pPr>
            <w:r w:rsidRPr="00A25555">
              <w:rPr>
                <w:color w:val="000000"/>
                <w:sz w:val="22"/>
                <w:szCs w:val="22"/>
              </w:rPr>
              <w:t>Jedná se o prioritní opatření realizované dle finančního plánu, v případě navýšení alokace bude finančně posíleno i toto opatření.</w:t>
            </w:r>
          </w:p>
        </w:tc>
      </w:tr>
      <w:tr w:rsidR="00A25555" w:rsidRPr="00345C2C" w14:paraId="2A1249DB" w14:textId="77777777" w:rsidTr="00A25555">
        <w:trPr>
          <w:trHeight w:val="288"/>
        </w:trPr>
        <w:tc>
          <w:tcPr>
            <w:tcW w:w="1585" w:type="dxa"/>
            <w:tcBorders>
              <w:bottom w:val="single" w:sz="12" w:space="0" w:color="FFD966"/>
            </w:tcBorders>
            <w:shd w:val="clear" w:color="auto" w:fill="auto"/>
          </w:tcPr>
          <w:p w14:paraId="0280A45B" w14:textId="2DF505AC" w:rsidR="00A25555" w:rsidRPr="00316FB4" w:rsidRDefault="00A25555" w:rsidP="00A25555">
            <w:pPr>
              <w:rPr>
                <w:b/>
                <w:bCs/>
                <w:color w:val="000000"/>
                <w:sz w:val="22"/>
                <w:szCs w:val="22"/>
              </w:rPr>
            </w:pPr>
            <w:r>
              <w:rPr>
                <w:b/>
                <w:bCs/>
                <w:color w:val="000000"/>
                <w:sz w:val="22"/>
                <w:szCs w:val="22"/>
              </w:rPr>
              <w:t>Popis možných zaměření projektů</w:t>
            </w:r>
          </w:p>
        </w:tc>
        <w:tc>
          <w:tcPr>
            <w:tcW w:w="7660" w:type="dxa"/>
            <w:gridSpan w:val="4"/>
            <w:tcBorders>
              <w:bottom w:val="single" w:sz="12" w:space="0" w:color="FFD966"/>
            </w:tcBorders>
            <w:shd w:val="clear" w:color="auto" w:fill="auto"/>
          </w:tcPr>
          <w:p w14:paraId="784311EF" w14:textId="77777777" w:rsidR="00A25555" w:rsidRPr="00A25555" w:rsidRDefault="00A25555" w:rsidP="00A25555">
            <w:pPr>
              <w:jc w:val="both"/>
              <w:rPr>
                <w:b/>
                <w:color w:val="000000"/>
                <w:sz w:val="22"/>
                <w:szCs w:val="22"/>
              </w:rPr>
            </w:pPr>
            <w:r w:rsidRPr="00A25555">
              <w:rPr>
                <w:b/>
                <w:color w:val="000000"/>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p>
          <w:p w14:paraId="4013FB2C" w14:textId="77777777" w:rsidR="00A25555" w:rsidRPr="00A25555" w:rsidRDefault="00A25555" w:rsidP="00A25555">
            <w:pPr>
              <w:jc w:val="both"/>
              <w:rPr>
                <w:color w:val="000000"/>
                <w:sz w:val="22"/>
                <w:szCs w:val="22"/>
              </w:rPr>
            </w:pPr>
            <w:r w:rsidRPr="00A25555">
              <w:rPr>
                <w:color w:val="000000"/>
                <w:sz w:val="22"/>
                <w:szCs w:val="22"/>
              </w:rPr>
              <w:t>Odborné sociální poradenství, Terénní programy, Sociálně aktivizační služby pro rodiny s dětmi, Raná péče, Krizová pomoc, Kontaktní centra, Nízkoprahová zařízení pro děti a mládež, Sociální rehabilitace, Sociálně terapeutické dílny, Služby následné péče, Podpora samostatného bydlení, Osobní asistence, Odlehčovací služby...</w:t>
            </w:r>
          </w:p>
          <w:p w14:paraId="5997AFA8" w14:textId="77777777" w:rsidR="00A25555" w:rsidRPr="00A25555" w:rsidRDefault="00A25555" w:rsidP="00A25555">
            <w:pPr>
              <w:jc w:val="both"/>
              <w:rPr>
                <w:color w:val="000000"/>
                <w:sz w:val="22"/>
                <w:szCs w:val="22"/>
              </w:rPr>
            </w:pPr>
            <w:r w:rsidRPr="00A25555">
              <w:rPr>
                <w:color w:val="000000"/>
                <w:sz w:val="22"/>
                <w:szCs w:val="22"/>
              </w:rPr>
              <w:t>Podporovány budou aktivity směřující k profesionální realizaci sociální práce jako činnosti zaměřené na pomoc komunitám zlepšit nebo obnovit jejich schopnost sociálního fungování v jejich přirozeném prostředí:</w:t>
            </w:r>
          </w:p>
          <w:p w14:paraId="2B3AB6B8" w14:textId="77777777" w:rsidR="00A25555" w:rsidRPr="00A25555" w:rsidRDefault="00A25555" w:rsidP="00A25555">
            <w:pPr>
              <w:jc w:val="both"/>
              <w:rPr>
                <w:color w:val="000000"/>
                <w:sz w:val="22"/>
                <w:szCs w:val="22"/>
              </w:rPr>
            </w:pPr>
            <w:r w:rsidRPr="00A25555">
              <w:rPr>
                <w:b/>
                <w:color w:val="000000"/>
                <w:sz w:val="22"/>
                <w:szCs w:val="22"/>
              </w:rPr>
              <w:t>Komunitní práce v kontextu sociální práce</w:t>
            </w:r>
            <w:r w:rsidRPr="00A25555">
              <w:rPr>
                <w:color w:val="000000"/>
                <w:sz w:val="22"/>
                <w:szCs w:val="22"/>
              </w:rPr>
              <w:t xml:space="preserve"> - dlouhodobě působící metoda sociální práce, činnost nad rámec sociálních služeb podle zákona č. 108/2006 Sb., o sociálních službách, aktivity mají přímou vazbu na sociální začleňování nebo prevenci sociálního vyloučení osob, gestorem komunitní sociální práce je kvalifikovaný sociální pracovník dle zákona č. 108/2006 Sb.</w:t>
            </w:r>
          </w:p>
          <w:p w14:paraId="06807FE6" w14:textId="77777777" w:rsidR="00A25555" w:rsidRPr="00A25555" w:rsidRDefault="00A25555" w:rsidP="00A25555">
            <w:pPr>
              <w:jc w:val="both"/>
              <w:rPr>
                <w:color w:val="000000"/>
                <w:sz w:val="22"/>
                <w:szCs w:val="22"/>
              </w:rPr>
            </w:pPr>
            <w:r w:rsidRPr="00A25555">
              <w:rPr>
                <w:color w:val="000000"/>
                <w:sz w:val="22"/>
                <w:szCs w:val="22"/>
              </w:rPr>
              <w:t>Činnost komunitních center s přímou vazbou na sociální začleňování nebo prevenci sociálního vyloučení osob, koordinované a zastřešené alespoň jedním sociálním pracovníkem (odborná způsobilost dle zákona č. 108/2006 Sb.), například:</w:t>
            </w:r>
          </w:p>
          <w:p w14:paraId="1C2DF4BA" w14:textId="3F16E20E" w:rsidR="00A25555" w:rsidRPr="00345C2C" w:rsidRDefault="00A25555" w:rsidP="00A25555">
            <w:pPr>
              <w:jc w:val="both"/>
              <w:rPr>
                <w:color w:val="000000"/>
                <w:sz w:val="22"/>
                <w:szCs w:val="22"/>
              </w:rPr>
            </w:pPr>
            <w:r w:rsidRPr="00A25555">
              <w:rPr>
                <w:color w:val="000000"/>
                <w:sz w:val="22"/>
                <w:szCs w:val="22"/>
              </w:rPr>
              <w:t>kulturní/multikulturní aktivity, výchovně vzdělávací programy, aktivity neformálních skupin veřejnosti a občanských iniciativ, environmentální aktivity a podpora jejich využití, aktivity podporující zapojování cílových skupin do dobrovolnické činnosti</w:t>
            </w:r>
            <w:r>
              <w:rPr>
                <w:color w:val="000000"/>
                <w:sz w:val="22"/>
                <w:szCs w:val="22"/>
              </w:rPr>
              <w:t>.</w:t>
            </w:r>
          </w:p>
        </w:tc>
      </w:tr>
      <w:tr w:rsidR="00A25555" w:rsidRPr="00345C2C" w14:paraId="4CB14E29" w14:textId="77777777" w:rsidTr="00A25555">
        <w:trPr>
          <w:trHeight w:val="288"/>
        </w:trPr>
        <w:tc>
          <w:tcPr>
            <w:tcW w:w="1585" w:type="dxa"/>
            <w:tcBorders>
              <w:bottom w:val="single" w:sz="12" w:space="0" w:color="FFD966"/>
            </w:tcBorders>
            <w:shd w:val="clear" w:color="auto" w:fill="auto"/>
          </w:tcPr>
          <w:p w14:paraId="1AA82F93" w14:textId="18AF09CB" w:rsidR="00A25555" w:rsidRPr="00345C2C" w:rsidRDefault="00A25555" w:rsidP="00A25555">
            <w:pPr>
              <w:rPr>
                <w:b/>
                <w:bCs/>
                <w:color w:val="000000"/>
                <w:sz w:val="22"/>
                <w:szCs w:val="22"/>
              </w:rPr>
            </w:pPr>
            <w:r>
              <w:rPr>
                <w:b/>
                <w:bCs/>
                <w:color w:val="000000"/>
                <w:sz w:val="22"/>
                <w:szCs w:val="22"/>
              </w:rPr>
              <w:t>Podporované cílové skupiny</w:t>
            </w:r>
          </w:p>
        </w:tc>
        <w:tc>
          <w:tcPr>
            <w:tcW w:w="7660" w:type="dxa"/>
            <w:gridSpan w:val="4"/>
            <w:tcBorders>
              <w:bottom w:val="single" w:sz="12" w:space="0" w:color="FFD966"/>
            </w:tcBorders>
            <w:shd w:val="clear" w:color="auto" w:fill="auto"/>
          </w:tcPr>
          <w:p w14:paraId="4135EC26" w14:textId="0E7DC29C" w:rsidR="00A25555" w:rsidRPr="00345C2C" w:rsidRDefault="00A25555" w:rsidP="00A25555">
            <w:pPr>
              <w:jc w:val="both"/>
              <w:rPr>
                <w:color w:val="000000"/>
                <w:sz w:val="22"/>
                <w:szCs w:val="22"/>
              </w:rPr>
            </w:pPr>
            <w:r w:rsidRPr="00A25555">
              <w:rPr>
                <w:color w:val="000000"/>
                <w:sz w:val="22"/>
                <w:szCs w:val="22"/>
              </w:rPr>
              <w:t>Cílovou skupinou jsou: soby sociálně vyloučené a osoby sociálním vyloučením ohrožené, např. osoby se zdravotním postižením, osoby s kombinovanými diagnózami, osoby  hrožené domácím násilím a závislostmi, oběti trestné činnosti, osoby ohrožené předlužeností, osoby ohrožené vícenásobnými riziky, osoby žijící v sociálně vyloučených lokalitách, osoby opouštějící institucionální zařízení, bezdomovci a osoby žijící v nevyhovujícím nebo nejistém ubytování, osoby pečující o jiné závislé osoby, neformální pečovatelé, Ve vztahu k doplňkový aktivitám projektů zaměřených na přímou podporu cílové skupiny osob sociálně vyloučených nebo sociálním vyloučením ohrožených mohou být cílovou skupinou i sociální pracovníci a pracovníci v sociálních službách, případně další pracovníci v přímé práci s klienty.</w:t>
            </w:r>
          </w:p>
        </w:tc>
      </w:tr>
      <w:tr w:rsidR="00A25555" w:rsidRPr="00345C2C" w14:paraId="3D8ACB77" w14:textId="77777777" w:rsidTr="00A25555">
        <w:trPr>
          <w:trHeight w:val="288"/>
        </w:trPr>
        <w:tc>
          <w:tcPr>
            <w:tcW w:w="1585" w:type="dxa"/>
            <w:tcBorders>
              <w:bottom w:val="single" w:sz="12" w:space="0" w:color="FFD966"/>
            </w:tcBorders>
            <w:shd w:val="clear" w:color="auto" w:fill="auto"/>
          </w:tcPr>
          <w:p w14:paraId="49106B5D" w14:textId="4BAFA706" w:rsidR="00A25555" w:rsidRPr="00345C2C" w:rsidRDefault="00A25555" w:rsidP="00A25555">
            <w:pPr>
              <w:rPr>
                <w:b/>
                <w:bCs/>
                <w:color w:val="000000"/>
                <w:sz w:val="22"/>
                <w:szCs w:val="22"/>
              </w:rPr>
            </w:pPr>
            <w:r>
              <w:rPr>
                <w:b/>
                <w:bCs/>
                <w:color w:val="000000"/>
                <w:sz w:val="22"/>
                <w:szCs w:val="22"/>
              </w:rPr>
              <w:t>Typy příjemců podpory</w:t>
            </w:r>
          </w:p>
        </w:tc>
        <w:tc>
          <w:tcPr>
            <w:tcW w:w="7660" w:type="dxa"/>
            <w:gridSpan w:val="4"/>
            <w:tcBorders>
              <w:bottom w:val="single" w:sz="12" w:space="0" w:color="FFD966"/>
            </w:tcBorders>
            <w:shd w:val="clear" w:color="auto" w:fill="auto"/>
          </w:tcPr>
          <w:p w14:paraId="7172A58B" w14:textId="77777777" w:rsidR="00A25555" w:rsidRPr="00A25555" w:rsidRDefault="00A25555" w:rsidP="00A25555">
            <w:pPr>
              <w:jc w:val="both"/>
              <w:rPr>
                <w:color w:val="000000"/>
                <w:sz w:val="22"/>
                <w:szCs w:val="22"/>
              </w:rPr>
            </w:pPr>
            <w:r w:rsidRPr="00A25555">
              <w:rPr>
                <w:b/>
                <w:color w:val="000000"/>
                <w:sz w:val="22"/>
                <w:szCs w:val="22"/>
              </w:rPr>
              <w:t xml:space="preserve">Projekty zaměřené na poskytování sociálních služeb: </w:t>
            </w:r>
            <w:r w:rsidRPr="00A25555">
              <w:rPr>
                <w:color w:val="000000"/>
                <w:sz w:val="22"/>
                <w:szCs w:val="22"/>
              </w:rPr>
              <w:t>poskytovatelé sociálních služeb registrovaní podle zákona č. 108/2006 Sb.,o sociálních službách.</w:t>
            </w:r>
          </w:p>
          <w:p w14:paraId="15F39AEA" w14:textId="5645B43D" w:rsidR="00A25555" w:rsidRPr="00345C2C" w:rsidRDefault="00A25555" w:rsidP="00A25555">
            <w:pPr>
              <w:jc w:val="both"/>
              <w:rPr>
                <w:color w:val="000000"/>
                <w:sz w:val="22"/>
                <w:szCs w:val="22"/>
              </w:rPr>
            </w:pPr>
            <w:r w:rsidRPr="00A25555">
              <w:rPr>
                <w:b/>
                <w:color w:val="000000"/>
                <w:sz w:val="22"/>
                <w:szCs w:val="22"/>
              </w:rPr>
              <w:lastRenderedPageBreak/>
              <w:t>Komunitní práce a komunitní centra:</w:t>
            </w:r>
            <w:r w:rsidRPr="00A25555">
              <w:rPr>
                <w:color w:val="000000"/>
                <w:sz w:val="22"/>
                <w:szCs w:val="22"/>
              </w:rPr>
              <w:t xml:space="preserve"> Poskytovatelé sociálních služeb registrovaní dle zákona č. 108/2006 Sb., o sociálních službách; Nestátní neziskové organizace; Obce dle zákona č. 128/2000 Sb., o obcích; Organizace zřizované obcemi působící v sociální oblasti; Dobrovolné svazky obcí; Vzdělávací a poradenské instituce; Školy a školská zařízení; Obchodní korporace; OSVČ</w:t>
            </w:r>
          </w:p>
        </w:tc>
      </w:tr>
      <w:tr w:rsidR="00A25555" w:rsidRPr="00345C2C" w14:paraId="68EB239A" w14:textId="77777777" w:rsidTr="00A25555">
        <w:trPr>
          <w:trHeight w:val="288"/>
        </w:trPr>
        <w:tc>
          <w:tcPr>
            <w:tcW w:w="1585" w:type="dxa"/>
            <w:vMerge w:val="restart"/>
            <w:shd w:val="clear" w:color="auto" w:fill="auto"/>
          </w:tcPr>
          <w:p w14:paraId="10AC6083" w14:textId="56D2EAF7" w:rsidR="00A25555" w:rsidRPr="00345C2C" w:rsidRDefault="00A25555" w:rsidP="00A25555">
            <w:pPr>
              <w:rPr>
                <w:b/>
                <w:bCs/>
                <w:color w:val="000000"/>
                <w:sz w:val="22"/>
                <w:szCs w:val="22"/>
              </w:rPr>
            </w:pPr>
            <w:r>
              <w:rPr>
                <w:b/>
                <w:bCs/>
                <w:color w:val="000000"/>
                <w:sz w:val="22"/>
                <w:szCs w:val="22"/>
              </w:rPr>
              <w:lastRenderedPageBreak/>
              <w:t>Absorpční kapacita MAS</w:t>
            </w:r>
          </w:p>
        </w:tc>
        <w:tc>
          <w:tcPr>
            <w:tcW w:w="844" w:type="dxa"/>
            <w:shd w:val="clear" w:color="auto" w:fill="auto"/>
          </w:tcPr>
          <w:p w14:paraId="02A14946" w14:textId="5F0CCE7D" w:rsidR="00A25555" w:rsidRPr="00345C2C" w:rsidRDefault="00A25555" w:rsidP="00A25555">
            <w:pPr>
              <w:jc w:val="both"/>
              <w:rPr>
                <w:color w:val="000000"/>
                <w:sz w:val="22"/>
                <w:szCs w:val="22"/>
              </w:rPr>
            </w:pPr>
            <w:r>
              <w:rPr>
                <w:color w:val="000000"/>
                <w:sz w:val="22"/>
                <w:szCs w:val="22"/>
              </w:rPr>
              <w:t>15</w:t>
            </w:r>
          </w:p>
        </w:tc>
        <w:tc>
          <w:tcPr>
            <w:tcW w:w="6816" w:type="dxa"/>
            <w:gridSpan w:val="3"/>
            <w:shd w:val="clear" w:color="auto" w:fill="auto"/>
          </w:tcPr>
          <w:p w14:paraId="1B6ABD41" w14:textId="0A26A162" w:rsidR="00A25555" w:rsidRPr="00345C2C" w:rsidRDefault="00A25555" w:rsidP="00A25555">
            <w:pPr>
              <w:jc w:val="both"/>
              <w:rPr>
                <w:color w:val="000000"/>
                <w:sz w:val="22"/>
                <w:szCs w:val="22"/>
              </w:rPr>
            </w:pPr>
            <w:r w:rsidRPr="00A25555">
              <w:rPr>
                <w:color w:val="000000"/>
                <w:sz w:val="22"/>
                <w:szCs w:val="22"/>
              </w:rPr>
              <w:t>Poskytovatelé sociálních služeb</w:t>
            </w:r>
          </w:p>
        </w:tc>
      </w:tr>
      <w:tr w:rsidR="00A25555" w:rsidRPr="00345C2C" w14:paraId="46F77FCD" w14:textId="77777777" w:rsidTr="00A25555">
        <w:trPr>
          <w:trHeight w:val="288"/>
        </w:trPr>
        <w:tc>
          <w:tcPr>
            <w:tcW w:w="1585" w:type="dxa"/>
            <w:vMerge/>
            <w:shd w:val="clear" w:color="auto" w:fill="auto"/>
          </w:tcPr>
          <w:p w14:paraId="1FC1C59B" w14:textId="61AF56D2" w:rsidR="00A25555" w:rsidRPr="00345C2C" w:rsidRDefault="00A25555" w:rsidP="00A25555">
            <w:pPr>
              <w:rPr>
                <w:b/>
                <w:bCs/>
                <w:color w:val="000000"/>
                <w:sz w:val="22"/>
                <w:szCs w:val="22"/>
              </w:rPr>
            </w:pPr>
          </w:p>
        </w:tc>
        <w:tc>
          <w:tcPr>
            <w:tcW w:w="844" w:type="dxa"/>
            <w:shd w:val="clear" w:color="auto" w:fill="auto"/>
          </w:tcPr>
          <w:p w14:paraId="1E46565C" w14:textId="77A6A2EF" w:rsidR="00A25555" w:rsidRPr="00345C2C" w:rsidRDefault="00A25555" w:rsidP="00A25555">
            <w:pPr>
              <w:jc w:val="both"/>
              <w:rPr>
                <w:color w:val="000000"/>
                <w:sz w:val="22"/>
                <w:szCs w:val="22"/>
              </w:rPr>
            </w:pPr>
            <w:r>
              <w:rPr>
                <w:color w:val="000000"/>
                <w:sz w:val="22"/>
                <w:szCs w:val="22"/>
              </w:rPr>
              <w:t>12</w:t>
            </w:r>
          </w:p>
        </w:tc>
        <w:tc>
          <w:tcPr>
            <w:tcW w:w="6816" w:type="dxa"/>
            <w:gridSpan w:val="3"/>
            <w:shd w:val="clear" w:color="auto" w:fill="auto"/>
          </w:tcPr>
          <w:p w14:paraId="67C68C0B" w14:textId="50E2C24A" w:rsidR="00A25555" w:rsidRPr="00345C2C" w:rsidRDefault="00A25555" w:rsidP="00A25555">
            <w:pPr>
              <w:jc w:val="both"/>
              <w:rPr>
                <w:color w:val="000000"/>
                <w:sz w:val="22"/>
                <w:szCs w:val="22"/>
              </w:rPr>
            </w:pPr>
            <w:r w:rsidRPr="00A25555">
              <w:rPr>
                <w:color w:val="000000"/>
                <w:sz w:val="22"/>
                <w:szCs w:val="22"/>
              </w:rPr>
              <w:t>Subjekty působících v oblasti péče o zdravotně znevýhodněné občany</w:t>
            </w:r>
          </w:p>
        </w:tc>
      </w:tr>
      <w:tr w:rsidR="00A25555" w:rsidRPr="00345C2C" w14:paraId="6139981B" w14:textId="77777777" w:rsidTr="00A25555">
        <w:trPr>
          <w:trHeight w:val="492"/>
        </w:trPr>
        <w:tc>
          <w:tcPr>
            <w:tcW w:w="1585" w:type="dxa"/>
            <w:vMerge/>
            <w:shd w:val="clear" w:color="auto" w:fill="auto"/>
          </w:tcPr>
          <w:p w14:paraId="1FEEB457" w14:textId="5EFB8296" w:rsidR="00A25555" w:rsidRPr="00345C2C" w:rsidRDefault="00A25555" w:rsidP="00A25555">
            <w:pPr>
              <w:rPr>
                <w:b/>
                <w:bCs/>
                <w:color w:val="000000"/>
                <w:sz w:val="22"/>
                <w:szCs w:val="22"/>
              </w:rPr>
            </w:pPr>
          </w:p>
        </w:tc>
        <w:tc>
          <w:tcPr>
            <w:tcW w:w="844" w:type="dxa"/>
            <w:shd w:val="clear" w:color="auto" w:fill="auto"/>
          </w:tcPr>
          <w:p w14:paraId="20B2E8CE" w14:textId="0E3242AD" w:rsidR="00A25555" w:rsidRPr="00345C2C" w:rsidRDefault="00A25555" w:rsidP="00A25555">
            <w:pPr>
              <w:jc w:val="both"/>
              <w:rPr>
                <w:color w:val="000000"/>
                <w:sz w:val="22"/>
                <w:szCs w:val="22"/>
              </w:rPr>
            </w:pPr>
            <w:r>
              <w:rPr>
                <w:color w:val="000000"/>
                <w:sz w:val="22"/>
                <w:szCs w:val="22"/>
              </w:rPr>
              <w:t>5</w:t>
            </w:r>
          </w:p>
        </w:tc>
        <w:tc>
          <w:tcPr>
            <w:tcW w:w="6816" w:type="dxa"/>
            <w:gridSpan w:val="3"/>
            <w:shd w:val="clear" w:color="auto" w:fill="auto"/>
          </w:tcPr>
          <w:p w14:paraId="2389316B" w14:textId="43B3B8D5" w:rsidR="00A25555" w:rsidRPr="00345C2C" w:rsidRDefault="00A25555" w:rsidP="00A25555">
            <w:pPr>
              <w:jc w:val="both"/>
              <w:rPr>
                <w:color w:val="000000"/>
                <w:sz w:val="22"/>
                <w:szCs w:val="22"/>
              </w:rPr>
            </w:pPr>
            <w:r w:rsidRPr="00A25555">
              <w:rPr>
                <w:color w:val="000000"/>
                <w:sz w:val="22"/>
                <w:szCs w:val="22"/>
              </w:rPr>
              <w:t>Subjekty působících v oblasti péče o rodinu, děti a mládež</w:t>
            </w:r>
          </w:p>
        </w:tc>
      </w:tr>
      <w:tr w:rsidR="00A25555" w:rsidRPr="00345C2C" w14:paraId="2739C8C0" w14:textId="77777777" w:rsidTr="00A25555">
        <w:trPr>
          <w:trHeight w:val="850"/>
        </w:trPr>
        <w:tc>
          <w:tcPr>
            <w:tcW w:w="1585" w:type="dxa"/>
            <w:vMerge/>
            <w:shd w:val="clear" w:color="auto" w:fill="auto"/>
          </w:tcPr>
          <w:p w14:paraId="798D3386" w14:textId="3F2169ED" w:rsidR="00A25555" w:rsidRPr="00345C2C" w:rsidRDefault="00A25555" w:rsidP="00A25555">
            <w:pPr>
              <w:rPr>
                <w:b/>
                <w:bCs/>
                <w:color w:val="000000"/>
                <w:sz w:val="22"/>
                <w:szCs w:val="22"/>
              </w:rPr>
            </w:pPr>
          </w:p>
        </w:tc>
        <w:tc>
          <w:tcPr>
            <w:tcW w:w="844" w:type="dxa"/>
            <w:shd w:val="clear" w:color="auto" w:fill="auto"/>
          </w:tcPr>
          <w:p w14:paraId="471E43ED" w14:textId="421F59ED" w:rsidR="00A25555" w:rsidRPr="00345C2C" w:rsidRDefault="00A25555" w:rsidP="00A25555">
            <w:pPr>
              <w:jc w:val="both"/>
              <w:rPr>
                <w:color w:val="000000"/>
                <w:sz w:val="22"/>
                <w:szCs w:val="22"/>
              </w:rPr>
            </w:pPr>
            <w:r>
              <w:rPr>
                <w:color w:val="000000"/>
                <w:sz w:val="22"/>
                <w:szCs w:val="22"/>
              </w:rPr>
              <w:t>3</w:t>
            </w:r>
          </w:p>
        </w:tc>
        <w:tc>
          <w:tcPr>
            <w:tcW w:w="6816" w:type="dxa"/>
            <w:gridSpan w:val="3"/>
            <w:shd w:val="clear" w:color="auto" w:fill="auto"/>
          </w:tcPr>
          <w:p w14:paraId="6FFBBACA" w14:textId="77E697B0" w:rsidR="00A25555" w:rsidRPr="00345C2C" w:rsidRDefault="00A25555" w:rsidP="00A25555">
            <w:pPr>
              <w:jc w:val="both"/>
              <w:rPr>
                <w:color w:val="000000"/>
                <w:sz w:val="22"/>
                <w:szCs w:val="22"/>
              </w:rPr>
            </w:pPr>
            <w:r w:rsidRPr="00A25555">
              <w:rPr>
                <w:color w:val="000000"/>
                <w:sz w:val="22"/>
                <w:szCs w:val="22"/>
              </w:rPr>
              <w:t>Subjekty působící v oblasti prevence sociálně patologických jevů a ostatní</w:t>
            </w:r>
          </w:p>
        </w:tc>
      </w:tr>
      <w:tr w:rsidR="00A25555" w:rsidRPr="00345C2C" w14:paraId="649E0345" w14:textId="77777777" w:rsidTr="00A25555">
        <w:trPr>
          <w:trHeight w:val="288"/>
        </w:trPr>
        <w:tc>
          <w:tcPr>
            <w:tcW w:w="1585" w:type="dxa"/>
            <w:vMerge w:val="restart"/>
            <w:shd w:val="clear" w:color="auto" w:fill="auto"/>
          </w:tcPr>
          <w:p w14:paraId="6ED740D8" w14:textId="0C79EC8A" w:rsidR="00A25555" w:rsidRPr="00345C2C" w:rsidRDefault="00A25555" w:rsidP="00A25555">
            <w:pPr>
              <w:rPr>
                <w:b/>
                <w:bCs/>
                <w:color w:val="000000"/>
                <w:sz w:val="22"/>
                <w:szCs w:val="22"/>
              </w:rPr>
            </w:pPr>
            <w:r>
              <w:rPr>
                <w:b/>
                <w:bCs/>
                <w:color w:val="000000"/>
                <w:sz w:val="22"/>
                <w:szCs w:val="22"/>
              </w:rPr>
              <w:t>Vliv opatření na naplňování horizontálních témat OPZ</w:t>
            </w:r>
          </w:p>
        </w:tc>
        <w:tc>
          <w:tcPr>
            <w:tcW w:w="7660" w:type="dxa"/>
            <w:gridSpan w:val="4"/>
            <w:shd w:val="clear" w:color="auto" w:fill="auto"/>
          </w:tcPr>
          <w:p w14:paraId="52DF892A" w14:textId="76740F6A" w:rsidR="00A25555" w:rsidRPr="00345C2C" w:rsidRDefault="00A25555" w:rsidP="00A25555">
            <w:pPr>
              <w:jc w:val="both"/>
              <w:rPr>
                <w:i/>
                <w:iCs/>
                <w:color w:val="000000"/>
                <w:sz w:val="22"/>
                <w:szCs w:val="22"/>
              </w:rPr>
            </w:pPr>
            <w:r w:rsidRPr="00A25555">
              <w:rPr>
                <w:i/>
                <w:iCs/>
                <w:color w:val="000000"/>
                <w:sz w:val="22"/>
                <w:szCs w:val="22"/>
              </w:rPr>
              <w:t>Udržitelný rozvoj - Neutrální vliv</w:t>
            </w:r>
          </w:p>
        </w:tc>
      </w:tr>
      <w:tr w:rsidR="00A25555" w:rsidRPr="00345C2C" w14:paraId="1EEA9A38" w14:textId="77777777" w:rsidTr="00A25555">
        <w:trPr>
          <w:trHeight w:val="288"/>
        </w:trPr>
        <w:tc>
          <w:tcPr>
            <w:tcW w:w="1585" w:type="dxa"/>
            <w:vMerge/>
            <w:shd w:val="clear" w:color="auto" w:fill="auto"/>
          </w:tcPr>
          <w:p w14:paraId="1CF0674E" w14:textId="008A776F" w:rsidR="00A25555" w:rsidRPr="00345C2C" w:rsidRDefault="00A25555" w:rsidP="00A25555">
            <w:pPr>
              <w:rPr>
                <w:b/>
                <w:bCs/>
                <w:color w:val="000000"/>
                <w:sz w:val="22"/>
                <w:szCs w:val="22"/>
              </w:rPr>
            </w:pPr>
          </w:p>
        </w:tc>
        <w:tc>
          <w:tcPr>
            <w:tcW w:w="7660" w:type="dxa"/>
            <w:gridSpan w:val="4"/>
            <w:shd w:val="clear" w:color="auto" w:fill="auto"/>
          </w:tcPr>
          <w:p w14:paraId="4DB7CAC4" w14:textId="1104D78E" w:rsidR="00A25555" w:rsidRPr="00345C2C" w:rsidRDefault="00A25555" w:rsidP="00A25555">
            <w:pPr>
              <w:jc w:val="both"/>
              <w:rPr>
                <w:i/>
                <w:iCs/>
                <w:color w:val="000000"/>
                <w:sz w:val="22"/>
                <w:szCs w:val="22"/>
              </w:rPr>
            </w:pPr>
            <w:r w:rsidRPr="00A25555">
              <w:rPr>
                <w:i/>
                <w:iCs/>
                <w:color w:val="000000"/>
                <w:sz w:val="22"/>
                <w:szCs w:val="22"/>
              </w:rPr>
              <w:t>Rovné příležitosti a nediskriminace - Neutrální vliv</w:t>
            </w:r>
          </w:p>
        </w:tc>
      </w:tr>
      <w:tr w:rsidR="00A25555" w:rsidRPr="00345C2C" w14:paraId="63AC6895" w14:textId="77777777" w:rsidTr="00A25555">
        <w:trPr>
          <w:trHeight w:val="288"/>
        </w:trPr>
        <w:tc>
          <w:tcPr>
            <w:tcW w:w="1585" w:type="dxa"/>
            <w:vMerge/>
            <w:shd w:val="clear" w:color="auto" w:fill="auto"/>
          </w:tcPr>
          <w:p w14:paraId="292B2818" w14:textId="77777777" w:rsidR="00A25555" w:rsidRPr="00345C2C" w:rsidRDefault="00A25555" w:rsidP="00A25555">
            <w:pPr>
              <w:rPr>
                <w:b/>
                <w:bCs/>
                <w:color w:val="000000"/>
                <w:sz w:val="22"/>
                <w:szCs w:val="22"/>
              </w:rPr>
            </w:pPr>
          </w:p>
        </w:tc>
        <w:tc>
          <w:tcPr>
            <w:tcW w:w="7660" w:type="dxa"/>
            <w:gridSpan w:val="4"/>
            <w:shd w:val="clear" w:color="auto" w:fill="auto"/>
          </w:tcPr>
          <w:p w14:paraId="77ADDAB6" w14:textId="405BC770" w:rsidR="00A25555" w:rsidRPr="00345C2C" w:rsidRDefault="00A25555" w:rsidP="00A25555">
            <w:pPr>
              <w:jc w:val="both"/>
              <w:rPr>
                <w:i/>
                <w:iCs/>
                <w:color w:val="000000"/>
                <w:sz w:val="22"/>
                <w:szCs w:val="22"/>
              </w:rPr>
            </w:pPr>
            <w:r w:rsidRPr="00A25555">
              <w:rPr>
                <w:i/>
                <w:iCs/>
                <w:color w:val="000000"/>
                <w:sz w:val="22"/>
                <w:szCs w:val="22"/>
              </w:rPr>
              <w:t>Rovnost mužů a žen - Neutrální vliv</w:t>
            </w:r>
          </w:p>
        </w:tc>
      </w:tr>
      <w:tr w:rsidR="00A25555" w:rsidRPr="00345C2C" w14:paraId="43CE4483" w14:textId="77777777" w:rsidTr="00A25555">
        <w:trPr>
          <w:trHeight w:val="288"/>
        </w:trPr>
        <w:tc>
          <w:tcPr>
            <w:tcW w:w="1585" w:type="dxa"/>
            <w:shd w:val="clear" w:color="auto" w:fill="auto"/>
            <w:hideMark/>
          </w:tcPr>
          <w:p w14:paraId="68350EB1" w14:textId="77777777" w:rsidR="00A25555" w:rsidRPr="00345C2C" w:rsidRDefault="00A25555" w:rsidP="00A25555">
            <w:pPr>
              <w:rPr>
                <w:b/>
                <w:bCs/>
                <w:color w:val="000000"/>
                <w:sz w:val="22"/>
                <w:szCs w:val="22"/>
              </w:rPr>
            </w:pPr>
            <w:r w:rsidRPr="00345C2C">
              <w:rPr>
                <w:b/>
                <w:bCs/>
                <w:color w:val="000000"/>
                <w:sz w:val="22"/>
                <w:szCs w:val="22"/>
              </w:rPr>
              <w:t>Preferenční kritéria</w:t>
            </w:r>
          </w:p>
        </w:tc>
        <w:tc>
          <w:tcPr>
            <w:tcW w:w="7660" w:type="dxa"/>
            <w:gridSpan w:val="4"/>
            <w:shd w:val="clear" w:color="auto" w:fill="auto"/>
          </w:tcPr>
          <w:p w14:paraId="56819216" w14:textId="27DCCAD7" w:rsidR="00A25555" w:rsidRPr="00345C2C" w:rsidRDefault="00A25555" w:rsidP="00A25555">
            <w:pPr>
              <w:jc w:val="both"/>
              <w:rPr>
                <w:iCs/>
                <w:color w:val="000000"/>
                <w:sz w:val="22"/>
                <w:szCs w:val="22"/>
              </w:rPr>
            </w:pPr>
            <w:r w:rsidRPr="00A25555">
              <w:rPr>
                <w:iCs/>
                <w:color w:val="000000"/>
                <w:sz w:val="22"/>
                <w:szCs w:val="22"/>
              </w:rPr>
              <w:t>Obecně budou použita preferenční kritéria OP pro hodnocení kvality projektu. Preferenční kritéria budou definována ve výzvě MAS.</w:t>
            </w:r>
          </w:p>
        </w:tc>
      </w:tr>
      <w:tr w:rsidR="00A25555" w:rsidRPr="00345C2C" w14:paraId="3464CB60" w14:textId="77777777" w:rsidTr="00A25555">
        <w:trPr>
          <w:trHeight w:val="300"/>
        </w:trPr>
        <w:tc>
          <w:tcPr>
            <w:tcW w:w="9245" w:type="dxa"/>
            <w:gridSpan w:val="5"/>
            <w:shd w:val="clear" w:color="auto" w:fill="auto"/>
            <w:noWrap/>
            <w:hideMark/>
          </w:tcPr>
          <w:p w14:paraId="7370406F" w14:textId="77777777" w:rsidR="00A25555" w:rsidRPr="00345C2C" w:rsidRDefault="00A25555" w:rsidP="00A25555">
            <w:pPr>
              <w:jc w:val="center"/>
              <w:rPr>
                <w:b/>
                <w:bCs/>
                <w:color w:val="000000"/>
                <w:sz w:val="22"/>
                <w:szCs w:val="22"/>
              </w:rPr>
            </w:pPr>
            <w:r w:rsidRPr="00345C2C">
              <w:rPr>
                <w:b/>
                <w:bCs/>
                <w:color w:val="000000"/>
                <w:sz w:val="22"/>
                <w:szCs w:val="22"/>
              </w:rPr>
              <w:t>Monitorovací indikátor - výstupy</w:t>
            </w:r>
          </w:p>
        </w:tc>
      </w:tr>
      <w:tr w:rsidR="00A25555" w:rsidRPr="00345C2C" w14:paraId="5DB49C81" w14:textId="77777777" w:rsidTr="00A25555">
        <w:trPr>
          <w:trHeight w:val="288"/>
        </w:trPr>
        <w:tc>
          <w:tcPr>
            <w:tcW w:w="1585" w:type="dxa"/>
            <w:shd w:val="clear" w:color="auto" w:fill="auto"/>
            <w:noWrap/>
            <w:hideMark/>
          </w:tcPr>
          <w:p w14:paraId="19DAEED4" w14:textId="77777777" w:rsidR="00A25555" w:rsidRPr="00345C2C" w:rsidRDefault="00A25555" w:rsidP="00A25555">
            <w:pPr>
              <w:jc w:val="center"/>
              <w:rPr>
                <w:b/>
                <w:bCs/>
                <w:color w:val="000000"/>
                <w:sz w:val="22"/>
                <w:szCs w:val="22"/>
              </w:rPr>
            </w:pPr>
            <w:r w:rsidRPr="00345C2C">
              <w:rPr>
                <w:b/>
                <w:bCs/>
                <w:color w:val="000000"/>
                <w:sz w:val="22"/>
                <w:szCs w:val="22"/>
              </w:rPr>
              <w:t>Číslo</w:t>
            </w:r>
          </w:p>
        </w:tc>
        <w:tc>
          <w:tcPr>
            <w:tcW w:w="5074" w:type="dxa"/>
            <w:gridSpan w:val="2"/>
            <w:shd w:val="clear" w:color="auto" w:fill="auto"/>
            <w:noWrap/>
            <w:hideMark/>
          </w:tcPr>
          <w:p w14:paraId="7F090365" w14:textId="77777777" w:rsidR="00A25555" w:rsidRPr="00345C2C" w:rsidRDefault="00A25555" w:rsidP="00A25555">
            <w:pPr>
              <w:jc w:val="center"/>
              <w:rPr>
                <w:color w:val="000000"/>
                <w:sz w:val="22"/>
                <w:szCs w:val="22"/>
              </w:rPr>
            </w:pPr>
            <w:r w:rsidRPr="00345C2C">
              <w:rPr>
                <w:color w:val="000000"/>
                <w:sz w:val="22"/>
                <w:szCs w:val="22"/>
              </w:rPr>
              <w:t>Název</w:t>
            </w:r>
          </w:p>
        </w:tc>
        <w:tc>
          <w:tcPr>
            <w:tcW w:w="1359" w:type="dxa"/>
            <w:shd w:val="clear" w:color="auto" w:fill="auto"/>
            <w:noWrap/>
            <w:hideMark/>
          </w:tcPr>
          <w:p w14:paraId="17D4255E" w14:textId="77777777" w:rsidR="00A25555" w:rsidRPr="00345C2C" w:rsidRDefault="00A25555" w:rsidP="00A25555">
            <w:pPr>
              <w:jc w:val="center"/>
              <w:rPr>
                <w:color w:val="000000"/>
                <w:sz w:val="22"/>
                <w:szCs w:val="22"/>
              </w:rPr>
            </w:pPr>
            <w:r w:rsidRPr="00345C2C">
              <w:rPr>
                <w:color w:val="000000"/>
                <w:sz w:val="22"/>
                <w:szCs w:val="22"/>
              </w:rPr>
              <w:t>Výchozí hodnota</w:t>
            </w:r>
          </w:p>
        </w:tc>
        <w:tc>
          <w:tcPr>
            <w:tcW w:w="1227" w:type="dxa"/>
            <w:shd w:val="clear" w:color="auto" w:fill="auto"/>
            <w:noWrap/>
            <w:hideMark/>
          </w:tcPr>
          <w:p w14:paraId="40AA3B60" w14:textId="77777777" w:rsidR="00A25555" w:rsidRPr="00345C2C" w:rsidRDefault="00A25555" w:rsidP="00A25555">
            <w:pPr>
              <w:jc w:val="center"/>
              <w:rPr>
                <w:color w:val="000000"/>
                <w:sz w:val="22"/>
                <w:szCs w:val="22"/>
              </w:rPr>
            </w:pPr>
            <w:r w:rsidRPr="00345C2C">
              <w:rPr>
                <w:color w:val="000000"/>
                <w:sz w:val="22"/>
                <w:szCs w:val="22"/>
              </w:rPr>
              <w:t>Cílová hodnota</w:t>
            </w:r>
          </w:p>
        </w:tc>
      </w:tr>
      <w:tr w:rsidR="00A25555" w:rsidRPr="00345C2C" w14:paraId="6C911732" w14:textId="77777777" w:rsidTr="00A25555">
        <w:trPr>
          <w:trHeight w:val="288"/>
        </w:trPr>
        <w:tc>
          <w:tcPr>
            <w:tcW w:w="1585" w:type="dxa"/>
            <w:shd w:val="clear" w:color="auto" w:fill="auto"/>
            <w:noWrap/>
            <w:hideMark/>
          </w:tcPr>
          <w:p w14:paraId="74E4D767" w14:textId="77777777" w:rsidR="00A25555" w:rsidRPr="00345C2C" w:rsidRDefault="00A25555" w:rsidP="00A25555">
            <w:pPr>
              <w:rPr>
                <w:b/>
                <w:bCs/>
                <w:color w:val="000000"/>
                <w:sz w:val="22"/>
                <w:szCs w:val="22"/>
              </w:rPr>
            </w:pPr>
            <w:r w:rsidRPr="00345C2C">
              <w:rPr>
                <w:b/>
                <w:bCs/>
                <w:color w:val="000000"/>
                <w:sz w:val="22"/>
                <w:szCs w:val="22"/>
              </w:rPr>
              <w:t xml:space="preserve">6 00 00 </w:t>
            </w:r>
          </w:p>
        </w:tc>
        <w:tc>
          <w:tcPr>
            <w:tcW w:w="5074" w:type="dxa"/>
            <w:gridSpan w:val="2"/>
            <w:shd w:val="clear" w:color="auto" w:fill="auto"/>
            <w:hideMark/>
          </w:tcPr>
          <w:p w14:paraId="0A2882C2" w14:textId="77777777" w:rsidR="00A25555" w:rsidRPr="00345C2C" w:rsidRDefault="00A25555" w:rsidP="00A25555">
            <w:pPr>
              <w:rPr>
                <w:color w:val="000000"/>
                <w:sz w:val="22"/>
                <w:szCs w:val="22"/>
              </w:rPr>
            </w:pPr>
            <w:r w:rsidRPr="00345C2C">
              <w:rPr>
                <w:color w:val="000000"/>
                <w:sz w:val="22"/>
                <w:szCs w:val="22"/>
              </w:rPr>
              <w:t>Celkový počet účastníků</w:t>
            </w:r>
          </w:p>
        </w:tc>
        <w:tc>
          <w:tcPr>
            <w:tcW w:w="1359" w:type="dxa"/>
            <w:shd w:val="clear" w:color="auto" w:fill="auto"/>
            <w:noWrap/>
            <w:hideMark/>
          </w:tcPr>
          <w:p w14:paraId="4F2CF529" w14:textId="77777777" w:rsidR="00A25555" w:rsidRPr="00345C2C" w:rsidRDefault="00A25555" w:rsidP="00A25555">
            <w:pPr>
              <w:jc w:val="center"/>
              <w:rPr>
                <w:color w:val="000000"/>
                <w:sz w:val="22"/>
                <w:szCs w:val="22"/>
              </w:rPr>
            </w:pPr>
            <w:r w:rsidRPr="00345C2C">
              <w:rPr>
                <w:color w:val="000000"/>
                <w:sz w:val="22"/>
                <w:szCs w:val="22"/>
              </w:rPr>
              <w:t> 0</w:t>
            </w:r>
          </w:p>
        </w:tc>
        <w:tc>
          <w:tcPr>
            <w:tcW w:w="1227" w:type="dxa"/>
            <w:shd w:val="clear" w:color="auto" w:fill="auto"/>
            <w:noWrap/>
          </w:tcPr>
          <w:p w14:paraId="0AC617F0" w14:textId="57D553B1" w:rsidR="00A25555" w:rsidRPr="00345C2C" w:rsidRDefault="00F5536F" w:rsidP="00A25555">
            <w:pPr>
              <w:jc w:val="center"/>
              <w:rPr>
                <w:color w:val="000000"/>
                <w:sz w:val="22"/>
                <w:szCs w:val="22"/>
              </w:rPr>
            </w:pPr>
            <w:r>
              <w:rPr>
                <w:color w:val="000000"/>
                <w:sz w:val="22"/>
                <w:szCs w:val="22"/>
              </w:rPr>
              <w:t>30</w:t>
            </w:r>
          </w:p>
        </w:tc>
      </w:tr>
      <w:tr w:rsidR="00C0331A" w:rsidRPr="00345C2C" w14:paraId="3033B016" w14:textId="77777777" w:rsidTr="00A25555">
        <w:trPr>
          <w:trHeight w:val="288"/>
        </w:trPr>
        <w:tc>
          <w:tcPr>
            <w:tcW w:w="1585" w:type="dxa"/>
            <w:shd w:val="clear" w:color="auto" w:fill="auto"/>
            <w:noWrap/>
          </w:tcPr>
          <w:p w14:paraId="49BE00E6" w14:textId="24945788" w:rsidR="00C0331A" w:rsidRPr="00345C2C" w:rsidRDefault="00C0331A" w:rsidP="00A25555">
            <w:pPr>
              <w:rPr>
                <w:b/>
                <w:bCs/>
                <w:color w:val="000000"/>
                <w:sz w:val="22"/>
                <w:szCs w:val="22"/>
              </w:rPr>
            </w:pPr>
            <w:r>
              <w:rPr>
                <w:b/>
                <w:bCs/>
                <w:color w:val="000000"/>
                <w:sz w:val="22"/>
                <w:szCs w:val="22"/>
              </w:rPr>
              <w:t>5 51 02</w:t>
            </w:r>
          </w:p>
        </w:tc>
        <w:tc>
          <w:tcPr>
            <w:tcW w:w="5074" w:type="dxa"/>
            <w:gridSpan w:val="2"/>
            <w:shd w:val="clear" w:color="auto" w:fill="auto"/>
          </w:tcPr>
          <w:p w14:paraId="19355F42" w14:textId="5497A781" w:rsidR="00C0331A" w:rsidRPr="00345C2C" w:rsidRDefault="00C0331A" w:rsidP="00A25555">
            <w:pPr>
              <w:rPr>
                <w:color w:val="000000"/>
                <w:sz w:val="22"/>
                <w:szCs w:val="22"/>
              </w:rPr>
            </w:pPr>
            <w:r>
              <w:rPr>
                <w:color w:val="000000"/>
                <w:sz w:val="22"/>
                <w:szCs w:val="22"/>
              </w:rPr>
              <w:t>Počet podpořených komunitních center</w:t>
            </w:r>
          </w:p>
        </w:tc>
        <w:tc>
          <w:tcPr>
            <w:tcW w:w="1359" w:type="dxa"/>
            <w:shd w:val="clear" w:color="auto" w:fill="auto"/>
            <w:noWrap/>
          </w:tcPr>
          <w:p w14:paraId="2F942970" w14:textId="5D2127A9" w:rsidR="00C0331A" w:rsidRPr="00345C2C" w:rsidRDefault="00C0331A" w:rsidP="00A25555">
            <w:pPr>
              <w:jc w:val="center"/>
              <w:rPr>
                <w:color w:val="000000"/>
                <w:sz w:val="22"/>
                <w:szCs w:val="22"/>
              </w:rPr>
            </w:pPr>
            <w:r>
              <w:rPr>
                <w:color w:val="000000"/>
                <w:sz w:val="22"/>
                <w:szCs w:val="22"/>
              </w:rPr>
              <w:t>0</w:t>
            </w:r>
          </w:p>
        </w:tc>
        <w:tc>
          <w:tcPr>
            <w:tcW w:w="1227" w:type="dxa"/>
            <w:shd w:val="clear" w:color="auto" w:fill="auto"/>
            <w:noWrap/>
          </w:tcPr>
          <w:p w14:paraId="62068BF2" w14:textId="7456A3A3" w:rsidR="00C0331A" w:rsidRDefault="00C0331A" w:rsidP="00A25555">
            <w:pPr>
              <w:jc w:val="center"/>
              <w:rPr>
                <w:color w:val="000000"/>
                <w:sz w:val="22"/>
                <w:szCs w:val="22"/>
              </w:rPr>
            </w:pPr>
            <w:r>
              <w:rPr>
                <w:color w:val="000000"/>
                <w:sz w:val="22"/>
                <w:szCs w:val="22"/>
              </w:rPr>
              <w:t>1</w:t>
            </w:r>
          </w:p>
        </w:tc>
      </w:tr>
      <w:tr w:rsidR="00A25555" w:rsidRPr="00345C2C" w14:paraId="10D1F33D" w14:textId="77777777" w:rsidTr="00A25555">
        <w:trPr>
          <w:trHeight w:val="300"/>
        </w:trPr>
        <w:tc>
          <w:tcPr>
            <w:tcW w:w="1585" w:type="dxa"/>
            <w:shd w:val="clear" w:color="auto" w:fill="auto"/>
            <w:noWrap/>
            <w:hideMark/>
          </w:tcPr>
          <w:p w14:paraId="1533BE2C" w14:textId="77777777" w:rsidR="00A25555" w:rsidRPr="00345C2C" w:rsidRDefault="00A25555" w:rsidP="00A25555">
            <w:pPr>
              <w:rPr>
                <w:b/>
                <w:bCs/>
                <w:color w:val="000000"/>
                <w:sz w:val="22"/>
                <w:szCs w:val="22"/>
              </w:rPr>
            </w:pPr>
            <w:r w:rsidRPr="00345C2C">
              <w:rPr>
                <w:b/>
                <w:bCs/>
                <w:color w:val="000000"/>
                <w:sz w:val="22"/>
                <w:szCs w:val="22"/>
              </w:rPr>
              <w:t>6 70 01</w:t>
            </w:r>
          </w:p>
        </w:tc>
        <w:tc>
          <w:tcPr>
            <w:tcW w:w="5074" w:type="dxa"/>
            <w:gridSpan w:val="2"/>
            <w:shd w:val="clear" w:color="auto" w:fill="auto"/>
            <w:hideMark/>
          </w:tcPr>
          <w:p w14:paraId="7D134BC3" w14:textId="77777777" w:rsidR="00A25555" w:rsidRPr="00345C2C" w:rsidRDefault="00A25555" w:rsidP="00A25555">
            <w:pPr>
              <w:rPr>
                <w:color w:val="000000"/>
                <w:sz w:val="22"/>
                <w:szCs w:val="22"/>
              </w:rPr>
            </w:pPr>
            <w:r w:rsidRPr="00345C2C">
              <w:rPr>
                <w:color w:val="000000"/>
                <w:sz w:val="22"/>
                <w:szCs w:val="22"/>
              </w:rPr>
              <w:t>Kapacita podpořených služeb</w:t>
            </w:r>
          </w:p>
        </w:tc>
        <w:tc>
          <w:tcPr>
            <w:tcW w:w="1359" w:type="dxa"/>
            <w:shd w:val="clear" w:color="auto" w:fill="auto"/>
            <w:noWrap/>
            <w:hideMark/>
          </w:tcPr>
          <w:p w14:paraId="684E775E" w14:textId="77777777" w:rsidR="00A25555" w:rsidRPr="00345C2C" w:rsidRDefault="00A25555" w:rsidP="00A25555">
            <w:pPr>
              <w:jc w:val="center"/>
              <w:rPr>
                <w:color w:val="000000"/>
                <w:sz w:val="22"/>
                <w:szCs w:val="22"/>
              </w:rPr>
            </w:pPr>
            <w:r w:rsidRPr="00345C2C">
              <w:rPr>
                <w:color w:val="000000"/>
                <w:sz w:val="22"/>
                <w:szCs w:val="22"/>
              </w:rPr>
              <w:t> 0</w:t>
            </w:r>
          </w:p>
        </w:tc>
        <w:tc>
          <w:tcPr>
            <w:tcW w:w="1227" w:type="dxa"/>
            <w:shd w:val="clear" w:color="auto" w:fill="auto"/>
            <w:noWrap/>
          </w:tcPr>
          <w:p w14:paraId="254630FC" w14:textId="79A8F94A" w:rsidR="00A25555" w:rsidRPr="00345C2C" w:rsidRDefault="00C0331A" w:rsidP="00A25555">
            <w:pPr>
              <w:jc w:val="center"/>
              <w:rPr>
                <w:color w:val="000000"/>
                <w:sz w:val="22"/>
                <w:szCs w:val="22"/>
              </w:rPr>
            </w:pPr>
            <w:r>
              <w:rPr>
                <w:color w:val="000000"/>
                <w:sz w:val="22"/>
                <w:szCs w:val="22"/>
              </w:rPr>
              <w:t>19</w:t>
            </w:r>
          </w:p>
        </w:tc>
      </w:tr>
      <w:tr w:rsidR="00A25555" w:rsidRPr="00345C2C" w14:paraId="3481CAC4" w14:textId="77777777" w:rsidTr="00A25555">
        <w:trPr>
          <w:trHeight w:val="300"/>
        </w:trPr>
        <w:tc>
          <w:tcPr>
            <w:tcW w:w="9245" w:type="dxa"/>
            <w:gridSpan w:val="5"/>
            <w:shd w:val="clear" w:color="auto" w:fill="auto"/>
            <w:noWrap/>
            <w:hideMark/>
          </w:tcPr>
          <w:p w14:paraId="616D2DC5" w14:textId="77777777" w:rsidR="00A25555" w:rsidRPr="00345C2C" w:rsidRDefault="00A25555" w:rsidP="00A25555">
            <w:pPr>
              <w:jc w:val="center"/>
              <w:rPr>
                <w:b/>
                <w:bCs/>
                <w:color w:val="000000"/>
                <w:sz w:val="22"/>
                <w:szCs w:val="22"/>
              </w:rPr>
            </w:pPr>
            <w:r w:rsidRPr="00345C2C">
              <w:rPr>
                <w:b/>
                <w:bCs/>
                <w:color w:val="000000"/>
                <w:sz w:val="22"/>
                <w:szCs w:val="22"/>
              </w:rPr>
              <w:t>Monitorovací indikátor - výsledek</w:t>
            </w:r>
          </w:p>
        </w:tc>
      </w:tr>
      <w:tr w:rsidR="00A25555" w:rsidRPr="00345C2C" w14:paraId="21FDC905" w14:textId="77777777" w:rsidTr="00A25555">
        <w:trPr>
          <w:trHeight w:val="288"/>
        </w:trPr>
        <w:tc>
          <w:tcPr>
            <w:tcW w:w="1585" w:type="dxa"/>
            <w:shd w:val="clear" w:color="auto" w:fill="auto"/>
            <w:noWrap/>
            <w:hideMark/>
          </w:tcPr>
          <w:p w14:paraId="724C7FC4" w14:textId="77777777" w:rsidR="00A25555" w:rsidRPr="00345C2C" w:rsidRDefault="00A25555" w:rsidP="00A25555">
            <w:pPr>
              <w:jc w:val="center"/>
              <w:rPr>
                <w:b/>
                <w:bCs/>
                <w:color w:val="000000"/>
                <w:sz w:val="22"/>
                <w:szCs w:val="22"/>
              </w:rPr>
            </w:pPr>
            <w:r w:rsidRPr="00345C2C">
              <w:rPr>
                <w:b/>
                <w:bCs/>
                <w:color w:val="000000"/>
                <w:sz w:val="22"/>
                <w:szCs w:val="22"/>
              </w:rPr>
              <w:t>Číslo</w:t>
            </w:r>
          </w:p>
        </w:tc>
        <w:tc>
          <w:tcPr>
            <w:tcW w:w="5074" w:type="dxa"/>
            <w:gridSpan w:val="2"/>
            <w:shd w:val="clear" w:color="auto" w:fill="auto"/>
            <w:noWrap/>
            <w:hideMark/>
          </w:tcPr>
          <w:p w14:paraId="7BCE75BD" w14:textId="77777777" w:rsidR="00A25555" w:rsidRPr="00345C2C" w:rsidRDefault="00A25555" w:rsidP="00A25555">
            <w:pPr>
              <w:jc w:val="center"/>
              <w:rPr>
                <w:color w:val="000000"/>
                <w:sz w:val="22"/>
                <w:szCs w:val="22"/>
              </w:rPr>
            </w:pPr>
            <w:r w:rsidRPr="00345C2C">
              <w:rPr>
                <w:color w:val="000000"/>
                <w:sz w:val="22"/>
                <w:szCs w:val="22"/>
              </w:rPr>
              <w:t>Název</w:t>
            </w:r>
          </w:p>
        </w:tc>
        <w:tc>
          <w:tcPr>
            <w:tcW w:w="1359" w:type="dxa"/>
            <w:shd w:val="clear" w:color="auto" w:fill="auto"/>
            <w:noWrap/>
            <w:hideMark/>
          </w:tcPr>
          <w:p w14:paraId="3A87D776" w14:textId="77777777" w:rsidR="00A25555" w:rsidRPr="00345C2C" w:rsidRDefault="00A25555" w:rsidP="00A25555">
            <w:pPr>
              <w:jc w:val="center"/>
              <w:rPr>
                <w:color w:val="000000"/>
                <w:sz w:val="22"/>
                <w:szCs w:val="22"/>
              </w:rPr>
            </w:pPr>
            <w:r w:rsidRPr="00345C2C">
              <w:rPr>
                <w:color w:val="000000"/>
                <w:sz w:val="22"/>
                <w:szCs w:val="22"/>
              </w:rPr>
              <w:t>Výchozí hodnota</w:t>
            </w:r>
          </w:p>
        </w:tc>
        <w:tc>
          <w:tcPr>
            <w:tcW w:w="1227" w:type="dxa"/>
            <w:shd w:val="clear" w:color="auto" w:fill="auto"/>
            <w:noWrap/>
            <w:hideMark/>
          </w:tcPr>
          <w:p w14:paraId="086190D4" w14:textId="77777777" w:rsidR="00A25555" w:rsidRPr="00345C2C" w:rsidRDefault="00A25555" w:rsidP="00A25555">
            <w:pPr>
              <w:jc w:val="center"/>
              <w:rPr>
                <w:color w:val="000000"/>
                <w:sz w:val="22"/>
                <w:szCs w:val="22"/>
              </w:rPr>
            </w:pPr>
            <w:r w:rsidRPr="00345C2C">
              <w:rPr>
                <w:color w:val="000000"/>
                <w:sz w:val="22"/>
                <w:szCs w:val="22"/>
              </w:rPr>
              <w:t>Cílová hodnota</w:t>
            </w:r>
          </w:p>
        </w:tc>
      </w:tr>
      <w:tr w:rsidR="00A25555" w:rsidRPr="00345C2C" w14:paraId="72FDCDDE" w14:textId="77777777" w:rsidTr="00A25555">
        <w:trPr>
          <w:trHeight w:val="288"/>
        </w:trPr>
        <w:tc>
          <w:tcPr>
            <w:tcW w:w="1585" w:type="dxa"/>
            <w:shd w:val="clear" w:color="auto" w:fill="auto"/>
            <w:noWrap/>
            <w:hideMark/>
          </w:tcPr>
          <w:p w14:paraId="20157A8B" w14:textId="77777777" w:rsidR="00A25555" w:rsidRPr="00345C2C" w:rsidRDefault="00A25555" w:rsidP="00A25555">
            <w:pPr>
              <w:rPr>
                <w:b/>
                <w:bCs/>
                <w:color w:val="000000"/>
                <w:sz w:val="22"/>
                <w:szCs w:val="22"/>
              </w:rPr>
            </w:pPr>
            <w:r w:rsidRPr="00345C2C">
              <w:rPr>
                <w:b/>
                <w:bCs/>
                <w:color w:val="000000"/>
                <w:sz w:val="22"/>
                <w:szCs w:val="22"/>
              </w:rPr>
              <w:t>6 70 10</w:t>
            </w:r>
          </w:p>
        </w:tc>
        <w:tc>
          <w:tcPr>
            <w:tcW w:w="5074" w:type="dxa"/>
            <w:gridSpan w:val="2"/>
            <w:shd w:val="clear" w:color="auto" w:fill="auto"/>
            <w:hideMark/>
          </w:tcPr>
          <w:p w14:paraId="730AE309" w14:textId="77777777" w:rsidR="00A25555" w:rsidRPr="00345C2C" w:rsidRDefault="00A25555" w:rsidP="00A25555">
            <w:pPr>
              <w:rPr>
                <w:color w:val="000000"/>
                <w:sz w:val="22"/>
                <w:szCs w:val="22"/>
              </w:rPr>
            </w:pPr>
            <w:r w:rsidRPr="00345C2C">
              <w:rPr>
                <w:color w:val="000000"/>
                <w:sz w:val="22"/>
                <w:szCs w:val="22"/>
              </w:rPr>
              <w:t>Využívání podpořených služeb</w:t>
            </w:r>
          </w:p>
        </w:tc>
        <w:tc>
          <w:tcPr>
            <w:tcW w:w="1359" w:type="dxa"/>
            <w:shd w:val="clear" w:color="auto" w:fill="auto"/>
            <w:noWrap/>
            <w:hideMark/>
          </w:tcPr>
          <w:p w14:paraId="03B4C77C" w14:textId="77777777" w:rsidR="00A25555" w:rsidRPr="00345C2C" w:rsidRDefault="00A25555" w:rsidP="00A25555">
            <w:pPr>
              <w:jc w:val="center"/>
              <w:rPr>
                <w:color w:val="000000"/>
                <w:sz w:val="22"/>
                <w:szCs w:val="22"/>
              </w:rPr>
            </w:pPr>
            <w:r w:rsidRPr="00345C2C">
              <w:rPr>
                <w:color w:val="000000"/>
                <w:sz w:val="22"/>
                <w:szCs w:val="22"/>
              </w:rPr>
              <w:t> 0</w:t>
            </w:r>
          </w:p>
        </w:tc>
        <w:tc>
          <w:tcPr>
            <w:tcW w:w="1227" w:type="dxa"/>
            <w:shd w:val="clear" w:color="auto" w:fill="auto"/>
            <w:noWrap/>
            <w:hideMark/>
          </w:tcPr>
          <w:p w14:paraId="49559339" w14:textId="0A9D79C4" w:rsidR="00A25555" w:rsidRPr="00345C2C" w:rsidRDefault="00C0331A" w:rsidP="00A25555">
            <w:pPr>
              <w:jc w:val="center"/>
              <w:rPr>
                <w:color w:val="000000"/>
                <w:sz w:val="22"/>
                <w:szCs w:val="22"/>
              </w:rPr>
            </w:pPr>
            <w:r>
              <w:rPr>
                <w:color w:val="000000"/>
                <w:sz w:val="22"/>
                <w:szCs w:val="22"/>
              </w:rPr>
              <w:t>9</w:t>
            </w:r>
            <w:r w:rsidR="00A25555">
              <w:rPr>
                <w:color w:val="000000"/>
                <w:sz w:val="22"/>
                <w:szCs w:val="22"/>
              </w:rPr>
              <w:t>0</w:t>
            </w:r>
          </w:p>
        </w:tc>
      </w:tr>
      <w:tr w:rsidR="00C0331A" w:rsidRPr="00345C2C" w14:paraId="7D9F608A" w14:textId="77777777" w:rsidTr="00A25555">
        <w:trPr>
          <w:trHeight w:val="288"/>
        </w:trPr>
        <w:tc>
          <w:tcPr>
            <w:tcW w:w="1585" w:type="dxa"/>
            <w:shd w:val="clear" w:color="auto" w:fill="auto"/>
            <w:noWrap/>
          </w:tcPr>
          <w:p w14:paraId="1523904D" w14:textId="23E1E1C8" w:rsidR="00C0331A" w:rsidRPr="00345C2C" w:rsidRDefault="00C0331A" w:rsidP="00A25555">
            <w:pPr>
              <w:rPr>
                <w:b/>
                <w:bCs/>
                <w:color w:val="000000"/>
                <w:sz w:val="22"/>
                <w:szCs w:val="22"/>
              </w:rPr>
            </w:pPr>
            <w:r>
              <w:rPr>
                <w:b/>
                <w:bCs/>
                <w:color w:val="000000"/>
                <w:sz w:val="22"/>
                <w:szCs w:val="22"/>
              </w:rPr>
              <w:t>6 26 00</w:t>
            </w:r>
          </w:p>
        </w:tc>
        <w:tc>
          <w:tcPr>
            <w:tcW w:w="5074" w:type="dxa"/>
            <w:gridSpan w:val="2"/>
            <w:shd w:val="clear" w:color="auto" w:fill="auto"/>
          </w:tcPr>
          <w:p w14:paraId="10638536" w14:textId="346943FC" w:rsidR="00C0331A" w:rsidRPr="00345C2C" w:rsidRDefault="00C0331A" w:rsidP="00A25555">
            <w:pPr>
              <w:rPr>
                <w:color w:val="000000"/>
                <w:sz w:val="22"/>
                <w:szCs w:val="22"/>
              </w:rPr>
            </w:pPr>
            <w:r>
              <w:rPr>
                <w:color w:val="000000"/>
                <w:sz w:val="22"/>
                <w:szCs w:val="22"/>
              </w:rPr>
              <w:t>Účastníci, kteří získali kvalifikaci po ukončení své účasti</w:t>
            </w:r>
          </w:p>
        </w:tc>
        <w:tc>
          <w:tcPr>
            <w:tcW w:w="1359" w:type="dxa"/>
            <w:shd w:val="clear" w:color="auto" w:fill="auto"/>
            <w:noWrap/>
          </w:tcPr>
          <w:p w14:paraId="54FA14AD" w14:textId="4C3F4EC7" w:rsidR="00C0331A" w:rsidRPr="00345C2C" w:rsidRDefault="00C0331A" w:rsidP="00A25555">
            <w:pPr>
              <w:jc w:val="center"/>
              <w:rPr>
                <w:color w:val="000000"/>
                <w:sz w:val="22"/>
                <w:szCs w:val="22"/>
              </w:rPr>
            </w:pPr>
            <w:r>
              <w:rPr>
                <w:color w:val="000000"/>
                <w:sz w:val="22"/>
                <w:szCs w:val="22"/>
              </w:rPr>
              <w:t>0</w:t>
            </w:r>
          </w:p>
        </w:tc>
        <w:tc>
          <w:tcPr>
            <w:tcW w:w="1227" w:type="dxa"/>
            <w:shd w:val="clear" w:color="auto" w:fill="auto"/>
            <w:noWrap/>
          </w:tcPr>
          <w:p w14:paraId="18F80332" w14:textId="1BE792AA" w:rsidR="00C0331A" w:rsidRDefault="00C0331A" w:rsidP="00A25555">
            <w:pPr>
              <w:jc w:val="center"/>
              <w:rPr>
                <w:color w:val="000000"/>
                <w:sz w:val="22"/>
                <w:szCs w:val="22"/>
              </w:rPr>
            </w:pPr>
            <w:r>
              <w:rPr>
                <w:color w:val="000000"/>
                <w:sz w:val="22"/>
                <w:szCs w:val="22"/>
              </w:rPr>
              <w:t>3</w:t>
            </w:r>
          </w:p>
        </w:tc>
      </w:tr>
      <w:tr w:rsidR="00C0331A" w:rsidRPr="00345C2C" w14:paraId="12FAB7E4" w14:textId="77777777" w:rsidTr="00A25555">
        <w:trPr>
          <w:trHeight w:val="288"/>
        </w:trPr>
        <w:tc>
          <w:tcPr>
            <w:tcW w:w="1585" w:type="dxa"/>
            <w:shd w:val="clear" w:color="auto" w:fill="auto"/>
            <w:noWrap/>
          </w:tcPr>
          <w:p w14:paraId="7A087657" w14:textId="1812B400" w:rsidR="00C0331A" w:rsidRDefault="00C0331A" w:rsidP="00A25555">
            <w:pPr>
              <w:rPr>
                <w:b/>
                <w:bCs/>
                <w:color w:val="000000"/>
                <w:sz w:val="22"/>
                <w:szCs w:val="22"/>
              </w:rPr>
            </w:pPr>
            <w:r>
              <w:rPr>
                <w:b/>
                <w:bCs/>
                <w:color w:val="000000"/>
                <w:sz w:val="22"/>
                <w:szCs w:val="22"/>
              </w:rPr>
              <w:t>6 28 00</w:t>
            </w:r>
          </w:p>
        </w:tc>
        <w:tc>
          <w:tcPr>
            <w:tcW w:w="5074" w:type="dxa"/>
            <w:gridSpan w:val="2"/>
            <w:shd w:val="clear" w:color="auto" w:fill="auto"/>
          </w:tcPr>
          <w:p w14:paraId="31B0E81C" w14:textId="47E1F25F" w:rsidR="00C0331A" w:rsidRDefault="00C0331A" w:rsidP="00A25555">
            <w:pPr>
              <w:rPr>
                <w:color w:val="000000"/>
                <w:sz w:val="22"/>
                <w:szCs w:val="22"/>
              </w:rPr>
            </w:pPr>
            <w:r>
              <w:rPr>
                <w:color w:val="000000"/>
                <w:sz w:val="22"/>
                <w:szCs w:val="22"/>
              </w:rPr>
              <w:t>Znevýhodnění účastníci, kteří po ukončení své účasti hledají zaměstnání, jsou v procesu vzdělávání/odborné přípravy, rozšiřují si kvalifikaci, nebo jsou zaměstnaní, a to i OSVČ</w:t>
            </w:r>
          </w:p>
        </w:tc>
        <w:tc>
          <w:tcPr>
            <w:tcW w:w="1359" w:type="dxa"/>
            <w:shd w:val="clear" w:color="auto" w:fill="auto"/>
            <w:noWrap/>
          </w:tcPr>
          <w:p w14:paraId="6AC5585B" w14:textId="490AE48C" w:rsidR="00C0331A" w:rsidRDefault="00C0331A" w:rsidP="00A25555">
            <w:pPr>
              <w:jc w:val="center"/>
              <w:rPr>
                <w:color w:val="000000"/>
                <w:sz w:val="22"/>
                <w:szCs w:val="22"/>
              </w:rPr>
            </w:pPr>
            <w:r>
              <w:rPr>
                <w:color w:val="000000"/>
                <w:sz w:val="22"/>
                <w:szCs w:val="22"/>
              </w:rPr>
              <w:t>0</w:t>
            </w:r>
          </w:p>
        </w:tc>
        <w:tc>
          <w:tcPr>
            <w:tcW w:w="1227" w:type="dxa"/>
            <w:shd w:val="clear" w:color="auto" w:fill="auto"/>
            <w:noWrap/>
          </w:tcPr>
          <w:p w14:paraId="2FDB8143" w14:textId="55B11BDF" w:rsidR="00C0331A" w:rsidRDefault="00C0331A" w:rsidP="00A25555">
            <w:pPr>
              <w:jc w:val="center"/>
              <w:rPr>
                <w:color w:val="000000"/>
                <w:sz w:val="22"/>
                <w:szCs w:val="22"/>
              </w:rPr>
            </w:pPr>
            <w:r>
              <w:rPr>
                <w:color w:val="000000"/>
                <w:sz w:val="22"/>
                <w:szCs w:val="22"/>
              </w:rPr>
              <w:t>1</w:t>
            </w:r>
          </w:p>
        </w:tc>
      </w:tr>
      <w:tr w:rsidR="00C0331A" w:rsidRPr="00345C2C" w14:paraId="21366712" w14:textId="77777777" w:rsidTr="00A25555">
        <w:trPr>
          <w:trHeight w:val="288"/>
        </w:trPr>
        <w:tc>
          <w:tcPr>
            <w:tcW w:w="1585" w:type="dxa"/>
            <w:shd w:val="clear" w:color="auto" w:fill="auto"/>
            <w:noWrap/>
          </w:tcPr>
          <w:p w14:paraId="314116EF" w14:textId="341903AE" w:rsidR="00C0331A" w:rsidRDefault="00C0331A" w:rsidP="00A25555">
            <w:pPr>
              <w:rPr>
                <w:b/>
                <w:bCs/>
                <w:color w:val="000000"/>
                <w:sz w:val="22"/>
                <w:szCs w:val="22"/>
              </w:rPr>
            </w:pPr>
            <w:r>
              <w:rPr>
                <w:b/>
                <w:bCs/>
                <w:color w:val="000000"/>
                <w:sz w:val="22"/>
                <w:szCs w:val="22"/>
              </w:rPr>
              <w:t>6 73 10</w:t>
            </w:r>
          </w:p>
        </w:tc>
        <w:tc>
          <w:tcPr>
            <w:tcW w:w="5074" w:type="dxa"/>
            <w:gridSpan w:val="2"/>
            <w:shd w:val="clear" w:color="auto" w:fill="auto"/>
          </w:tcPr>
          <w:p w14:paraId="291996FB" w14:textId="7A9692EC" w:rsidR="00C0331A" w:rsidRDefault="00C0331A" w:rsidP="00A25555">
            <w:pPr>
              <w:rPr>
                <w:color w:val="000000"/>
                <w:sz w:val="22"/>
                <w:szCs w:val="22"/>
              </w:rPr>
            </w:pPr>
            <w:r>
              <w:rPr>
                <w:color w:val="000000"/>
                <w:sz w:val="22"/>
                <w:szCs w:val="22"/>
              </w:rPr>
              <w:t>Bývalí účastníci projektů, u nichž intervence formou sociální práce naplnila svůj účel</w:t>
            </w:r>
          </w:p>
        </w:tc>
        <w:tc>
          <w:tcPr>
            <w:tcW w:w="1359" w:type="dxa"/>
            <w:shd w:val="clear" w:color="auto" w:fill="auto"/>
            <w:noWrap/>
          </w:tcPr>
          <w:p w14:paraId="55C1F1F3" w14:textId="30E46EF0" w:rsidR="00C0331A" w:rsidRDefault="00C0331A" w:rsidP="00A25555">
            <w:pPr>
              <w:jc w:val="center"/>
              <w:rPr>
                <w:color w:val="000000"/>
                <w:sz w:val="22"/>
                <w:szCs w:val="22"/>
              </w:rPr>
            </w:pPr>
            <w:r>
              <w:rPr>
                <w:color w:val="000000"/>
                <w:sz w:val="22"/>
                <w:szCs w:val="22"/>
              </w:rPr>
              <w:t>0</w:t>
            </w:r>
          </w:p>
        </w:tc>
        <w:tc>
          <w:tcPr>
            <w:tcW w:w="1227" w:type="dxa"/>
            <w:shd w:val="clear" w:color="auto" w:fill="auto"/>
            <w:noWrap/>
          </w:tcPr>
          <w:p w14:paraId="0C6BDE28" w14:textId="729BFDB6" w:rsidR="00C0331A" w:rsidRDefault="00C0331A" w:rsidP="00A25555">
            <w:pPr>
              <w:jc w:val="center"/>
              <w:rPr>
                <w:color w:val="000000"/>
                <w:sz w:val="22"/>
                <w:szCs w:val="22"/>
              </w:rPr>
            </w:pPr>
            <w:r>
              <w:rPr>
                <w:color w:val="000000"/>
                <w:sz w:val="22"/>
                <w:szCs w:val="22"/>
              </w:rPr>
              <w:t>15</w:t>
            </w:r>
          </w:p>
        </w:tc>
      </w:tr>
      <w:tr w:rsidR="00C0331A" w:rsidRPr="00345C2C" w14:paraId="1EE75670" w14:textId="77777777" w:rsidTr="00A25555">
        <w:trPr>
          <w:trHeight w:val="288"/>
        </w:trPr>
        <w:tc>
          <w:tcPr>
            <w:tcW w:w="1585" w:type="dxa"/>
            <w:shd w:val="clear" w:color="auto" w:fill="auto"/>
            <w:noWrap/>
          </w:tcPr>
          <w:p w14:paraId="3F993F17" w14:textId="43C4753A" w:rsidR="00C0331A" w:rsidRDefault="00C0331A" w:rsidP="00A25555">
            <w:pPr>
              <w:rPr>
                <w:b/>
                <w:bCs/>
                <w:color w:val="000000"/>
                <w:sz w:val="22"/>
                <w:szCs w:val="22"/>
              </w:rPr>
            </w:pPr>
            <w:r>
              <w:rPr>
                <w:b/>
                <w:bCs/>
                <w:color w:val="000000"/>
                <w:sz w:val="22"/>
                <w:szCs w:val="22"/>
              </w:rPr>
              <w:t>6 73 15</w:t>
            </w:r>
          </w:p>
        </w:tc>
        <w:tc>
          <w:tcPr>
            <w:tcW w:w="5074" w:type="dxa"/>
            <w:gridSpan w:val="2"/>
            <w:shd w:val="clear" w:color="auto" w:fill="auto"/>
          </w:tcPr>
          <w:p w14:paraId="75162EBE" w14:textId="7980D3E9" w:rsidR="00C0331A" w:rsidRDefault="00C0331A" w:rsidP="00A25555">
            <w:pPr>
              <w:rPr>
                <w:color w:val="000000"/>
                <w:sz w:val="22"/>
                <w:szCs w:val="22"/>
              </w:rPr>
            </w:pPr>
            <w:r>
              <w:rPr>
                <w:color w:val="000000"/>
                <w:sz w:val="22"/>
                <w:szCs w:val="22"/>
              </w:rPr>
              <w:t>Bývalí účastníci projektů v oblasti sociálních služeb, u nichž služba naplnila svůj účel</w:t>
            </w:r>
          </w:p>
        </w:tc>
        <w:tc>
          <w:tcPr>
            <w:tcW w:w="1359" w:type="dxa"/>
            <w:shd w:val="clear" w:color="auto" w:fill="auto"/>
            <w:noWrap/>
          </w:tcPr>
          <w:p w14:paraId="6F0C239C" w14:textId="758B4AC1" w:rsidR="00C0331A" w:rsidRDefault="00C0331A" w:rsidP="00A25555">
            <w:pPr>
              <w:jc w:val="center"/>
              <w:rPr>
                <w:color w:val="000000"/>
                <w:sz w:val="22"/>
                <w:szCs w:val="22"/>
              </w:rPr>
            </w:pPr>
            <w:r>
              <w:rPr>
                <w:color w:val="000000"/>
                <w:sz w:val="22"/>
                <w:szCs w:val="22"/>
              </w:rPr>
              <w:t>0</w:t>
            </w:r>
          </w:p>
        </w:tc>
        <w:tc>
          <w:tcPr>
            <w:tcW w:w="1227" w:type="dxa"/>
            <w:shd w:val="clear" w:color="auto" w:fill="auto"/>
            <w:noWrap/>
          </w:tcPr>
          <w:p w14:paraId="3FBF09CA" w14:textId="6C6BA2A9" w:rsidR="00C0331A" w:rsidRDefault="00C0331A" w:rsidP="00A25555">
            <w:pPr>
              <w:jc w:val="center"/>
              <w:rPr>
                <w:color w:val="000000"/>
                <w:sz w:val="22"/>
                <w:szCs w:val="22"/>
              </w:rPr>
            </w:pPr>
            <w:r>
              <w:rPr>
                <w:color w:val="000000"/>
                <w:sz w:val="22"/>
                <w:szCs w:val="22"/>
              </w:rPr>
              <w:t>9</w:t>
            </w:r>
          </w:p>
        </w:tc>
      </w:tr>
      <w:tr w:rsidR="00C0331A" w:rsidRPr="00345C2C" w14:paraId="21E136F4" w14:textId="77777777" w:rsidTr="00A25555">
        <w:trPr>
          <w:trHeight w:val="288"/>
        </w:trPr>
        <w:tc>
          <w:tcPr>
            <w:tcW w:w="1585" w:type="dxa"/>
            <w:shd w:val="clear" w:color="auto" w:fill="auto"/>
            <w:noWrap/>
          </w:tcPr>
          <w:p w14:paraId="2D0C532F" w14:textId="7C47CB20" w:rsidR="00C0331A" w:rsidRDefault="00C0331A" w:rsidP="00A25555">
            <w:pPr>
              <w:rPr>
                <w:b/>
                <w:bCs/>
                <w:color w:val="000000"/>
                <w:sz w:val="22"/>
                <w:szCs w:val="22"/>
              </w:rPr>
            </w:pPr>
            <w:r>
              <w:rPr>
                <w:b/>
                <w:bCs/>
                <w:color w:val="000000"/>
                <w:sz w:val="22"/>
                <w:szCs w:val="22"/>
              </w:rPr>
              <w:t>6 31 00</w:t>
            </w:r>
          </w:p>
        </w:tc>
        <w:tc>
          <w:tcPr>
            <w:tcW w:w="5074" w:type="dxa"/>
            <w:gridSpan w:val="2"/>
            <w:shd w:val="clear" w:color="auto" w:fill="auto"/>
          </w:tcPr>
          <w:p w14:paraId="4CE005EB" w14:textId="48FC7F24" w:rsidR="00C0331A" w:rsidRDefault="00C0331A" w:rsidP="00A25555">
            <w:pPr>
              <w:rPr>
                <w:color w:val="000000"/>
                <w:sz w:val="22"/>
                <w:szCs w:val="22"/>
              </w:rPr>
            </w:pPr>
            <w:r>
              <w:rPr>
                <w:color w:val="000000"/>
                <w:sz w:val="22"/>
                <w:szCs w:val="22"/>
              </w:rPr>
              <w:t>Účastníci ve věku nad 54 let zaměstnaní 6 měsíců po ukončení své účasti včetně OSVČ</w:t>
            </w:r>
          </w:p>
        </w:tc>
        <w:tc>
          <w:tcPr>
            <w:tcW w:w="1359" w:type="dxa"/>
            <w:shd w:val="clear" w:color="auto" w:fill="auto"/>
            <w:noWrap/>
          </w:tcPr>
          <w:p w14:paraId="494FEC07" w14:textId="407EFBB8" w:rsidR="00C0331A" w:rsidRDefault="00C0331A" w:rsidP="00A25555">
            <w:pPr>
              <w:jc w:val="center"/>
              <w:rPr>
                <w:color w:val="000000"/>
                <w:sz w:val="22"/>
                <w:szCs w:val="22"/>
              </w:rPr>
            </w:pPr>
            <w:r>
              <w:rPr>
                <w:color w:val="000000"/>
                <w:sz w:val="22"/>
                <w:szCs w:val="22"/>
              </w:rPr>
              <w:t>0</w:t>
            </w:r>
          </w:p>
        </w:tc>
        <w:tc>
          <w:tcPr>
            <w:tcW w:w="1227" w:type="dxa"/>
            <w:shd w:val="clear" w:color="auto" w:fill="auto"/>
            <w:noWrap/>
          </w:tcPr>
          <w:p w14:paraId="1A1E925A" w14:textId="31232229" w:rsidR="00C0331A" w:rsidRDefault="00C0331A" w:rsidP="00A25555">
            <w:pPr>
              <w:jc w:val="center"/>
              <w:rPr>
                <w:color w:val="000000"/>
                <w:sz w:val="22"/>
                <w:szCs w:val="22"/>
              </w:rPr>
            </w:pPr>
            <w:r>
              <w:rPr>
                <w:color w:val="000000"/>
                <w:sz w:val="22"/>
                <w:szCs w:val="22"/>
              </w:rPr>
              <w:t>1</w:t>
            </w:r>
          </w:p>
        </w:tc>
      </w:tr>
      <w:tr w:rsidR="00C0331A" w:rsidRPr="00345C2C" w14:paraId="51C249EF" w14:textId="77777777" w:rsidTr="00A25555">
        <w:trPr>
          <w:trHeight w:val="288"/>
        </w:trPr>
        <w:tc>
          <w:tcPr>
            <w:tcW w:w="1585" w:type="dxa"/>
            <w:shd w:val="clear" w:color="auto" w:fill="auto"/>
            <w:noWrap/>
          </w:tcPr>
          <w:p w14:paraId="7B74595C" w14:textId="2CD2FC4C" w:rsidR="00C0331A" w:rsidRDefault="00C0331A" w:rsidP="00A25555">
            <w:pPr>
              <w:rPr>
                <w:b/>
                <w:bCs/>
                <w:color w:val="000000"/>
                <w:sz w:val="22"/>
                <w:szCs w:val="22"/>
              </w:rPr>
            </w:pPr>
            <w:r>
              <w:rPr>
                <w:b/>
                <w:bCs/>
                <w:color w:val="000000"/>
                <w:sz w:val="22"/>
                <w:szCs w:val="22"/>
              </w:rPr>
              <w:t>6 29 00</w:t>
            </w:r>
          </w:p>
        </w:tc>
        <w:tc>
          <w:tcPr>
            <w:tcW w:w="5074" w:type="dxa"/>
            <w:gridSpan w:val="2"/>
            <w:shd w:val="clear" w:color="auto" w:fill="auto"/>
          </w:tcPr>
          <w:p w14:paraId="399516FB" w14:textId="7DAB69B8" w:rsidR="00C0331A" w:rsidRDefault="00C0331A" w:rsidP="00A25555">
            <w:pPr>
              <w:rPr>
                <w:color w:val="000000"/>
                <w:sz w:val="22"/>
                <w:szCs w:val="22"/>
              </w:rPr>
            </w:pPr>
            <w:r>
              <w:rPr>
                <w:color w:val="000000"/>
                <w:sz w:val="22"/>
                <w:szCs w:val="22"/>
              </w:rPr>
              <w:t>Účastníci zaměstnaní 6 měsíců po ukončení své účasti, včetně OSVČ</w:t>
            </w:r>
          </w:p>
        </w:tc>
        <w:tc>
          <w:tcPr>
            <w:tcW w:w="1359" w:type="dxa"/>
            <w:shd w:val="clear" w:color="auto" w:fill="auto"/>
            <w:noWrap/>
          </w:tcPr>
          <w:p w14:paraId="279F7F11" w14:textId="625DF35C" w:rsidR="00C0331A" w:rsidRDefault="00C0331A" w:rsidP="00A25555">
            <w:pPr>
              <w:jc w:val="center"/>
              <w:rPr>
                <w:color w:val="000000"/>
                <w:sz w:val="22"/>
                <w:szCs w:val="22"/>
              </w:rPr>
            </w:pPr>
            <w:r>
              <w:rPr>
                <w:color w:val="000000"/>
                <w:sz w:val="22"/>
                <w:szCs w:val="22"/>
              </w:rPr>
              <w:t>0</w:t>
            </w:r>
          </w:p>
        </w:tc>
        <w:tc>
          <w:tcPr>
            <w:tcW w:w="1227" w:type="dxa"/>
            <w:shd w:val="clear" w:color="auto" w:fill="auto"/>
            <w:noWrap/>
          </w:tcPr>
          <w:p w14:paraId="2CDA6786" w14:textId="7B68D816" w:rsidR="00C0331A" w:rsidRDefault="00C0331A" w:rsidP="00A25555">
            <w:pPr>
              <w:jc w:val="center"/>
              <w:rPr>
                <w:color w:val="000000"/>
                <w:sz w:val="22"/>
                <w:szCs w:val="22"/>
              </w:rPr>
            </w:pPr>
            <w:r>
              <w:rPr>
                <w:color w:val="000000"/>
                <w:sz w:val="22"/>
                <w:szCs w:val="22"/>
              </w:rPr>
              <w:t>5</w:t>
            </w:r>
          </w:p>
        </w:tc>
      </w:tr>
    </w:tbl>
    <w:p w14:paraId="60A5ABA1" w14:textId="138FF2C6" w:rsidR="00201C93" w:rsidRPr="00201C93" w:rsidRDefault="00201C93" w:rsidP="00201C93">
      <w:pPr>
        <w:rPr>
          <w:sz w:val="22"/>
        </w:rPr>
      </w:pPr>
      <w:bookmarkStart w:id="201" w:name="_Toc455061238"/>
    </w:p>
    <w:tbl>
      <w:tblPr>
        <w:tblStyle w:val="Svtltabulkasmkou1zvraznn4"/>
        <w:tblW w:w="9776" w:type="dxa"/>
        <w:tblLayout w:type="fixed"/>
        <w:tblLook w:val="04A0" w:firstRow="1" w:lastRow="0" w:firstColumn="1" w:lastColumn="0" w:noHBand="0" w:noVBand="1"/>
      </w:tblPr>
      <w:tblGrid>
        <w:gridCol w:w="704"/>
        <w:gridCol w:w="2414"/>
        <w:gridCol w:w="1130"/>
        <w:gridCol w:w="1134"/>
        <w:gridCol w:w="1418"/>
        <w:gridCol w:w="1134"/>
        <w:gridCol w:w="960"/>
        <w:gridCol w:w="882"/>
      </w:tblGrid>
      <w:tr w:rsidR="00006C6F" w:rsidRPr="00006C6F" w14:paraId="74D9F581" w14:textId="77777777" w:rsidTr="00006C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noWrap/>
            <w:hideMark/>
          </w:tcPr>
          <w:p w14:paraId="7C2304A9" w14:textId="77777777" w:rsidR="00006C6F" w:rsidRPr="00006C6F" w:rsidRDefault="00006C6F" w:rsidP="00006C6F">
            <w:pPr>
              <w:rPr>
                <w:rFonts w:ascii="Calibri" w:hAnsi="Calibri" w:cs="Calibri"/>
                <w:color w:val="000000"/>
                <w:sz w:val="22"/>
                <w:szCs w:val="22"/>
              </w:rPr>
            </w:pPr>
            <w:r w:rsidRPr="00006C6F">
              <w:rPr>
                <w:rFonts w:ascii="Calibri" w:hAnsi="Calibri" w:cs="Calibri"/>
                <w:color w:val="000000"/>
                <w:sz w:val="22"/>
                <w:szCs w:val="22"/>
              </w:rPr>
              <w:t> </w:t>
            </w:r>
          </w:p>
        </w:tc>
        <w:tc>
          <w:tcPr>
            <w:tcW w:w="9072" w:type="dxa"/>
            <w:gridSpan w:val="7"/>
            <w:hideMark/>
          </w:tcPr>
          <w:p w14:paraId="6676C113" w14:textId="1B8BECD5" w:rsidR="00006C6F" w:rsidRPr="00006C6F" w:rsidRDefault="00006C6F" w:rsidP="00006C6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Časový harmonogram realizace opatření</w:t>
            </w:r>
            <w:r>
              <w:rPr>
                <w:rFonts w:ascii="Calibri" w:hAnsi="Calibri" w:cs="Calibri"/>
                <w:color w:val="000000"/>
                <w:sz w:val="22"/>
                <w:szCs w:val="22"/>
              </w:rPr>
              <w:t xml:space="preserve"> 9 Sociální a terénní pracovníci</w:t>
            </w:r>
          </w:p>
        </w:tc>
      </w:tr>
      <w:tr w:rsidR="00006C6F" w:rsidRPr="00006C6F" w14:paraId="4A0D4A1D" w14:textId="77777777" w:rsidTr="00006C6F">
        <w:trPr>
          <w:trHeight w:val="300"/>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hideMark/>
          </w:tcPr>
          <w:p w14:paraId="68AC3C83" w14:textId="77777777" w:rsidR="00006C6F" w:rsidRPr="00006C6F" w:rsidRDefault="00006C6F" w:rsidP="00006C6F">
            <w:pPr>
              <w:ind w:left="113" w:right="113"/>
              <w:jc w:val="center"/>
              <w:rPr>
                <w:rFonts w:ascii="Calibri" w:hAnsi="Calibri" w:cs="Calibri"/>
                <w:b w:val="0"/>
                <w:color w:val="000000"/>
                <w:sz w:val="22"/>
                <w:szCs w:val="22"/>
              </w:rPr>
            </w:pPr>
            <w:r w:rsidRPr="00006C6F">
              <w:rPr>
                <w:rFonts w:ascii="Calibri" w:hAnsi="Calibri" w:cs="Calibri"/>
                <w:b w:val="0"/>
                <w:color w:val="000000"/>
                <w:sz w:val="22"/>
                <w:szCs w:val="22"/>
              </w:rPr>
              <w:t>9 Sociální a terénní pracovníci</w:t>
            </w:r>
          </w:p>
        </w:tc>
        <w:tc>
          <w:tcPr>
            <w:tcW w:w="2414" w:type="dxa"/>
            <w:noWrap/>
            <w:hideMark/>
          </w:tcPr>
          <w:p w14:paraId="329A6819"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Roky</w:t>
            </w:r>
          </w:p>
        </w:tc>
        <w:tc>
          <w:tcPr>
            <w:tcW w:w="1130" w:type="dxa"/>
            <w:noWrap/>
            <w:hideMark/>
          </w:tcPr>
          <w:p w14:paraId="6898603F"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2018</w:t>
            </w:r>
          </w:p>
        </w:tc>
        <w:tc>
          <w:tcPr>
            <w:tcW w:w="1134" w:type="dxa"/>
            <w:noWrap/>
            <w:hideMark/>
          </w:tcPr>
          <w:p w14:paraId="38B13092"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2019</w:t>
            </w:r>
          </w:p>
        </w:tc>
        <w:tc>
          <w:tcPr>
            <w:tcW w:w="1418" w:type="dxa"/>
            <w:noWrap/>
            <w:hideMark/>
          </w:tcPr>
          <w:p w14:paraId="00A12929"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2020</w:t>
            </w:r>
          </w:p>
        </w:tc>
        <w:tc>
          <w:tcPr>
            <w:tcW w:w="1134" w:type="dxa"/>
            <w:noWrap/>
            <w:hideMark/>
          </w:tcPr>
          <w:p w14:paraId="41B4AE63"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2021</w:t>
            </w:r>
          </w:p>
        </w:tc>
        <w:tc>
          <w:tcPr>
            <w:tcW w:w="960" w:type="dxa"/>
            <w:noWrap/>
            <w:hideMark/>
          </w:tcPr>
          <w:p w14:paraId="4B92D10D"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2022</w:t>
            </w:r>
          </w:p>
        </w:tc>
        <w:tc>
          <w:tcPr>
            <w:tcW w:w="882" w:type="dxa"/>
            <w:noWrap/>
            <w:hideMark/>
          </w:tcPr>
          <w:p w14:paraId="5A6AB0CB"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2023</w:t>
            </w:r>
          </w:p>
        </w:tc>
      </w:tr>
      <w:tr w:rsidR="00006C6F" w:rsidRPr="00006C6F" w14:paraId="6EAA2955" w14:textId="77777777" w:rsidTr="00006C6F">
        <w:trPr>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7AE129BA" w14:textId="77777777" w:rsidR="00006C6F" w:rsidRPr="00006C6F" w:rsidRDefault="00006C6F" w:rsidP="00006C6F">
            <w:pPr>
              <w:rPr>
                <w:rFonts w:ascii="Calibri" w:hAnsi="Calibri" w:cs="Calibri"/>
                <w:color w:val="000000"/>
                <w:sz w:val="22"/>
                <w:szCs w:val="22"/>
              </w:rPr>
            </w:pPr>
          </w:p>
        </w:tc>
        <w:tc>
          <w:tcPr>
            <w:tcW w:w="2414" w:type="dxa"/>
            <w:hideMark/>
          </w:tcPr>
          <w:p w14:paraId="2B0AB3B1"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Plánované výzvy</w:t>
            </w:r>
          </w:p>
        </w:tc>
        <w:tc>
          <w:tcPr>
            <w:tcW w:w="1130" w:type="dxa"/>
            <w:hideMark/>
          </w:tcPr>
          <w:p w14:paraId="549C4F29" w14:textId="4EBFB9C3" w:rsidR="00006C6F" w:rsidRPr="00006C6F" w:rsidRDefault="006338C3"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x</w:t>
            </w:r>
          </w:p>
        </w:tc>
        <w:tc>
          <w:tcPr>
            <w:tcW w:w="1134" w:type="dxa"/>
            <w:hideMark/>
          </w:tcPr>
          <w:p w14:paraId="0B95CB23"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1418" w:type="dxa"/>
            <w:hideMark/>
          </w:tcPr>
          <w:p w14:paraId="0C9EBF21" w14:textId="3D4E9CEE" w:rsidR="00006C6F" w:rsidRPr="00006C6F" w:rsidRDefault="006338C3"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x</w:t>
            </w:r>
          </w:p>
        </w:tc>
        <w:tc>
          <w:tcPr>
            <w:tcW w:w="1134" w:type="dxa"/>
            <w:hideMark/>
          </w:tcPr>
          <w:p w14:paraId="41171E6B"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2EF6C903"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882" w:type="dxa"/>
            <w:hideMark/>
          </w:tcPr>
          <w:p w14:paraId="4C8A3F45"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r>
      <w:tr w:rsidR="00006C6F" w:rsidRPr="00006C6F" w14:paraId="33823CED" w14:textId="77777777" w:rsidTr="00006C6F">
        <w:trPr>
          <w:trHeight w:val="9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110097F8" w14:textId="77777777" w:rsidR="00006C6F" w:rsidRPr="00006C6F" w:rsidRDefault="00006C6F" w:rsidP="00006C6F">
            <w:pPr>
              <w:rPr>
                <w:rFonts w:ascii="Calibri" w:hAnsi="Calibri" w:cs="Calibri"/>
                <w:color w:val="000000"/>
                <w:sz w:val="22"/>
                <w:szCs w:val="22"/>
              </w:rPr>
            </w:pPr>
          </w:p>
        </w:tc>
        <w:tc>
          <w:tcPr>
            <w:tcW w:w="2414" w:type="dxa"/>
            <w:hideMark/>
          </w:tcPr>
          <w:p w14:paraId="5ED2C2C2" w14:textId="04C3D329" w:rsidR="00006C6F" w:rsidRPr="00006C6F" w:rsidRDefault="00006C6F" w:rsidP="006338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xml:space="preserve">Předpokládaná výše </w:t>
            </w:r>
            <w:r w:rsidR="006338C3">
              <w:rPr>
                <w:rFonts w:ascii="Calibri" w:hAnsi="Calibri" w:cs="Calibri"/>
                <w:color w:val="000000"/>
                <w:sz w:val="22"/>
                <w:szCs w:val="22"/>
              </w:rPr>
              <w:t>způsobilých výdajů</w:t>
            </w:r>
            <w:r w:rsidRPr="00006C6F">
              <w:rPr>
                <w:rFonts w:ascii="Calibri" w:hAnsi="Calibri" w:cs="Calibri"/>
                <w:color w:val="000000"/>
                <w:sz w:val="22"/>
                <w:szCs w:val="22"/>
              </w:rPr>
              <w:t xml:space="preserve"> přijatých projektů</w:t>
            </w:r>
          </w:p>
        </w:tc>
        <w:tc>
          <w:tcPr>
            <w:tcW w:w="1130" w:type="dxa"/>
            <w:hideMark/>
          </w:tcPr>
          <w:p w14:paraId="5686791F"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2 559 000</w:t>
            </w:r>
          </w:p>
        </w:tc>
        <w:tc>
          <w:tcPr>
            <w:tcW w:w="1134" w:type="dxa"/>
            <w:hideMark/>
          </w:tcPr>
          <w:p w14:paraId="7FE182A2"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w:t>
            </w:r>
          </w:p>
        </w:tc>
        <w:tc>
          <w:tcPr>
            <w:tcW w:w="1418" w:type="dxa"/>
            <w:hideMark/>
          </w:tcPr>
          <w:p w14:paraId="095D8208"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2 559 000</w:t>
            </w:r>
          </w:p>
        </w:tc>
        <w:tc>
          <w:tcPr>
            <w:tcW w:w="1134" w:type="dxa"/>
            <w:hideMark/>
          </w:tcPr>
          <w:p w14:paraId="63522613"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618B9771"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882" w:type="dxa"/>
            <w:hideMark/>
          </w:tcPr>
          <w:p w14:paraId="433DC382"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r>
      <w:tr w:rsidR="00006C6F" w:rsidRPr="00006C6F" w14:paraId="010C7973" w14:textId="77777777" w:rsidTr="00006C6F">
        <w:trPr>
          <w:trHeight w:val="1215"/>
        </w:trPr>
        <w:tc>
          <w:tcPr>
            <w:cnfStyle w:val="001000000000" w:firstRow="0" w:lastRow="0" w:firstColumn="1" w:lastColumn="0" w:oddVBand="0" w:evenVBand="0" w:oddHBand="0" w:evenHBand="0" w:firstRowFirstColumn="0" w:firstRowLastColumn="0" w:lastRowFirstColumn="0" w:lastRowLastColumn="0"/>
            <w:tcW w:w="704" w:type="dxa"/>
            <w:vMerge/>
            <w:hideMark/>
          </w:tcPr>
          <w:p w14:paraId="26681CC0" w14:textId="77777777" w:rsidR="00006C6F" w:rsidRPr="00006C6F" w:rsidRDefault="00006C6F" w:rsidP="00006C6F">
            <w:pPr>
              <w:rPr>
                <w:rFonts w:ascii="Calibri" w:hAnsi="Calibri" w:cs="Calibri"/>
                <w:color w:val="000000"/>
                <w:sz w:val="22"/>
                <w:szCs w:val="22"/>
              </w:rPr>
            </w:pPr>
          </w:p>
        </w:tc>
        <w:tc>
          <w:tcPr>
            <w:tcW w:w="2414" w:type="dxa"/>
            <w:hideMark/>
          </w:tcPr>
          <w:p w14:paraId="0323C4A0"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Předpoklad čerpání finančních prostředků žadateli prostřednictvím ŽOP</w:t>
            </w:r>
          </w:p>
        </w:tc>
        <w:tc>
          <w:tcPr>
            <w:tcW w:w="1130" w:type="dxa"/>
            <w:noWrap/>
            <w:hideMark/>
          </w:tcPr>
          <w:p w14:paraId="0E3ADD8F"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767 700</w:t>
            </w:r>
          </w:p>
        </w:tc>
        <w:tc>
          <w:tcPr>
            <w:tcW w:w="1134" w:type="dxa"/>
            <w:noWrap/>
            <w:hideMark/>
          </w:tcPr>
          <w:p w14:paraId="0352699B"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1 279 500</w:t>
            </w:r>
          </w:p>
        </w:tc>
        <w:tc>
          <w:tcPr>
            <w:tcW w:w="1418" w:type="dxa"/>
            <w:noWrap/>
            <w:hideMark/>
          </w:tcPr>
          <w:p w14:paraId="0BAA21B3"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1 279 500</w:t>
            </w:r>
          </w:p>
        </w:tc>
        <w:tc>
          <w:tcPr>
            <w:tcW w:w="1134" w:type="dxa"/>
            <w:noWrap/>
            <w:hideMark/>
          </w:tcPr>
          <w:p w14:paraId="18DB80F6"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1 279 500</w:t>
            </w:r>
          </w:p>
        </w:tc>
        <w:tc>
          <w:tcPr>
            <w:tcW w:w="960" w:type="dxa"/>
            <w:noWrap/>
            <w:hideMark/>
          </w:tcPr>
          <w:p w14:paraId="37EF18ED"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511 800</w:t>
            </w:r>
          </w:p>
        </w:tc>
        <w:tc>
          <w:tcPr>
            <w:tcW w:w="882" w:type="dxa"/>
            <w:noWrap/>
            <w:hideMark/>
          </w:tcPr>
          <w:p w14:paraId="6A9C1632"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w:t>
            </w:r>
          </w:p>
        </w:tc>
      </w:tr>
    </w:tbl>
    <w:p w14:paraId="617090FB" w14:textId="77777777" w:rsidR="00006C6F" w:rsidRDefault="00006C6F" w:rsidP="00006C6F">
      <w:pPr>
        <w:rPr>
          <w:sz w:val="22"/>
        </w:rPr>
      </w:pPr>
    </w:p>
    <w:p w14:paraId="2B36A08D" w14:textId="499B1E46" w:rsidR="00201C93" w:rsidRPr="00006C6F" w:rsidRDefault="00006C6F" w:rsidP="00006C6F">
      <w:pPr>
        <w:rPr>
          <w:sz w:val="22"/>
        </w:rPr>
      </w:pPr>
      <w:r w:rsidRPr="00006C6F">
        <w:rPr>
          <w:sz w:val="22"/>
        </w:rPr>
        <w:t xml:space="preserve">Harmonogram realizace opatření 9 Sociální a terénní pracovníci byl stanoven s ohledem na čas schválení SCLLD a možnost zahájení vyhlašování výzev. Výzvy jsou plánovány na jaro </w:t>
      </w:r>
      <w:r>
        <w:rPr>
          <w:sz w:val="22"/>
        </w:rPr>
        <w:t>uvedeného roku</w:t>
      </w:r>
      <w:r w:rsidRPr="00006C6F">
        <w:rPr>
          <w:sz w:val="22"/>
        </w:rPr>
        <w:t>, schválení projektů je odhadováno do 6 měsíců, proto první čerpání (záloha poskytnutá po vydání právního aktu - 30%)</w:t>
      </w:r>
      <w:r>
        <w:rPr>
          <w:sz w:val="22"/>
        </w:rPr>
        <w:t xml:space="preserve"> je časováno do téhož roku, kdy je vyhlášena výzva. Při čerpání je počítáno s formou financování projektů a s maximální možnou délkou projektů – 3 roky. </w:t>
      </w:r>
    </w:p>
    <w:p w14:paraId="1BE2998E" w14:textId="77777777" w:rsidR="00201C93" w:rsidRDefault="00201C93" w:rsidP="00C0331A">
      <w:pPr>
        <w:pStyle w:val="Nadpis3"/>
        <w:rPr>
          <w:rFonts w:ascii="Times New Roman" w:hAnsi="Times New Roman" w:cs="Times New Roman"/>
          <w:i/>
          <w:color w:val="FFC000"/>
          <w:sz w:val="24"/>
          <w:szCs w:val="24"/>
          <w:u w:val="single"/>
        </w:rPr>
      </w:pPr>
    </w:p>
    <w:p w14:paraId="0DCFA787" w14:textId="164026C6" w:rsidR="00F55354" w:rsidRDefault="00C0331A" w:rsidP="00C0331A">
      <w:pPr>
        <w:pStyle w:val="Nadpis3"/>
        <w:rPr>
          <w:rFonts w:ascii="Times New Roman" w:hAnsi="Times New Roman" w:cs="Times New Roman"/>
          <w:i/>
          <w:color w:val="FFC000"/>
          <w:sz w:val="24"/>
          <w:szCs w:val="24"/>
          <w:u w:val="single"/>
        </w:rPr>
      </w:pPr>
      <w:r>
        <w:rPr>
          <w:rFonts w:ascii="Times New Roman" w:hAnsi="Times New Roman" w:cs="Times New Roman"/>
          <w:i/>
          <w:color w:val="FFC000"/>
          <w:sz w:val="24"/>
          <w:szCs w:val="24"/>
          <w:u w:val="single"/>
        </w:rPr>
        <w:t>O</w:t>
      </w:r>
      <w:r w:rsidR="00F55354">
        <w:rPr>
          <w:rFonts w:ascii="Times New Roman" w:hAnsi="Times New Roman" w:cs="Times New Roman"/>
          <w:i/>
          <w:color w:val="FFC000"/>
          <w:sz w:val="24"/>
          <w:szCs w:val="24"/>
          <w:u w:val="single"/>
        </w:rPr>
        <w:t>patření CLLD 16</w:t>
      </w:r>
      <w:r w:rsidR="00F55354" w:rsidRPr="00F92862">
        <w:rPr>
          <w:rFonts w:ascii="Times New Roman" w:hAnsi="Times New Roman" w:cs="Times New Roman"/>
          <w:i/>
          <w:color w:val="FFC000"/>
          <w:sz w:val="24"/>
          <w:szCs w:val="24"/>
          <w:u w:val="single"/>
        </w:rPr>
        <w:t xml:space="preserve"> </w:t>
      </w:r>
      <w:r w:rsidR="00F55354">
        <w:rPr>
          <w:rFonts w:ascii="Times New Roman" w:hAnsi="Times New Roman" w:cs="Times New Roman"/>
          <w:i/>
          <w:color w:val="FFC000"/>
          <w:sz w:val="24"/>
          <w:szCs w:val="24"/>
          <w:u w:val="single"/>
        </w:rPr>
        <w:t>Zaměstnanost</w:t>
      </w:r>
      <w:bookmarkEnd w:id="201"/>
    </w:p>
    <w:p w14:paraId="4793E678" w14:textId="6C3910E9" w:rsidR="00C0331A" w:rsidRDefault="00C0331A" w:rsidP="00C0331A"/>
    <w:tbl>
      <w:tblPr>
        <w:tblW w:w="924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61"/>
        <w:gridCol w:w="25"/>
        <w:gridCol w:w="844"/>
        <w:gridCol w:w="4230"/>
        <w:gridCol w:w="1359"/>
        <w:gridCol w:w="1202"/>
        <w:gridCol w:w="25"/>
      </w:tblGrid>
      <w:tr w:rsidR="00C0331A" w:rsidRPr="00345C2C" w14:paraId="45B6F6FC"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6DCB6457" w14:textId="77777777" w:rsidR="00C0331A" w:rsidRPr="00345C2C" w:rsidRDefault="00C0331A" w:rsidP="00A41845">
            <w:pPr>
              <w:rPr>
                <w:b/>
                <w:bCs/>
                <w:color w:val="000000"/>
                <w:sz w:val="22"/>
                <w:szCs w:val="22"/>
              </w:rPr>
            </w:pPr>
            <w:r w:rsidRPr="00345C2C">
              <w:rPr>
                <w:b/>
                <w:bCs/>
                <w:color w:val="000000"/>
                <w:sz w:val="22"/>
                <w:szCs w:val="22"/>
              </w:rPr>
              <w:t>Programový rámec</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ED53DF7" w14:textId="77777777" w:rsidR="00C0331A" w:rsidRPr="00345C2C" w:rsidRDefault="00C0331A" w:rsidP="00A41845">
            <w:pPr>
              <w:rPr>
                <w:b/>
                <w:bCs/>
                <w:color w:val="000000"/>
                <w:sz w:val="22"/>
                <w:szCs w:val="22"/>
              </w:rPr>
            </w:pPr>
            <w:r w:rsidRPr="00345C2C">
              <w:rPr>
                <w:b/>
                <w:bCs/>
                <w:color w:val="000000"/>
                <w:sz w:val="22"/>
                <w:szCs w:val="22"/>
              </w:rPr>
              <w:t>Operační program Zaměstnanost</w:t>
            </w:r>
          </w:p>
        </w:tc>
      </w:tr>
      <w:tr w:rsidR="00C0331A" w:rsidRPr="00345C2C" w14:paraId="3B3E4561"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172DFB9D" w14:textId="77777777" w:rsidR="00C0331A" w:rsidRPr="00345C2C" w:rsidRDefault="00C0331A" w:rsidP="00A41845">
            <w:pPr>
              <w:rPr>
                <w:b/>
                <w:bCs/>
                <w:color w:val="000000"/>
                <w:sz w:val="22"/>
                <w:szCs w:val="22"/>
              </w:rPr>
            </w:pPr>
            <w:r>
              <w:rPr>
                <w:b/>
                <w:bCs/>
                <w:color w:val="000000"/>
                <w:sz w:val="22"/>
                <w:szCs w:val="22"/>
              </w:rPr>
              <w:t>Vazba</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1094815" w14:textId="77777777" w:rsidR="00C0331A" w:rsidRPr="00C0331A" w:rsidRDefault="00C0331A" w:rsidP="00C0331A">
            <w:pPr>
              <w:rPr>
                <w:bCs/>
                <w:color w:val="000000"/>
                <w:sz w:val="22"/>
                <w:szCs w:val="22"/>
              </w:rPr>
            </w:pPr>
            <w:r w:rsidRPr="00C0331A">
              <w:rPr>
                <w:bCs/>
                <w:color w:val="000000"/>
                <w:sz w:val="22"/>
                <w:szCs w:val="22"/>
              </w:rPr>
              <w:t>Klíčová oblast 3. Ekonomika</w:t>
            </w:r>
          </w:p>
          <w:p w14:paraId="5C1EFB7C" w14:textId="77777777" w:rsidR="00C0331A" w:rsidRPr="00C0331A" w:rsidRDefault="00C0331A" w:rsidP="00C0331A">
            <w:pPr>
              <w:rPr>
                <w:bCs/>
                <w:color w:val="000000"/>
                <w:sz w:val="22"/>
                <w:szCs w:val="22"/>
              </w:rPr>
            </w:pPr>
            <w:r w:rsidRPr="00C0331A">
              <w:rPr>
                <w:bCs/>
                <w:color w:val="000000"/>
                <w:sz w:val="22"/>
                <w:szCs w:val="22"/>
              </w:rPr>
              <w:t xml:space="preserve">Strategický cíl 3. Posílení venkovské ekonomiky </w:t>
            </w:r>
          </w:p>
          <w:p w14:paraId="2BA2A42F" w14:textId="77777777" w:rsidR="00C0331A" w:rsidRPr="00C0331A" w:rsidRDefault="00C0331A" w:rsidP="00C0331A">
            <w:pPr>
              <w:rPr>
                <w:bCs/>
                <w:color w:val="000000"/>
                <w:sz w:val="22"/>
                <w:szCs w:val="22"/>
              </w:rPr>
            </w:pPr>
            <w:r w:rsidRPr="00C0331A">
              <w:rPr>
                <w:bCs/>
                <w:color w:val="000000"/>
                <w:sz w:val="22"/>
                <w:szCs w:val="22"/>
              </w:rPr>
              <w:t>Specifický cíl 3.1 Sociální podnikání a zaměstnanost</w:t>
            </w:r>
          </w:p>
          <w:p w14:paraId="19815FBD" w14:textId="77777777" w:rsidR="00C0331A" w:rsidRPr="00C0331A" w:rsidRDefault="00C0331A" w:rsidP="00C0331A">
            <w:pPr>
              <w:rPr>
                <w:bCs/>
                <w:color w:val="000000"/>
                <w:sz w:val="22"/>
                <w:szCs w:val="22"/>
              </w:rPr>
            </w:pPr>
            <w:r w:rsidRPr="00C0331A">
              <w:rPr>
                <w:bCs/>
                <w:color w:val="000000"/>
                <w:sz w:val="22"/>
                <w:szCs w:val="22"/>
              </w:rPr>
              <w:t>Opatření 3.1.2 Snižování lokální nezaměstnanosti</w:t>
            </w:r>
          </w:p>
          <w:p w14:paraId="71072C60" w14:textId="1342A623" w:rsidR="00C0331A" w:rsidRPr="00C0331A" w:rsidRDefault="00C0331A" w:rsidP="00C0331A">
            <w:pPr>
              <w:rPr>
                <w:b/>
                <w:bCs/>
                <w:i/>
                <w:color w:val="000000"/>
                <w:sz w:val="22"/>
                <w:szCs w:val="22"/>
              </w:rPr>
            </w:pPr>
            <w:r w:rsidRPr="00C0331A">
              <w:rPr>
                <w:bCs/>
                <w:i/>
                <w:color w:val="000000"/>
                <w:sz w:val="22"/>
                <w:szCs w:val="22"/>
              </w:rPr>
              <w:t>Jako strategický cíl jsme stanovili podporu místních podnikatelů v obcích, zejména těch, kteří využívají a zpracovávají místní zdroje, podporu zaměstnanosti lidí a jejich přípravu, aby dokázali vstoupit zpět na pracovní trh. Předpokládáme tak posílení spolupráce mezi místními aktéry, vznik nových forem podnikání ale i udržení či rozšíření stávajcích tradičních, snížení lokální nezaměstnanosti, využití lokálního potenciálu venkova.</w:t>
            </w:r>
            <w:r w:rsidRPr="00C0331A">
              <w:rPr>
                <w:b/>
                <w:bCs/>
                <w:i/>
                <w:color w:val="000000"/>
                <w:sz w:val="22"/>
                <w:szCs w:val="22"/>
              </w:rPr>
              <w:t xml:space="preserve">  </w:t>
            </w:r>
          </w:p>
        </w:tc>
      </w:tr>
      <w:tr w:rsidR="00C0331A" w:rsidRPr="00345C2C" w14:paraId="01806A8A"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5EF8604B" w14:textId="77777777" w:rsidR="00C0331A" w:rsidRPr="00345C2C" w:rsidRDefault="00C0331A" w:rsidP="00A41845">
            <w:pPr>
              <w:rPr>
                <w:b/>
                <w:bCs/>
                <w:color w:val="000000"/>
                <w:sz w:val="22"/>
                <w:szCs w:val="22"/>
              </w:rPr>
            </w:pPr>
            <w:r w:rsidRPr="00345C2C">
              <w:rPr>
                <w:b/>
                <w:bCs/>
                <w:color w:val="000000"/>
                <w:sz w:val="22"/>
                <w:szCs w:val="22"/>
              </w:rPr>
              <w:t xml:space="preserve">Vazba </w:t>
            </w:r>
            <w:r>
              <w:rPr>
                <w:b/>
                <w:bCs/>
                <w:color w:val="000000"/>
                <w:sz w:val="22"/>
                <w:szCs w:val="22"/>
              </w:rPr>
              <w:t>opatření na specifický cíl OP</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AE94172" w14:textId="0A6737F4" w:rsidR="00C0331A" w:rsidRPr="00C0331A" w:rsidRDefault="00C0331A" w:rsidP="00C0331A">
            <w:pPr>
              <w:rPr>
                <w:bCs/>
                <w:color w:val="000000"/>
                <w:sz w:val="22"/>
                <w:szCs w:val="22"/>
              </w:rPr>
            </w:pPr>
            <w:r w:rsidRPr="00C0331A">
              <w:rPr>
                <w:bCs/>
                <w:color w:val="000000"/>
                <w:sz w:val="22"/>
                <w:szCs w:val="22"/>
              </w:rPr>
              <w:t>2.3.1 Zvýšit zapojení lokálních aktérů do řešení problémů nezaměstnanosti a sociálního začleňování ve venkovských oblastech. Aktivity tohoto opatření budou přispívat k sociálnímu začleňování a prevenci sociálního vyloučení u cílových skupin v souladu s výše uvedeným specifickým cílem OPZ. Na území MAS Rakovnicko se sice nenachází sociálně vyloučené lokality, ale přesto zde žijí sociálně vyloučené nebo sociálním vyloučením ohrožené osoby.</w:t>
            </w:r>
          </w:p>
        </w:tc>
      </w:tr>
      <w:tr w:rsidR="00C0331A" w:rsidRPr="00345C2C" w14:paraId="24B0D117"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3683E57C" w14:textId="77777777" w:rsidR="00C0331A" w:rsidRPr="00316FB4" w:rsidRDefault="00C0331A" w:rsidP="00A41845">
            <w:pPr>
              <w:rPr>
                <w:b/>
                <w:bCs/>
                <w:color w:val="000000"/>
                <w:sz w:val="22"/>
                <w:szCs w:val="22"/>
              </w:rPr>
            </w:pPr>
            <w:r>
              <w:rPr>
                <w:b/>
                <w:bCs/>
                <w:color w:val="000000"/>
                <w:sz w:val="22"/>
                <w:szCs w:val="22"/>
              </w:rPr>
              <w:t>Popis cíle opatření</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D07861C" w14:textId="3FCE2D76" w:rsidR="00C0331A" w:rsidRPr="00C0331A" w:rsidRDefault="00C0331A" w:rsidP="00C0331A">
            <w:pPr>
              <w:rPr>
                <w:bCs/>
                <w:color w:val="000000"/>
                <w:sz w:val="22"/>
                <w:szCs w:val="22"/>
              </w:rPr>
            </w:pPr>
            <w:r w:rsidRPr="00C0331A">
              <w:rPr>
                <w:bCs/>
                <w:color w:val="000000"/>
                <w:sz w:val="22"/>
                <w:szCs w:val="22"/>
              </w:rPr>
              <w:t>Usnadnění vstupu sociálně vyloučených osob a dlouhodobě nezaměstnaných na trh práce, i za pomoci prohloubení kvalifikací, dodatečného vzdělávání a poradenství, diagnostika, podpora vzniku flexibilních forem zaměstnání.</w:t>
            </w:r>
          </w:p>
        </w:tc>
      </w:tr>
      <w:tr w:rsidR="00C0331A" w:rsidRPr="00345C2C" w14:paraId="14B3F1D8"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2E522F01" w14:textId="77777777" w:rsidR="00C0331A" w:rsidRPr="00316FB4" w:rsidRDefault="00C0331A" w:rsidP="00A41845">
            <w:pPr>
              <w:rPr>
                <w:b/>
                <w:bCs/>
                <w:color w:val="000000"/>
                <w:sz w:val="22"/>
                <w:szCs w:val="22"/>
              </w:rPr>
            </w:pPr>
            <w:r>
              <w:rPr>
                <w:b/>
                <w:bCs/>
                <w:color w:val="000000"/>
                <w:sz w:val="22"/>
                <w:szCs w:val="22"/>
              </w:rPr>
              <w:t>Provázanost opatření na jiné OP a na jiná opatření CLLD</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A8D7ADC" w14:textId="77777777" w:rsidR="00C0331A" w:rsidRPr="00C0331A" w:rsidRDefault="00C0331A" w:rsidP="00C0331A">
            <w:pPr>
              <w:rPr>
                <w:b/>
                <w:bCs/>
                <w:color w:val="000000"/>
                <w:sz w:val="22"/>
                <w:szCs w:val="22"/>
              </w:rPr>
            </w:pPr>
            <w:r w:rsidRPr="00C0331A">
              <w:rPr>
                <w:b/>
                <w:bCs/>
                <w:color w:val="000000"/>
                <w:sz w:val="22"/>
                <w:szCs w:val="22"/>
              </w:rPr>
              <w:t>PRV</w:t>
            </w:r>
          </w:p>
          <w:p w14:paraId="60AF2063" w14:textId="77777777" w:rsidR="00C0331A" w:rsidRPr="00C0331A" w:rsidRDefault="00C0331A" w:rsidP="00C0331A">
            <w:pPr>
              <w:rPr>
                <w:b/>
                <w:bCs/>
                <w:color w:val="000000"/>
                <w:sz w:val="22"/>
                <w:szCs w:val="22"/>
              </w:rPr>
            </w:pPr>
            <w:r w:rsidRPr="00C0331A">
              <w:rPr>
                <w:b/>
                <w:bCs/>
                <w:color w:val="000000"/>
                <w:sz w:val="22"/>
                <w:szCs w:val="22"/>
              </w:rPr>
              <w:t>Priorita 6 Podpora sociálního začleňování, snižování chudoby a hospodářského rozvoje ve venkovských oblastech</w:t>
            </w:r>
          </w:p>
          <w:p w14:paraId="397A6755" w14:textId="77777777" w:rsidR="00C0331A" w:rsidRPr="00C0331A" w:rsidRDefault="00C0331A" w:rsidP="00C0331A">
            <w:pPr>
              <w:rPr>
                <w:bCs/>
                <w:color w:val="000000"/>
                <w:sz w:val="22"/>
                <w:szCs w:val="22"/>
              </w:rPr>
            </w:pPr>
            <w:r w:rsidRPr="00C0331A">
              <w:rPr>
                <w:bCs/>
                <w:color w:val="000000"/>
                <w:sz w:val="22"/>
                <w:szCs w:val="22"/>
              </w:rPr>
              <w:t>Opatření M19 Podpora místního rozvoje na základě iniciativy LEADER (komunitně vedený místní rozvoj)</w:t>
            </w:r>
          </w:p>
          <w:p w14:paraId="27DAFAE7" w14:textId="77777777" w:rsidR="00C0331A" w:rsidRPr="00C0331A" w:rsidRDefault="00C0331A" w:rsidP="00C0331A">
            <w:pPr>
              <w:rPr>
                <w:bCs/>
                <w:color w:val="000000"/>
                <w:sz w:val="22"/>
                <w:szCs w:val="22"/>
              </w:rPr>
            </w:pPr>
            <w:r w:rsidRPr="00C0331A">
              <w:rPr>
                <w:bCs/>
                <w:color w:val="000000"/>
                <w:sz w:val="22"/>
                <w:szCs w:val="22"/>
              </w:rPr>
              <w:t>Článek 35 nařízení EU č. 1303/2013</w:t>
            </w:r>
          </w:p>
          <w:p w14:paraId="16D82D49" w14:textId="77777777" w:rsidR="00C0331A" w:rsidRPr="00C0331A" w:rsidRDefault="00C0331A" w:rsidP="00C0331A">
            <w:pPr>
              <w:rPr>
                <w:b/>
                <w:bCs/>
                <w:color w:val="000000"/>
                <w:sz w:val="22"/>
                <w:szCs w:val="22"/>
              </w:rPr>
            </w:pPr>
            <w:r w:rsidRPr="00C0331A">
              <w:rPr>
                <w:b/>
                <w:bCs/>
                <w:color w:val="000000"/>
                <w:sz w:val="22"/>
                <w:szCs w:val="22"/>
              </w:rPr>
              <w:t>Programový rámec PRV SCLLD</w:t>
            </w:r>
          </w:p>
          <w:p w14:paraId="7E4E1A4A" w14:textId="77777777" w:rsidR="00C0331A" w:rsidRPr="00C0331A" w:rsidRDefault="00C0331A" w:rsidP="00C0331A">
            <w:pPr>
              <w:rPr>
                <w:bCs/>
                <w:color w:val="000000"/>
                <w:sz w:val="22"/>
                <w:szCs w:val="22"/>
              </w:rPr>
            </w:pPr>
            <w:r w:rsidRPr="00C0331A">
              <w:rPr>
                <w:bCs/>
                <w:color w:val="000000"/>
                <w:sz w:val="22"/>
                <w:szCs w:val="22"/>
              </w:rPr>
              <w:t>Fiche 10 Podnikání</w:t>
            </w:r>
          </w:p>
          <w:p w14:paraId="155381BF" w14:textId="77777777" w:rsidR="00C0331A" w:rsidRPr="00C0331A" w:rsidRDefault="00C0331A" w:rsidP="00C0331A">
            <w:pPr>
              <w:rPr>
                <w:bCs/>
                <w:color w:val="000000"/>
                <w:sz w:val="22"/>
                <w:szCs w:val="22"/>
              </w:rPr>
            </w:pPr>
            <w:r w:rsidRPr="00C0331A">
              <w:rPr>
                <w:bCs/>
                <w:color w:val="000000"/>
                <w:sz w:val="22"/>
                <w:szCs w:val="22"/>
              </w:rPr>
              <w:t>Článek nařízení 19, odstavec 1., písmeno b)</w:t>
            </w:r>
          </w:p>
          <w:p w14:paraId="3FA52F6A" w14:textId="77777777" w:rsidR="00C0331A" w:rsidRPr="00C0331A" w:rsidRDefault="00C0331A" w:rsidP="00C0331A">
            <w:pPr>
              <w:rPr>
                <w:b/>
                <w:bCs/>
                <w:color w:val="000000"/>
                <w:sz w:val="22"/>
                <w:szCs w:val="22"/>
              </w:rPr>
            </w:pPr>
            <w:r w:rsidRPr="00C0331A">
              <w:rPr>
                <w:b/>
                <w:bCs/>
                <w:color w:val="000000"/>
                <w:sz w:val="22"/>
                <w:szCs w:val="22"/>
              </w:rPr>
              <w:t>Programový rámec OPZ SCLLD</w:t>
            </w:r>
          </w:p>
          <w:p w14:paraId="3F18C3BC" w14:textId="77777777" w:rsidR="00C0331A" w:rsidRPr="00C0331A" w:rsidRDefault="00C0331A" w:rsidP="00C0331A">
            <w:pPr>
              <w:rPr>
                <w:bCs/>
                <w:color w:val="000000"/>
                <w:sz w:val="22"/>
                <w:szCs w:val="22"/>
              </w:rPr>
            </w:pPr>
            <w:r w:rsidRPr="00C0331A">
              <w:rPr>
                <w:bCs/>
                <w:color w:val="000000"/>
                <w:sz w:val="22"/>
                <w:szCs w:val="22"/>
              </w:rPr>
              <w:t>Opatření 19 Prorodinná opatření</w:t>
            </w:r>
          </w:p>
          <w:p w14:paraId="4B97AC25" w14:textId="3419CF0D" w:rsidR="00C0331A" w:rsidRPr="00C0331A" w:rsidRDefault="00C0331A" w:rsidP="00C0331A">
            <w:pPr>
              <w:rPr>
                <w:bCs/>
                <w:i/>
                <w:color w:val="000000"/>
                <w:sz w:val="22"/>
                <w:szCs w:val="22"/>
              </w:rPr>
            </w:pPr>
            <w:r w:rsidRPr="00C0331A">
              <w:rPr>
                <w:bCs/>
                <w:i/>
                <w:color w:val="000000"/>
                <w:sz w:val="22"/>
                <w:szCs w:val="22"/>
              </w:rPr>
              <w:t xml:space="preserve">Aktivity opatření budou rovněž přispívat k podpoře zaměstnávání a zaměstnatelnosti, či zahájení podnikatelské činnosti cílové skupiny, v souladu s Prioritou 6 PRV - Podpory sociálního začleňování, snižování chudoby, hospodářského rozvoje ve venkovských oblastech. Je plánována provazba mezi tímto neinvestičním opatřením a mezi investičními projekty realizovanými v rámci Fiche 10 Podnikání ( Programový rámec IROP) zajišťujícími vybudování dostatečné infrastruktury pro aktivity podporované tímto opatřením, kdy MAS </w:t>
            </w:r>
            <w:r w:rsidRPr="00C0331A">
              <w:rPr>
                <w:bCs/>
                <w:i/>
                <w:color w:val="000000"/>
                <w:sz w:val="22"/>
                <w:szCs w:val="22"/>
              </w:rPr>
              <w:lastRenderedPageBreak/>
              <w:t>zvažuje podpořit alespoň 3 podnikatelské subjekty  v území MAS Rakovnicko. Vazbu má toto opatření i na realizaci opatření 19 Prorodinná opatření, jelikož cílovou skupinou pro zaměstnanost jsou právě i rodiče dětí, kteří jsou cílovou skupinou pro Prorodinná opatření. Nicméně o podporu mohou žádat i subjekty splňující definici žadatele, aniž by realizovaly investice podpořené prostřednictvím Fichí 10 Podnikání.</w:t>
            </w:r>
          </w:p>
        </w:tc>
      </w:tr>
      <w:tr w:rsidR="00C0331A" w:rsidRPr="00345C2C" w14:paraId="2CEA1ED2"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56519C3F" w14:textId="77777777" w:rsidR="00C0331A" w:rsidRPr="00316FB4" w:rsidRDefault="00C0331A" w:rsidP="00A41845">
            <w:pPr>
              <w:rPr>
                <w:b/>
                <w:bCs/>
                <w:color w:val="000000"/>
                <w:sz w:val="22"/>
                <w:szCs w:val="22"/>
              </w:rPr>
            </w:pPr>
            <w:r>
              <w:rPr>
                <w:b/>
                <w:bCs/>
                <w:color w:val="000000"/>
                <w:sz w:val="22"/>
                <w:szCs w:val="22"/>
              </w:rPr>
              <w:lastRenderedPageBreak/>
              <w:t>Priorizace navrhovaných opatření</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3E4003F" w14:textId="43E52541" w:rsidR="00C0331A" w:rsidRPr="00C0331A" w:rsidRDefault="00C0331A" w:rsidP="00C0331A">
            <w:pPr>
              <w:rPr>
                <w:bCs/>
                <w:color w:val="000000"/>
                <w:sz w:val="22"/>
                <w:szCs w:val="22"/>
              </w:rPr>
            </w:pPr>
            <w:r w:rsidRPr="00C0331A">
              <w:rPr>
                <w:bCs/>
                <w:color w:val="000000"/>
                <w:sz w:val="22"/>
                <w:szCs w:val="22"/>
              </w:rPr>
              <w:t>Jedná se o prioritní opatření realizované dle finančního plánu. V případě navýšení alokace nepředpokládáme finanční posílení tohoto opatření, pokud nevznikne v území více nových projektových záměrů a nebude možnost v rámci nevyčerpání ostatních opatření uvolnit finance na toto. Tzn. jedná se o opatření 4 v pořadí v navyšování finanční alokace.</w:t>
            </w:r>
          </w:p>
        </w:tc>
      </w:tr>
      <w:tr w:rsidR="00C0331A" w:rsidRPr="00345C2C" w14:paraId="1874ADE0"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2CAD1F07" w14:textId="77777777" w:rsidR="00C0331A" w:rsidRPr="00316FB4" w:rsidRDefault="00C0331A" w:rsidP="00A41845">
            <w:pPr>
              <w:rPr>
                <w:b/>
                <w:bCs/>
                <w:color w:val="000000"/>
                <w:sz w:val="22"/>
                <w:szCs w:val="22"/>
              </w:rPr>
            </w:pPr>
            <w:r>
              <w:rPr>
                <w:b/>
                <w:bCs/>
                <w:color w:val="000000"/>
                <w:sz w:val="22"/>
                <w:szCs w:val="22"/>
              </w:rPr>
              <w:t>Popis možných zaměření projektů</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F7D7926" w14:textId="77777777" w:rsidR="00C0331A" w:rsidRPr="00C0331A" w:rsidRDefault="00C0331A" w:rsidP="00C0331A">
            <w:pPr>
              <w:rPr>
                <w:b/>
                <w:bCs/>
                <w:color w:val="000000"/>
                <w:sz w:val="22"/>
                <w:szCs w:val="22"/>
              </w:rPr>
            </w:pPr>
            <w:r w:rsidRPr="00C0331A">
              <w:rPr>
                <w:b/>
                <w:bCs/>
                <w:color w:val="000000"/>
                <w:sz w:val="22"/>
                <w:szCs w:val="22"/>
              </w:rPr>
              <w:t xml:space="preserve">Příprava osob z cílových skupin ke vstupu či návratu na trh práce: </w:t>
            </w:r>
          </w:p>
          <w:p w14:paraId="5B9D60B9" w14:textId="77777777" w:rsidR="00C0331A" w:rsidRPr="00C0331A" w:rsidRDefault="00C0331A" w:rsidP="00C0331A">
            <w:pPr>
              <w:rPr>
                <w:bCs/>
                <w:color w:val="000000"/>
                <w:sz w:val="22"/>
                <w:szCs w:val="22"/>
              </w:rPr>
            </w:pPr>
            <w:r w:rsidRPr="00C0331A">
              <w:rPr>
                <w:bCs/>
                <w:color w:val="000000"/>
                <w:sz w:val="22"/>
                <w:szCs w:val="22"/>
              </w:rPr>
              <w:t>nástroje a činnosti pro motivaci a aktivizaci cílových skupin k nalezení zaměstnání a jeho udržení, rozvoj základních kompetencí osob z cílových skupin pro snazší uplatnění na trhu práce, aktivity zaměřené na zvýšení orientace osob z cílových skupin  požadavcích trhu práce a realizace poradenských činností a programů (osobnostní, kvalifikační předpoklady osob pro volbu povolání)...</w:t>
            </w:r>
          </w:p>
          <w:p w14:paraId="3F9482B5" w14:textId="77777777" w:rsidR="00C0331A" w:rsidRPr="00C0331A" w:rsidRDefault="00C0331A" w:rsidP="00C0331A">
            <w:pPr>
              <w:rPr>
                <w:b/>
                <w:bCs/>
                <w:color w:val="000000"/>
                <w:sz w:val="22"/>
                <w:szCs w:val="22"/>
              </w:rPr>
            </w:pPr>
            <w:r w:rsidRPr="00C0331A">
              <w:rPr>
                <w:b/>
                <w:bCs/>
                <w:color w:val="000000"/>
                <w:sz w:val="22"/>
                <w:szCs w:val="22"/>
              </w:rPr>
              <w:t>Zvyšování zaměstnanosti cílových skupin:</w:t>
            </w:r>
          </w:p>
          <w:p w14:paraId="3F672A01" w14:textId="77777777" w:rsidR="00C0331A" w:rsidRPr="00C0331A" w:rsidRDefault="00C0331A" w:rsidP="00C0331A">
            <w:pPr>
              <w:rPr>
                <w:bCs/>
                <w:color w:val="000000"/>
                <w:sz w:val="22"/>
                <w:szCs w:val="22"/>
              </w:rPr>
            </w:pPr>
            <w:r w:rsidRPr="00C0331A">
              <w:rPr>
                <w:bCs/>
                <w:color w:val="000000"/>
                <w:sz w:val="22"/>
                <w:szCs w:val="22"/>
              </w:rPr>
              <w:t>vyhledávání zaměstnání, vyhledávání zaměstanců pro zaměstnavatele, poradenská a informační činnost, podpora vytváření nových pracovních míst, podpora umístění na uvolněná pracovní místa, podpora zahájení podnikatelské činnosti, podpora spolupráce lokálních partnerů na trhu práce...</w:t>
            </w:r>
          </w:p>
          <w:p w14:paraId="73C33071" w14:textId="77777777" w:rsidR="00C0331A" w:rsidRPr="00C0331A" w:rsidRDefault="00C0331A" w:rsidP="00C0331A">
            <w:pPr>
              <w:rPr>
                <w:b/>
                <w:bCs/>
                <w:color w:val="000000"/>
                <w:sz w:val="22"/>
                <w:szCs w:val="22"/>
              </w:rPr>
            </w:pPr>
            <w:r w:rsidRPr="00C0331A">
              <w:rPr>
                <w:b/>
                <w:bCs/>
                <w:color w:val="000000"/>
                <w:sz w:val="22"/>
                <w:szCs w:val="22"/>
              </w:rPr>
              <w:t>Podpora udržitelnosti cílových skupin na trhu práce:</w:t>
            </w:r>
          </w:p>
          <w:p w14:paraId="2B55DFBA" w14:textId="22265537" w:rsidR="00C0331A" w:rsidRPr="00C0331A" w:rsidRDefault="00C0331A" w:rsidP="00C0331A">
            <w:pPr>
              <w:rPr>
                <w:b/>
                <w:bCs/>
                <w:color w:val="000000"/>
                <w:sz w:val="22"/>
                <w:szCs w:val="22"/>
              </w:rPr>
            </w:pPr>
            <w:r w:rsidRPr="00C0331A">
              <w:rPr>
                <w:bCs/>
                <w:color w:val="000000"/>
                <w:sz w:val="22"/>
                <w:szCs w:val="22"/>
              </w:rPr>
              <w:t>flexibilní formy zaměstnávání, zprostředkování dočasného přidělení zaměstance k jinému zaměstnavateli, podpora zaměstnanců (poradenství, rekvalifikace výpovědních, vzdělávání nových), prostupné zaměstnávání...</w:t>
            </w:r>
          </w:p>
        </w:tc>
      </w:tr>
      <w:tr w:rsidR="00C0331A" w:rsidRPr="00345C2C" w14:paraId="3A5D2A51"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4F3F32E8" w14:textId="77777777" w:rsidR="00C0331A" w:rsidRPr="00345C2C" w:rsidRDefault="00C0331A" w:rsidP="00A41845">
            <w:pPr>
              <w:rPr>
                <w:b/>
                <w:bCs/>
                <w:color w:val="000000"/>
                <w:sz w:val="22"/>
                <w:szCs w:val="22"/>
              </w:rPr>
            </w:pPr>
            <w:r>
              <w:rPr>
                <w:b/>
                <w:bCs/>
                <w:color w:val="000000"/>
                <w:sz w:val="22"/>
                <w:szCs w:val="22"/>
              </w:rPr>
              <w:t>Podporované cílové skupiny</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4690C187" w14:textId="19F90494" w:rsidR="00C0331A" w:rsidRPr="00C0331A" w:rsidRDefault="00C0331A" w:rsidP="00C0331A">
            <w:pPr>
              <w:rPr>
                <w:bCs/>
                <w:color w:val="000000"/>
                <w:sz w:val="22"/>
                <w:szCs w:val="22"/>
              </w:rPr>
            </w:pPr>
            <w:r w:rsidRPr="00C0331A">
              <w:rPr>
                <w:bCs/>
                <w:color w:val="000000"/>
                <w:sz w:val="22"/>
                <w:szCs w:val="22"/>
              </w:rPr>
              <w:t>zaměstnanci, uchazeči o zaměstnání, zájemci o zaměstnání a neaktivní osoby. Případně lze zvolit i dílčí cílové skupiny, které jsou nejvíce znevýhodněné na místním trhu práce, jako např. uchazeči a zájemci o zaměstnání a neaktivní osoby mladší 25 let, propuštění zaměstnanci, osoby s nízkou úrovní kvalifikace, osoby s kumulací hendikepů na trhu práce atd.</w:t>
            </w:r>
          </w:p>
        </w:tc>
      </w:tr>
      <w:tr w:rsidR="00C0331A" w:rsidRPr="00345C2C" w14:paraId="0546FDF1" w14:textId="77777777" w:rsidTr="00C0331A">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232D29D6" w14:textId="77777777" w:rsidR="00C0331A" w:rsidRPr="00345C2C" w:rsidRDefault="00C0331A" w:rsidP="00A41845">
            <w:pPr>
              <w:rPr>
                <w:b/>
                <w:bCs/>
                <w:color w:val="000000"/>
                <w:sz w:val="22"/>
                <w:szCs w:val="22"/>
              </w:rPr>
            </w:pPr>
            <w:r>
              <w:rPr>
                <w:b/>
                <w:bCs/>
                <w:color w:val="000000"/>
                <w:sz w:val="22"/>
                <w:szCs w:val="22"/>
              </w:rPr>
              <w:t>Typy příjemců podpory</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1222089" w14:textId="6946B57B" w:rsidR="00C0331A" w:rsidRPr="00C0331A" w:rsidRDefault="00C0331A" w:rsidP="00C0331A">
            <w:pPr>
              <w:rPr>
                <w:bCs/>
                <w:color w:val="000000"/>
                <w:sz w:val="22"/>
                <w:szCs w:val="22"/>
              </w:rPr>
            </w:pPr>
            <w:r w:rsidRPr="00C0331A">
              <w:rPr>
                <w:bCs/>
                <w:color w:val="000000"/>
                <w:sz w:val="22"/>
                <w:szCs w:val="22"/>
              </w:rPr>
              <w:t>Obce, Dobrovolné svazky obcí, Organizace zřizované obcemi, Příspěvkové organizace, Nestátní neziskové organizace, Obchodní korporace, OSVČ, Poradenské a vzdělávací instituce, Poskytovatelé sociálních služeb, Profesní a podnikatelská sdružení, Organizace zřizované kraji, Školy a školská zařízení.</w:t>
            </w:r>
          </w:p>
        </w:tc>
      </w:tr>
      <w:tr w:rsidR="00C0331A" w:rsidRPr="00345C2C" w14:paraId="5DA929FA" w14:textId="77777777" w:rsidTr="00C0331A">
        <w:trPr>
          <w:trHeight w:val="288"/>
        </w:trPr>
        <w:tc>
          <w:tcPr>
            <w:tcW w:w="1586" w:type="dxa"/>
            <w:gridSpan w:val="2"/>
            <w:vMerge w:val="restart"/>
            <w:shd w:val="clear" w:color="auto" w:fill="auto"/>
          </w:tcPr>
          <w:p w14:paraId="0F88B5AF" w14:textId="77777777" w:rsidR="00C0331A" w:rsidRPr="00345C2C" w:rsidRDefault="00C0331A" w:rsidP="00A41845">
            <w:pPr>
              <w:rPr>
                <w:b/>
                <w:bCs/>
                <w:color w:val="000000"/>
                <w:sz w:val="22"/>
                <w:szCs w:val="22"/>
              </w:rPr>
            </w:pPr>
            <w:r>
              <w:rPr>
                <w:b/>
                <w:bCs/>
                <w:color w:val="000000"/>
                <w:sz w:val="22"/>
                <w:szCs w:val="22"/>
              </w:rPr>
              <w:t>Absorpční kapacita MAS</w:t>
            </w:r>
          </w:p>
        </w:tc>
        <w:tc>
          <w:tcPr>
            <w:tcW w:w="844" w:type="dxa"/>
            <w:shd w:val="clear" w:color="auto" w:fill="auto"/>
          </w:tcPr>
          <w:p w14:paraId="0AAEB7B8" w14:textId="7EDEDE36" w:rsidR="00C0331A" w:rsidRPr="00345C2C" w:rsidRDefault="00C0331A" w:rsidP="00A41845">
            <w:pPr>
              <w:jc w:val="both"/>
              <w:rPr>
                <w:color w:val="000000"/>
                <w:sz w:val="22"/>
                <w:szCs w:val="22"/>
              </w:rPr>
            </w:pPr>
            <w:r>
              <w:rPr>
                <w:color w:val="000000"/>
                <w:sz w:val="22"/>
                <w:szCs w:val="22"/>
              </w:rPr>
              <w:t>1683</w:t>
            </w:r>
          </w:p>
        </w:tc>
        <w:tc>
          <w:tcPr>
            <w:tcW w:w="6816" w:type="dxa"/>
            <w:gridSpan w:val="4"/>
            <w:shd w:val="clear" w:color="auto" w:fill="auto"/>
          </w:tcPr>
          <w:p w14:paraId="6BCAC9B6" w14:textId="78535DB6" w:rsidR="00C0331A" w:rsidRPr="00345C2C" w:rsidRDefault="00C0331A" w:rsidP="00A41845">
            <w:pPr>
              <w:jc w:val="both"/>
              <w:rPr>
                <w:color w:val="000000"/>
                <w:sz w:val="22"/>
                <w:szCs w:val="22"/>
              </w:rPr>
            </w:pPr>
            <w:r>
              <w:rPr>
                <w:color w:val="000000"/>
                <w:sz w:val="22"/>
                <w:szCs w:val="22"/>
              </w:rPr>
              <w:t>Dosažitelných uchazečů o zaměstnání v rámci okrasu Rakovník k 31. 12. 2016</w:t>
            </w:r>
          </w:p>
        </w:tc>
      </w:tr>
      <w:tr w:rsidR="00C0331A" w:rsidRPr="00345C2C" w14:paraId="791B0BEB" w14:textId="77777777" w:rsidTr="00C0331A">
        <w:trPr>
          <w:trHeight w:val="392"/>
        </w:trPr>
        <w:tc>
          <w:tcPr>
            <w:tcW w:w="1586" w:type="dxa"/>
            <w:gridSpan w:val="2"/>
            <w:vMerge/>
            <w:shd w:val="clear" w:color="auto" w:fill="auto"/>
          </w:tcPr>
          <w:p w14:paraId="3DBC3429" w14:textId="77777777" w:rsidR="00C0331A" w:rsidRPr="00345C2C" w:rsidRDefault="00C0331A" w:rsidP="00A41845">
            <w:pPr>
              <w:rPr>
                <w:b/>
                <w:bCs/>
                <w:color w:val="000000"/>
                <w:sz w:val="22"/>
                <w:szCs w:val="22"/>
              </w:rPr>
            </w:pPr>
          </w:p>
        </w:tc>
        <w:tc>
          <w:tcPr>
            <w:tcW w:w="844" w:type="dxa"/>
            <w:shd w:val="clear" w:color="auto" w:fill="auto"/>
          </w:tcPr>
          <w:p w14:paraId="7829E8A6" w14:textId="29D88170" w:rsidR="00C0331A" w:rsidRPr="00345C2C" w:rsidRDefault="00C0331A" w:rsidP="00A41845">
            <w:pPr>
              <w:jc w:val="both"/>
              <w:rPr>
                <w:color w:val="000000"/>
                <w:sz w:val="22"/>
                <w:szCs w:val="22"/>
              </w:rPr>
            </w:pPr>
            <w:r>
              <w:rPr>
                <w:color w:val="000000"/>
                <w:sz w:val="22"/>
                <w:szCs w:val="22"/>
              </w:rPr>
              <w:t>110</w:t>
            </w:r>
          </w:p>
        </w:tc>
        <w:tc>
          <w:tcPr>
            <w:tcW w:w="6816" w:type="dxa"/>
            <w:gridSpan w:val="4"/>
            <w:shd w:val="clear" w:color="auto" w:fill="auto"/>
          </w:tcPr>
          <w:p w14:paraId="7ACF2DC0" w14:textId="7A058893" w:rsidR="00C0331A" w:rsidRPr="00345C2C" w:rsidRDefault="00C0331A" w:rsidP="00A41845">
            <w:pPr>
              <w:jc w:val="both"/>
              <w:rPr>
                <w:color w:val="000000"/>
                <w:sz w:val="22"/>
                <w:szCs w:val="22"/>
              </w:rPr>
            </w:pPr>
            <w:r w:rsidRPr="00C0331A">
              <w:rPr>
                <w:color w:val="000000"/>
                <w:sz w:val="22"/>
                <w:szCs w:val="22"/>
              </w:rPr>
              <w:t>Pracovních míst v evidenci Úřadu práce možných k obsazení</w:t>
            </w:r>
          </w:p>
        </w:tc>
      </w:tr>
      <w:tr w:rsidR="00C0331A" w:rsidRPr="00345C2C" w14:paraId="7F69CA44" w14:textId="77777777" w:rsidTr="00C0331A">
        <w:trPr>
          <w:trHeight w:val="492"/>
        </w:trPr>
        <w:tc>
          <w:tcPr>
            <w:tcW w:w="1586" w:type="dxa"/>
            <w:gridSpan w:val="2"/>
            <w:vMerge/>
            <w:shd w:val="clear" w:color="auto" w:fill="auto"/>
          </w:tcPr>
          <w:p w14:paraId="1DA5293D" w14:textId="77777777" w:rsidR="00C0331A" w:rsidRPr="00345C2C" w:rsidRDefault="00C0331A" w:rsidP="00A41845">
            <w:pPr>
              <w:rPr>
                <w:b/>
                <w:bCs/>
                <w:color w:val="000000"/>
                <w:sz w:val="22"/>
                <w:szCs w:val="22"/>
              </w:rPr>
            </w:pPr>
          </w:p>
        </w:tc>
        <w:tc>
          <w:tcPr>
            <w:tcW w:w="844" w:type="dxa"/>
            <w:shd w:val="clear" w:color="auto" w:fill="auto"/>
          </w:tcPr>
          <w:p w14:paraId="642BCE2B" w14:textId="05C3A09B" w:rsidR="00C0331A" w:rsidRPr="00345C2C" w:rsidRDefault="00C0331A" w:rsidP="00A41845">
            <w:pPr>
              <w:jc w:val="both"/>
              <w:rPr>
                <w:color w:val="000000"/>
                <w:sz w:val="22"/>
                <w:szCs w:val="22"/>
              </w:rPr>
            </w:pPr>
            <w:r>
              <w:rPr>
                <w:color w:val="000000"/>
                <w:sz w:val="22"/>
                <w:szCs w:val="22"/>
              </w:rPr>
              <w:t>11371</w:t>
            </w:r>
          </w:p>
        </w:tc>
        <w:tc>
          <w:tcPr>
            <w:tcW w:w="6816" w:type="dxa"/>
            <w:gridSpan w:val="4"/>
            <w:shd w:val="clear" w:color="auto" w:fill="auto"/>
          </w:tcPr>
          <w:p w14:paraId="7F912C9F" w14:textId="6E32A8AB" w:rsidR="00C0331A" w:rsidRPr="00345C2C" w:rsidRDefault="00C0331A" w:rsidP="00A41845">
            <w:pPr>
              <w:jc w:val="both"/>
              <w:rPr>
                <w:color w:val="000000"/>
                <w:sz w:val="22"/>
                <w:szCs w:val="22"/>
              </w:rPr>
            </w:pPr>
            <w:r w:rsidRPr="00C0331A">
              <w:rPr>
                <w:color w:val="000000"/>
                <w:sz w:val="22"/>
                <w:szCs w:val="22"/>
              </w:rPr>
              <w:t>Žadatelů splňujících definici typu žadatele</w:t>
            </w:r>
          </w:p>
        </w:tc>
      </w:tr>
      <w:tr w:rsidR="00C0331A" w:rsidRPr="00345C2C" w14:paraId="68658C76" w14:textId="77777777" w:rsidTr="00C0331A">
        <w:trPr>
          <w:trHeight w:val="288"/>
        </w:trPr>
        <w:tc>
          <w:tcPr>
            <w:tcW w:w="1586" w:type="dxa"/>
            <w:gridSpan w:val="2"/>
            <w:vMerge w:val="restart"/>
            <w:shd w:val="clear" w:color="auto" w:fill="auto"/>
          </w:tcPr>
          <w:p w14:paraId="237E2B6F" w14:textId="77777777" w:rsidR="00C0331A" w:rsidRPr="00345C2C" w:rsidRDefault="00C0331A" w:rsidP="00A41845">
            <w:pPr>
              <w:rPr>
                <w:b/>
                <w:bCs/>
                <w:color w:val="000000"/>
                <w:sz w:val="22"/>
                <w:szCs w:val="22"/>
              </w:rPr>
            </w:pPr>
            <w:r>
              <w:rPr>
                <w:b/>
                <w:bCs/>
                <w:color w:val="000000"/>
                <w:sz w:val="22"/>
                <w:szCs w:val="22"/>
              </w:rPr>
              <w:t>Vliv opatření na naplňování horizontálních témat OPZ</w:t>
            </w:r>
          </w:p>
        </w:tc>
        <w:tc>
          <w:tcPr>
            <w:tcW w:w="7660" w:type="dxa"/>
            <w:gridSpan w:val="5"/>
            <w:shd w:val="clear" w:color="auto" w:fill="auto"/>
          </w:tcPr>
          <w:p w14:paraId="3A54F5C6" w14:textId="77777777" w:rsidR="00C0331A" w:rsidRPr="00345C2C" w:rsidRDefault="00C0331A" w:rsidP="00A41845">
            <w:pPr>
              <w:jc w:val="both"/>
              <w:rPr>
                <w:i/>
                <w:iCs/>
                <w:color w:val="000000"/>
                <w:sz w:val="22"/>
                <w:szCs w:val="22"/>
              </w:rPr>
            </w:pPr>
            <w:r w:rsidRPr="00A25555">
              <w:rPr>
                <w:i/>
                <w:iCs/>
                <w:color w:val="000000"/>
                <w:sz w:val="22"/>
                <w:szCs w:val="22"/>
              </w:rPr>
              <w:t>Udržitelný rozvoj - Neutrální vliv</w:t>
            </w:r>
          </w:p>
        </w:tc>
      </w:tr>
      <w:tr w:rsidR="00C0331A" w:rsidRPr="00345C2C" w14:paraId="7C7994DB" w14:textId="77777777" w:rsidTr="00C0331A">
        <w:trPr>
          <w:trHeight w:val="288"/>
        </w:trPr>
        <w:tc>
          <w:tcPr>
            <w:tcW w:w="1586" w:type="dxa"/>
            <w:gridSpan w:val="2"/>
            <w:vMerge/>
            <w:shd w:val="clear" w:color="auto" w:fill="auto"/>
          </w:tcPr>
          <w:p w14:paraId="1ACA7B69" w14:textId="77777777" w:rsidR="00C0331A" w:rsidRPr="00345C2C" w:rsidRDefault="00C0331A" w:rsidP="00A41845">
            <w:pPr>
              <w:rPr>
                <w:b/>
                <w:bCs/>
                <w:color w:val="000000"/>
                <w:sz w:val="22"/>
                <w:szCs w:val="22"/>
              </w:rPr>
            </w:pPr>
          </w:p>
        </w:tc>
        <w:tc>
          <w:tcPr>
            <w:tcW w:w="7660" w:type="dxa"/>
            <w:gridSpan w:val="5"/>
            <w:shd w:val="clear" w:color="auto" w:fill="auto"/>
          </w:tcPr>
          <w:p w14:paraId="64ED3E3D" w14:textId="77777777" w:rsidR="00C0331A" w:rsidRPr="00345C2C" w:rsidRDefault="00C0331A" w:rsidP="00A41845">
            <w:pPr>
              <w:jc w:val="both"/>
              <w:rPr>
                <w:i/>
                <w:iCs/>
                <w:color w:val="000000"/>
                <w:sz w:val="22"/>
                <w:szCs w:val="22"/>
              </w:rPr>
            </w:pPr>
            <w:r w:rsidRPr="00A25555">
              <w:rPr>
                <w:i/>
                <w:iCs/>
                <w:color w:val="000000"/>
                <w:sz w:val="22"/>
                <w:szCs w:val="22"/>
              </w:rPr>
              <w:t>Rovné příležitosti a nediskriminace - Neutrální vliv</w:t>
            </w:r>
          </w:p>
        </w:tc>
      </w:tr>
      <w:tr w:rsidR="00C0331A" w:rsidRPr="00345C2C" w14:paraId="65C22D17" w14:textId="77777777" w:rsidTr="00C0331A">
        <w:trPr>
          <w:trHeight w:val="288"/>
        </w:trPr>
        <w:tc>
          <w:tcPr>
            <w:tcW w:w="1586" w:type="dxa"/>
            <w:gridSpan w:val="2"/>
            <w:vMerge/>
            <w:shd w:val="clear" w:color="auto" w:fill="auto"/>
          </w:tcPr>
          <w:p w14:paraId="5F508892" w14:textId="77777777" w:rsidR="00C0331A" w:rsidRPr="00345C2C" w:rsidRDefault="00C0331A" w:rsidP="00A41845">
            <w:pPr>
              <w:rPr>
                <w:b/>
                <w:bCs/>
                <w:color w:val="000000"/>
                <w:sz w:val="22"/>
                <w:szCs w:val="22"/>
              </w:rPr>
            </w:pPr>
          </w:p>
        </w:tc>
        <w:tc>
          <w:tcPr>
            <w:tcW w:w="7660" w:type="dxa"/>
            <w:gridSpan w:val="5"/>
            <w:shd w:val="clear" w:color="auto" w:fill="auto"/>
          </w:tcPr>
          <w:p w14:paraId="2F944259" w14:textId="77777777" w:rsidR="00C0331A" w:rsidRPr="00345C2C" w:rsidRDefault="00C0331A" w:rsidP="00A41845">
            <w:pPr>
              <w:jc w:val="both"/>
              <w:rPr>
                <w:i/>
                <w:iCs/>
                <w:color w:val="000000"/>
                <w:sz w:val="22"/>
                <w:szCs w:val="22"/>
              </w:rPr>
            </w:pPr>
            <w:r w:rsidRPr="00A25555">
              <w:rPr>
                <w:i/>
                <w:iCs/>
                <w:color w:val="000000"/>
                <w:sz w:val="22"/>
                <w:szCs w:val="22"/>
              </w:rPr>
              <w:t>Rovnost mužů a žen - Neutrální vliv</w:t>
            </w:r>
          </w:p>
        </w:tc>
      </w:tr>
      <w:tr w:rsidR="00C0331A" w:rsidRPr="00345C2C" w14:paraId="56CEA65E" w14:textId="77777777" w:rsidTr="00C0331A">
        <w:trPr>
          <w:trHeight w:val="288"/>
        </w:trPr>
        <w:tc>
          <w:tcPr>
            <w:tcW w:w="1586" w:type="dxa"/>
            <w:gridSpan w:val="2"/>
            <w:shd w:val="clear" w:color="auto" w:fill="auto"/>
            <w:hideMark/>
          </w:tcPr>
          <w:p w14:paraId="6548C69C" w14:textId="77777777" w:rsidR="00C0331A" w:rsidRPr="00345C2C" w:rsidRDefault="00C0331A" w:rsidP="00A41845">
            <w:pPr>
              <w:rPr>
                <w:b/>
                <w:bCs/>
                <w:color w:val="000000"/>
                <w:sz w:val="22"/>
                <w:szCs w:val="22"/>
              </w:rPr>
            </w:pPr>
            <w:r w:rsidRPr="00345C2C">
              <w:rPr>
                <w:b/>
                <w:bCs/>
                <w:color w:val="000000"/>
                <w:sz w:val="22"/>
                <w:szCs w:val="22"/>
              </w:rPr>
              <w:t>Preferenční kritéria</w:t>
            </w:r>
          </w:p>
        </w:tc>
        <w:tc>
          <w:tcPr>
            <w:tcW w:w="7660" w:type="dxa"/>
            <w:gridSpan w:val="5"/>
            <w:shd w:val="clear" w:color="auto" w:fill="auto"/>
          </w:tcPr>
          <w:p w14:paraId="33F84728" w14:textId="77777777" w:rsidR="00C0331A" w:rsidRPr="00345C2C" w:rsidRDefault="00C0331A" w:rsidP="00A41845">
            <w:pPr>
              <w:jc w:val="both"/>
              <w:rPr>
                <w:iCs/>
                <w:color w:val="000000"/>
                <w:sz w:val="22"/>
                <w:szCs w:val="22"/>
              </w:rPr>
            </w:pPr>
            <w:r w:rsidRPr="00A25555">
              <w:rPr>
                <w:iCs/>
                <w:color w:val="000000"/>
                <w:sz w:val="22"/>
                <w:szCs w:val="22"/>
              </w:rPr>
              <w:t>Obecně budou použita preferenční kritéria OP pro hodnocení kvality projektu. Preferenční kritéria budou definována ve výzvě MAS.</w:t>
            </w:r>
          </w:p>
        </w:tc>
      </w:tr>
      <w:tr w:rsidR="00C0331A" w:rsidRPr="00345C2C" w14:paraId="06918118" w14:textId="77777777" w:rsidTr="00C0331A">
        <w:trPr>
          <w:trHeight w:val="300"/>
        </w:trPr>
        <w:tc>
          <w:tcPr>
            <w:tcW w:w="9246" w:type="dxa"/>
            <w:gridSpan w:val="7"/>
            <w:shd w:val="clear" w:color="auto" w:fill="auto"/>
            <w:noWrap/>
            <w:hideMark/>
          </w:tcPr>
          <w:p w14:paraId="50D14003" w14:textId="77777777" w:rsidR="00C0331A" w:rsidRPr="00345C2C" w:rsidRDefault="00C0331A" w:rsidP="00A41845">
            <w:pPr>
              <w:jc w:val="center"/>
              <w:rPr>
                <w:b/>
                <w:bCs/>
                <w:color w:val="000000"/>
                <w:sz w:val="22"/>
                <w:szCs w:val="22"/>
              </w:rPr>
            </w:pPr>
            <w:r w:rsidRPr="00345C2C">
              <w:rPr>
                <w:b/>
                <w:bCs/>
                <w:color w:val="000000"/>
                <w:sz w:val="22"/>
                <w:szCs w:val="22"/>
              </w:rPr>
              <w:t>Monitorovací indikátor - výstupy</w:t>
            </w:r>
          </w:p>
        </w:tc>
      </w:tr>
      <w:tr w:rsidR="00C0331A" w:rsidRPr="00345C2C" w14:paraId="5E40EA32" w14:textId="77777777" w:rsidTr="00C0331A">
        <w:trPr>
          <w:trHeight w:val="288"/>
        </w:trPr>
        <w:tc>
          <w:tcPr>
            <w:tcW w:w="1586" w:type="dxa"/>
            <w:gridSpan w:val="2"/>
            <w:shd w:val="clear" w:color="auto" w:fill="auto"/>
            <w:noWrap/>
            <w:hideMark/>
          </w:tcPr>
          <w:p w14:paraId="17122C92" w14:textId="77777777" w:rsidR="00C0331A" w:rsidRPr="00345C2C" w:rsidRDefault="00C0331A" w:rsidP="00A41845">
            <w:pPr>
              <w:jc w:val="center"/>
              <w:rPr>
                <w:b/>
                <w:bCs/>
                <w:color w:val="000000"/>
                <w:sz w:val="22"/>
                <w:szCs w:val="22"/>
              </w:rPr>
            </w:pPr>
            <w:r w:rsidRPr="00345C2C">
              <w:rPr>
                <w:b/>
                <w:bCs/>
                <w:color w:val="000000"/>
                <w:sz w:val="22"/>
                <w:szCs w:val="22"/>
              </w:rPr>
              <w:t>Číslo</w:t>
            </w:r>
          </w:p>
        </w:tc>
        <w:tc>
          <w:tcPr>
            <w:tcW w:w="5074" w:type="dxa"/>
            <w:gridSpan w:val="2"/>
            <w:shd w:val="clear" w:color="auto" w:fill="auto"/>
            <w:noWrap/>
            <w:hideMark/>
          </w:tcPr>
          <w:p w14:paraId="2F448F05" w14:textId="77777777" w:rsidR="00C0331A" w:rsidRPr="00345C2C" w:rsidRDefault="00C0331A" w:rsidP="00A41845">
            <w:pPr>
              <w:jc w:val="center"/>
              <w:rPr>
                <w:color w:val="000000"/>
                <w:sz w:val="22"/>
                <w:szCs w:val="22"/>
              </w:rPr>
            </w:pPr>
            <w:r w:rsidRPr="00345C2C">
              <w:rPr>
                <w:color w:val="000000"/>
                <w:sz w:val="22"/>
                <w:szCs w:val="22"/>
              </w:rPr>
              <w:t>Název</w:t>
            </w:r>
          </w:p>
        </w:tc>
        <w:tc>
          <w:tcPr>
            <w:tcW w:w="1359" w:type="dxa"/>
            <w:shd w:val="clear" w:color="auto" w:fill="auto"/>
            <w:noWrap/>
            <w:hideMark/>
          </w:tcPr>
          <w:p w14:paraId="742F6C35" w14:textId="77777777" w:rsidR="00C0331A" w:rsidRPr="00345C2C" w:rsidRDefault="00C0331A" w:rsidP="00A41845">
            <w:pPr>
              <w:jc w:val="center"/>
              <w:rPr>
                <w:color w:val="000000"/>
                <w:sz w:val="22"/>
                <w:szCs w:val="22"/>
              </w:rPr>
            </w:pPr>
            <w:r w:rsidRPr="00345C2C">
              <w:rPr>
                <w:color w:val="000000"/>
                <w:sz w:val="22"/>
                <w:szCs w:val="22"/>
              </w:rPr>
              <w:t>Výchozí hodnota</w:t>
            </w:r>
          </w:p>
        </w:tc>
        <w:tc>
          <w:tcPr>
            <w:tcW w:w="1227" w:type="dxa"/>
            <w:gridSpan w:val="2"/>
            <w:shd w:val="clear" w:color="auto" w:fill="auto"/>
            <w:noWrap/>
            <w:hideMark/>
          </w:tcPr>
          <w:p w14:paraId="5A5732B3" w14:textId="77777777" w:rsidR="00C0331A" w:rsidRPr="00345C2C" w:rsidRDefault="00C0331A" w:rsidP="00A41845">
            <w:pPr>
              <w:jc w:val="center"/>
              <w:rPr>
                <w:color w:val="000000"/>
                <w:sz w:val="22"/>
                <w:szCs w:val="22"/>
              </w:rPr>
            </w:pPr>
            <w:r w:rsidRPr="00345C2C">
              <w:rPr>
                <w:color w:val="000000"/>
                <w:sz w:val="22"/>
                <w:szCs w:val="22"/>
              </w:rPr>
              <w:t>Cílová hodnota</w:t>
            </w:r>
          </w:p>
        </w:tc>
      </w:tr>
      <w:tr w:rsidR="00C0331A" w:rsidRPr="00345C2C" w14:paraId="0B6AA028" w14:textId="77777777" w:rsidTr="00C0331A">
        <w:trPr>
          <w:trHeight w:val="288"/>
        </w:trPr>
        <w:tc>
          <w:tcPr>
            <w:tcW w:w="1586" w:type="dxa"/>
            <w:gridSpan w:val="2"/>
            <w:shd w:val="clear" w:color="auto" w:fill="auto"/>
            <w:noWrap/>
            <w:hideMark/>
          </w:tcPr>
          <w:p w14:paraId="7B6572F3" w14:textId="77777777" w:rsidR="00C0331A" w:rsidRPr="00345C2C" w:rsidRDefault="00C0331A" w:rsidP="00A41845">
            <w:pPr>
              <w:rPr>
                <w:b/>
                <w:bCs/>
                <w:color w:val="000000"/>
                <w:sz w:val="22"/>
                <w:szCs w:val="22"/>
              </w:rPr>
            </w:pPr>
            <w:r w:rsidRPr="00345C2C">
              <w:rPr>
                <w:b/>
                <w:bCs/>
                <w:color w:val="000000"/>
                <w:sz w:val="22"/>
                <w:szCs w:val="22"/>
              </w:rPr>
              <w:t xml:space="preserve">6 00 00 </w:t>
            </w:r>
          </w:p>
        </w:tc>
        <w:tc>
          <w:tcPr>
            <w:tcW w:w="5074" w:type="dxa"/>
            <w:gridSpan w:val="2"/>
            <w:shd w:val="clear" w:color="auto" w:fill="auto"/>
            <w:hideMark/>
          </w:tcPr>
          <w:p w14:paraId="7DF7DEF7" w14:textId="77777777" w:rsidR="00C0331A" w:rsidRPr="00345C2C" w:rsidRDefault="00C0331A" w:rsidP="00A41845">
            <w:pPr>
              <w:rPr>
                <w:color w:val="000000"/>
                <w:sz w:val="22"/>
                <w:szCs w:val="22"/>
              </w:rPr>
            </w:pPr>
            <w:r w:rsidRPr="00345C2C">
              <w:rPr>
                <w:color w:val="000000"/>
                <w:sz w:val="22"/>
                <w:szCs w:val="22"/>
              </w:rPr>
              <w:t>Celkový počet účastníků</w:t>
            </w:r>
          </w:p>
        </w:tc>
        <w:tc>
          <w:tcPr>
            <w:tcW w:w="1359" w:type="dxa"/>
            <w:shd w:val="clear" w:color="auto" w:fill="auto"/>
            <w:noWrap/>
            <w:hideMark/>
          </w:tcPr>
          <w:p w14:paraId="2931B254" w14:textId="77777777" w:rsidR="00C0331A" w:rsidRPr="00345C2C" w:rsidRDefault="00C0331A" w:rsidP="00A41845">
            <w:pPr>
              <w:jc w:val="center"/>
              <w:rPr>
                <w:color w:val="000000"/>
                <w:sz w:val="22"/>
                <w:szCs w:val="22"/>
              </w:rPr>
            </w:pPr>
            <w:r w:rsidRPr="00345C2C">
              <w:rPr>
                <w:color w:val="000000"/>
                <w:sz w:val="22"/>
                <w:szCs w:val="22"/>
              </w:rPr>
              <w:t> 0</w:t>
            </w:r>
          </w:p>
        </w:tc>
        <w:tc>
          <w:tcPr>
            <w:tcW w:w="1227" w:type="dxa"/>
            <w:gridSpan w:val="2"/>
            <w:shd w:val="clear" w:color="auto" w:fill="auto"/>
            <w:noWrap/>
          </w:tcPr>
          <w:p w14:paraId="7292F915" w14:textId="6C23EA60" w:rsidR="00C0331A" w:rsidRPr="00345C2C" w:rsidRDefault="00C0331A" w:rsidP="00A41845">
            <w:pPr>
              <w:jc w:val="center"/>
              <w:rPr>
                <w:color w:val="000000"/>
                <w:sz w:val="22"/>
                <w:szCs w:val="22"/>
              </w:rPr>
            </w:pPr>
            <w:r>
              <w:rPr>
                <w:color w:val="000000"/>
                <w:sz w:val="22"/>
                <w:szCs w:val="22"/>
              </w:rPr>
              <w:t>20</w:t>
            </w:r>
          </w:p>
        </w:tc>
      </w:tr>
      <w:tr w:rsidR="00C0331A" w:rsidRPr="00345C2C" w14:paraId="2C25F54B" w14:textId="77777777" w:rsidTr="00C0331A">
        <w:trPr>
          <w:trHeight w:val="288"/>
        </w:trPr>
        <w:tc>
          <w:tcPr>
            <w:tcW w:w="1586" w:type="dxa"/>
            <w:gridSpan w:val="2"/>
            <w:shd w:val="clear" w:color="auto" w:fill="auto"/>
            <w:noWrap/>
          </w:tcPr>
          <w:p w14:paraId="148EC605" w14:textId="37351212" w:rsidR="00C0331A" w:rsidRPr="00345C2C" w:rsidRDefault="00C0331A" w:rsidP="00A41845">
            <w:pPr>
              <w:rPr>
                <w:b/>
                <w:bCs/>
                <w:color w:val="000000"/>
                <w:sz w:val="22"/>
                <w:szCs w:val="22"/>
              </w:rPr>
            </w:pPr>
            <w:r>
              <w:rPr>
                <w:b/>
                <w:bCs/>
                <w:color w:val="000000"/>
                <w:sz w:val="22"/>
                <w:szCs w:val="22"/>
              </w:rPr>
              <w:t>5 51 05</w:t>
            </w:r>
          </w:p>
        </w:tc>
        <w:tc>
          <w:tcPr>
            <w:tcW w:w="5074" w:type="dxa"/>
            <w:gridSpan w:val="2"/>
            <w:shd w:val="clear" w:color="auto" w:fill="auto"/>
          </w:tcPr>
          <w:p w14:paraId="444F7D17" w14:textId="0AFFCAF3" w:rsidR="00C0331A" w:rsidRPr="00345C2C" w:rsidRDefault="00C0331A" w:rsidP="00A41845">
            <w:pPr>
              <w:rPr>
                <w:color w:val="000000"/>
                <w:sz w:val="22"/>
                <w:szCs w:val="22"/>
              </w:rPr>
            </w:pPr>
            <w:r>
              <w:rPr>
                <w:color w:val="000000"/>
                <w:sz w:val="22"/>
                <w:szCs w:val="22"/>
              </w:rPr>
              <w:t>Počet zaměstnavatelů, kteří podporují flexibilní formy práce</w:t>
            </w:r>
          </w:p>
        </w:tc>
        <w:tc>
          <w:tcPr>
            <w:tcW w:w="1359" w:type="dxa"/>
            <w:shd w:val="clear" w:color="auto" w:fill="auto"/>
            <w:noWrap/>
          </w:tcPr>
          <w:p w14:paraId="387EBBF0" w14:textId="77777777" w:rsidR="00C0331A" w:rsidRPr="00345C2C" w:rsidRDefault="00C0331A" w:rsidP="00A41845">
            <w:pPr>
              <w:jc w:val="center"/>
              <w:rPr>
                <w:color w:val="000000"/>
                <w:sz w:val="22"/>
                <w:szCs w:val="22"/>
              </w:rPr>
            </w:pPr>
            <w:r>
              <w:rPr>
                <w:color w:val="000000"/>
                <w:sz w:val="22"/>
                <w:szCs w:val="22"/>
              </w:rPr>
              <w:t>0</w:t>
            </w:r>
          </w:p>
        </w:tc>
        <w:tc>
          <w:tcPr>
            <w:tcW w:w="1227" w:type="dxa"/>
            <w:gridSpan w:val="2"/>
            <w:shd w:val="clear" w:color="auto" w:fill="auto"/>
            <w:noWrap/>
          </w:tcPr>
          <w:p w14:paraId="70FCC532" w14:textId="77777777" w:rsidR="00C0331A" w:rsidRDefault="00C0331A" w:rsidP="00A41845">
            <w:pPr>
              <w:jc w:val="center"/>
              <w:rPr>
                <w:color w:val="000000"/>
                <w:sz w:val="22"/>
                <w:szCs w:val="22"/>
              </w:rPr>
            </w:pPr>
            <w:r>
              <w:rPr>
                <w:color w:val="000000"/>
                <w:sz w:val="22"/>
                <w:szCs w:val="22"/>
              </w:rPr>
              <w:t>1</w:t>
            </w:r>
          </w:p>
        </w:tc>
      </w:tr>
      <w:tr w:rsidR="00C0331A" w:rsidRPr="00345C2C" w14:paraId="5825DB20" w14:textId="77777777" w:rsidTr="00C0331A">
        <w:trPr>
          <w:trHeight w:val="300"/>
        </w:trPr>
        <w:tc>
          <w:tcPr>
            <w:tcW w:w="9246" w:type="dxa"/>
            <w:gridSpan w:val="7"/>
            <w:shd w:val="clear" w:color="auto" w:fill="auto"/>
            <w:noWrap/>
            <w:hideMark/>
          </w:tcPr>
          <w:p w14:paraId="32573F58" w14:textId="77777777" w:rsidR="00C0331A" w:rsidRPr="00345C2C" w:rsidRDefault="00C0331A" w:rsidP="00A41845">
            <w:pPr>
              <w:jc w:val="center"/>
              <w:rPr>
                <w:b/>
                <w:bCs/>
                <w:color w:val="000000"/>
                <w:sz w:val="22"/>
                <w:szCs w:val="22"/>
              </w:rPr>
            </w:pPr>
            <w:r w:rsidRPr="00345C2C">
              <w:rPr>
                <w:b/>
                <w:bCs/>
                <w:color w:val="000000"/>
                <w:sz w:val="22"/>
                <w:szCs w:val="22"/>
              </w:rPr>
              <w:t>Monitorovací indikátor - výsledek</w:t>
            </w:r>
          </w:p>
        </w:tc>
      </w:tr>
      <w:tr w:rsidR="00C0331A" w:rsidRPr="00345C2C" w14:paraId="17CC86B9" w14:textId="77777777" w:rsidTr="00C0331A">
        <w:trPr>
          <w:trHeight w:val="288"/>
        </w:trPr>
        <w:tc>
          <w:tcPr>
            <w:tcW w:w="1586" w:type="dxa"/>
            <w:gridSpan w:val="2"/>
            <w:shd w:val="clear" w:color="auto" w:fill="auto"/>
            <w:noWrap/>
            <w:hideMark/>
          </w:tcPr>
          <w:p w14:paraId="3F543164" w14:textId="77777777" w:rsidR="00C0331A" w:rsidRPr="00345C2C" w:rsidRDefault="00C0331A" w:rsidP="00A41845">
            <w:pPr>
              <w:jc w:val="center"/>
              <w:rPr>
                <w:b/>
                <w:bCs/>
                <w:color w:val="000000"/>
                <w:sz w:val="22"/>
                <w:szCs w:val="22"/>
              </w:rPr>
            </w:pPr>
            <w:r w:rsidRPr="00345C2C">
              <w:rPr>
                <w:b/>
                <w:bCs/>
                <w:color w:val="000000"/>
                <w:sz w:val="22"/>
                <w:szCs w:val="22"/>
              </w:rPr>
              <w:lastRenderedPageBreak/>
              <w:t>Číslo</w:t>
            </w:r>
          </w:p>
        </w:tc>
        <w:tc>
          <w:tcPr>
            <w:tcW w:w="5074" w:type="dxa"/>
            <w:gridSpan w:val="2"/>
            <w:shd w:val="clear" w:color="auto" w:fill="auto"/>
            <w:noWrap/>
            <w:hideMark/>
          </w:tcPr>
          <w:p w14:paraId="1BF7B035" w14:textId="77777777" w:rsidR="00C0331A" w:rsidRPr="00345C2C" w:rsidRDefault="00C0331A" w:rsidP="00A41845">
            <w:pPr>
              <w:jc w:val="center"/>
              <w:rPr>
                <w:color w:val="000000"/>
                <w:sz w:val="22"/>
                <w:szCs w:val="22"/>
              </w:rPr>
            </w:pPr>
            <w:r w:rsidRPr="00345C2C">
              <w:rPr>
                <w:color w:val="000000"/>
                <w:sz w:val="22"/>
                <w:szCs w:val="22"/>
              </w:rPr>
              <w:t>Název</w:t>
            </w:r>
          </w:p>
        </w:tc>
        <w:tc>
          <w:tcPr>
            <w:tcW w:w="1359" w:type="dxa"/>
            <w:shd w:val="clear" w:color="auto" w:fill="auto"/>
            <w:noWrap/>
            <w:hideMark/>
          </w:tcPr>
          <w:p w14:paraId="082FA3CB" w14:textId="77777777" w:rsidR="00C0331A" w:rsidRPr="00345C2C" w:rsidRDefault="00C0331A" w:rsidP="00A41845">
            <w:pPr>
              <w:jc w:val="center"/>
              <w:rPr>
                <w:color w:val="000000"/>
                <w:sz w:val="22"/>
                <w:szCs w:val="22"/>
              </w:rPr>
            </w:pPr>
            <w:r w:rsidRPr="00345C2C">
              <w:rPr>
                <w:color w:val="000000"/>
                <w:sz w:val="22"/>
                <w:szCs w:val="22"/>
              </w:rPr>
              <w:t>Výchozí hodnota</w:t>
            </w:r>
          </w:p>
        </w:tc>
        <w:tc>
          <w:tcPr>
            <w:tcW w:w="1227" w:type="dxa"/>
            <w:gridSpan w:val="2"/>
            <w:shd w:val="clear" w:color="auto" w:fill="auto"/>
            <w:noWrap/>
            <w:hideMark/>
          </w:tcPr>
          <w:p w14:paraId="26AB619D" w14:textId="77777777" w:rsidR="00C0331A" w:rsidRPr="00345C2C" w:rsidRDefault="00C0331A" w:rsidP="00A41845">
            <w:pPr>
              <w:jc w:val="center"/>
              <w:rPr>
                <w:color w:val="000000"/>
                <w:sz w:val="22"/>
                <w:szCs w:val="22"/>
              </w:rPr>
            </w:pPr>
            <w:r w:rsidRPr="00345C2C">
              <w:rPr>
                <w:color w:val="000000"/>
                <w:sz w:val="22"/>
                <w:szCs w:val="22"/>
              </w:rPr>
              <w:t>Cílová hodnota</w:t>
            </w:r>
          </w:p>
        </w:tc>
      </w:tr>
      <w:tr w:rsidR="00C0331A" w:rsidRPr="00345C2C" w14:paraId="748BDB49" w14:textId="77777777" w:rsidTr="00C0331A">
        <w:trPr>
          <w:trHeight w:val="288"/>
        </w:trPr>
        <w:tc>
          <w:tcPr>
            <w:tcW w:w="1586" w:type="dxa"/>
            <w:gridSpan w:val="2"/>
            <w:shd w:val="clear" w:color="auto" w:fill="auto"/>
            <w:noWrap/>
          </w:tcPr>
          <w:p w14:paraId="1C593403" w14:textId="31CF949B" w:rsidR="00C0331A" w:rsidRPr="00345C2C" w:rsidRDefault="004A2942" w:rsidP="00A41845">
            <w:pPr>
              <w:rPr>
                <w:b/>
                <w:bCs/>
                <w:color w:val="000000"/>
                <w:sz w:val="22"/>
                <w:szCs w:val="22"/>
              </w:rPr>
            </w:pPr>
            <w:r>
              <w:rPr>
                <w:b/>
                <w:bCs/>
                <w:color w:val="000000"/>
                <w:sz w:val="22"/>
                <w:szCs w:val="22"/>
              </w:rPr>
              <w:t>6 29 00</w:t>
            </w:r>
          </w:p>
        </w:tc>
        <w:tc>
          <w:tcPr>
            <w:tcW w:w="5074" w:type="dxa"/>
            <w:gridSpan w:val="2"/>
            <w:shd w:val="clear" w:color="auto" w:fill="auto"/>
          </w:tcPr>
          <w:p w14:paraId="252D1189" w14:textId="0B5B9D3C" w:rsidR="00C0331A" w:rsidRPr="00345C2C" w:rsidRDefault="004A2942" w:rsidP="00A41845">
            <w:pPr>
              <w:rPr>
                <w:color w:val="000000"/>
                <w:sz w:val="22"/>
                <w:szCs w:val="22"/>
              </w:rPr>
            </w:pPr>
            <w:r>
              <w:rPr>
                <w:color w:val="000000"/>
                <w:sz w:val="22"/>
                <w:szCs w:val="22"/>
              </w:rPr>
              <w:t>Účastníci zaměstnaní 6 měsíců po ukončení své účasti, včetně OSVČ</w:t>
            </w:r>
          </w:p>
        </w:tc>
        <w:tc>
          <w:tcPr>
            <w:tcW w:w="1359" w:type="dxa"/>
            <w:shd w:val="clear" w:color="auto" w:fill="auto"/>
            <w:noWrap/>
          </w:tcPr>
          <w:p w14:paraId="4D068252" w14:textId="5DDA9EAC" w:rsidR="00C0331A" w:rsidRPr="00345C2C" w:rsidRDefault="004A2942" w:rsidP="00A41845">
            <w:pPr>
              <w:jc w:val="center"/>
              <w:rPr>
                <w:color w:val="000000"/>
                <w:sz w:val="22"/>
                <w:szCs w:val="22"/>
              </w:rPr>
            </w:pPr>
            <w:r>
              <w:rPr>
                <w:color w:val="000000"/>
                <w:sz w:val="22"/>
                <w:szCs w:val="22"/>
              </w:rPr>
              <w:t>0</w:t>
            </w:r>
          </w:p>
        </w:tc>
        <w:tc>
          <w:tcPr>
            <w:tcW w:w="1227" w:type="dxa"/>
            <w:gridSpan w:val="2"/>
            <w:shd w:val="clear" w:color="auto" w:fill="auto"/>
            <w:noWrap/>
          </w:tcPr>
          <w:p w14:paraId="0DC25D8E" w14:textId="3D276B08" w:rsidR="00C0331A" w:rsidRPr="00345C2C" w:rsidRDefault="004A2942" w:rsidP="00A41845">
            <w:pPr>
              <w:jc w:val="center"/>
              <w:rPr>
                <w:color w:val="000000"/>
                <w:sz w:val="22"/>
                <w:szCs w:val="22"/>
              </w:rPr>
            </w:pPr>
            <w:r>
              <w:rPr>
                <w:color w:val="000000"/>
                <w:sz w:val="22"/>
                <w:szCs w:val="22"/>
              </w:rPr>
              <w:t>10</w:t>
            </w:r>
          </w:p>
        </w:tc>
      </w:tr>
      <w:tr w:rsidR="00C0331A" w:rsidRPr="00345C2C" w14:paraId="65713CD0" w14:textId="77777777" w:rsidTr="00C0331A">
        <w:trPr>
          <w:trHeight w:val="288"/>
        </w:trPr>
        <w:tc>
          <w:tcPr>
            <w:tcW w:w="1586" w:type="dxa"/>
            <w:gridSpan w:val="2"/>
            <w:shd w:val="clear" w:color="auto" w:fill="auto"/>
            <w:noWrap/>
          </w:tcPr>
          <w:p w14:paraId="34688365" w14:textId="330E58B6" w:rsidR="00C0331A" w:rsidRPr="00345C2C" w:rsidRDefault="004A2942" w:rsidP="00A41845">
            <w:pPr>
              <w:rPr>
                <w:b/>
                <w:bCs/>
                <w:color w:val="000000"/>
                <w:sz w:val="22"/>
                <w:szCs w:val="22"/>
              </w:rPr>
            </w:pPr>
            <w:r>
              <w:rPr>
                <w:b/>
                <w:bCs/>
                <w:color w:val="000000"/>
                <w:sz w:val="22"/>
                <w:szCs w:val="22"/>
              </w:rPr>
              <w:t>6 26 00</w:t>
            </w:r>
          </w:p>
        </w:tc>
        <w:tc>
          <w:tcPr>
            <w:tcW w:w="5074" w:type="dxa"/>
            <w:gridSpan w:val="2"/>
            <w:shd w:val="clear" w:color="auto" w:fill="auto"/>
          </w:tcPr>
          <w:p w14:paraId="2885878B" w14:textId="1A571BA1" w:rsidR="00C0331A" w:rsidRPr="00345C2C" w:rsidRDefault="004A2942" w:rsidP="00A41845">
            <w:pPr>
              <w:rPr>
                <w:color w:val="000000"/>
                <w:sz w:val="22"/>
                <w:szCs w:val="22"/>
              </w:rPr>
            </w:pPr>
            <w:r>
              <w:rPr>
                <w:color w:val="000000"/>
                <w:sz w:val="22"/>
                <w:szCs w:val="22"/>
              </w:rPr>
              <w:t>Účastníci, kteří získali kvalifikaci po ukončení své účasti</w:t>
            </w:r>
          </w:p>
        </w:tc>
        <w:tc>
          <w:tcPr>
            <w:tcW w:w="1359" w:type="dxa"/>
            <w:shd w:val="clear" w:color="auto" w:fill="auto"/>
            <w:noWrap/>
          </w:tcPr>
          <w:p w14:paraId="25ADAEC6" w14:textId="77B94795" w:rsidR="00C0331A" w:rsidRPr="00345C2C" w:rsidRDefault="004A2942" w:rsidP="00A41845">
            <w:pPr>
              <w:jc w:val="center"/>
              <w:rPr>
                <w:color w:val="000000"/>
                <w:sz w:val="22"/>
                <w:szCs w:val="22"/>
              </w:rPr>
            </w:pPr>
            <w:r>
              <w:rPr>
                <w:color w:val="000000"/>
                <w:sz w:val="22"/>
                <w:szCs w:val="22"/>
              </w:rPr>
              <w:t>0</w:t>
            </w:r>
          </w:p>
        </w:tc>
        <w:tc>
          <w:tcPr>
            <w:tcW w:w="1227" w:type="dxa"/>
            <w:gridSpan w:val="2"/>
            <w:shd w:val="clear" w:color="auto" w:fill="auto"/>
            <w:noWrap/>
          </w:tcPr>
          <w:p w14:paraId="13169C27" w14:textId="3E4B17EE" w:rsidR="00C0331A" w:rsidRDefault="004A2942" w:rsidP="00A41845">
            <w:pPr>
              <w:jc w:val="center"/>
              <w:rPr>
                <w:color w:val="000000"/>
                <w:sz w:val="22"/>
                <w:szCs w:val="22"/>
              </w:rPr>
            </w:pPr>
            <w:r>
              <w:rPr>
                <w:color w:val="000000"/>
                <w:sz w:val="22"/>
                <w:szCs w:val="22"/>
              </w:rPr>
              <w:t>18</w:t>
            </w:r>
          </w:p>
        </w:tc>
      </w:tr>
      <w:tr w:rsidR="00C0331A" w:rsidRPr="00345C2C" w14:paraId="26BFAD4E" w14:textId="77777777" w:rsidTr="00C0331A">
        <w:trPr>
          <w:trHeight w:val="288"/>
        </w:trPr>
        <w:tc>
          <w:tcPr>
            <w:tcW w:w="1586" w:type="dxa"/>
            <w:gridSpan w:val="2"/>
            <w:shd w:val="clear" w:color="auto" w:fill="auto"/>
            <w:noWrap/>
          </w:tcPr>
          <w:p w14:paraId="4436DDB1" w14:textId="44DA79DA" w:rsidR="00C0331A" w:rsidRDefault="004A2942" w:rsidP="00A41845">
            <w:pPr>
              <w:rPr>
                <w:b/>
                <w:bCs/>
                <w:color w:val="000000"/>
                <w:sz w:val="22"/>
                <w:szCs w:val="22"/>
              </w:rPr>
            </w:pPr>
            <w:r>
              <w:rPr>
                <w:b/>
                <w:bCs/>
                <w:color w:val="000000"/>
                <w:sz w:val="22"/>
                <w:szCs w:val="22"/>
              </w:rPr>
              <w:t>6 27 00</w:t>
            </w:r>
          </w:p>
        </w:tc>
        <w:tc>
          <w:tcPr>
            <w:tcW w:w="5074" w:type="dxa"/>
            <w:gridSpan w:val="2"/>
            <w:shd w:val="clear" w:color="auto" w:fill="auto"/>
          </w:tcPr>
          <w:p w14:paraId="07E398E2" w14:textId="046DA204" w:rsidR="00C0331A" w:rsidRDefault="004A2942" w:rsidP="00A41845">
            <w:pPr>
              <w:rPr>
                <w:color w:val="000000"/>
                <w:sz w:val="22"/>
                <w:szCs w:val="22"/>
              </w:rPr>
            </w:pPr>
            <w:r>
              <w:rPr>
                <w:color w:val="000000"/>
                <w:sz w:val="22"/>
                <w:szCs w:val="22"/>
              </w:rPr>
              <w:t>Účastníci zaměstnaní po ukončení své účasti, včetně OSVČ</w:t>
            </w:r>
          </w:p>
        </w:tc>
        <w:tc>
          <w:tcPr>
            <w:tcW w:w="1359" w:type="dxa"/>
            <w:shd w:val="clear" w:color="auto" w:fill="auto"/>
            <w:noWrap/>
          </w:tcPr>
          <w:p w14:paraId="416CD7D0" w14:textId="6CF0C9E3" w:rsidR="00C0331A" w:rsidRDefault="004A2942" w:rsidP="00A41845">
            <w:pPr>
              <w:jc w:val="center"/>
              <w:rPr>
                <w:color w:val="000000"/>
                <w:sz w:val="22"/>
                <w:szCs w:val="22"/>
              </w:rPr>
            </w:pPr>
            <w:r>
              <w:rPr>
                <w:color w:val="000000"/>
                <w:sz w:val="22"/>
                <w:szCs w:val="22"/>
              </w:rPr>
              <w:t>0</w:t>
            </w:r>
          </w:p>
        </w:tc>
        <w:tc>
          <w:tcPr>
            <w:tcW w:w="1227" w:type="dxa"/>
            <w:gridSpan w:val="2"/>
            <w:shd w:val="clear" w:color="auto" w:fill="auto"/>
            <w:noWrap/>
          </w:tcPr>
          <w:p w14:paraId="07A02BDF" w14:textId="18B6C7A2" w:rsidR="00C0331A" w:rsidRDefault="004A2942" w:rsidP="00A41845">
            <w:pPr>
              <w:jc w:val="center"/>
              <w:rPr>
                <w:color w:val="000000"/>
                <w:sz w:val="22"/>
                <w:szCs w:val="22"/>
              </w:rPr>
            </w:pPr>
            <w:r>
              <w:rPr>
                <w:color w:val="000000"/>
                <w:sz w:val="22"/>
                <w:szCs w:val="22"/>
              </w:rPr>
              <w:t>10</w:t>
            </w:r>
          </w:p>
        </w:tc>
      </w:tr>
      <w:tr w:rsidR="00C0331A" w:rsidRPr="00345C2C" w14:paraId="7DB3B9EF" w14:textId="77777777" w:rsidTr="00C0331A">
        <w:trPr>
          <w:trHeight w:val="288"/>
        </w:trPr>
        <w:tc>
          <w:tcPr>
            <w:tcW w:w="1586" w:type="dxa"/>
            <w:gridSpan w:val="2"/>
            <w:shd w:val="clear" w:color="auto" w:fill="auto"/>
            <w:noWrap/>
          </w:tcPr>
          <w:p w14:paraId="22685205" w14:textId="09793BC7" w:rsidR="00C0331A" w:rsidRDefault="004A2942" w:rsidP="00A41845">
            <w:pPr>
              <w:rPr>
                <w:b/>
                <w:bCs/>
                <w:color w:val="000000"/>
                <w:sz w:val="22"/>
                <w:szCs w:val="22"/>
              </w:rPr>
            </w:pPr>
            <w:r>
              <w:rPr>
                <w:b/>
                <w:bCs/>
                <w:color w:val="000000"/>
                <w:sz w:val="22"/>
                <w:szCs w:val="22"/>
              </w:rPr>
              <w:t>6 31 00</w:t>
            </w:r>
          </w:p>
        </w:tc>
        <w:tc>
          <w:tcPr>
            <w:tcW w:w="5074" w:type="dxa"/>
            <w:gridSpan w:val="2"/>
            <w:shd w:val="clear" w:color="auto" w:fill="auto"/>
          </w:tcPr>
          <w:p w14:paraId="171F44A3" w14:textId="0C1C8116" w:rsidR="00C0331A" w:rsidRDefault="004A2942" w:rsidP="00A41845">
            <w:pPr>
              <w:rPr>
                <w:color w:val="000000"/>
                <w:sz w:val="22"/>
                <w:szCs w:val="22"/>
              </w:rPr>
            </w:pPr>
            <w:r>
              <w:rPr>
                <w:color w:val="000000"/>
                <w:sz w:val="22"/>
                <w:szCs w:val="22"/>
              </w:rPr>
              <w:t>Účastníci ve věku nad 54 let zaměstnaní 6 měsíců po ukončení své účasti, včetně OSVČ</w:t>
            </w:r>
          </w:p>
        </w:tc>
        <w:tc>
          <w:tcPr>
            <w:tcW w:w="1359" w:type="dxa"/>
            <w:shd w:val="clear" w:color="auto" w:fill="auto"/>
            <w:noWrap/>
          </w:tcPr>
          <w:p w14:paraId="2598EB3F" w14:textId="31119D79" w:rsidR="00C0331A" w:rsidRDefault="004A2942" w:rsidP="00A41845">
            <w:pPr>
              <w:jc w:val="center"/>
              <w:rPr>
                <w:color w:val="000000"/>
                <w:sz w:val="22"/>
                <w:szCs w:val="22"/>
              </w:rPr>
            </w:pPr>
            <w:r>
              <w:rPr>
                <w:color w:val="000000"/>
                <w:sz w:val="22"/>
                <w:szCs w:val="22"/>
              </w:rPr>
              <w:t>0</w:t>
            </w:r>
          </w:p>
        </w:tc>
        <w:tc>
          <w:tcPr>
            <w:tcW w:w="1227" w:type="dxa"/>
            <w:gridSpan w:val="2"/>
            <w:shd w:val="clear" w:color="auto" w:fill="auto"/>
            <w:noWrap/>
          </w:tcPr>
          <w:p w14:paraId="7685950B" w14:textId="70AB9360" w:rsidR="00C0331A" w:rsidRDefault="004A2942" w:rsidP="00A41845">
            <w:pPr>
              <w:jc w:val="center"/>
              <w:rPr>
                <w:color w:val="000000"/>
                <w:sz w:val="22"/>
                <w:szCs w:val="22"/>
              </w:rPr>
            </w:pPr>
            <w:r>
              <w:rPr>
                <w:color w:val="000000"/>
                <w:sz w:val="22"/>
                <w:szCs w:val="22"/>
              </w:rPr>
              <w:t>1</w:t>
            </w:r>
          </w:p>
        </w:tc>
      </w:tr>
      <w:tr w:rsidR="00C0331A" w:rsidRPr="00345C2C" w14:paraId="0ADEF99D" w14:textId="77777777" w:rsidTr="00C0331A">
        <w:trPr>
          <w:trHeight w:val="288"/>
        </w:trPr>
        <w:tc>
          <w:tcPr>
            <w:tcW w:w="1586" w:type="dxa"/>
            <w:gridSpan w:val="2"/>
            <w:shd w:val="clear" w:color="auto" w:fill="auto"/>
            <w:noWrap/>
          </w:tcPr>
          <w:p w14:paraId="72F0F83D" w14:textId="42AA40B9" w:rsidR="00C0331A" w:rsidRDefault="004A2942" w:rsidP="00A41845">
            <w:pPr>
              <w:rPr>
                <w:b/>
                <w:bCs/>
                <w:color w:val="000000"/>
                <w:sz w:val="22"/>
                <w:szCs w:val="22"/>
              </w:rPr>
            </w:pPr>
            <w:r>
              <w:rPr>
                <w:b/>
                <w:bCs/>
                <w:color w:val="000000"/>
                <w:sz w:val="22"/>
                <w:szCs w:val="22"/>
              </w:rPr>
              <w:t>5 01 30</w:t>
            </w:r>
          </w:p>
        </w:tc>
        <w:tc>
          <w:tcPr>
            <w:tcW w:w="5074" w:type="dxa"/>
            <w:gridSpan w:val="2"/>
            <w:shd w:val="clear" w:color="auto" w:fill="auto"/>
          </w:tcPr>
          <w:p w14:paraId="21702417" w14:textId="2A0AEF9F" w:rsidR="00C0331A" w:rsidRDefault="004A2942" w:rsidP="00A41845">
            <w:pPr>
              <w:rPr>
                <w:color w:val="000000"/>
                <w:sz w:val="22"/>
                <w:szCs w:val="22"/>
              </w:rPr>
            </w:pPr>
            <w:r>
              <w:rPr>
                <w:color w:val="000000"/>
                <w:sz w:val="22"/>
                <w:szCs w:val="22"/>
              </w:rPr>
              <w:t>Počet osob pracujících v rámci flexibilních forem práce</w:t>
            </w:r>
          </w:p>
        </w:tc>
        <w:tc>
          <w:tcPr>
            <w:tcW w:w="1359" w:type="dxa"/>
            <w:shd w:val="clear" w:color="auto" w:fill="auto"/>
            <w:noWrap/>
          </w:tcPr>
          <w:p w14:paraId="6625376E" w14:textId="6D567C69" w:rsidR="00C0331A" w:rsidRDefault="004A2942" w:rsidP="00A41845">
            <w:pPr>
              <w:jc w:val="center"/>
              <w:rPr>
                <w:color w:val="000000"/>
                <w:sz w:val="22"/>
                <w:szCs w:val="22"/>
              </w:rPr>
            </w:pPr>
            <w:r>
              <w:rPr>
                <w:color w:val="000000"/>
                <w:sz w:val="22"/>
                <w:szCs w:val="22"/>
              </w:rPr>
              <w:t>0</w:t>
            </w:r>
          </w:p>
        </w:tc>
        <w:tc>
          <w:tcPr>
            <w:tcW w:w="1227" w:type="dxa"/>
            <w:gridSpan w:val="2"/>
            <w:shd w:val="clear" w:color="auto" w:fill="auto"/>
            <w:noWrap/>
          </w:tcPr>
          <w:p w14:paraId="3CCC7631" w14:textId="4F3D9B53" w:rsidR="00C0331A" w:rsidRDefault="004A2942" w:rsidP="00A41845">
            <w:pPr>
              <w:jc w:val="center"/>
              <w:rPr>
                <w:color w:val="000000"/>
                <w:sz w:val="22"/>
                <w:szCs w:val="22"/>
              </w:rPr>
            </w:pPr>
            <w:r>
              <w:rPr>
                <w:color w:val="000000"/>
                <w:sz w:val="22"/>
                <w:szCs w:val="22"/>
              </w:rPr>
              <w:t>1</w:t>
            </w:r>
          </w:p>
        </w:tc>
      </w:tr>
    </w:tbl>
    <w:p w14:paraId="5714CD4B" w14:textId="51A2B36D" w:rsidR="00F55354" w:rsidRDefault="00F55354" w:rsidP="00F55354"/>
    <w:p w14:paraId="69CA4C9D" w14:textId="351FC0E7" w:rsidR="00006C6F" w:rsidRDefault="00006C6F" w:rsidP="00F55354"/>
    <w:tbl>
      <w:tblPr>
        <w:tblStyle w:val="Svtltabulkasmkou1zvraznn4"/>
        <w:tblW w:w="8971" w:type="dxa"/>
        <w:tblLook w:val="04A0" w:firstRow="1" w:lastRow="0" w:firstColumn="1" w:lastColumn="0" w:noHBand="0" w:noVBand="1"/>
      </w:tblPr>
      <w:tblGrid>
        <w:gridCol w:w="704"/>
        <w:gridCol w:w="2268"/>
        <w:gridCol w:w="1134"/>
        <w:gridCol w:w="960"/>
        <w:gridCol w:w="1025"/>
        <w:gridCol w:w="960"/>
        <w:gridCol w:w="960"/>
        <w:gridCol w:w="960"/>
      </w:tblGrid>
      <w:tr w:rsidR="00006C6F" w:rsidRPr="00006C6F" w14:paraId="705839DB" w14:textId="77777777" w:rsidTr="00A418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71" w:type="dxa"/>
            <w:gridSpan w:val="8"/>
          </w:tcPr>
          <w:p w14:paraId="0F028FED" w14:textId="0C9E1DBE" w:rsidR="00006C6F" w:rsidRPr="00006C6F" w:rsidRDefault="00006C6F" w:rsidP="00006C6F">
            <w:pPr>
              <w:rPr>
                <w:rFonts w:ascii="Calibri" w:hAnsi="Calibri" w:cs="Calibri"/>
                <w:color w:val="000000"/>
                <w:sz w:val="22"/>
                <w:szCs w:val="22"/>
              </w:rPr>
            </w:pPr>
            <w:r w:rsidRPr="00006C6F">
              <w:rPr>
                <w:rFonts w:ascii="Calibri" w:hAnsi="Calibri" w:cs="Calibri"/>
                <w:color w:val="000000"/>
                <w:sz w:val="22"/>
                <w:szCs w:val="22"/>
              </w:rPr>
              <w:t>Časový harmonogram realizace opatření</w:t>
            </w:r>
            <w:r>
              <w:rPr>
                <w:rFonts w:ascii="Calibri" w:hAnsi="Calibri" w:cs="Calibri"/>
                <w:color w:val="000000"/>
                <w:sz w:val="22"/>
                <w:szCs w:val="22"/>
              </w:rPr>
              <w:t xml:space="preserve"> 16 Zaměstnanost</w:t>
            </w:r>
          </w:p>
        </w:tc>
      </w:tr>
      <w:tr w:rsidR="00006C6F" w:rsidRPr="00006C6F" w14:paraId="3DEC7AC6" w14:textId="77777777" w:rsidTr="00006C6F">
        <w:trPr>
          <w:trHeight w:val="300"/>
        </w:trPr>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vAlign w:val="center"/>
            <w:hideMark/>
          </w:tcPr>
          <w:p w14:paraId="411E7036" w14:textId="77777777" w:rsidR="00006C6F" w:rsidRPr="00006C6F" w:rsidRDefault="00006C6F" w:rsidP="00006C6F">
            <w:pPr>
              <w:ind w:left="113" w:right="113"/>
              <w:jc w:val="center"/>
              <w:rPr>
                <w:rFonts w:ascii="Calibri" w:hAnsi="Calibri" w:cs="Calibri"/>
                <w:color w:val="000000"/>
                <w:sz w:val="22"/>
                <w:szCs w:val="22"/>
              </w:rPr>
            </w:pPr>
            <w:r w:rsidRPr="00006C6F">
              <w:rPr>
                <w:rFonts w:ascii="Calibri" w:hAnsi="Calibri" w:cs="Calibri"/>
                <w:color w:val="000000"/>
                <w:sz w:val="22"/>
                <w:szCs w:val="22"/>
              </w:rPr>
              <w:t>16 Zaměstnanost</w:t>
            </w:r>
          </w:p>
        </w:tc>
        <w:tc>
          <w:tcPr>
            <w:tcW w:w="2268" w:type="dxa"/>
            <w:noWrap/>
            <w:hideMark/>
          </w:tcPr>
          <w:p w14:paraId="47C3A98C"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Roky</w:t>
            </w:r>
          </w:p>
        </w:tc>
        <w:tc>
          <w:tcPr>
            <w:tcW w:w="1134" w:type="dxa"/>
            <w:noWrap/>
            <w:hideMark/>
          </w:tcPr>
          <w:p w14:paraId="384C4936"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2018</w:t>
            </w:r>
          </w:p>
        </w:tc>
        <w:tc>
          <w:tcPr>
            <w:tcW w:w="960" w:type="dxa"/>
            <w:noWrap/>
            <w:hideMark/>
          </w:tcPr>
          <w:p w14:paraId="61A15EED"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2019</w:t>
            </w:r>
          </w:p>
        </w:tc>
        <w:tc>
          <w:tcPr>
            <w:tcW w:w="1025" w:type="dxa"/>
            <w:noWrap/>
            <w:hideMark/>
          </w:tcPr>
          <w:p w14:paraId="06C3A0CA"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2020</w:t>
            </w:r>
          </w:p>
        </w:tc>
        <w:tc>
          <w:tcPr>
            <w:tcW w:w="960" w:type="dxa"/>
            <w:noWrap/>
            <w:hideMark/>
          </w:tcPr>
          <w:p w14:paraId="19FC0E12"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2021</w:t>
            </w:r>
          </w:p>
        </w:tc>
        <w:tc>
          <w:tcPr>
            <w:tcW w:w="960" w:type="dxa"/>
            <w:noWrap/>
            <w:hideMark/>
          </w:tcPr>
          <w:p w14:paraId="75B49437"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2022</w:t>
            </w:r>
          </w:p>
        </w:tc>
        <w:tc>
          <w:tcPr>
            <w:tcW w:w="960" w:type="dxa"/>
            <w:noWrap/>
            <w:hideMark/>
          </w:tcPr>
          <w:p w14:paraId="2BA6ED5B"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2023</w:t>
            </w:r>
          </w:p>
        </w:tc>
      </w:tr>
      <w:tr w:rsidR="00006C6F" w:rsidRPr="00006C6F" w14:paraId="4236F1E2" w14:textId="77777777" w:rsidTr="00006C6F">
        <w:trPr>
          <w:trHeight w:val="3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342ED90B" w14:textId="77777777" w:rsidR="00006C6F" w:rsidRPr="00006C6F" w:rsidRDefault="00006C6F" w:rsidP="00006C6F">
            <w:pPr>
              <w:rPr>
                <w:rFonts w:ascii="Calibri" w:hAnsi="Calibri" w:cs="Calibri"/>
                <w:color w:val="000000"/>
                <w:sz w:val="22"/>
                <w:szCs w:val="22"/>
              </w:rPr>
            </w:pPr>
          </w:p>
        </w:tc>
        <w:tc>
          <w:tcPr>
            <w:tcW w:w="2268" w:type="dxa"/>
            <w:hideMark/>
          </w:tcPr>
          <w:p w14:paraId="0449500B" w14:textId="77777777" w:rsidR="00006C6F" w:rsidRPr="00006C6F" w:rsidRDefault="00006C6F" w:rsidP="006338C3">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Plánované výzvy</w:t>
            </w:r>
          </w:p>
        </w:tc>
        <w:tc>
          <w:tcPr>
            <w:tcW w:w="1134" w:type="dxa"/>
            <w:hideMark/>
          </w:tcPr>
          <w:p w14:paraId="0B906FB2" w14:textId="7A440C50" w:rsidR="00006C6F" w:rsidRPr="00006C6F" w:rsidRDefault="006338C3"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x</w:t>
            </w:r>
          </w:p>
        </w:tc>
        <w:tc>
          <w:tcPr>
            <w:tcW w:w="960" w:type="dxa"/>
            <w:hideMark/>
          </w:tcPr>
          <w:p w14:paraId="3F19ADE5"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1025" w:type="dxa"/>
            <w:hideMark/>
          </w:tcPr>
          <w:p w14:paraId="573106CD"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0EDED3CC"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156FED1D"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01E82743"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r>
      <w:tr w:rsidR="00006C6F" w:rsidRPr="00006C6F" w14:paraId="28DB8989" w14:textId="77777777" w:rsidTr="00006C6F">
        <w:trPr>
          <w:trHeight w:val="900"/>
        </w:trPr>
        <w:tc>
          <w:tcPr>
            <w:cnfStyle w:val="001000000000" w:firstRow="0" w:lastRow="0" w:firstColumn="1" w:lastColumn="0" w:oddVBand="0" w:evenVBand="0" w:oddHBand="0" w:evenHBand="0" w:firstRowFirstColumn="0" w:firstRowLastColumn="0" w:lastRowFirstColumn="0" w:lastRowLastColumn="0"/>
            <w:tcW w:w="704" w:type="dxa"/>
            <w:vMerge/>
            <w:hideMark/>
          </w:tcPr>
          <w:p w14:paraId="50EA3BF3" w14:textId="77777777" w:rsidR="00006C6F" w:rsidRPr="00006C6F" w:rsidRDefault="00006C6F" w:rsidP="00006C6F">
            <w:pPr>
              <w:rPr>
                <w:rFonts w:ascii="Calibri" w:hAnsi="Calibri" w:cs="Calibri"/>
                <w:color w:val="000000"/>
                <w:sz w:val="22"/>
                <w:szCs w:val="22"/>
              </w:rPr>
            </w:pPr>
          </w:p>
        </w:tc>
        <w:tc>
          <w:tcPr>
            <w:tcW w:w="2268" w:type="dxa"/>
            <w:hideMark/>
          </w:tcPr>
          <w:p w14:paraId="450AC9BF" w14:textId="4F7C7A0F" w:rsidR="00006C6F" w:rsidRPr="00006C6F" w:rsidRDefault="006338C3" w:rsidP="006338C3">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color w:val="000000"/>
                <w:sz w:val="22"/>
                <w:szCs w:val="22"/>
              </w:rPr>
              <w:t xml:space="preserve">Předpokládaná výše </w:t>
            </w:r>
            <w:r>
              <w:rPr>
                <w:rFonts w:ascii="Calibri" w:hAnsi="Calibri" w:cs="Calibri"/>
                <w:color w:val="000000"/>
                <w:sz w:val="22"/>
                <w:szCs w:val="22"/>
              </w:rPr>
              <w:t>způsobilých výdajů</w:t>
            </w:r>
            <w:r w:rsidRPr="00006C6F">
              <w:rPr>
                <w:rFonts w:ascii="Calibri" w:hAnsi="Calibri" w:cs="Calibri"/>
                <w:color w:val="000000"/>
                <w:sz w:val="22"/>
                <w:szCs w:val="22"/>
              </w:rPr>
              <w:t xml:space="preserve"> přijatých projektů</w:t>
            </w:r>
          </w:p>
        </w:tc>
        <w:tc>
          <w:tcPr>
            <w:tcW w:w="1134" w:type="dxa"/>
            <w:hideMark/>
          </w:tcPr>
          <w:p w14:paraId="49EA7083"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1 705 000</w:t>
            </w:r>
          </w:p>
        </w:tc>
        <w:tc>
          <w:tcPr>
            <w:tcW w:w="960" w:type="dxa"/>
            <w:hideMark/>
          </w:tcPr>
          <w:p w14:paraId="41EB4069"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1025" w:type="dxa"/>
            <w:hideMark/>
          </w:tcPr>
          <w:p w14:paraId="7912C86B"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609FADA0"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68D4BD99"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447A74B1"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r>
      <w:tr w:rsidR="00006C6F" w:rsidRPr="00006C6F" w14:paraId="5A20BC7B" w14:textId="77777777" w:rsidTr="00006C6F">
        <w:trPr>
          <w:trHeight w:val="1215"/>
        </w:trPr>
        <w:tc>
          <w:tcPr>
            <w:cnfStyle w:val="001000000000" w:firstRow="0" w:lastRow="0" w:firstColumn="1" w:lastColumn="0" w:oddVBand="0" w:evenVBand="0" w:oddHBand="0" w:evenHBand="0" w:firstRowFirstColumn="0" w:firstRowLastColumn="0" w:lastRowFirstColumn="0" w:lastRowLastColumn="0"/>
            <w:tcW w:w="704" w:type="dxa"/>
            <w:vMerge/>
            <w:hideMark/>
          </w:tcPr>
          <w:p w14:paraId="09382171" w14:textId="77777777" w:rsidR="00006C6F" w:rsidRPr="00006C6F" w:rsidRDefault="00006C6F" w:rsidP="00006C6F">
            <w:pPr>
              <w:rPr>
                <w:rFonts w:ascii="Calibri" w:hAnsi="Calibri" w:cs="Calibri"/>
                <w:color w:val="000000"/>
                <w:sz w:val="22"/>
                <w:szCs w:val="22"/>
              </w:rPr>
            </w:pPr>
          </w:p>
        </w:tc>
        <w:tc>
          <w:tcPr>
            <w:tcW w:w="2268" w:type="dxa"/>
            <w:hideMark/>
          </w:tcPr>
          <w:p w14:paraId="4967A944" w14:textId="77777777" w:rsidR="00006C6F" w:rsidRPr="00006C6F" w:rsidRDefault="00006C6F" w:rsidP="006338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Předpoklad čerpání finančních prostředků žadateli prostřednictvím ŽOP</w:t>
            </w:r>
          </w:p>
        </w:tc>
        <w:tc>
          <w:tcPr>
            <w:tcW w:w="1134" w:type="dxa"/>
            <w:noWrap/>
            <w:hideMark/>
          </w:tcPr>
          <w:p w14:paraId="28D57EE7"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511 500</w:t>
            </w:r>
          </w:p>
        </w:tc>
        <w:tc>
          <w:tcPr>
            <w:tcW w:w="960" w:type="dxa"/>
            <w:noWrap/>
            <w:hideMark/>
          </w:tcPr>
          <w:p w14:paraId="21723EA9"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852 500</w:t>
            </w:r>
          </w:p>
        </w:tc>
        <w:tc>
          <w:tcPr>
            <w:tcW w:w="1025" w:type="dxa"/>
            <w:noWrap/>
            <w:hideMark/>
          </w:tcPr>
          <w:p w14:paraId="36DA8B99"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341 000</w:t>
            </w:r>
          </w:p>
        </w:tc>
        <w:tc>
          <w:tcPr>
            <w:tcW w:w="960" w:type="dxa"/>
            <w:noWrap/>
            <w:hideMark/>
          </w:tcPr>
          <w:p w14:paraId="792A3AE1"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w:t>
            </w:r>
          </w:p>
        </w:tc>
        <w:tc>
          <w:tcPr>
            <w:tcW w:w="960" w:type="dxa"/>
            <w:noWrap/>
            <w:hideMark/>
          </w:tcPr>
          <w:p w14:paraId="6421C2D2"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w:t>
            </w:r>
          </w:p>
        </w:tc>
        <w:tc>
          <w:tcPr>
            <w:tcW w:w="960" w:type="dxa"/>
            <w:noWrap/>
            <w:hideMark/>
          </w:tcPr>
          <w:p w14:paraId="7E3BE081"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w:t>
            </w:r>
          </w:p>
        </w:tc>
      </w:tr>
    </w:tbl>
    <w:p w14:paraId="1E383DDE" w14:textId="77777777" w:rsidR="00006C6F" w:rsidRPr="00F55354" w:rsidRDefault="00006C6F" w:rsidP="00F55354"/>
    <w:p w14:paraId="0806A9EC" w14:textId="36B491C9" w:rsidR="00006C6F" w:rsidRPr="00006C6F" w:rsidRDefault="00006C6F" w:rsidP="00006C6F">
      <w:pPr>
        <w:rPr>
          <w:sz w:val="22"/>
        </w:rPr>
      </w:pPr>
      <w:bookmarkStart w:id="202" w:name="_Toc455061239"/>
      <w:r w:rsidRPr="00006C6F">
        <w:rPr>
          <w:sz w:val="22"/>
        </w:rPr>
        <w:t xml:space="preserve">Harmonogram realizace opatření </w:t>
      </w:r>
      <w:r>
        <w:rPr>
          <w:sz w:val="22"/>
        </w:rPr>
        <w:t>16 Zaměstnanost</w:t>
      </w:r>
      <w:r w:rsidRPr="00006C6F">
        <w:rPr>
          <w:sz w:val="22"/>
        </w:rPr>
        <w:t xml:space="preserve"> byl stanoven s ohledem na čas schválení SCLLD a možnost zahájení vyhlašování výzev. Výzvy jsou plánovány na jaro </w:t>
      </w:r>
      <w:r>
        <w:rPr>
          <w:sz w:val="22"/>
        </w:rPr>
        <w:t>uvedeného roku</w:t>
      </w:r>
      <w:r w:rsidRPr="00006C6F">
        <w:rPr>
          <w:sz w:val="22"/>
        </w:rPr>
        <w:t>, schválení projektů je odhadováno do 6 měsíců, proto první čerpání (záloha poskytnutá po vydání právního aktu - 30%)</w:t>
      </w:r>
      <w:r>
        <w:rPr>
          <w:sz w:val="22"/>
        </w:rPr>
        <w:t xml:space="preserve"> je časováno do téhož roku, kdy je vyhlášena výzva. Při čerpání je počítáno s formou financování projektů a s maximální možnou délkou projektů – 3 roky. </w:t>
      </w:r>
    </w:p>
    <w:p w14:paraId="64F3A9C6" w14:textId="72FFD110" w:rsidR="00006C6F" w:rsidRDefault="00006C6F" w:rsidP="004A2942">
      <w:pPr>
        <w:pStyle w:val="Nadpis3"/>
        <w:rPr>
          <w:rFonts w:ascii="Times New Roman" w:hAnsi="Times New Roman" w:cs="Times New Roman"/>
          <w:i/>
          <w:color w:val="FFC000"/>
          <w:sz w:val="24"/>
          <w:szCs w:val="24"/>
          <w:u w:val="single"/>
        </w:rPr>
      </w:pPr>
    </w:p>
    <w:p w14:paraId="5B043604" w14:textId="77777777" w:rsidR="00006C6F" w:rsidRPr="00006C6F" w:rsidRDefault="00006C6F" w:rsidP="00006C6F"/>
    <w:p w14:paraId="54149E9F" w14:textId="7E2823D5" w:rsidR="00F55354" w:rsidRDefault="004A2942" w:rsidP="004A2942">
      <w:pPr>
        <w:pStyle w:val="Nadpis3"/>
        <w:rPr>
          <w:rFonts w:ascii="Times New Roman" w:hAnsi="Times New Roman" w:cs="Times New Roman"/>
          <w:i/>
          <w:color w:val="FFC000"/>
          <w:sz w:val="24"/>
          <w:szCs w:val="24"/>
          <w:u w:val="single"/>
        </w:rPr>
      </w:pPr>
      <w:r>
        <w:rPr>
          <w:rFonts w:ascii="Times New Roman" w:hAnsi="Times New Roman" w:cs="Times New Roman"/>
          <w:i/>
          <w:color w:val="FFC000"/>
          <w:sz w:val="24"/>
          <w:szCs w:val="24"/>
          <w:u w:val="single"/>
        </w:rPr>
        <w:t>O</w:t>
      </w:r>
      <w:r w:rsidR="00F55354">
        <w:rPr>
          <w:rFonts w:ascii="Times New Roman" w:hAnsi="Times New Roman" w:cs="Times New Roman"/>
          <w:i/>
          <w:color w:val="FFC000"/>
          <w:sz w:val="24"/>
          <w:szCs w:val="24"/>
          <w:u w:val="single"/>
        </w:rPr>
        <w:t>patření CLLD 17</w:t>
      </w:r>
      <w:r w:rsidR="00F55354" w:rsidRPr="00F92862">
        <w:rPr>
          <w:rFonts w:ascii="Times New Roman" w:hAnsi="Times New Roman" w:cs="Times New Roman"/>
          <w:i/>
          <w:color w:val="FFC000"/>
          <w:sz w:val="24"/>
          <w:szCs w:val="24"/>
          <w:u w:val="single"/>
        </w:rPr>
        <w:t xml:space="preserve"> </w:t>
      </w:r>
      <w:r w:rsidR="00F55354">
        <w:rPr>
          <w:rFonts w:ascii="Times New Roman" w:hAnsi="Times New Roman" w:cs="Times New Roman"/>
          <w:i/>
          <w:color w:val="FFC000"/>
          <w:sz w:val="24"/>
          <w:szCs w:val="24"/>
          <w:u w:val="single"/>
        </w:rPr>
        <w:t>Sociální podnikání</w:t>
      </w:r>
      <w:r w:rsidR="00742B08">
        <w:rPr>
          <w:rFonts w:ascii="Times New Roman" w:hAnsi="Times New Roman" w:cs="Times New Roman"/>
          <w:i/>
          <w:color w:val="FFC000"/>
          <w:sz w:val="24"/>
          <w:szCs w:val="24"/>
          <w:u w:val="single"/>
        </w:rPr>
        <w:t xml:space="preserve"> </w:t>
      </w:r>
      <w:r>
        <w:rPr>
          <w:rFonts w:ascii="Times New Roman" w:hAnsi="Times New Roman" w:cs="Times New Roman"/>
          <w:i/>
          <w:color w:val="FFC000"/>
          <w:sz w:val="24"/>
          <w:szCs w:val="24"/>
          <w:u w:val="single"/>
        </w:rPr>
        <w:t>–</w:t>
      </w:r>
      <w:r w:rsidR="00742B08">
        <w:rPr>
          <w:rFonts w:ascii="Times New Roman" w:hAnsi="Times New Roman" w:cs="Times New Roman"/>
          <w:i/>
          <w:color w:val="FFC000"/>
          <w:sz w:val="24"/>
          <w:szCs w:val="24"/>
          <w:u w:val="single"/>
        </w:rPr>
        <w:t xml:space="preserve"> neinvestice</w:t>
      </w:r>
      <w:bookmarkEnd w:id="202"/>
    </w:p>
    <w:p w14:paraId="5B2ED23F" w14:textId="166138A6" w:rsidR="004A2942" w:rsidRDefault="004A2942" w:rsidP="004A2942"/>
    <w:tbl>
      <w:tblPr>
        <w:tblW w:w="924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61"/>
        <w:gridCol w:w="25"/>
        <w:gridCol w:w="844"/>
        <w:gridCol w:w="4230"/>
        <w:gridCol w:w="1359"/>
        <w:gridCol w:w="1202"/>
        <w:gridCol w:w="25"/>
      </w:tblGrid>
      <w:tr w:rsidR="004A2942" w:rsidRPr="00345C2C" w14:paraId="6900FD7E"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3B084297" w14:textId="77777777" w:rsidR="004A2942" w:rsidRPr="00345C2C" w:rsidRDefault="004A2942" w:rsidP="00A41845">
            <w:pPr>
              <w:rPr>
                <w:b/>
                <w:bCs/>
                <w:color w:val="000000"/>
                <w:sz w:val="22"/>
                <w:szCs w:val="22"/>
              </w:rPr>
            </w:pPr>
            <w:r w:rsidRPr="00345C2C">
              <w:rPr>
                <w:b/>
                <w:bCs/>
                <w:color w:val="000000"/>
                <w:sz w:val="22"/>
                <w:szCs w:val="22"/>
              </w:rPr>
              <w:t>Programový rámec</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46EF64F6" w14:textId="77777777" w:rsidR="004A2942" w:rsidRPr="00345C2C" w:rsidRDefault="004A2942" w:rsidP="00A41845">
            <w:pPr>
              <w:rPr>
                <w:b/>
                <w:bCs/>
                <w:color w:val="000000"/>
                <w:sz w:val="22"/>
                <w:szCs w:val="22"/>
              </w:rPr>
            </w:pPr>
            <w:r w:rsidRPr="00345C2C">
              <w:rPr>
                <w:b/>
                <w:bCs/>
                <w:color w:val="000000"/>
                <w:sz w:val="22"/>
                <w:szCs w:val="22"/>
              </w:rPr>
              <w:t>Operační program Zaměstnanost</w:t>
            </w:r>
          </w:p>
        </w:tc>
      </w:tr>
      <w:tr w:rsidR="004A2942" w:rsidRPr="00345C2C" w14:paraId="38C6EDD4"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6609B997" w14:textId="77777777" w:rsidR="004A2942" w:rsidRPr="00345C2C" w:rsidRDefault="004A2942" w:rsidP="00A41845">
            <w:pPr>
              <w:rPr>
                <w:b/>
                <w:bCs/>
                <w:color w:val="000000"/>
                <w:sz w:val="22"/>
                <w:szCs w:val="22"/>
              </w:rPr>
            </w:pPr>
            <w:r>
              <w:rPr>
                <w:b/>
                <w:bCs/>
                <w:color w:val="000000"/>
                <w:sz w:val="22"/>
                <w:szCs w:val="22"/>
              </w:rPr>
              <w:t>Vazba</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FA8F188" w14:textId="77777777" w:rsidR="004A2942" w:rsidRPr="004A2942" w:rsidRDefault="004A2942" w:rsidP="004A2942">
            <w:pPr>
              <w:rPr>
                <w:bCs/>
                <w:color w:val="000000"/>
                <w:sz w:val="22"/>
                <w:szCs w:val="22"/>
              </w:rPr>
            </w:pPr>
            <w:r w:rsidRPr="004A2942">
              <w:rPr>
                <w:bCs/>
                <w:color w:val="000000"/>
                <w:sz w:val="22"/>
                <w:szCs w:val="22"/>
              </w:rPr>
              <w:t>Klíčová oblast 3. Ekonomika</w:t>
            </w:r>
          </w:p>
          <w:p w14:paraId="4F46C03A" w14:textId="77777777" w:rsidR="004A2942" w:rsidRPr="004A2942" w:rsidRDefault="004A2942" w:rsidP="004A2942">
            <w:pPr>
              <w:rPr>
                <w:bCs/>
                <w:color w:val="000000"/>
                <w:sz w:val="22"/>
                <w:szCs w:val="22"/>
              </w:rPr>
            </w:pPr>
            <w:r w:rsidRPr="004A2942">
              <w:rPr>
                <w:bCs/>
                <w:color w:val="000000"/>
                <w:sz w:val="22"/>
                <w:szCs w:val="22"/>
              </w:rPr>
              <w:t xml:space="preserve">Strategický cíl 3. Posílení venkovské ekonomiky </w:t>
            </w:r>
          </w:p>
          <w:p w14:paraId="68495865" w14:textId="77777777" w:rsidR="004A2942" w:rsidRPr="004A2942" w:rsidRDefault="004A2942" w:rsidP="004A2942">
            <w:pPr>
              <w:rPr>
                <w:bCs/>
                <w:color w:val="000000"/>
                <w:sz w:val="22"/>
                <w:szCs w:val="22"/>
              </w:rPr>
            </w:pPr>
            <w:r w:rsidRPr="004A2942">
              <w:rPr>
                <w:bCs/>
                <w:color w:val="000000"/>
                <w:sz w:val="22"/>
                <w:szCs w:val="22"/>
              </w:rPr>
              <w:t>Specifický cíl 3.1 Sociální podnikání a zaměstnanost</w:t>
            </w:r>
          </w:p>
          <w:p w14:paraId="60D10709" w14:textId="77777777" w:rsidR="004A2942" w:rsidRPr="004A2942" w:rsidRDefault="004A2942" w:rsidP="004A2942">
            <w:pPr>
              <w:rPr>
                <w:bCs/>
                <w:color w:val="000000"/>
                <w:sz w:val="22"/>
                <w:szCs w:val="22"/>
              </w:rPr>
            </w:pPr>
            <w:r w:rsidRPr="004A2942">
              <w:rPr>
                <w:bCs/>
                <w:color w:val="000000"/>
                <w:sz w:val="22"/>
                <w:szCs w:val="22"/>
              </w:rPr>
              <w:t>Opatření 3.1.1 Podpora zakládání sociálních podniků</w:t>
            </w:r>
          </w:p>
          <w:p w14:paraId="58BBD428" w14:textId="4E07D722" w:rsidR="004A2942" w:rsidRPr="004A2942" w:rsidRDefault="004A2942" w:rsidP="004A2942">
            <w:pPr>
              <w:rPr>
                <w:b/>
                <w:bCs/>
                <w:i/>
                <w:color w:val="000000"/>
                <w:sz w:val="22"/>
                <w:szCs w:val="22"/>
              </w:rPr>
            </w:pPr>
            <w:r w:rsidRPr="004A2942">
              <w:rPr>
                <w:bCs/>
                <w:i/>
                <w:color w:val="000000"/>
                <w:sz w:val="22"/>
                <w:szCs w:val="22"/>
              </w:rPr>
              <w:t>Jako strategický cíl jsme stanovili podporu místních podnikatelů v obcích v duchu sociálního podnikání, zejména těch, kteří využívají a zpracovávají místní zdroje, podporu zaměstnanosti lidí a jejich přípravu, aby dokázali vstoupit zpět na pracovní trh. Sociální podnikání je pro určité skupiny lidí na trhu práce přínosnou alternativou, jak sami začít s podnikatelskými aktivitami či jak získat větší šanci získat zaměstnání. Předpokládáme tak posílení spolupráce mezi místními aktéry, vznik nových forem podnikání ale i udržení či rozšíření stávajcích tradičních, snížení lokální nezaměstnanosti, využití lokálního potenciálu venkova,za podmínek naplňujících definici sociálního podnikání.</w:t>
            </w:r>
          </w:p>
        </w:tc>
      </w:tr>
      <w:tr w:rsidR="004A2942" w:rsidRPr="00345C2C" w14:paraId="64FBC0B3"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429EBC0D" w14:textId="77777777" w:rsidR="004A2942" w:rsidRPr="00345C2C" w:rsidRDefault="004A2942" w:rsidP="00A41845">
            <w:pPr>
              <w:rPr>
                <w:b/>
                <w:bCs/>
                <w:color w:val="000000"/>
                <w:sz w:val="22"/>
                <w:szCs w:val="22"/>
              </w:rPr>
            </w:pPr>
            <w:r w:rsidRPr="00345C2C">
              <w:rPr>
                <w:b/>
                <w:bCs/>
                <w:color w:val="000000"/>
                <w:sz w:val="22"/>
                <w:szCs w:val="22"/>
              </w:rPr>
              <w:t xml:space="preserve">Vazba </w:t>
            </w:r>
            <w:r>
              <w:rPr>
                <w:b/>
                <w:bCs/>
                <w:color w:val="000000"/>
                <w:sz w:val="22"/>
                <w:szCs w:val="22"/>
              </w:rPr>
              <w:t xml:space="preserve">opatření na </w:t>
            </w:r>
            <w:r>
              <w:rPr>
                <w:b/>
                <w:bCs/>
                <w:color w:val="000000"/>
                <w:sz w:val="22"/>
                <w:szCs w:val="22"/>
              </w:rPr>
              <w:lastRenderedPageBreak/>
              <w:t>specifický cíl OP</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5EA116FD" w14:textId="77777777" w:rsidR="004A2942" w:rsidRPr="00C0331A" w:rsidRDefault="004A2942" w:rsidP="00A41845">
            <w:pPr>
              <w:rPr>
                <w:bCs/>
                <w:color w:val="000000"/>
                <w:sz w:val="22"/>
                <w:szCs w:val="22"/>
              </w:rPr>
            </w:pPr>
            <w:r w:rsidRPr="00C0331A">
              <w:rPr>
                <w:bCs/>
                <w:color w:val="000000"/>
                <w:sz w:val="22"/>
                <w:szCs w:val="22"/>
              </w:rPr>
              <w:lastRenderedPageBreak/>
              <w:t xml:space="preserve">2.3.1 Zvýšit zapojení lokálních aktérů do řešení problémů nezaměstnanosti a sociálního začleňování ve venkovských oblastech. Aktivity tohoto opatření budou </w:t>
            </w:r>
            <w:r w:rsidRPr="00C0331A">
              <w:rPr>
                <w:bCs/>
                <w:color w:val="000000"/>
                <w:sz w:val="22"/>
                <w:szCs w:val="22"/>
              </w:rPr>
              <w:lastRenderedPageBreak/>
              <w:t>přispívat k sociálnímu začleňování a prevenci sociálního vyloučení u cílových skupin v souladu s výše uvedeným specifickým cílem OPZ. Na území MAS Rakovnicko se sice nenachází sociálně vyloučené lokality, ale přesto zde žijí sociálně vyloučené nebo sociálním vyloučením ohrožené osoby.</w:t>
            </w:r>
          </w:p>
        </w:tc>
      </w:tr>
      <w:tr w:rsidR="004A2942" w:rsidRPr="00345C2C" w14:paraId="0189A184" w14:textId="77777777" w:rsidTr="004A2942">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291C763C" w14:textId="77777777" w:rsidR="004A2942" w:rsidRPr="00316FB4" w:rsidRDefault="004A2942" w:rsidP="00A41845">
            <w:pPr>
              <w:rPr>
                <w:b/>
                <w:bCs/>
                <w:color w:val="000000"/>
                <w:sz w:val="22"/>
                <w:szCs w:val="22"/>
              </w:rPr>
            </w:pPr>
            <w:r>
              <w:rPr>
                <w:b/>
                <w:bCs/>
                <w:color w:val="000000"/>
                <w:sz w:val="22"/>
                <w:szCs w:val="22"/>
              </w:rPr>
              <w:lastRenderedPageBreak/>
              <w:t>Popis cíle opatření</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tcPr>
          <w:p w14:paraId="43F0A228" w14:textId="3251B4A0" w:rsidR="004A2942" w:rsidRPr="00C0331A" w:rsidRDefault="004A2942" w:rsidP="00A41845">
            <w:pPr>
              <w:rPr>
                <w:bCs/>
                <w:color w:val="000000"/>
                <w:sz w:val="22"/>
                <w:szCs w:val="22"/>
              </w:rPr>
            </w:pPr>
            <w:r w:rsidRPr="004A2942">
              <w:rPr>
                <w:bCs/>
                <w:color w:val="000000"/>
                <w:sz w:val="22"/>
                <w:szCs w:val="22"/>
              </w:rPr>
              <w:t>Vznik a rozvoj nových podnikatelských aktivit v oblasti sociálního podnikání - typ integrační sociální podnik a environmentální sociální podnik</w:t>
            </w:r>
            <w:r>
              <w:rPr>
                <w:bCs/>
                <w:color w:val="000000"/>
                <w:sz w:val="22"/>
                <w:szCs w:val="22"/>
              </w:rPr>
              <w:t>.</w:t>
            </w:r>
          </w:p>
        </w:tc>
      </w:tr>
      <w:tr w:rsidR="004A2942" w:rsidRPr="00345C2C" w14:paraId="2ADCBBCD"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1805F549" w14:textId="77777777" w:rsidR="004A2942" w:rsidRPr="00316FB4" w:rsidRDefault="004A2942" w:rsidP="00A41845">
            <w:pPr>
              <w:rPr>
                <w:b/>
                <w:bCs/>
                <w:color w:val="000000"/>
                <w:sz w:val="22"/>
                <w:szCs w:val="22"/>
              </w:rPr>
            </w:pPr>
            <w:r>
              <w:rPr>
                <w:b/>
                <w:bCs/>
                <w:color w:val="000000"/>
                <w:sz w:val="22"/>
                <w:szCs w:val="22"/>
              </w:rPr>
              <w:t>Provázanost opatření na jiné OP a na jiná opatření CLLD</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002F0A6" w14:textId="77777777" w:rsidR="004A2942" w:rsidRPr="004A2942" w:rsidRDefault="004A2942" w:rsidP="004A2942">
            <w:pPr>
              <w:rPr>
                <w:b/>
                <w:bCs/>
                <w:color w:val="000000"/>
                <w:sz w:val="22"/>
                <w:szCs w:val="22"/>
              </w:rPr>
            </w:pPr>
            <w:r w:rsidRPr="004A2942">
              <w:rPr>
                <w:b/>
                <w:bCs/>
                <w:color w:val="000000"/>
                <w:sz w:val="22"/>
                <w:szCs w:val="22"/>
              </w:rPr>
              <w:t xml:space="preserve">IROP </w:t>
            </w:r>
          </w:p>
          <w:p w14:paraId="5BD6D47D" w14:textId="77777777" w:rsidR="004A2942" w:rsidRPr="004A2942" w:rsidRDefault="004A2942" w:rsidP="004A2942">
            <w:pPr>
              <w:rPr>
                <w:b/>
                <w:bCs/>
                <w:color w:val="000000"/>
                <w:sz w:val="22"/>
                <w:szCs w:val="22"/>
              </w:rPr>
            </w:pPr>
            <w:r w:rsidRPr="004A2942">
              <w:rPr>
                <w:b/>
                <w:bCs/>
                <w:color w:val="000000"/>
                <w:sz w:val="22"/>
                <w:szCs w:val="22"/>
              </w:rPr>
              <w:t xml:space="preserve">Prioritní osa 4 Komunitně vedený místní rozvoj, </w:t>
            </w:r>
          </w:p>
          <w:p w14:paraId="5BA2A47D" w14:textId="77777777" w:rsidR="004A2942" w:rsidRPr="004A2942" w:rsidRDefault="004A2942" w:rsidP="004A2942">
            <w:pPr>
              <w:rPr>
                <w:bCs/>
                <w:color w:val="000000"/>
                <w:sz w:val="22"/>
                <w:szCs w:val="22"/>
              </w:rPr>
            </w:pPr>
            <w:r w:rsidRPr="004A2942">
              <w:rPr>
                <w:bCs/>
                <w:color w:val="000000"/>
                <w:sz w:val="22"/>
                <w:szCs w:val="22"/>
              </w:rPr>
              <w:t xml:space="preserve">SC 4.1 Posílení komunitně vedeného místního rozvoje za účelem zvýšení kvality života ve venkovských oblastech a aktivizace místního potenciálu, </w:t>
            </w:r>
          </w:p>
          <w:p w14:paraId="098D2A87" w14:textId="77777777" w:rsidR="004A2942" w:rsidRPr="004A2942" w:rsidRDefault="004A2942" w:rsidP="004A2942">
            <w:pPr>
              <w:rPr>
                <w:bCs/>
                <w:color w:val="000000"/>
                <w:sz w:val="22"/>
                <w:szCs w:val="22"/>
              </w:rPr>
            </w:pPr>
            <w:r w:rsidRPr="004A2942">
              <w:rPr>
                <w:bCs/>
                <w:color w:val="000000"/>
                <w:sz w:val="22"/>
                <w:szCs w:val="22"/>
              </w:rPr>
              <w:t xml:space="preserve">Tematický Specifický cíl 2.2 Vznik nových a rozvoj existujících podnikatelských aktivit v oblasti sociálního podnikání; </w:t>
            </w:r>
          </w:p>
          <w:p w14:paraId="07A52BBA" w14:textId="77777777" w:rsidR="004A2942" w:rsidRPr="004A2942" w:rsidRDefault="004A2942" w:rsidP="004A2942">
            <w:pPr>
              <w:rPr>
                <w:b/>
                <w:bCs/>
                <w:color w:val="000000"/>
                <w:sz w:val="22"/>
                <w:szCs w:val="22"/>
              </w:rPr>
            </w:pPr>
            <w:r w:rsidRPr="004A2942">
              <w:rPr>
                <w:b/>
                <w:bCs/>
                <w:color w:val="000000"/>
                <w:sz w:val="22"/>
                <w:szCs w:val="22"/>
              </w:rPr>
              <w:t>Programový rámec IROP SCLLD</w:t>
            </w:r>
          </w:p>
          <w:p w14:paraId="668B3843" w14:textId="77777777" w:rsidR="004A2942" w:rsidRPr="004A2942" w:rsidRDefault="004A2942" w:rsidP="004A2942">
            <w:pPr>
              <w:rPr>
                <w:bCs/>
                <w:color w:val="000000"/>
                <w:sz w:val="22"/>
                <w:szCs w:val="22"/>
              </w:rPr>
            </w:pPr>
            <w:r w:rsidRPr="004A2942">
              <w:rPr>
                <w:bCs/>
                <w:color w:val="000000"/>
                <w:sz w:val="22"/>
                <w:szCs w:val="22"/>
              </w:rPr>
              <w:t>Opatření CLLD 8 Sociální podnikání</w:t>
            </w:r>
          </w:p>
          <w:p w14:paraId="1805A020" w14:textId="303A866F" w:rsidR="004A2942" w:rsidRPr="004A2942" w:rsidRDefault="004A2942" w:rsidP="004A2942">
            <w:pPr>
              <w:rPr>
                <w:bCs/>
                <w:i/>
                <w:color w:val="000000"/>
                <w:sz w:val="22"/>
                <w:szCs w:val="22"/>
              </w:rPr>
            </w:pPr>
            <w:r w:rsidRPr="004A2942">
              <w:rPr>
                <w:bCs/>
                <w:i/>
                <w:color w:val="000000"/>
                <w:sz w:val="22"/>
                <w:szCs w:val="22"/>
              </w:rPr>
              <w:t>Aktivity opatření budou rovněž přispívat k rozšíření aktivit či zahájení činnosti sociálního podnikání v souladu se specifickým cílem 4.1 IROP. Je plánována provazba mezi tímto neinvestičním opatřením a mezi investičními projekty realizovanými v rámci opatř</w:t>
            </w:r>
            <w:r>
              <w:rPr>
                <w:bCs/>
                <w:i/>
                <w:color w:val="000000"/>
                <w:sz w:val="22"/>
                <w:szCs w:val="22"/>
              </w:rPr>
              <w:t>ení CLLD 8 Sociální podnikání (</w:t>
            </w:r>
            <w:r w:rsidRPr="004A2942">
              <w:rPr>
                <w:bCs/>
                <w:i/>
                <w:color w:val="000000"/>
                <w:sz w:val="22"/>
                <w:szCs w:val="22"/>
              </w:rPr>
              <w:t>Programový rámec IROP) zajišťujícími vybudování dostatečné infrastruktury pro aktivity podporované tímto opatřením, kdy MAS zvažuje podpořit 2 sociální podniky, které mohou vytvořit odhadem alespoň 3 pracovní místa pro cílovou skupinu v rámci území MAS Rakovnicko. Nicméně o podporu mohou žádat i subjekty splňující definici žadatele, aniž by realizovaly investice podpořené prostřednictvím CLLD 8 Sociální podnikání, neb</w:t>
            </w:r>
            <w:r>
              <w:rPr>
                <w:bCs/>
                <w:i/>
                <w:color w:val="000000"/>
                <w:sz w:val="22"/>
                <w:szCs w:val="22"/>
              </w:rPr>
              <w:t xml:space="preserve">o přímé podpory z IROP v rámci </w:t>
            </w:r>
            <w:r w:rsidRPr="004A2942">
              <w:rPr>
                <w:bCs/>
                <w:i/>
                <w:color w:val="000000"/>
                <w:sz w:val="22"/>
                <w:szCs w:val="22"/>
              </w:rPr>
              <w:t>2.2 Vznik nových a rozvoj existujících podnik</w:t>
            </w:r>
            <w:r>
              <w:rPr>
                <w:bCs/>
                <w:i/>
                <w:color w:val="000000"/>
                <w:sz w:val="22"/>
                <w:szCs w:val="22"/>
              </w:rPr>
              <w:t>atelských aktivit v oblasti soci</w:t>
            </w:r>
            <w:r w:rsidRPr="004A2942">
              <w:rPr>
                <w:bCs/>
                <w:i/>
                <w:color w:val="000000"/>
                <w:sz w:val="22"/>
                <w:szCs w:val="22"/>
              </w:rPr>
              <w:t>álního podnikání.</w:t>
            </w:r>
          </w:p>
        </w:tc>
      </w:tr>
      <w:tr w:rsidR="004A2942" w:rsidRPr="00345C2C" w14:paraId="5262A4C4"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711D6895" w14:textId="77777777" w:rsidR="004A2942" w:rsidRPr="00316FB4" w:rsidRDefault="004A2942" w:rsidP="00A41845">
            <w:pPr>
              <w:rPr>
                <w:b/>
                <w:bCs/>
                <w:color w:val="000000"/>
                <w:sz w:val="22"/>
                <w:szCs w:val="22"/>
              </w:rPr>
            </w:pPr>
            <w:r>
              <w:rPr>
                <w:b/>
                <w:bCs/>
                <w:color w:val="000000"/>
                <w:sz w:val="22"/>
                <w:szCs w:val="22"/>
              </w:rPr>
              <w:t>Priorizace navrhovaných opatření</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042166A" w14:textId="2CCA9059" w:rsidR="004A2942" w:rsidRPr="004A2942" w:rsidRDefault="004A2942" w:rsidP="00A41845">
            <w:pPr>
              <w:rPr>
                <w:bCs/>
                <w:color w:val="000000"/>
                <w:sz w:val="22"/>
                <w:szCs w:val="22"/>
              </w:rPr>
            </w:pPr>
            <w:r w:rsidRPr="004A2942">
              <w:rPr>
                <w:bCs/>
                <w:color w:val="000000"/>
                <w:sz w:val="22"/>
                <w:szCs w:val="22"/>
              </w:rPr>
              <w:t>Jedná se o prioritní opatření reali</w:t>
            </w:r>
            <w:r>
              <w:rPr>
                <w:bCs/>
                <w:color w:val="000000"/>
                <w:sz w:val="22"/>
                <w:szCs w:val="22"/>
              </w:rPr>
              <w:t xml:space="preserve">zované dle finančního plánu. V </w:t>
            </w:r>
            <w:r w:rsidRPr="004A2942">
              <w:rPr>
                <w:bCs/>
                <w:color w:val="000000"/>
                <w:sz w:val="22"/>
                <w:szCs w:val="22"/>
              </w:rPr>
              <w:t>případě navýšení alokace bude finančně posíleno toto opatření pouze za předpokladu, že v území vznikne více nových projektových záměrů (šetření v meziobdobí programového období).</w:t>
            </w:r>
          </w:p>
        </w:tc>
      </w:tr>
      <w:tr w:rsidR="004A2942" w:rsidRPr="00345C2C" w14:paraId="0F5B3C47"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2D57DF40" w14:textId="77777777" w:rsidR="004A2942" w:rsidRPr="00316FB4" w:rsidRDefault="004A2942" w:rsidP="00A41845">
            <w:pPr>
              <w:rPr>
                <w:b/>
                <w:bCs/>
                <w:color w:val="000000"/>
                <w:sz w:val="22"/>
                <w:szCs w:val="22"/>
              </w:rPr>
            </w:pPr>
            <w:r>
              <w:rPr>
                <w:b/>
                <w:bCs/>
                <w:color w:val="000000"/>
                <w:sz w:val="22"/>
                <w:szCs w:val="22"/>
              </w:rPr>
              <w:t>Popis možných zaměření projektů</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32FDFBF" w14:textId="77777777" w:rsidR="004A2942" w:rsidRPr="004A2942" w:rsidRDefault="004A2942" w:rsidP="004A2942">
            <w:pPr>
              <w:rPr>
                <w:bCs/>
                <w:color w:val="000000"/>
                <w:sz w:val="22"/>
                <w:szCs w:val="22"/>
              </w:rPr>
            </w:pPr>
            <w:r w:rsidRPr="004A2942">
              <w:rPr>
                <w:b/>
                <w:bCs/>
                <w:color w:val="000000"/>
                <w:sz w:val="22"/>
                <w:szCs w:val="22"/>
              </w:rPr>
              <w:t>Bude podporován vznik nových a rozvoj existujících podnikatelských aktivit v oblasti sociálního podnikání</w:t>
            </w:r>
            <w:r w:rsidRPr="004A2942">
              <w:rPr>
                <w:bCs/>
                <w:color w:val="000000"/>
                <w:sz w:val="22"/>
                <w:szCs w:val="22"/>
              </w:rPr>
              <w:t xml:space="preserve"> - integrační sociální podnik a environmentální sociální podnik. Sociální podnikání zahrnuje podnikatelské aktivity prospívající společnosti a životnímu prostředí. Vytváří pracovní příležitosti pro osoby se znevýhodněním na trhu práce a hraje důležitou roli v místním rozvoji. Zcela zásadní je zapojení lokálních stakeholderů do činnosti sociálního podniku. Sociální podnik naplňuje veřejně prospěšný cíl, který je formulován v zakládacích dokumentech. Pro sociální podnik je stejně důležité dosahování zisku i zvyšování veřejného prospěchu. Sociální podnik vzniká a rozvíjí se na konceptu tzv. trojího prospěchu - ekonomického, sociálního a environmentálního.</w:t>
            </w:r>
          </w:p>
          <w:p w14:paraId="4EA761B3" w14:textId="77777777" w:rsidR="004A2942" w:rsidRPr="004A2942" w:rsidRDefault="004A2942" w:rsidP="004A2942">
            <w:pPr>
              <w:rPr>
                <w:bCs/>
                <w:color w:val="000000"/>
                <w:sz w:val="22"/>
                <w:szCs w:val="22"/>
              </w:rPr>
            </w:pPr>
            <w:r w:rsidRPr="004A2942">
              <w:rPr>
                <w:b/>
                <w:bCs/>
                <w:color w:val="000000"/>
                <w:sz w:val="22"/>
                <w:szCs w:val="22"/>
              </w:rPr>
              <w:t>Integrační sociální podnik</w:t>
            </w:r>
            <w:r w:rsidRPr="004A2942">
              <w:rPr>
                <w:bCs/>
                <w:color w:val="000000"/>
                <w:sz w:val="22"/>
                <w:szCs w:val="22"/>
              </w:rPr>
              <w:t xml:space="preserve"> - Vytvoření a zachování pracovních míst pro zaměstnance s cílových skupin, s omezeními i mimo cílové skupiny, vzdělávání zaměstnanců, marketing, provozování sociálního podnikání;</w:t>
            </w:r>
          </w:p>
          <w:p w14:paraId="0F6E23AC" w14:textId="065BFC87" w:rsidR="004A2942" w:rsidRPr="00C0331A" w:rsidRDefault="004A2942" w:rsidP="004A2942">
            <w:pPr>
              <w:rPr>
                <w:b/>
                <w:bCs/>
                <w:color w:val="000000"/>
                <w:sz w:val="22"/>
                <w:szCs w:val="22"/>
              </w:rPr>
            </w:pPr>
            <w:r w:rsidRPr="004A2942">
              <w:rPr>
                <w:b/>
                <w:bCs/>
                <w:color w:val="000000"/>
                <w:sz w:val="22"/>
                <w:szCs w:val="22"/>
              </w:rPr>
              <w:t>Environmenátlní sociální podnik</w:t>
            </w:r>
            <w:r w:rsidRPr="004A2942">
              <w:rPr>
                <w:bCs/>
                <w:color w:val="000000"/>
                <w:sz w:val="22"/>
                <w:szCs w:val="22"/>
              </w:rPr>
              <w:t xml:space="preserve"> - Vytvoření a zachování pracovních míst pro zaměstnance s cílových skupin, s omezeními i mimo cílové skupiny, vzdělávání zaměstnanců, marketing, provozování sociálního podnikání, environmentální audit a strategie, zajištění péče o děti a další závislé osoby znevýhodněných pracovníků, doprava znevýhodněných pracovníků.</w:t>
            </w:r>
          </w:p>
        </w:tc>
      </w:tr>
      <w:tr w:rsidR="004A2942" w:rsidRPr="00345C2C" w14:paraId="35FAAF06"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3A242B83" w14:textId="77777777" w:rsidR="004A2942" w:rsidRPr="00345C2C" w:rsidRDefault="004A2942" w:rsidP="00A41845">
            <w:pPr>
              <w:rPr>
                <w:b/>
                <w:bCs/>
                <w:color w:val="000000"/>
                <w:sz w:val="22"/>
                <w:szCs w:val="22"/>
              </w:rPr>
            </w:pPr>
            <w:r>
              <w:rPr>
                <w:b/>
                <w:bCs/>
                <w:color w:val="000000"/>
                <w:sz w:val="22"/>
                <w:szCs w:val="22"/>
              </w:rPr>
              <w:t>Podporované cílové skupiny</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B3B24EA" w14:textId="77777777" w:rsidR="00E81740" w:rsidRPr="00E81740" w:rsidRDefault="00E81740" w:rsidP="00E81740">
            <w:pPr>
              <w:rPr>
                <w:bCs/>
                <w:color w:val="000000"/>
                <w:sz w:val="22"/>
                <w:szCs w:val="22"/>
              </w:rPr>
            </w:pPr>
            <w:r w:rsidRPr="00E81740">
              <w:rPr>
                <w:b/>
                <w:bCs/>
                <w:color w:val="000000"/>
                <w:sz w:val="22"/>
                <w:szCs w:val="22"/>
              </w:rPr>
              <w:t>Integrační sociální podnik</w:t>
            </w:r>
            <w:r w:rsidRPr="00E81740">
              <w:rPr>
                <w:bCs/>
                <w:color w:val="000000"/>
                <w:sz w:val="22"/>
                <w:szCs w:val="22"/>
              </w:rPr>
              <w:t xml:space="preserve"> - Osoby dlouhodobě či opakovaně nezaměstnané, Osoby se zdravotním postižením, Osoby v nebo po výkonu trestu, Osoby opouštějící institucionální zařízení, Azylanti </w:t>
            </w:r>
          </w:p>
          <w:p w14:paraId="18A61184" w14:textId="6704085C" w:rsidR="004A2942" w:rsidRPr="00C0331A" w:rsidRDefault="00E81740" w:rsidP="00E81740">
            <w:pPr>
              <w:rPr>
                <w:bCs/>
                <w:color w:val="000000"/>
                <w:sz w:val="22"/>
                <w:szCs w:val="22"/>
              </w:rPr>
            </w:pPr>
            <w:r w:rsidRPr="00E81740">
              <w:rPr>
                <w:b/>
                <w:bCs/>
                <w:color w:val="000000"/>
                <w:sz w:val="22"/>
                <w:szCs w:val="22"/>
              </w:rPr>
              <w:t>Environmentální sociální podnik</w:t>
            </w:r>
            <w:r w:rsidRPr="00E81740">
              <w:rPr>
                <w:bCs/>
                <w:color w:val="000000"/>
                <w:sz w:val="22"/>
                <w:szCs w:val="22"/>
              </w:rPr>
              <w:t xml:space="preserve"> - Osoby nezaměstnané déle než 5 měsíců, Osoby se zdravotním postižením, Osoby v nebo po výkonu trestu, Osoby opouštějící institucionální zařízení, Azylanti, Neaktivní osoby, Osoby pečující o malé děti, Uchazeči a zájemce o zaměstnání a neaktivní osoby ve věku 50 a více let, Lidé mladší 30 let, kteří nejsou v zaměstnání, ve vzdělávání nebo v profesní přípravě, </w:t>
            </w:r>
            <w:r w:rsidRPr="00E81740">
              <w:rPr>
                <w:bCs/>
                <w:color w:val="000000"/>
                <w:sz w:val="22"/>
                <w:szCs w:val="22"/>
              </w:rPr>
              <w:lastRenderedPageBreak/>
              <w:t>Osoby vracející se na trh práce po návratu z mateřské/rodičovské dovolené, Osoby pečující o jiné závislé osoby</w:t>
            </w:r>
          </w:p>
        </w:tc>
      </w:tr>
      <w:tr w:rsidR="004A2942" w:rsidRPr="00345C2C" w14:paraId="548E07AB"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6D194A40" w14:textId="77777777" w:rsidR="004A2942" w:rsidRPr="00345C2C" w:rsidRDefault="004A2942" w:rsidP="00A41845">
            <w:pPr>
              <w:rPr>
                <w:b/>
                <w:bCs/>
                <w:color w:val="000000"/>
                <w:sz w:val="22"/>
                <w:szCs w:val="22"/>
              </w:rPr>
            </w:pPr>
            <w:r>
              <w:rPr>
                <w:b/>
                <w:bCs/>
                <w:color w:val="000000"/>
                <w:sz w:val="22"/>
                <w:szCs w:val="22"/>
              </w:rPr>
              <w:lastRenderedPageBreak/>
              <w:t>Typy příjemců podpory</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E42679E" w14:textId="0CC9F4F6" w:rsidR="004A2942" w:rsidRPr="00C0331A" w:rsidRDefault="00E81740" w:rsidP="00A41845">
            <w:pPr>
              <w:rPr>
                <w:bCs/>
                <w:color w:val="000000"/>
                <w:sz w:val="22"/>
                <w:szCs w:val="22"/>
              </w:rPr>
            </w:pPr>
            <w:r w:rsidRPr="00E81740">
              <w:rPr>
                <w:bCs/>
                <w:color w:val="000000"/>
                <w:sz w:val="22"/>
                <w:szCs w:val="22"/>
              </w:rPr>
              <w:t>Osoby samostatně výdělečně činné dle zákona č. 155/1995 Sb., o důchodovém pojištění, obchodní korporace vymezené zákonem č. 90/2012 Sb., o obchodních korporacích a nestátní neziskové organizace (obecně prospěšné společnosti, ústavy, církevní právnické osoby, spolky, nadace)</w:t>
            </w:r>
          </w:p>
        </w:tc>
      </w:tr>
      <w:tr w:rsidR="004A2942" w:rsidRPr="00345C2C" w14:paraId="4DCA893C" w14:textId="77777777" w:rsidTr="00A41845">
        <w:trPr>
          <w:trHeight w:val="288"/>
        </w:trPr>
        <w:tc>
          <w:tcPr>
            <w:tcW w:w="1586" w:type="dxa"/>
            <w:gridSpan w:val="2"/>
            <w:vMerge w:val="restart"/>
            <w:shd w:val="clear" w:color="auto" w:fill="auto"/>
          </w:tcPr>
          <w:p w14:paraId="67C8FAEB" w14:textId="77777777" w:rsidR="004A2942" w:rsidRPr="00345C2C" w:rsidRDefault="004A2942" w:rsidP="00A41845">
            <w:pPr>
              <w:rPr>
                <w:b/>
                <w:bCs/>
                <w:color w:val="000000"/>
                <w:sz w:val="22"/>
                <w:szCs w:val="22"/>
              </w:rPr>
            </w:pPr>
            <w:r>
              <w:rPr>
                <w:b/>
                <w:bCs/>
                <w:color w:val="000000"/>
                <w:sz w:val="22"/>
                <w:szCs w:val="22"/>
              </w:rPr>
              <w:t>Absorpční kapacita MAS</w:t>
            </w:r>
          </w:p>
        </w:tc>
        <w:tc>
          <w:tcPr>
            <w:tcW w:w="844" w:type="dxa"/>
            <w:shd w:val="clear" w:color="auto" w:fill="auto"/>
          </w:tcPr>
          <w:p w14:paraId="244EF45F" w14:textId="22C8E811" w:rsidR="004A2942" w:rsidRPr="00345C2C" w:rsidRDefault="004A2942" w:rsidP="00E81740">
            <w:pPr>
              <w:jc w:val="both"/>
              <w:rPr>
                <w:color w:val="000000"/>
                <w:sz w:val="22"/>
                <w:szCs w:val="22"/>
              </w:rPr>
            </w:pPr>
            <w:r>
              <w:rPr>
                <w:color w:val="000000"/>
                <w:sz w:val="22"/>
                <w:szCs w:val="22"/>
              </w:rPr>
              <w:t>1</w:t>
            </w:r>
            <w:r w:rsidR="00E81740">
              <w:rPr>
                <w:color w:val="000000"/>
                <w:sz w:val="22"/>
                <w:szCs w:val="22"/>
              </w:rPr>
              <w:t>0672</w:t>
            </w:r>
          </w:p>
        </w:tc>
        <w:tc>
          <w:tcPr>
            <w:tcW w:w="6816" w:type="dxa"/>
            <w:gridSpan w:val="4"/>
            <w:shd w:val="clear" w:color="auto" w:fill="auto"/>
          </w:tcPr>
          <w:p w14:paraId="0401A2AD" w14:textId="61290ACF" w:rsidR="004A2942" w:rsidRPr="00345C2C" w:rsidRDefault="00E81740" w:rsidP="00A41845">
            <w:pPr>
              <w:jc w:val="both"/>
              <w:rPr>
                <w:color w:val="000000"/>
                <w:sz w:val="22"/>
                <w:szCs w:val="22"/>
              </w:rPr>
            </w:pPr>
            <w:r>
              <w:rPr>
                <w:color w:val="000000"/>
                <w:sz w:val="22"/>
                <w:szCs w:val="22"/>
              </w:rPr>
              <w:t>Žadatelů splňujících definici typu žadatele</w:t>
            </w:r>
          </w:p>
        </w:tc>
      </w:tr>
      <w:tr w:rsidR="004A2942" w:rsidRPr="00345C2C" w14:paraId="7CC0FBE3" w14:textId="77777777" w:rsidTr="00A41845">
        <w:trPr>
          <w:trHeight w:val="392"/>
        </w:trPr>
        <w:tc>
          <w:tcPr>
            <w:tcW w:w="1586" w:type="dxa"/>
            <w:gridSpan w:val="2"/>
            <w:vMerge/>
            <w:shd w:val="clear" w:color="auto" w:fill="auto"/>
          </w:tcPr>
          <w:p w14:paraId="6DFF9A16" w14:textId="77777777" w:rsidR="004A2942" w:rsidRPr="00345C2C" w:rsidRDefault="004A2942" w:rsidP="00A41845">
            <w:pPr>
              <w:rPr>
                <w:b/>
                <w:bCs/>
                <w:color w:val="000000"/>
                <w:sz w:val="22"/>
                <w:szCs w:val="22"/>
              </w:rPr>
            </w:pPr>
          </w:p>
        </w:tc>
        <w:tc>
          <w:tcPr>
            <w:tcW w:w="844" w:type="dxa"/>
            <w:shd w:val="clear" w:color="auto" w:fill="auto"/>
          </w:tcPr>
          <w:p w14:paraId="01C72F4A" w14:textId="60623CE4" w:rsidR="004A2942" w:rsidRPr="00345C2C" w:rsidRDefault="00E81740" w:rsidP="00A41845">
            <w:pPr>
              <w:jc w:val="both"/>
              <w:rPr>
                <w:color w:val="000000"/>
                <w:sz w:val="22"/>
                <w:szCs w:val="22"/>
              </w:rPr>
            </w:pPr>
            <w:r>
              <w:rPr>
                <w:color w:val="000000"/>
                <w:sz w:val="22"/>
                <w:szCs w:val="22"/>
              </w:rPr>
              <w:t>2</w:t>
            </w:r>
          </w:p>
        </w:tc>
        <w:tc>
          <w:tcPr>
            <w:tcW w:w="6816" w:type="dxa"/>
            <w:gridSpan w:val="4"/>
            <w:shd w:val="clear" w:color="auto" w:fill="auto"/>
          </w:tcPr>
          <w:p w14:paraId="516DCF92" w14:textId="1A61193C" w:rsidR="004A2942" w:rsidRPr="00345C2C" w:rsidRDefault="00E81740" w:rsidP="00A41845">
            <w:pPr>
              <w:jc w:val="both"/>
              <w:rPr>
                <w:color w:val="000000"/>
                <w:sz w:val="22"/>
                <w:szCs w:val="22"/>
              </w:rPr>
            </w:pPr>
            <w:r>
              <w:rPr>
                <w:color w:val="000000"/>
                <w:sz w:val="22"/>
                <w:szCs w:val="22"/>
              </w:rPr>
              <w:t>Plánované sociální podniky podpořené prostřednictvím Programového rámce IROP – opatření CLLD 8 Sociální podnikání</w:t>
            </w:r>
          </w:p>
        </w:tc>
      </w:tr>
      <w:tr w:rsidR="004A2942" w:rsidRPr="00345C2C" w14:paraId="2A2D8AA4" w14:textId="77777777" w:rsidTr="00A41845">
        <w:trPr>
          <w:trHeight w:val="492"/>
        </w:trPr>
        <w:tc>
          <w:tcPr>
            <w:tcW w:w="1586" w:type="dxa"/>
            <w:gridSpan w:val="2"/>
            <w:vMerge/>
            <w:shd w:val="clear" w:color="auto" w:fill="auto"/>
          </w:tcPr>
          <w:p w14:paraId="128C413B" w14:textId="77777777" w:rsidR="004A2942" w:rsidRPr="00345C2C" w:rsidRDefault="004A2942" w:rsidP="00A41845">
            <w:pPr>
              <w:rPr>
                <w:b/>
                <w:bCs/>
                <w:color w:val="000000"/>
                <w:sz w:val="22"/>
                <w:szCs w:val="22"/>
              </w:rPr>
            </w:pPr>
          </w:p>
        </w:tc>
        <w:tc>
          <w:tcPr>
            <w:tcW w:w="844" w:type="dxa"/>
            <w:shd w:val="clear" w:color="auto" w:fill="auto"/>
          </w:tcPr>
          <w:p w14:paraId="29AF4163" w14:textId="70C1E13F" w:rsidR="004A2942" w:rsidRPr="00345C2C" w:rsidRDefault="00E81740" w:rsidP="00A41845">
            <w:pPr>
              <w:jc w:val="both"/>
              <w:rPr>
                <w:color w:val="000000"/>
                <w:sz w:val="22"/>
                <w:szCs w:val="22"/>
              </w:rPr>
            </w:pPr>
            <w:r>
              <w:rPr>
                <w:color w:val="000000"/>
                <w:sz w:val="22"/>
                <w:szCs w:val="22"/>
              </w:rPr>
              <w:t>3</w:t>
            </w:r>
          </w:p>
        </w:tc>
        <w:tc>
          <w:tcPr>
            <w:tcW w:w="6816" w:type="dxa"/>
            <w:gridSpan w:val="4"/>
            <w:shd w:val="clear" w:color="auto" w:fill="auto"/>
          </w:tcPr>
          <w:p w14:paraId="436C3B58" w14:textId="2434D0DE" w:rsidR="004A2942" w:rsidRPr="00345C2C" w:rsidRDefault="00E81740" w:rsidP="00A41845">
            <w:pPr>
              <w:jc w:val="both"/>
              <w:rPr>
                <w:color w:val="000000"/>
                <w:sz w:val="22"/>
                <w:szCs w:val="22"/>
              </w:rPr>
            </w:pPr>
            <w:r>
              <w:rPr>
                <w:color w:val="000000"/>
                <w:sz w:val="22"/>
                <w:szCs w:val="22"/>
              </w:rPr>
              <w:t>Alespoň 3 pracovní úvazky vytvořené v rámci podpory 2 Sociálních podniků prostřednictvím Programového rámce IROP – opatření CLLD 8 Sociální podniky</w:t>
            </w:r>
          </w:p>
        </w:tc>
      </w:tr>
      <w:tr w:rsidR="004A2942" w:rsidRPr="00345C2C" w14:paraId="0701DFE8" w14:textId="77777777" w:rsidTr="00A41845">
        <w:trPr>
          <w:trHeight w:val="288"/>
        </w:trPr>
        <w:tc>
          <w:tcPr>
            <w:tcW w:w="1586" w:type="dxa"/>
            <w:gridSpan w:val="2"/>
            <w:vMerge w:val="restart"/>
            <w:shd w:val="clear" w:color="auto" w:fill="auto"/>
          </w:tcPr>
          <w:p w14:paraId="302C9018" w14:textId="77777777" w:rsidR="004A2942" w:rsidRPr="00345C2C" w:rsidRDefault="004A2942" w:rsidP="00A41845">
            <w:pPr>
              <w:rPr>
                <w:b/>
                <w:bCs/>
                <w:color w:val="000000"/>
                <w:sz w:val="22"/>
                <w:szCs w:val="22"/>
              </w:rPr>
            </w:pPr>
            <w:r>
              <w:rPr>
                <w:b/>
                <w:bCs/>
                <w:color w:val="000000"/>
                <w:sz w:val="22"/>
                <w:szCs w:val="22"/>
              </w:rPr>
              <w:t>Vliv opatření na naplňování horizontálních témat OPZ</w:t>
            </w:r>
          </w:p>
        </w:tc>
        <w:tc>
          <w:tcPr>
            <w:tcW w:w="7660" w:type="dxa"/>
            <w:gridSpan w:val="5"/>
            <w:shd w:val="clear" w:color="auto" w:fill="auto"/>
          </w:tcPr>
          <w:p w14:paraId="38A0AC61" w14:textId="77777777" w:rsidR="004A2942" w:rsidRPr="00345C2C" w:rsidRDefault="004A2942" w:rsidP="00A41845">
            <w:pPr>
              <w:jc w:val="both"/>
              <w:rPr>
                <w:i/>
                <w:iCs/>
                <w:color w:val="000000"/>
                <w:sz w:val="22"/>
                <w:szCs w:val="22"/>
              </w:rPr>
            </w:pPr>
            <w:r w:rsidRPr="00A25555">
              <w:rPr>
                <w:i/>
                <w:iCs/>
                <w:color w:val="000000"/>
                <w:sz w:val="22"/>
                <w:szCs w:val="22"/>
              </w:rPr>
              <w:t>Udržitelný rozvoj - Neutrální vliv</w:t>
            </w:r>
          </w:p>
        </w:tc>
      </w:tr>
      <w:tr w:rsidR="004A2942" w:rsidRPr="00345C2C" w14:paraId="6141A938" w14:textId="77777777" w:rsidTr="00A41845">
        <w:trPr>
          <w:trHeight w:val="288"/>
        </w:trPr>
        <w:tc>
          <w:tcPr>
            <w:tcW w:w="1586" w:type="dxa"/>
            <w:gridSpan w:val="2"/>
            <w:vMerge/>
            <w:shd w:val="clear" w:color="auto" w:fill="auto"/>
          </w:tcPr>
          <w:p w14:paraId="6DF77283" w14:textId="77777777" w:rsidR="004A2942" w:rsidRPr="00345C2C" w:rsidRDefault="004A2942" w:rsidP="00A41845">
            <w:pPr>
              <w:rPr>
                <w:b/>
                <w:bCs/>
                <w:color w:val="000000"/>
                <w:sz w:val="22"/>
                <w:szCs w:val="22"/>
              </w:rPr>
            </w:pPr>
          </w:p>
        </w:tc>
        <w:tc>
          <w:tcPr>
            <w:tcW w:w="7660" w:type="dxa"/>
            <w:gridSpan w:val="5"/>
            <w:shd w:val="clear" w:color="auto" w:fill="auto"/>
          </w:tcPr>
          <w:p w14:paraId="48F10460" w14:textId="77777777" w:rsidR="004A2942" w:rsidRPr="00345C2C" w:rsidRDefault="004A2942" w:rsidP="00A41845">
            <w:pPr>
              <w:jc w:val="both"/>
              <w:rPr>
                <w:i/>
                <w:iCs/>
                <w:color w:val="000000"/>
                <w:sz w:val="22"/>
                <w:szCs w:val="22"/>
              </w:rPr>
            </w:pPr>
            <w:r w:rsidRPr="00A25555">
              <w:rPr>
                <w:i/>
                <w:iCs/>
                <w:color w:val="000000"/>
                <w:sz w:val="22"/>
                <w:szCs w:val="22"/>
              </w:rPr>
              <w:t>Rovné příležitosti a nediskriminace - Neutrální vliv</w:t>
            </w:r>
          </w:p>
        </w:tc>
      </w:tr>
      <w:tr w:rsidR="004A2942" w:rsidRPr="00345C2C" w14:paraId="7F8A52E5" w14:textId="77777777" w:rsidTr="00A41845">
        <w:trPr>
          <w:trHeight w:val="288"/>
        </w:trPr>
        <w:tc>
          <w:tcPr>
            <w:tcW w:w="1586" w:type="dxa"/>
            <w:gridSpan w:val="2"/>
            <w:vMerge/>
            <w:shd w:val="clear" w:color="auto" w:fill="auto"/>
          </w:tcPr>
          <w:p w14:paraId="2F05BB16" w14:textId="77777777" w:rsidR="004A2942" w:rsidRPr="00345C2C" w:rsidRDefault="004A2942" w:rsidP="00A41845">
            <w:pPr>
              <w:rPr>
                <w:b/>
                <w:bCs/>
                <w:color w:val="000000"/>
                <w:sz w:val="22"/>
                <w:szCs w:val="22"/>
              </w:rPr>
            </w:pPr>
          </w:p>
        </w:tc>
        <w:tc>
          <w:tcPr>
            <w:tcW w:w="7660" w:type="dxa"/>
            <w:gridSpan w:val="5"/>
            <w:shd w:val="clear" w:color="auto" w:fill="auto"/>
          </w:tcPr>
          <w:p w14:paraId="09E70A7F" w14:textId="77777777" w:rsidR="004A2942" w:rsidRPr="00345C2C" w:rsidRDefault="004A2942" w:rsidP="00A41845">
            <w:pPr>
              <w:jc w:val="both"/>
              <w:rPr>
                <w:i/>
                <w:iCs/>
                <w:color w:val="000000"/>
                <w:sz w:val="22"/>
                <w:szCs w:val="22"/>
              </w:rPr>
            </w:pPr>
            <w:r w:rsidRPr="00A25555">
              <w:rPr>
                <w:i/>
                <w:iCs/>
                <w:color w:val="000000"/>
                <w:sz w:val="22"/>
                <w:szCs w:val="22"/>
              </w:rPr>
              <w:t>Rovnost mužů a žen - Neutrální vliv</w:t>
            </w:r>
          </w:p>
        </w:tc>
      </w:tr>
      <w:tr w:rsidR="004A2942" w:rsidRPr="00345C2C" w14:paraId="19CCCA9F" w14:textId="77777777" w:rsidTr="00A41845">
        <w:trPr>
          <w:trHeight w:val="288"/>
        </w:trPr>
        <w:tc>
          <w:tcPr>
            <w:tcW w:w="1586" w:type="dxa"/>
            <w:gridSpan w:val="2"/>
            <w:shd w:val="clear" w:color="auto" w:fill="auto"/>
            <w:hideMark/>
          </w:tcPr>
          <w:p w14:paraId="789B1433" w14:textId="77777777" w:rsidR="004A2942" w:rsidRPr="00345C2C" w:rsidRDefault="004A2942" w:rsidP="00A41845">
            <w:pPr>
              <w:rPr>
                <w:b/>
                <w:bCs/>
                <w:color w:val="000000"/>
                <w:sz w:val="22"/>
                <w:szCs w:val="22"/>
              </w:rPr>
            </w:pPr>
            <w:r w:rsidRPr="00345C2C">
              <w:rPr>
                <w:b/>
                <w:bCs/>
                <w:color w:val="000000"/>
                <w:sz w:val="22"/>
                <w:szCs w:val="22"/>
              </w:rPr>
              <w:t>Preferenční kritéria</w:t>
            </w:r>
          </w:p>
        </w:tc>
        <w:tc>
          <w:tcPr>
            <w:tcW w:w="7660" w:type="dxa"/>
            <w:gridSpan w:val="5"/>
            <w:shd w:val="clear" w:color="auto" w:fill="auto"/>
          </w:tcPr>
          <w:p w14:paraId="7062CFDA" w14:textId="77777777" w:rsidR="004A2942" w:rsidRPr="00345C2C" w:rsidRDefault="004A2942" w:rsidP="00A41845">
            <w:pPr>
              <w:jc w:val="both"/>
              <w:rPr>
                <w:iCs/>
                <w:color w:val="000000"/>
                <w:sz w:val="22"/>
                <w:szCs w:val="22"/>
              </w:rPr>
            </w:pPr>
            <w:r w:rsidRPr="00A25555">
              <w:rPr>
                <w:iCs/>
                <w:color w:val="000000"/>
                <w:sz w:val="22"/>
                <w:szCs w:val="22"/>
              </w:rPr>
              <w:t>Obecně budou použita preferenční kritéria OP pro hodnocení kvality projektu. Preferenční kritéria budou definována ve výzvě MAS.</w:t>
            </w:r>
          </w:p>
        </w:tc>
      </w:tr>
      <w:tr w:rsidR="004A2942" w:rsidRPr="00345C2C" w14:paraId="0B6025B3" w14:textId="77777777" w:rsidTr="00A41845">
        <w:trPr>
          <w:trHeight w:val="300"/>
        </w:trPr>
        <w:tc>
          <w:tcPr>
            <w:tcW w:w="9246" w:type="dxa"/>
            <w:gridSpan w:val="7"/>
            <w:shd w:val="clear" w:color="auto" w:fill="auto"/>
            <w:noWrap/>
            <w:hideMark/>
          </w:tcPr>
          <w:p w14:paraId="6085E2F1" w14:textId="77777777" w:rsidR="004A2942" w:rsidRPr="00345C2C" w:rsidRDefault="004A2942" w:rsidP="00A41845">
            <w:pPr>
              <w:jc w:val="center"/>
              <w:rPr>
                <w:b/>
                <w:bCs/>
                <w:color w:val="000000"/>
                <w:sz w:val="22"/>
                <w:szCs w:val="22"/>
              </w:rPr>
            </w:pPr>
            <w:r w:rsidRPr="00345C2C">
              <w:rPr>
                <w:b/>
                <w:bCs/>
                <w:color w:val="000000"/>
                <w:sz w:val="22"/>
                <w:szCs w:val="22"/>
              </w:rPr>
              <w:t>Monitorovací indikátor - výstupy</w:t>
            </w:r>
          </w:p>
        </w:tc>
      </w:tr>
      <w:tr w:rsidR="004A2942" w:rsidRPr="00345C2C" w14:paraId="4FBCCA86" w14:textId="77777777" w:rsidTr="00A41845">
        <w:trPr>
          <w:trHeight w:val="288"/>
        </w:trPr>
        <w:tc>
          <w:tcPr>
            <w:tcW w:w="1586" w:type="dxa"/>
            <w:gridSpan w:val="2"/>
            <w:shd w:val="clear" w:color="auto" w:fill="auto"/>
            <w:noWrap/>
            <w:hideMark/>
          </w:tcPr>
          <w:p w14:paraId="0292F7F5" w14:textId="77777777" w:rsidR="004A2942" w:rsidRPr="00345C2C" w:rsidRDefault="004A2942" w:rsidP="00A41845">
            <w:pPr>
              <w:jc w:val="center"/>
              <w:rPr>
                <w:b/>
                <w:bCs/>
                <w:color w:val="000000"/>
                <w:sz w:val="22"/>
                <w:szCs w:val="22"/>
              </w:rPr>
            </w:pPr>
            <w:r w:rsidRPr="00345C2C">
              <w:rPr>
                <w:b/>
                <w:bCs/>
                <w:color w:val="000000"/>
                <w:sz w:val="22"/>
                <w:szCs w:val="22"/>
              </w:rPr>
              <w:t>Číslo</w:t>
            </w:r>
          </w:p>
        </w:tc>
        <w:tc>
          <w:tcPr>
            <w:tcW w:w="5074" w:type="dxa"/>
            <w:gridSpan w:val="2"/>
            <w:shd w:val="clear" w:color="auto" w:fill="auto"/>
            <w:noWrap/>
            <w:hideMark/>
          </w:tcPr>
          <w:p w14:paraId="5B3F20C2" w14:textId="77777777" w:rsidR="004A2942" w:rsidRPr="00345C2C" w:rsidRDefault="004A2942" w:rsidP="00A41845">
            <w:pPr>
              <w:jc w:val="center"/>
              <w:rPr>
                <w:color w:val="000000"/>
                <w:sz w:val="22"/>
                <w:szCs w:val="22"/>
              </w:rPr>
            </w:pPr>
            <w:r w:rsidRPr="00345C2C">
              <w:rPr>
                <w:color w:val="000000"/>
                <w:sz w:val="22"/>
                <w:szCs w:val="22"/>
              </w:rPr>
              <w:t>Název</w:t>
            </w:r>
          </w:p>
        </w:tc>
        <w:tc>
          <w:tcPr>
            <w:tcW w:w="1359" w:type="dxa"/>
            <w:shd w:val="clear" w:color="auto" w:fill="auto"/>
            <w:noWrap/>
            <w:hideMark/>
          </w:tcPr>
          <w:p w14:paraId="1FD89982" w14:textId="77777777" w:rsidR="004A2942" w:rsidRPr="00345C2C" w:rsidRDefault="004A2942" w:rsidP="00A41845">
            <w:pPr>
              <w:jc w:val="center"/>
              <w:rPr>
                <w:color w:val="000000"/>
                <w:sz w:val="22"/>
                <w:szCs w:val="22"/>
              </w:rPr>
            </w:pPr>
            <w:r w:rsidRPr="00345C2C">
              <w:rPr>
                <w:color w:val="000000"/>
                <w:sz w:val="22"/>
                <w:szCs w:val="22"/>
              </w:rPr>
              <w:t>Výchozí hodnota</w:t>
            </w:r>
          </w:p>
        </w:tc>
        <w:tc>
          <w:tcPr>
            <w:tcW w:w="1227" w:type="dxa"/>
            <w:gridSpan w:val="2"/>
            <w:shd w:val="clear" w:color="auto" w:fill="auto"/>
            <w:noWrap/>
            <w:hideMark/>
          </w:tcPr>
          <w:p w14:paraId="5385D157" w14:textId="77777777" w:rsidR="004A2942" w:rsidRPr="00345C2C" w:rsidRDefault="004A2942" w:rsidP="00A41845">
            <w:pPr>
              <w:jc w:val="center"/>
              <w:rPr>
                <w:color w:val="000000"/>
                <w:sz w:val="22"/>
                <w:szCs w:val="22"/>
              </w:rPr>
            </w:pPr>
            <w:r w:rsidRPr="00345C2C">
              <w:rPr>
                <w:color w:val="000000"/>
                <w:sz w:val="22"/>
                <w:szCs w:val="22"/>
              </w:rPr>
              <w:t>Cílová hodnota</w:t>
            </w:r>
          </w:p>
        </w:tc>
      </w:tr>
      <w:tr w:rsidR="004A2942" w:rsidRPr="00345C2C" w14:paraId="202A00F0" w14:textId="77777777" w:rsidTr="00A41845">
        <w:trPr>
          <w:trHeight w:val="288"/>
        </w:trPr>
        <w:tc>
          <w:tcPr>
            <w:tcW w:w="1586" w:type="dxa"/>
            <w:gridSpan w:val="2"/>
            <w:shd w:val="clear" w:color="auto" w:fill="auto"/>
            <w:noWrap/>
            <w:hideMark/>
          </w:tcPr>
          <w:p w14:paraId="18B2614E" w14:textId="77777777" w:rsidR="004A2942" w:rsidRPr="00345C2C" w:rsidRDefault="004A2942" w:rsidP="00A41845">
            <w:pPr>
              <w:rPr>
                <w:b/>
                <w:bCs/>
                <w:color w:val="000000"/>
                <w:sz w:val="22"/>
                <w:szCs w:val="22"/>
              </w:rPr>
            </w:pPr>
            <w:r w:rsidRPr="00345C2C">
              <w:rPr>
                <w:b/>
                <w:bCs/>
                <w:color w:val="000000"/>
                <w:sz w:val="22"/>
                <w:szCs w:val="22"/>
              </w:rPr>
              <w:t xml:space="preserve">6 00 00 </w:t>
            </w:r>
          </w:p>
        </w:tc>
        <w:tc>
          <w:tcPr>
            <w:tcW w:w="5074" w:type="dxa"/>
            <w:gridSpan w:val="2"/>
            <w:shd w:val="clear" w:color="auto" w:fill="auto"/>
            <w:hideMark/>
          </w:tcPr>
          <w:p w14:paraId="0E4BB306" w14:textId="77777777" w:rsidR="004A2942" w:rsidRPr="00345C2C" w:rsidRDefault="004A2942" w:rsidP="00A41845">
            <w:pPr>
              <w:rPr>
                <w:color w:val="000000"/>
                <w:sz w:val="22"/>
                <w:szCs w:val="22"/>
              </w:rPr>
            </w:pPr>
            <w:r w:rsidRPr="00345C2C">
              <w:rPr>
                <w:color w:val="000000"/>
                <w:sz w:val="22"/>
                <w:szCs w:val="22"/>
              </w:rPr>
              <w:t>Celkový počet účastníků</w:t>
            </w:r>
          </w:p>
        </w:tc>
        <w:tc>
          <w:tcPr>
            <w:tcW w:w="1359" w:type="dxa"/>
            <w:shd w:val="clear" w:color="auto" w:fill="auto"/>
            <w:noWrap/>
            <w:hideMark/>
          </w:tcPr>
          <w:p w14:paraId="091F9DD0" w14:textId="77777777" w:rsidR="004A2942" w:rsidRPr="00345C2C" w:rsidRDefault="004A2942" w:rsidP="00A41845">
            <w:pPr>
              <w:jc w:val="center"/>
              <w:rPr>
                <w:color w:val="000000"/>
                <w:sz w:val="22"/>
                <w:szCs w:val="22"/>
              </w:rPr>
            </w:pPr>
            <w:r w:rsidRPr="00345C2C">
              <w:rPr>
                <w:color w:val="000000"/>
                <w:sz w:val="22"/>
                <w:szCs w:val="22"/>
              </w:rPr>
              <w:t> 0</w:t>
            </w:r>
          </w:p>
        </w:tc>
        <w:tc>
          <w:tcPr>
            <w:tcW w:w="1227" w:type="dxa"/>
            <w:gridSpan w:val="2"/>
            <w:shd w:val="clear" w:color="auto" w:fill="auto"/>
            <w:noWrap/>
          </w:tcPr>
          <w:p w14:paraId="1CF5E39F" w14:textId="6B29CCC1" w:rsidR="004A2942" w:rsidRPr="00345C2C" w:rsidRDefault="00E81740" w:rsidP="00A41845">
            <w:pPr>
              <w:jc w:val="center"/>
              <w:rPr>
                <w:color w:val="000000"/>
                <w:sz w:val="22"/>
                <w:szCs w:val="22"/>
              </w:rPr>
            </w:pPr>
            <w:r>
              <w:rPr>
                <w:color w:val="000000"/>
                <w:sz w:val="22"/>
                <w:szCs w:val="22"/>
              </w:rPr>
              <w:t>4</w:t>
            </w:r>
          </w:p>
        </w:tc>
      </w:tr>
      <w:tr w:rsidR="004A2942" w:rsidRPr="00345C2C" w14:paraId="73C8881B" w14:textId="77777777" w:rsidTr="00A41845">
        <w:trPr>
          <w:trHeight w:val="288"/>
        </w:trPr>
        <w:tc>
          <w:tcPr>
            <w:tcW w:w="1586" w:type="dxa"/>
            <w:gridSpan w:val="2"/>
            <w:shd w:val="clear" w:color="auto" w:fill="auto"/>
            <w:noWrap/>
          </w:tcPr>
          <w:p w14:paraId="0672B72E" w14:textId="66A77824" w:rsidR="004A2942" w:rsidRPr="00345C2C" w:rsidRDefault="00E81740" w:rsidP="00A41845">
            <w:pPr>
              <w:rPr>
                <w:b/>
                <w:bCs/>
                <w:color w:val="000000"/>
                <w:sz w:val="22"/>
                <w:szCs w:val="22"/>
              </w:rPr>
            </w:pPr>
            <w:r>
              <w:rPr>
                <w:b/>
                <w:bCs/>
                <w:color w:val="000000"/>
                <w:sz w:val="22"/>
                <w:szCs w:val="22"/>
              </w:rPr>
              <w:t>1 02 13</w:t>
            </w:r>
          </w:p>
        </w:tc>
        <w:tc>
          <w:tcPr>
            <w:tcW w:w="5074" w:type="dxa"/>
            <w:gridSpan w:val="2"/>
            <w:shd w:val="clear" w:color="auto" w:fill="auto"/>
          </w:tcPr>
          <w:p w14:paraId="79EA17D4" w14:textId="78784F1A" w:rsidR="004A2942" w:rsidRPr="00345C2C" w:rsidRDefault="00E81740" w:rsidP="00A41845">
            <w:pPr>
              <w:rPr>
                <w:color w:val="000000"/>
                <w:sz w:val="22"/>
                <w:szCs w:val="22"/>
              </w:rPr>
            </w:pPr>
            <w:r>
              <w:rPr>
                <w:color w:val="000000"/>
                <w:sz w:val="22"/>
                <w:szCs w:val="22"/>
              </w:rPr>
              <w:t>Počet sociálních podniků vzniklých díky podpoře</w:t>
            </w:r>
          </w:p>
        </w:tc>
        <w:tc>
          <w:tcPr>
            <w:tcW w:w="1359" w:type="dxa"/>
            <w:shd w:val="clear" w:color="auto" w:fill="auto"/>
            <w:noWrap/>
          </w:tcPr>
          <w:p w14:paraId="24A12218" w14:textId="77777777" w:rsidR="004A2942" w:rsidRPr="00345C2C" w:rsidRDefault="004A2942" w:rsidP="00A41845">
            <w:pPr>
              <w:jc w:val="center"/>
              <w:rPr>
                <w:color w:val="000000"/>
                <w:sz w:val="22"/>
                <w:szCs w:val="22"/>
              </w:rPr>
            </w:pPr>
            <w:r>
              <w:rPr>
                <w:color w:val="000000"/>
                <w:sz w:val="22"/>
                <w:szCs w:val="22"/>
              </w:rPr>
              <w:t>0</w:t>
            </w:r>
          </w:p>
        </w:tc>
        <w:tc>
          <w:tcPr>
            <w:tcW w:w="1227" w:type="dxa"/>
            <w:gridSpan w:val="2"/>
            <w:shd w:val="clear" w:color="auto" w:fill="auto"/>
            <w:noWrap/>
          </w:tcPr>
          <w:p w14:paraId="54A5B2C8" w14:textId="452DADDF" w:rsidR="004A2942" w:rsidRDefault="00E81740" w:rsidP="00A41845">
            <w:pPr>
              <w:jc w:val="center"/>
              <w:rPr>
                <w:color w:val="000000"/>
                <w:sz w:val="22"/>
                <w:szCs w:val="22"/>
              </w:rPr>
            </w:pPr>
            <w:r>
              <w:rPr>
                <w:color w:val="000000"/>
                <w:sz w:val="22"/>
                <w:szCs w:val="22"/>
              </w:rPr>
              <w:t>1</w:t>
            </w:r>
          </w:p>
        </w:tc>
      </w:tr>
      <w:tr w:rsidR="004A2942" w:rsidRPr="00345C2C" w14:paraId="648B2CB7" w14:textId="77777777" w:rsidTr="00A41845">
        <w:trPr>
          <w:trHeight w:val="300"/>
        </w:trPr>
        <w:tc>
          <w:tcPr>
            <w:tcW w:w="9246" w:type="dxa"/>
            <w:gridSpan w:val="7"/>
            <w:shd w:val="clear" w:color="auto" w:fill="auto"/>
            <w:noWrap/>
            <w:hideMark/>
          </w:tcPr>
          <w:p w14:paraId="6F1A71C3" w14:textId="77777777" w:rsidR="004A2942" w:rsidRPr="00345C2C" w:rsidRDefault="004A2942" w:rsidP="00A41845">
            <w:pPr>
              <w:jc w:val="center"/>
              <w:rPr>
                <w:b/>
                <w:bCs/>
                <w:color w:val="000000"/>
                <w:sz w:val="22"/>
                <w:szCs w:val="22"/>
              </w:rPr>
            </w:pPr>
            <w:r w:rsidRPr="00345C2C">
              <w:rPr>
                <w:b/>
                <w:bCs/>
                <w:color w:val="000000"/>
                <w:sz w:val="22"/>
                <w:szCs w:val="22"/>
              </w:rPr>
              <w:t>Monitorovací indikátor - výsledek</w:t>
            </w:r>
          </w:p>
        </w:tc>
      </w:tr>
      <w:tr w:rsidR="004A2942" w:rsidRPr="00345C2C" w14:paraId="0FD54221" w14:textId="77777777" w:rsidTr="00A41845">
        <w:trPr>
          <w:trHeight w:val="288"/>
        </w:trPr>
        <w:tc>
          <w:tcPr>
            <w:tcW w:w="1586" w:type="dxa"/>
            <w:gridSpan w:val="2"/>
            <w:shd w:val="clear" w:color="auto" w:fill="auto"/>
            <w:noWrap/>
            <w:hideMark/>
          </w:tcPr>
          <w:p w14:paraId="4A3F5174" w14:textId="77777777" w:rsidR="004A2942" w:rsidRPr="00345C2C" w:rsidRDefault="004A2942" w:rsidP="00A41845">
            <w:pPr>
              <w:jc w:val="center"/>
              <w:rPr>
                <w:b/>
                <w:bCs/>
                <w:color w:val="000000"/>
                <w:sz w:val="22"/>
                <w:szCs w:val="22"/>
              </w:rPr>
            </w:pPr>
            <w:r w:rsidRPr="00345C2C">
              <w:rPr>
                <w:b/>
                <w:bCs/>
                <w:color w:val="000000"/>
                <w:sz w:val="22"/>
                <w:szCs w:val="22"/>
              </w:rPr>
              <w:t>Číslo</w:t>
            </w:r>
          </w:p>
        </w:tc>
        <w:tc>
          <w:tcPr>
            <w:tcW w:w="5074" w:type="dxa"/>
            <w:gridSpan w:val="2"/>
            <w:shd w:val="clear" w:color="auto" w:fill="auto"/>
            <w:noWrap/>
            <w:hideMark/>
          </w:tcPr>
          <w:p w14:paraId="7A24BB55" w14:textId="77777777" w:rsidR="004A2942" w:rsidRPr="00345C2C" w:rsidRDefault="004A2942" w:rsidP="00A41845">
            <w:pPr>
              <w:jc w:val="center"/>
              <w:rPr>
                <w:color w:val="000000"/>
                <w:sz w:val="22"/>
                <w:szCs w:val="22"/>
              </w:rPr>
            </w:pPr>
            <w:r w:rsidRPr="00345C2C">
              <w:rPr>
                <w:color w:val="000000"/>
                <w:sz w:val="22"/>
                <w:szCs w:val="22"/>
              </w:rPr>
              <w:t>Název</w:t>
            </w:r>
          </w:p>
        </w:tc>
        <w:tc>
          <w:tcPr>
            <w:tcW w:w="1359" w:type="dxa"/>
            <w:shd w:val="clear" w:color="auto" w:fill="auto"/>
            <w:noWrap/>
            <w:hideMark/>
          </w:tcPr>
          <w:p w14:paraId="6E33B72B" w14:textId="77777777" w:rsidR="004A2942" w:rsidRPr="00345C2C" w:rsidRDefault="004A2942" w:rsidP="00A41845">
            <w:pPr>
              <w:jc w:val="center"/>
              <w:rPr>
                <w:color w:val="000000"/>
                <w:sz w:val="22"/>
                <w:szCs w:val="22"/>
              </w:rPr>
            </w:pPr>
            <w:r w:rsidRPr="00345C2C">
              <w:rPr>
                <w:color w:val="000000"/>
                <w:sz w:val="22"/>
                <w:szCs w:val="22"/>
              </w:rPr>
              <w:t>Výchozí hodnota</w:t>
            </w:r>
          </w:p>
        </w:tc>
        <w:tc>
          <w:tcPr>
            <w:tcW w:w="1227" w:type="dxa"/>
            <w:gridSpan w:val="2"/>
            <w:shd w:val="clear" w:color="auto" w:fill="auto"/>
            <w:noWrap/>
            <w:hideMark/>
          </w:tcPr>
          <w:p w14:paraId="5106E03C" w14:textId="77777777" w:rsidR="004A2942" w:rsidRPr="00345C2C" w:rsidRDefault="004A2942" w:rsidP="00A41845">
            <w:pPr>
              <w:jc w:val="center"/>
              <w:rPr>
                <w:color w:val="000000"/>
                <w:sz w:val="22"/>
                <w:szCs w:val="22"/>
              </w:rPr>
            </w:pPr>
            <w:r w:rsidRPr="00345C2C">
              <w:rPr>
                <w:color w:val="000000"/>
                <w:sz w:val="22"/>
                <w:szCs w:val="22"/>
              </w:rPr>
              <w:t>Cílová hodnota</w:t>
            </w:r>
          </w:p>
        </w:tc>
      </w:tr>
      <w:tr w:rsidR="004A2942" w:rsidRPr="00345C2C" w14:paraId="6652C1CF" w14:textId="77777777" w:rsidTr="00A41845">
        <w:trPr>
          <w:trHeight w:val="288"/>
        </w:trPr>
        <w:tc>
          <w:tcPr>
            <w:tcW w:w="1586" w:type="dxa"/>
            <w:gridSpan w:val="2"/>
            <w:shd w:val="clear" w:color="auto" w:fill="auto"/>
            <w:noWrap/>
          </w:tcPr>
          <w:p w14:paraId="0356A7C9" w14:textId="569F1E0C" w:rsidR="004A2942" w:rsidRPr="00345C2C" w:rsidRDefault="00E81740" w:rsidP="00A41845">
            <w:pPr>
              <w:rPr>
                <w:b/>
                <w:bCs/>
                <w:color w:val="000000"/>
                <w:sz w:val="22"/>
                <w:szCs w:val="22"/>
              </w:rPr>
            </w:pPr>
            <w:r>
              <w:rPr>
                <w:b/>
                <w:bCs/>
                <w:color w:val="000000"/>
                <w:sz w:val="22"/>
                <w:szCs w:val="22"/>
              </w:rPr>
              <w:t>1 02 11</w:t>
            </w:r>
          </w:p>
        </w:tc>
        <w:tc>
          <w:tcPr>
            <w:tcW w:w="5074" w:type="dxa"/>
            <w:gridSpan w:val="2"/>
            <w:shd w:val="clear" w:color="auto" w:fill="auto"/>
          </w:tcPr>
          <w:p w14:paraId="2E6F7B8C" w14:textId="1E2EF6EE" w:rsidR="004A2942" w:rsidRPr="00345C2C" w:rsidRDefault="00E81740" w:rsidP="00A41845">
            <w:pPr>
              <w:rPr>
                <w:color w:val="000000"/>
                <w:sz w:val="22"/>
                <w:szCs w:val="22"/>
              </w:rPr>
            </w:pPr>
            <w:r>
              <w:rPr>
                <w:color w:val="000000"/>
                <w:sz w:val="22"/>
                <w:szCs w:val="22"/>
              </w:rPr>
              <w:t>Počet sociálních podniků vzniklých díky podpoře, které fungují i po ukončení podpory</w:t>
            </w:r>
          </w:p>
        </w:tc>
        <w:tc>
          <w:tcPr>
            <w:tcW w:w="1359" w:type="dxa"/>
            <w:shd w:val="clear" w:color="auto" w:fill="auto"/>
            <w:noWrap/>
          </w:tcPr>
          <w:p w14:paraId="05E3862D" w14:textId="35DA9F56" w:rsidR="004A2942" w:rsidRPr="00345C2C" w:rsidRDefault="00E81740" w:rsidP="00A41845">
            <w:pPr>
              <w:jc w:val="center"/>
              <w:rPr>
                <w:color w:val="000000"/>
                <w:sz w:val="22"/>
                <w:szCs w:val="22"/>
              </w:rPr>
            </w:pPr>
            <w:r>
              <w:rPr>
                <w:color w:val="000000"/>
                <w:sz w:val="22"/>
                <w:szCs w:val="22"/>
              </w:rPr>
              <w:t>0</w:t>
            </w:r>
          </w:p>
        </w:tc>
        <w:tc>
          <w:tcPr>
            <w:tcW w:w="1227" w:type="dxa"/>
            <w:gridSpan w:val="2"/>
            <w:shd w:val="clear" w:color="auto" w:fill="auto"/>
            <w:noWrap/>
          </w:tcPr>
          <w:p w14:paraId="049F176F" w14:textId="36CBBA82" w:rsidR="004A2942" w:rsidRPr="00345C2C" w:rsidRDefault="00E81740" w:rsidP="00A41845">
            <w:pPr>
              <w:jc w:val="center"/>
              <w:rPr>
                <w:color w:val="000000"/>
                <w:sz w:val="22"/>
                <w:szCs w:val="22"/>
              </w:rPr>
            </w:pPr>
            <w:r>
              <w:rPr>
                <w:color w:val="000000"/>
                <w:sz w:val="22"/>
                <w:szCs w:val="22"/>
              </w:rPr>
              <w:t>1</w:t>
            </w:r>
          </w:p>
        </w:tc>
      </w:tr>
    </w:tbl>
    <w:p w14:paraId="6D15321F" w14:textId="0CA3E9DB" w:rsidR="00F55354" w:rsidRDefault="00F55354" w:rsidP="00F55354"/>
    <w:p w14:paraId="074F3906" w14:textId="1F45E1F0" w:rsidR="00006C6F" w:rsidRDefault="00006C6F" w:rsidP="00F55354"/>
    <w:p w14:paraId="56F97B5E" w14:textId="77777777" w:rsidR="00006C6F" w:rsidRPr="00F55354" w:rsidRDefault="00006C6F" w:rsidP="00F55354"/>
    <w:p w14:paraId="5BCBDE8E" w14:textId="77777777" w:rsidR="00006C6F" w:rsidRDefault="00006C6F" w:rsidP="004A2942">
      <w:pPr>
        <w:pStyle w:val="Nadpis3"/>
        <w:rPr>
          <w:rFonts w:ascii="Times New Roman" w:hAnsi="Times New Roman" w:cs="Times New Roman"/>
          <w:i/>
          <w:color w:val="FFC000"/>
          <w:sz w:val="24"/>
          <w:szCs w:val="24"/>
          <w:u w:val="single"/>
        </w:rPr>
      </w:pPr>
      <w:bookmarkStart w:id="203" w:name="_Toc455061240"/>
    </w:p>
    <w:tbl>
      <w:tblPr>
        <w:tblStyle w:val="Svtltabulkasmkou1zvraznn4"/>
        <w:tblW w:w="9492" w:type="dxa"/>
        <w:tblLook w:val="04A0" w:firstRow="1" w:lastRow="0" w:firstColumn="1" w:lastColumn="0" w:noHBand="0" w:noVBand="1"/>
      </w:tblPr>
      <w:tblGrid>
        <w:gridCol w:w="562"/>
        <w:gridCol w:w="2410"/>
        <w:gridCol w:w="709"/>
        <w:gridCol w:w="1308"/>
        <w:gridCol w:w="1134"/>
        <w:gridCol w:w="1243"/>
        <w:gridCol w:w="1166"/>
        <w:gridCol w:w="960"/>
      </w:tblGrid>
      <w:tr w:rsidR="00D61205" w:rsidRPr="00006C6F" w14:paraId="43F66E4E" w14:textId="77777777" w:rsidTr="00D612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cPr>
          <w:p w14:paraId="3BF75114" w14:textId="77777777" w:rsidR="00D61205" w:rsidRPr="00006C6F" w:rsidRDefault="00D61205" w:rsidP="00006C6F">
            <w:pPr>
              <w:jc w:val="center"/>
              <w:rPr>
                <w:rFonts w:ascii="Calibri" w:hAnsi="Calibri" w:cs="Calibri"/>
                <w:color w:val="000000"/>
                <w:sz w:val="22"/>
                <w:szCs w:val="22"/>
              </w:rPr>
            </w:pPr>
          </w:p>
        </w:tc>
        <w:tc>
          <w:tcPr>
            <w:tcW w:w="8930" w:type="dxa"/>
            <w:gridSpan w:val="7"/>
            <w:noWrap/>
          </w:tcPr>
          <w:p w14:paraId="680FDF4D" w14:textId="23819BA1" w:rsidR="00D61205" w:rsidRPr="00006C6F" w:rsidRDefault="00D61205" w:rsidP="00D6120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Časový harmonogram realizace opatření</w:t>
            </w:r>
            <w:r>
              <w:rPr>
                <w:rFonts w:ascii="Calibri" w:hAnsi="Calibri" w:cs="Calibri"/>
                <w:color w:val="000000"/>
                <w:sz w:val="22"/>
                <w:szCs w:val="22"/>
              </w:rPr>
              <w:t xml:space="preserve"> 17 Sociální podnikání - neinvestice</w:t>
            </w:r>
          </w:p>
        </w:tc>
      </w:tr>
      <w:tr w:rsidR="00006C6F" w:rsidRPr="00006C6F" w14:paraId="77332426" w14:textId="77777777" w:rsidTr="00D61205">
        <w:trPr>
          <w:trHeight w:val="30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hideMark/>
          </w:tcPr>
          <w:p w14:paraId="24D44680" w14:textId="77777777" w:rsidR="00006C6F" w:rsidRPr="00006C6F" w:rsidRDefault="00006C6F" w:rsidP="00D61205">
            <w:pPr>
              <w:ind w:left="113" w:right="113"/>
              <w:jc w:val="center"/>
              <w:rPr>
                <w:rFonts w:ascii="Calibri" w:hAnsi="Calibri" w:cs="Calibri"/>
                <w:color w:val="000000"/>
                <w:sz w:val="22"/>
                <w:szCs w:val="22"/>
              </w:rPr>
            </w:pPr>
            <w:r w:rsidRPr="00006C6F">
              <w:rPr>
                <w:rFonts w:ascii="Calibri" w:hAnsi="Calibri" w:cs="Calibri"/>
                <w:color w:val="000000"/>
                <w:sz w:val="22"/>
                <w:szCs w:val="22"/>
              </w:rPr>
              <w:t>17 Sociální podnikání</w:t>
            </w:r>
          </w:p>
        </w:tc>
        <w:tc>
          <w:tcPr>
            <w:tcW w:w="2410" w:type="dxa"/>
            <w:noWrap/>
            <w:hideMark/>
          </w:tcPr>
          <w:p w14:paraId="7EA1604E"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Roky</w:t>
            </w:r>
          </w:p>
        </w:tc>
        <w:tc>
          <w:tcPr>
            <w:tcW w:w="709" w:type="dxa"/>
            <w:noWrap/>
            <w:hideMark/>
          </w:tcPr>
          <w:p w14:paraId="0FF89F4D"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2018</w:t>
            </w:r>
          </w:p>
        </w:tc>
        <w:tc>
          <w:tcPr>
            <w:tcW w:w="1308" w:type="dxa"/>
            <w:noWrap/>
            <w:hideMark/>
          </w:tcPr>
          <w:p w14:paraId="50041654"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2019</w:t>
            </w:r>
          </w:p>
        </w:tc>
        <w:tc>
          <w:tcPr>
            <w:tcW w:w="1134" w:type="dxa"/>
            <w:noWrap/>
            <w:hideMark/>
          </w:tcPr>
          <w:p w14:paraId="47D967B0"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2020</w:t>
            </w:r>
          </w:p>
        </w:tc>
        <w:tc>
          <w:tcPr>
            <w:tcW w:w="1243" w:type="dxa"/>
            <w:noWrap/>
            <w:hideMark/>
          </w:tcPr>
          <w:p w14:paraId="7A6B963D"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2021</w:t>
            </w:r>
          </w:p>
        </w:tc>
        <w:tc>
          <w:tcPr>
            <w:tcW w:w="1166" w:type="dxa"/>
            <w:noWrap/>
            <w:hideMark/>
          </w:tcPr>
          <w:p w14:paraId="0C6F910F"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2022</w:t>
            </w:r>
          </w:p>
        </w:tc>
        <w:tc>
          <w:tcPr>
            <w:tcW w:w="960" w:type="dxa"/>
            <w:noWrap/>
            <w:hideMark/>
          </w:tcPr>
          <w:p w14:paraId="2F1C9955" w14:textId="77777777" w:rsidR="00006C6F" w:rsidRPr="00006C6F" w:rsidRDefault="00006C6F" w:rsidP="00006C6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2023</w:t>
            </w:r>
          </w:p>
        </w:tc>
      </w:tr>
      <w:tr w:rsidR="00006C6F" w:rsidRPr="00006C6F" w14:paraId="0AB0FEDD" w14:textId="77777777" w:rsidTr="00D61205">
        <w:trPr>
          <w:trHeight w:val="300"/>
        </w:trPr>
        <w:tc>
          <w:tcPr>
            <w:cnfStyle w:val="001000000000" w:firstRow="0" w:lastRow="0" w:firstColumn="1" w:lastColumn="0" w:oddVBand="0" w:evenVBand="0" w:oddHBand="0" w:evenHBand="0" w:firstRowFirstColumn="0" w:firstRowLastColumn="0" w:lastRowFirstColumn="0" w:lastRowLastColumn="0"/>
            <w:tcW w:w="562" w:type="dxa"/>
            <w:vMerge/>
            <w:hideMark/>
          </w:tcPr>
          <w:p w14:paraId="7FFEB093" w14:textId="77777777" w:rsidR="00006C6F" w:rsidRPr="00006C6F" w:rsidRDefault="00006C6F" w:rsidP="00006C6F">
            <w:pPr>
              <w:rPr>
                <w:rFonts w:ascii="Calibri" w:hAnsi="Calibri" w:cs="Calibri"/>
                <w:color w:val="000000"/>
                <w:sz w:val="22"/>
                <w:szCs w:val="22"/>
              </w:rPr>
            </w:pPr>
          </w:p>
        </w:tc>
        <w:tc>
          <w:tcPr>
            <w:tcW w:w="2410" w:type="dxa"/>
            <w:hideMark/>
          </w:tcPr>
          <w:p w14:paraId="68C8F175" w14:textId="77777777" w:rsidR="00006C6F" w:rsidRPr="00006C6F" w:rsidRDefault="00006C6F" w:rsidP="006338C3">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Plánované výzvy</w:t>
            </w:r>
          </w:p>
        </w:tc>
        <w:tc>
          <w:tcPr>
            <w:tcW w:w="709" w:type="dxa"/>
            <w:hideMark/>
          </w:tcPr>
          <w:p w14:paraId="7FE411A8"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1308" w:type="dxa"/>
            <w:hideMark/>
          </w:tcPr>
          <w:p w14:paraId="6B865968" w14:textId="2B6249C5" w:rsidR="00006C6F" w:rsidRPr="00006C6F" w:rsidRDefault="006338C3"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x</w:t>
            </w:r>
          </w:p>
        </w:tc>
        <w:tc>
          <w:tcPr>
            <w:tcW w:w="1134" w:type="dxa"/>
            <w:hideMark/>
          </w:tcPr>
          <w:p w14:paraId="1C20E2E5"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1243" w:type="dxa"/>
            <w:hideMark/>
          </w:tcPr>
          <w:p w14:paraId="34AD2543" w14:textId="3B8E230A" w:rsidR="00006C6F" w:rsidRPr="00006C6F" w:rsidRDefault="006338C3"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x</w:t>
            </w:r>
          </w:p>
        </w:tc>
        <w:tc>
          <w:tcPr>
            <w:tcW w:w="1166" w:type="dxa"/>
            <w:hideMark/>
          </w:tcPr>
          <w:p w14:paraId="717B4C69"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222F4684"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r>
      <w:tr w:rsidR="00006C6F" w:rsidRPr="00006C6F" w14:paraId="1F82E6E0" w14:textId="77777777" w:rsidTr="00D61205">
        <w:trPr>
          <w:trHeight w:val="900"/>
        </w:trPr>
        <w:tc>
          <w:tcPr>
            <w:cnfStyle w:val="001000000000" w:firstRow="0" w:lastRow="0" w:firstColumn="1" w:lastColumn="0" w:oddVBand="0" w:evenVBand="0" w:oddHBand="0" w:evenHBand="0" w:firstRowFirstColumn="0" w:firstRowLastColumn="0" w:lastRowFirstColumn="0" w:lastRowLastColumn="0"/>
            <w:tcW w:w="562" w:type="dxa"/>
            <w:vMerge/>
            <w:hideMark/>
          </w:tcPr>
          <w:p w14:paraId="432E0DA5" w14:textId="77777777" w:rsidR="00006C6F" w:rsidRPr="00006C6F" w:rsidRDefault="00006C6F" w:rsidP="00006C6F">
            <w:pPr>
              <w:rPr>
                <w:rFonts w:ascii="Calibri" w:hAnsi="Calibri" w:cs="Calibri"/>
                <w:color w:val="000000"/>
                <w:sz w:val="22"/>
                <w:szCs w:val="22"/>
              </w:rPr>
            </w:pPr>
          </w:p>
        </w:tc>
        <w:tc>
          <w:tcPr>
            <w:tcW w:w="2410" w:type="dxa"/>
            <w:hideMark/>
          </w:tcPr>
          <w:p w14:paraId="58CE56F8" w14:textId="7F07CC36" w:rsidR="00006C6F" w:rsidRPr="00006C6F" w:rsidRDefault="006338C3" w:rsidP="006338C3">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color w:val="000000"/>
                <w:sz w:val="22"/>
                <w:szCs w:val="22"/>
              </w:rPr>
              <w:t xml:space="preserve">Předpokládaná výše </w:t>
            </w:r>
            <w:r>
              <w:rPr>
                <w:rFonts w:ascii="Calibri" w:hAnsi="Calibri" w:cs="Calibri"/>
                <w:color w:val="000000"/>
                <w:sz w:val="22"/>
                <w:szCs w:val="22"/>
              </w:rPr>
              <w:t>způsobilých výdajů</w:t>
            </w:r>
            <w:r w:rsidRPr="00006C6F">
              <w:rPr>
                <w:rFonts w:ascii="Calibri" w:hAnsi="Calibri" w:cs="Calibri"/>
                <w:color w:val="000000"/>
                <w:sz w:val="22"/>
                <w:szCs w:val="22"/>
              </w:rPr>
              <w:t xml:space="preserve"> přijatých projektů</w:t>
            </w:r>
          </w:p>
        </w:tc>
        <w:tc>
          <w:tcPr>
            <w:tcW w:w="709" w:type="dxa"/>
            <w:hideMark/>
          </w:tcPr>
          <w:p w14:paraId="7EEB54BC"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1308" w:type="dxa"/>
            <w:hideMark/>
          </w:tcPr>
          <w:p w14:paraId="251EBF0A" w14:textId="5065C186" w:rsidR="00006C6F" w:rsidRPr="00006C6F" w:rsidRDefault="00D61205"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1 705 500</w:t>
            </w:r>
            <w:r w:rsidR="00006C6F" w:rsidRPr="00006C6F">
              <w:rPr>
                <w:rFonts w:ascii="Calibri" w:hAnsi="Calibri" w:cs="Calibri"/>
                <w:b/>
                <w:bCs/>
                <w:color w:val="000000"/>
                <w:sz w:val="22"/>
                <w:szCs w:val="22"/>
              </w:rPr>
              <w:t> </w:t>
            </w:r>
          </w:p>
        </w:tc>
        <w:tc>
          <w:tcPr>
            <w:tcW w:w="1134" w:type="dxa"/>
            <w:hideMark/>
          </w:tcPr>
          <w:p w14:paraId="27939729"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1243" w:type="dxa"/>
            <w:hideMark/>
          </w:tcPr>
          <w:p w14:paraId="641AC008" w14:textId="4227064E" w:rsidR="00006C6F" w:rsidRPr="00006C6F" w:rsidRDefault="00D61205"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1 705 500</w:t>
            </w:r>
            <w:r w:rsidR="00006C6F" w:rsidRPr="00006C6F">
              <w:rPr>
                <w:rFonts w:ascii="Calibri" w:hAnsi="Calibri" w:cs="Calibri"/>
                <w:b/>
                <w:bCs/>
                <w:color w:val="000000"/>
                <w:sz w:val="22"/>
                <w:szCs w:val="22"/>
              </w:rPr>
              <w:t> </w:t>
            </w:r>
          </w:p>
        </w:tc>
        <w:tc>
          <w:tcPr>
            <w:tcW w:w="1166" w:type="dxa"/>
            <w:hideMark/>
          </w:tcPr>
          <w:p w14:paraId="7145DF53"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c>
          <w:tcPr>
            <w:tcW w:w="960" w:type="dxa"/>
            <w:hideMark/>
          </w:tcPr>
          <w:p w14:paraId="20956CFD"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006C6F">
              <w:rPr>
                <w:rFonts w:ascii="Calibri" w:hAnsi="Calibri" w:cs="Calibri"/>
                <w:b/>
                <w:bCs/>
                <w:color w:val="000000"/>
                <w:sz w:val="22"/>
                <w:szCs w:val="22"/>
              </w:rPr>
              <w:t> </w:t>
            </w:r>
          </w:p>
        </w:tc>
      </w:tr>
      <w:tr w:rsidR="00006C6F" w:rsidRPr="00006C6F" w14:paraId="6039A79D" w14:textId="77777777" w:rsidTr="00D61205">
        <w:trPr>
          <w:trHeight w:val="1215"/>
        </w:trPr>
        <w:tc>
          <w:tcPr>
            <w:cnfStyle w:val="001000000000" w:firstRow="0" w:lastRow="0" w:firstColumn="1" w:lastColumn="0" w:oddVBand="0" w:evenVBand="0" w:oddHBand="0" w:evenHBand="0" w:firstRowFirstColumn="0" w:firstRowLastColumn="0" w:lastRowFirstColumn="0" w:lastRowLastColumn="0"/>
            <w:tcW w:w="562" w:type="dxa"/>
            <w:vMerge/>
            <w:hideMark/>
          </w:tcPr>
          <w:p w14:paraId="7BDFE55B" w14:textId="77777777" w:rsidR="00006C6F" w:rsidRPr="00006C6F" w:rsidRDefault="00006C6F" w:rsidP="00006C6F">
            <w:pPr>
              <w:rPr>
                <w:rFonts w:ascii="Calibri" w:hAnsi="Calibri" w:cs="Calibri"/>
                <w:color w:val="000000"/>
                <w:sz w:val="22"/>
                <w:szCs w:val="22"/>
              </w:rPr>
            </w:pPr>
          </w:p>
        </w:tc>
        <w:tc>
          <w:tcPr>
            <w:tcW w:w="2410" w:type="dxa"/>
            <w:hideMark/>
          </w:tcPr>
          <w:p w14:paraId="576EC6EC" w14:textId="77777777" w:rsidR="00006C6F" w:rsidRPr="00006C6F" w:rsidRDefault="00006C6F" w:rsidP="006338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Předpoklad čerpání finančních prostředků žadateli prostřednictvím ŽOP</w:t>
            </w:r>
          </w:p>
        </w:tc>
        <w:tc>
          <w:tcPr>
            <w:tcW w:w="709" w:type="dxa"/>
            <w:noWrap/>
            <w:hideMark/>
          </w:tcPr>
          <w:p w14:paraId="4FD2371B"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w:t>
            </w:r>
          </w:p>
        </w:tc>
        <w:tc>
          <w:tcPr>
            <w:tcW w:w="1308" w:type="dxa"/>
            <w:noWrap/>
            <w:hideMark/>
          </w:tcPr>
          <w:p w14:paraId="4E98EBD0"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511 650</w:t>
            </w:r>
          </w:p>
        </w:tc>
        <w:tc>
          <w:tcPr>
            <w:tcW w:w="1134" w:type="dxa"/>
            <w:noWrap/>
            <w:hideMark/>
          </w:tcPr>
          <w:p w14:paraId="5B9B5EB5"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1 193 850</w:t>
            </w:r>
          </w:p>
        </w:tc>
        <w:tc>
          <w:tcPr>
            <w:tcW w:w="1243" w:type="dxa"/>
            <w:noWrap/>
            <w:hideMark/>
          </w:tcPr>
          <w:p w14:paraId="728D1EEA"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511 650</w:t>
            </w:r>
          </w:p>
        </w:tc>
        <w:tc>
          <w:tcPr>
            <w:tcW w:w="1166" w:type="dxa"/>
            <w:noWrap/>
            <w:hideMark/>
          </w:tcPr>
          <w:p w14:paraId="2AE7FD0E" w14:textId="77777777" w:rsidR="00006C6F" w:rsidRPr="00006C6F" w:rsidRDefault="00006C6F" w:rsidP="00006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1 193 850</w:t>
            </w:r>
          </w:p>
        </w:tc>
        <w:tc>
          <w:tcPr>
            <w:tcW w:w="960" w:type="dxa"/>
            <w:noWrap/>
            <w:hideMark/>
          </w:tcPr>
          <w:p w14:paraId="20E3DA47" w14:textId="77777777" w:rsidR="00006C6F" w:rsidRPr="00006C6F" w:rsidRDefault="00006C6F" w:rsidP="00006C6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 </w:t>
            </w:r>
          </w:p>
        </w:tc>
      </w:tr>
    </w:tbl>
    <w:p w14:paraId="4879D83C" w14:textId="77777777" w:rsidR="00D61205" w:rsidRDefault="00D61205" w:rsidP="00D61205">
      <w:pPr>
        <w:rPr>
          <w:sz w:val="22"/>
        </w:rPr>
      </w:pPr>
    </w:p>
    <w:p w14:paraId="19478047" w14:textId="4B094BE2" w:rsidR="00D61205" w:rsidRPr="00006C6F" w:rsidRDefault="00D61205" w:rsidP="00D61205">
      <w:pPr>
        <w:rPr>
          <w:sz w:val="22"/>
        </w:rPr>
      </w:pPr>
      <w:r w:rsidRPr="00006C6F">
        <w:rPr>
          <w:sz w:val="22"/>
        </w:rPr>
        <w:t xml:space="preserve">Harmonogram realizace opatření </w:t>
      </w:r>
      <w:r>
        <w:rPr>
          <w:sz w:val="22"/>
        </w:rPr>
        <w:t xml:space="preserve">17 Sociální podnikání – neinvestice </w:t>
      </w:r>
      <w:r w:rsidRPr="00006C6F">
        <w:rPr>
          <w:sz w:val="22"/>
        </w:rPr>
        <w:t xml:space="preserve">byl stanoven s ohledem na čas schválení SCLLD a možnost zahájení vyhlašování výzev. Výzvy jsou plánovány na jaro </w:t>
      </w:r>
      <w:r>
        <w:rPr>
          <w:sz w:val="22"/>
        </w:rPr>
        <w:t>uvedeného roku</w:t>
      </w:r>
      <w:r w:rsidRPr="00006C6F">
        <w:rPr>
          <w:sz w:val="22"/>
        </w:rPr>
        <w:t>, schválení projektů je odhadováno do 6 měsíců, proto první čerpání (záloha poskytnutá po vydání právního aktu - 30%)</w:t>
      </w:r>
      <w:r>
        <w:rPr>
          <w:sz w:val="22"/>
        </w:rPr>
        <w:t xml:space="preserve"> je časováno do téhož roku, kdy je vyhlášena výzva. Při čerpání je počítáno s formou financování projektů a s maximální možnou délkou projektů – 2 roky. </w:t>
      </w:r>
    </w:p>
    <w:p w14:paraId="1CE31BF8" w14:textId="77777777" w:rsidR="00006C6F" w:rsidRDefault="00006C6F" w:rsidP="004A2942">
      <w:pPr>
        <w:pStyle w:val="Nadpis3"/>
        <w:rPr>
          <w:rFonts w:ascii="Times New Roman" w:hAnsi="Times New Roman" w:cs="Times New Roman"/>
          <w:i/>
          <w:color w:val="FFC000"/>
          <w:sz w:val="24"/>
          <w:szCs w:val="24"/>
          <w:u w:val="single"/>
        </w:rPr>
      </w:pPr>
    </w:p>
    <w:p w14:paraId="6130D010" w14:textId="65E15FFE" w:rsidR="00F55354" w:rsidRDefault="004A2942" w:rsidP="004A2942">
      <w:pPr>
        <w:pStyle w:val="Nadpis3"/>
        <w:rPr>
          <w:rFonts w:ascii="Times New Roman" w:hAnsi="Times New Roman" w:cs="Times New Roman"/>
          <w:i/>
          <w:color w:val="FFC000"/>
          <w:sz w:val="24"/>
          <w:szCs w:val="24"/>
          <w:u w:val="single"/>
        </w:rPr>
      </w:pPr>
      <w:r>
        <w:rPr>
          <w:rFonts w:ascii="Times New Roman" w:hAnsi="Times New Roman" w:cs="Times New Roman"/>
          <w:i/>
          <w:color w:val="FFC000"/>
          <w:sz w:val="24"/>
          <w:szCs w:val="24"/>
          <w:u w:val="single"/>
        </w:rPr>
        <w:t>O</w:t>
      </w:r>
      <w:r w:rsidR="00F55354">
        <w:rPr>
          <w:rFonts w:ascii="Times New Roman" w:hAnsi="Times New Roman" w:cs="Times New Roman"/>
          <w:i/>
          <w:color w:val="FFC000"/>
          <w:sz w:val="24"/>
          <w:szCs w:val="24"/>
          <w:u w:val="single"/>
        </w:rPr>
        <w:t>patření CLLD 18</w:t>
      </w:r>
      <w:r w:rsidR="00F55354" w:rsidRPr="00F92862">
        <w:rPr>
          <w:rFonts w:ascii="Times New Roman" w:hAnsi="Times New Roman" w:cs="Times New Roman"/>
          <w:i/>
          <w:color w:val="FFC000"/>
          <w:sz w:val="24"/>
          <w:szCs w:val="24"/>
          <w:u w:val="single"/>
        </w:rPr>
        <w:t xml:space="preserve"> </w:t>
      </w:r>
      <w:r w:rsidR="00F55354">
        <w:rPr>
          <w:rFonts w:ascii="Times New Roman" w:hAnsi="Times New Roman" w:cs="Times New Roman"/>
          <w:i/>
          <w:color w:val="FFC000"/>
          <w:sz w:val="24"/>
          <w:szCs w:val="24"/>
          <w:u w:val="single"/>
        </w:rPr>
        <w:t>Prorodinná opatření</w:t>
      </w:r>
      <w:bookmarkEnd w:id="203"/>
    </w:p>
    <w:p w14:paraId="28AAD8F2" w14:textId="6CC6D0F2" w:rsidR="00F55354" w:rsidRDefault="00F55354" w:rsidP="00F55354"/>
    <w:tbl>
      <w:tblPr>
        <w:tblW w:w="924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561"/>
        <w:gridCol w:w="25"/>
        <w:gridCol w:w="844"/>
        <w:gridCol w:w="4230"/>
        <w:gridCol w:w="1359"/>
        <w:gridCol w:w="1202"/>
        <w:gridCol w:w="25"/>
      </w:tblGrid>
      <w:tr w:rsidR="00E81740" w:rsidRPr="00345C2C" w14:paraId="25A0770D"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5938669C" w14:textId="77777777" w:rsidR="00E81740" w:rsidRPr="00345C2C" w:rsidRDefault="00E81740" w:rsidP="00A41845">
            <w:pPr>
              <w:rPr>
                <w:b/>
                <w:bCs/>
                <w:color w:val="000000"/>
                <w:sz w:val="22"/>
                <w:szCs w:val="22"/>
              </w:rPr>
            </w:pPr>
            <w:r w:rsidRPr="00345C2C">
              <w:rPr>
                <w:b/>
                <w:bCs/>
                <w:color w:val="000000"/>
                <w:sz w:val="22"/>
                <w:szCs w:val="22"/>
              </w:rPr>
              <w:t>Programový rámec</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3C55D7D" w14:textId="77777777" w:rsidR="00E81740" w:rsidRPr="00345C2C" w:rsidRDefault="00E81740" w:rsidP="00A41845">
            <w:pPr>
              <w:rPr>
                <w:b/>
                <w:bCs/>
                <w:color w:val="000000"/>
                <w:sz w:val="22"/>
                <w:szCs w:val="22"/>
              </w:rPr>
            </w:pPr>
            <w:r w:rsidRPr="00345C2C">
              <w:rPr>
                <w:b/>
                <w:bCs/>
                <w:color w:val="000000"/>
                <w:sz w:val="22"/>
                <w:szCs w:val="22"/>
              </w:rPr>
              <w:t>Operační program Zaměstnanost</w:t>
            </w:r>
          </w:p>
        </w:tc>
      </w:tr>
      <w:tr w:rsidR="00E81740" w:rsidRPr="00345C2C" w14:paraId="5DBE8E68"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1804041E" w14:textId="77777777" w:rsidR="00E81740" w:rsidRPr="00345C2C" w:rsidRDefault="00E81740" w:rsidP="00A41845">
            <w:pPr>
              <w:rPr>
                <w:b/>
                <w:bCs/>
                <w:color w:val="000000"/>
                <w:sz w:val="22"/>
                <w:szCs w:val="22"/>
              </w:rPr>
            </w:pPr>
            <w:r>
              <w:rPr>
                <w:b/>
                <w:bCs/>
                <w:color w:val="000000"/>
                <w:sz w:val="22"/>
                <w:szCs w:val="22"/>
              </w:rPr>
              <w:t>Vazba</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A92D0C1" w14:textId="77777777" w:rsidR="00E81740" w:rsidRPr="00E81740" w:rsidRDefault="00E81740" w:rsidP="00E81740">
            <w:pPr>
              <w:rPr>
                <w:bCs/>
                <w:color w:val="000000"/>
                <w:sz w:val="22"/>
                <w:szCs w:val="22"/>
              </w:rPr>
            </w:pPr>
            <w:r w:rsidRPr="00E81740">
              <w:rPr>
                <w:bCs/>
                <w:color w:val="000000"/>
                <w:sz w:val="22"/>
                <w:szCs w:val="22"/>
              </w:rPr>
              <w:t>Klíčová oblast 2. Venkov</w:t>
            </w:r>
          </w:p>
          <w:p w14:paraId="1D5F6205" w14:textId="77777777" w:rsidR="00E81740" w:rsidRPr="00E81740" w:rsidRDefault="00E81740" w:rsidP="00E81740">
            <w:pPr>
              <w:rPr>
                <w:bCs/>
                <w:color w:val="000000"/>
                <w:sz w:val="22"/>
                <w:szCs w:val="22"/>
              </w:rPr>
            </w:pPr>
            <w:r w:rsidRPr="00E81740">
              <w:rPr>
                <w:bCs/>
                <w:color w:val="000000"/>
                <w:sz w:val="22"/>
                <w:szCs w:val="22"/>
              </w:rPr>
              <w:t xml:space="preserve">Strategický cíl 2. Zlepšení kvality života ve venkovských oblastech </w:t>
            </w:r>
          </w:p>
          <w:p w14:paraId="6F400E7D" w14:textId="77777777" w:rsidR="00E81740" w:rsidRPr="00E81740" w:rsidRDefault="00E81740" w:rsidP="00E81740">
            <w:pPr>
              <w:rPr>
                <w:bCs/>
                <w:color w:val="000000"/>
                <w:sz w:val="22"/>
                <w:szCs w:val="22"/>
              </w:rPr>
            </w:pPr>
            <w:r w:rsidRPr="00E81740">
              <w:rPr>
                <w:bCs/>
                <w:color w:val="000000"/>
                <w:sz w:val="22"/>
                <w:szCs w:val="22"/>
              </w:rPr>
              <w:t>Specifický cíl 2.6 Venkovské školství</w:t>
            </w:r>
          </w:p>
          <w:p w14:paraId="0778C5DA" w14:textId="77777777" w:rsidR="00E81740" w:rsidRPr="00E81740" w:rsidRDefault="00E81740" w:rsidP="00E81740">
            <w:pPr>
              <w:rPr>
                <w:bCs/>
                <w:color w:val="000000"/>
                <w:sz w:val="22"/>
                <w:szCs w:val="22"/>
              </w:rPr>
            </w:pPr>
            <w:r w:rsidRPr="00E81740">
              <w:rPr>
                <w:bCs/>
                <w:color w:val="000000"/>
                <w:sz w:val="22"/>
                <w:szCs w:val="22"/>
              </w:rPr>
              <w:t>Opatření 2.6.1 Zlepšování podmínek pro výuku na mateřských a základních školách</w:t>
            </w:r>
          </w:p>
          <w:p w14:paraId="2E6B1983" w14:textId="3F4AFA29" w:rsidR="00E81740" w:rsidRPr="00E81740" w:rsidRDefault="00E81740" w:rsidP="00E81740">
            <w:pPr>
              <w:rPr>
                <w:b/>
                <w:bCs/>
                <w:i/>
                <w:color w:val="000000"/>
                <w:sz w:val="22"/>
                <w:szCs w:val="22"/>
              </w:rPr>
            </w:pPr>
            <w:r w:rsidRPr="00E81740">
              <w:rPr>
                <w:bCs/>
                <w:i/>
                <w:color w:val="000000"/>
                <w:sz w:val="22"/>
                <w:szCs w:val="22"/>
              </w:rPr>
              <w:t>Strategicky byla stanovena potřeba podpořit aktivity pro děti ve věku předškolního a základního školního vzdělávání, což má nezanedbatelný význam pro cílovou skupinu tohoto opatření - rodiče na mateřské/rodičovské dovolené. Rozšíření nabídky pro volný čas dětí a péči o ně, posílení dostupnosti těchto služeb, pomůže rodičům k návratu do zaměstnání a sladění rodinného a pracovního života, ale i k vytvoření návyku na smysluplné trávení volného času dětí.</w:t>
            </w:r>
          </w:p>
        </w:tc>
      </w:tr>
      <w:tr w:rsidR="00E81740" w:rsidRPr="00345C2C" w14:paraId="6559886C"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726A011F" w14:textId="77777777" w:rsidR="00E81740" w:rsidRPr="00345C2C" w:rsidRDefault="00E81740" w:rsidP="00A41845">
            <w:pPr>
              <w:rPr>
                <w:b/>
                <w:bCs/>
                <w:color w:val="000000"/>
                <w:sz w:val="22"/>
                <w:szCs w:val="22"/>
              </w:rPr>
            </w:pPr>
            <w:r w:rsidRPr="00345C2C">
              <w:rPr>
                <w:b/>
                <w:bCs/>
                <w:color w:val="000000"/>
                <w:sz w:val="22"/>
                <w:szCs w:val="22"/>
              </w:rPr>
              <w:t xml:space="preserve">Vazba </w:t>
            </w:r>
            <w:r>
              <w:rPr>
                <w:b/>
                <w:bCs/>
                <w:color w:val="000000"/>
                <w:sz w:val="22"/>
                <w:szCs w:val="22"/>
              </w:rPr>
              <w:t>opatření na specifický cíl OP</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7B9FE31" w14:textId="77777777" w:rsidR="00E81740" w:rsidRPr="00C0331A" w:rsidRDefault="00E81740" w:rsidP="00A41845">
            <w:pPr>
              <w:rPr>
                <w:bCs/>
                <w:color w:val="000000"/>
                <w:sz w:val="22"/>
                <w:szCs w:val="22"/>
              </w:rPr>
            </w:pPr>
            <w:r w:rsidRPr="00C0331A">
              <w:rPr>
                <w:bCs/>
                <w:color w:val="000000"/>
                <w:sz w:val="22"/>
                <w:szCs w:val="22"/>
              </w:rPr>
              <w:t>2.3.1 Zvýšit zapojení lokálních aktérů do řešení problémů nezaměstnanosti a sociálního začleňování ve venkovských oblastech. Aktivity tohoto opatření budou přispívat k sociálnímu začleňování a prevenci sociálního vyloučení u cílových skupin v souladu s výše uvedeným specifickým cílem OPZ. Na území MAS Rakovnicko se sice nenachází sociálně vyloučené lokality, ale přesto zde žijí sociálně vyloučené nebo sociálním vyloučením ohrožené osoby.</w:t>
            </w:r>
          </w:p>
        </w:tc>
      </w:tr>
      <w:tr w:rsidR="00E81740" w:rsidRPr="00345C2C" w14:paraId="6556DF39"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36D38348" w14:textId="77777777" w:rsidR="00E81740" w:rsidRPr="00316FB4" w:rsidRDefault="00E81740" w:rsidP="00A41845">
            <w:pPr>
              <w:rPr>
                <w:b/>
                <w:bCs/>
                <w:color w:val="000000"/>
                <w:sz w:val="22"/>
                <w:szCs w:val="22"/>
              </w:rPr>
            </w:pPr>
            <w:r>
              <w:rPr>
                <w:b/>
                <w:bCs/>
                <w:color w:val="000000"/>
                <w:sz w:val="22"/>
                <w:szCs w:val="22"/>
              </w:rPr>
              <w:t>Popis cíle opatření</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tcPr>
          <w:p w14:paraId="6B603825" w14:textId="68399443" w:rsidR="00E81740" w:rsidRPr="00C0331A" w:rsidRDefault="00E81740" w:rsidP="00A41845">
            <w:pPr>
              <w:rPr>
                <w:bCs/>
                <w:color w:val="000000"/>
                <w:sz w:val="22"/>
                <w:szCs w:val="22"/>
              </w:rPr>
            </w:pPr>
            <w:r w:rsidRPr="00E81740">
              <w:rPr>
                <w:bCs/>
                <w:color w:val="000000"/>
                <w:sz w:val="22"/>
                <w:szCs w:val="22"/>
              </w:rPr>
              <w:t>Zjednodušení vstupu na pracovní trh pro cílovou skupinu díky možnosti využívání zařízení, která doplňují chybějící kapacitu stávajících institucionálních zařízení zaměřených na péči o děti během školního i mimoškolního roku, dětských skupin pro podniky i veřejnost a individuální formy péče o děti.</w:t>
            </w:r>
          </w:p>
        </w:tc>
      </w:tr>
      <w:tr w:rsidR="00E81740" w:rsidRPr="00345C2C" w14:paraId="1A712820"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50BE6A3E" w14:textId="77777777" w:rsidR="00E81740" w:rsidRPr="00316FB4" w:rsidRDefault="00E81740" w:rsidP="00A41845">
            <w:pPr>
              <w:rPr>
                <w:b/>
                <w:bCs/>
                <w:color w:val="000000"/>
                <w:sz w:val="22"/>
                <w:szCs w:val="22"/>
              </w:rPr>
            </w:pPr>
            <w:r>
              <w:rPr>
                <w:b/>
                <w:bCs/>
                <w:color w:val="000000"/>
                <w:sz w:val="22"/>
                <w:szCs w:val="22"/>
              </w:rPr>
              <w:t>Provázanost opatření na jiné OP a na jiná opatření CLLD</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F49A477" w14:textId="77777777" w:rsidR="00E81740" w:rsidRPr="00E81740" w:rsidRDefault="00E81740" w:rsidP="00E81740">
            <w:pPr>
              <w:rPr>
                <w:b/>
                <w:bCs/>
                <w:color w:val="000000"/>
                <w:sz w:val="22"/>
                <w:szCs w:val="22"/>
              </w:rPr>
            </w:pPr>
            <w:r w:rsidRPr="00E81740">
              <w:rPr>
                <w:b/>
                <w:bCs/>
                <w:color w:val="000000"/>
                <w:sz w:val="22"/>
                <w:szCs w:val="22"/>
              </w:rPr>
              <w:t xml:space="preserve">IROP </w:t>
            </w:r>
          </w:p>
          <w:p w14:paraId="673731AF" w14:textId="77777777" w:rsidR="00E81740" w:rsidRPr="00E81740" w:rsidRDefault="00E81740" w:rsidP="00E81740">
            <w:pPr>
              <w:rPr>
                <w:bCs/>
                <w:color w:val="000000"/>
                <w:sz w:val="22"/>
                <w:szCs w:val="22"/>
              </w:rPr>
            </w:pPr>
            <w:r w:rsidRPr="00E81740">
              <w:rPr>
                <w:b/>
                <w:bCs/>
                <w:color w:val="000000"/>
                <w:sz w:val="22"/>
                <w:szCs w:val="22"/>
              </w:rPr>
              <w:t>Prioritní osa 4 Komunitně vedený místní rozvoj</w:t>
            </w:r>
            <w:r w:rsidRPr="00E81740">
              <w:rPr>
                <w:bCs/>
                <w:color w:val="000000"/>
                <w:sz w:val="22"/>
                <w:szCs w:val="22"/>
              </w:rPr>
              <w:t xml:space="preserve">, </w:t>
            </w:r>
          </w:p>
          <w:p w14:paraId="4B79F937" w14:textId="77777777" w:rsidR="00E81740" w:rsidRPr="00E81740" w:rsidRDefault="00E81740" w:rsidP="00E81740">
            <w:pPr>
              <w:rPr>
                <w:bCs/>
                <w:color w:val="000000"/>
                <w:sz w:val="22"/>
                <w:szCs w:val="22"/>
              </w:rPr>
            </w:pPr>
            <w:r w:rsidRPr="00E81740">
              <w:rPr>
                <w:bCs/>
                <w:color w:val="000000"/>
                <w:sz w:val="22"/>
                <w:szCs w:val="22"/>
              </w:rPr>
              <w:t xml:space="preserve">SC 4.1 Posílení komunitně vedeného místního rozvoje za účelem zvýšení kvality života ve venkovských oblastech a aktivizace místního potenciálu, </w:t>
            </w:r>
          </w:p>
          <w:p w14:paraId="215A8960" w14:textId="77777777" w:rsidR="00E81740" w:rsidRPr="00E81740" w:rsidRDefault="00E81740" w:rsidP="00E81740">
            <w:pPr>
              <w:rPr>
                <w:bCs/>
                <w:color w:val="000000"/>
                <w:sz w:val="22"/>
                <w:szCs w:val="22"/>
              </w:rPr>
            </w:pPr>
            <w:r w:rsidRPr="00E81740">
              <w:rPr>
                <w:bCs/>
                <w:color w:val="000000"/>
                <w:sz w:val="22"/>
                <w:szCs w:val="22"/>
              </w:rPr>
              <w:t>Tematický specifický cíl 2.1 Zvýšení kvality a dostupnosti služeb vedoucí k sociální inkluzi</w:t>
            </w:r>
          </w:p>
          <w:p w14:paraId="2954EBE9" w14:textId="77777777" w:rsidR="00E81740" w:rsidRPr="00E81740" w:rsidRDefault="00E81740" w:rsidP="00E81740">
            <w:pPr>
              <w:rPr>
                <w:bCs/>
                <w:color w:val="000000"/>
                <w:sz w:val="22"/>
                <w:szCs w:val="22"/>
              </w:rPr>
            </w:pPr>
            <w:r w:rsidRPr="00E81740">
              <w:rPr>
                <w:bCs/>
                <w:color w:val="000000"/>
                <w:sz w:val="22"/>
                <w:szCs w:val="22"/>
              </w:rPr>
              <w:t xml:space="preserve">Tematický specifický cíl 2.4 Zvýšení kvality a dostupnosti infrastruktury pro vzdělávání a celoživotní učení; </w:t>
            </w:r>
          </w:p>
          <w:p w14:paraId="39EB20C9" w14:textId="77777777" w:rsidR="00E81740" w:rsidRPr="00E81740" w:rsidRDefault="00E81740" w:rsidP="00E81740">
            <w:pPr>
              <w:rPr>
                <w:b/>
                <w:bCs/>
                <w:color w:val="000000"/>
                <w:sz w:val="22"/>
                <w:szCs w:val="22"/>
              </w:rPr>
            </w:pPr>
            <w:r w:rsidRPr="00E81740">
              <w:rPr>
                <w:b/>
                <w:bCs/>
                <w:color w:val="000000"/>
                <w:sz w:val="22"/>
                <w:szCs w:val="22"/>
              </w:rPr>
              <w:t>Programový rámec IROP SCLLD</w:t>
            </w:r>
          </w:p>
          <w:p w14:paraId="0C55A261" w14:textId="77777777" w:rsidR="00E81740" w:rsidRPr="00E81740" w:rsidRDefault="00E81740" w:rsidP="00E81740">
            <w:pPr>
              <w:rPr>
                <w:bCs/>
                <w:color w:val="000000"/>
                <w:sz w:val="22"/>
                <w:szCs w:val="22"/>
              </w:rPr>
            </w:pPr>
            <w:r w:rsidRPr="00E81740">
              <w:rPr>
                <w:bCs/>
                <w:color w:val="000000"/>
                <w:sz w:val="22"/>
                <w:szCs w:val="22"/>
              </w:rPr>
              <w:t>Opatření CLLD 6 Komunitní centra</w:t>
            </w:r>
          </w:p>
          <w:p w14:paraId="4C43112B" w14:textId="77777777" w:rsidR="00E81740" w:rsidRPr="00E81740" w:rsidRDefault="00E81740" w:rsidP="00E81740">
            <w:pPr>
              <w:rPr>
                <w:bCs/>
                <w:color w:val="000000"/>
                <w:sz w:val="22"/>
                <w:szCs w:val="22"/>
              </w:rPr>
            </w:pPr>
            <w:r w:rsidRPr="00E81740">
              <w:rPr>
                <w:bCs/>
                <w:color w:val="000000"/>
                <w:sz w:val="22"/>
                <w:szCs w:val="22"/>
              </w:rPr>
              <w:t>Opatření CLLD 5 Vzdělávání</w:t>
            </w:r>
          </w:p>
          <w:p w14:paraId="7BBCF0DC" w14:textId="2A2D6FCB" w:rsidR="00E81740" w:rsidRPr="00E81740" w:rsidRDefault="00E81740" w:rsidP="00E81740">
            <w:pPr>
              <w:rPr>
                <w:bCs/>
                <w:i/>
                <w:color w:val="000000"/>
                <w:sz w:val="22"/>
                <w:szCs w:val="22"/>
              </w:rPr>
            </w:pPr>
            <w:r w:rsidRPr="00E81740">
              <w:rPr>
                <w:bCs/>
                <w:i/>
                <w:color w:val="000000"/>
                <w:sz w:val="22"/>
                <w:szCs w:val="22"/>
              </w:rPr>
              <w:t>Aktivity opatření budou napomáhat zajistit dostupnou péči pro děti, přičemž se ulehčí rodičům návrat do zaměstnání a sladění rodinného a pracovního života. Aktivity jsou v souladu se specifickým cílem 4.1 IROP. Je plánována provazba mezi tímto neinvestičním opatřením a mezi investičními projekty realizovanými v rámci opatření CLLD 5 Vzdělávání a CLLD 6 Komunitní centra ( Programový rámec IROP) zajišťujícími vybudování dostatečné infrastruktury pro aktivity podporované tímto opatřením, kdy MAS zvažuje podpořit dvě komunitní centra a 7 vzdělávacích subjektů. Přičemž vazba tohoto opatření na výsledky realizace aktivit v rámci opatření CLLD 5</w:t>
            </w:r>
            <w:r>
              <w:rPr>
                <w:bCs/>
                <w:i/>
                <w:color w:val="000000"/>
                <w:sz w:val="22"/>
                <w:szCs w:val="22"/>
              </w:rPr>
              <w:t xml:space="preserve"> Vzdělávání je pouze vedlejší (</w:t>
            </w:r>
            <w:r w:rsidRPr="00E81740">
              <w:rPr>
                <w:bCs/>
                <w:i/>
                <w:color w:val="000000"/>
                <w:sz w:val="22"/>
                <w:szCs w:val="22"/>
              </w:rPr>
              <w:t>týká se v drtivé většině infrastruktury, která má jiný účel, než infrastruktura sloužící pro prorodinná opatření), jelikož Prorodinná opatření doplňují chybějící kapacitu stávajících institucionálních zařízení, nicméně institucionální zařízení mohou tyto aktivity také realizovat a být podpořeny. O podporu však mohou žádat i subjekty splňující definici žadatele, aniž by realizovaly investice podpořené prostřednictvím CLLD 6 Komunitn</w:t>
            </w:r>
            <w:r w:rsidR="00562E73">
              <w:rPr>
                <w:bCs/>
                <w:i/>
                <w:color w:val="000000"/>
                <w:sz w:val="22"/>
                <w:szCs w:val="22"/>
              </w:rPr>
              <w:t>í centra,</w:t>
            </w:r>
            <w:r w:rsidRPr="00E81740">
              <w:rPr>
                <w:bCs/>
                <w:i/>
                <w:color w:val="000000"/>
                <w:sz w:val="22"/>
                <w:szCs w:val="22"/>
              </w:rPr>
              <w:t xml:space="preserve"> nebo CLLD 5 Vzdělávání, nebo přímé podpory z IROP v rámci</w:t>
            </w:r>
            <w:r w:rsidRPr="00E81740">
              <w:rPr>
                <w:bCs/>
                <w:color w:val="000000"/>
                <w:sz w:val="22"/>
                <w:szCs w:val="22"/>
              </w:rPr>
              <w:t xml:space="preserve">  </w:t>
            </w:r>
            <w:r w:rsidRPr="00E81740">
              <w:rPr>
                <w:bCs/>
                <w:i/>
                <w:color w:val="000000"/>
                <w:sz w:val="22"/>
                <w:szCs w:val="22"/>
              </w:rPr>
              <w:t>2.1 Zvýšení kvality a dostupnosti služeb vedoucí k sociální inkluzi, nebo  2.4 Zvýšení kvality a dostupnosti infrastruktury pro vzdělávání a celoživotní učení.</w:t>
            </w:r>
          </w:p>
        </w:tc>
      </w:tr>
      <w:tr w:rsidR="00E81740" w:rsidRPr="00345C2C" w14:paraId="42626E1E"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021D2560" w14:textId="77777777" w:rsidR="00E81740" w:rsidRPr="00316FB4" w:rsidRDefault="00E81740" w:rsidP="00A41845">
            <w:pPr>
              <w:rPr>
                <w:b/>
                <w:bCs/>
                <w:color w:val="000000"/>
                <w:sz w:val="22"/>
                <w:szCs w:val="22"/>
              </w:rPr>
            </w:pPr>
            <w:r>
              <w:rPr>
                <w:b/>
                <w:bCs/>
                <w:color w:val="000000"/>
                <w:sz w:val="22"/>
                <w:szCs w:val="22"/>
              </w:rPr>
              <w:lastRenderedPageBreak/>
              <w:t>Priorizace navrhovaných opatření</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32F8DDF" w14:textId="13C1B920" w:rsidR="00E81740" w:rsidRPr="004A2942" w:rsidRDefault="00562E73" w:rsidP="00A41845">
            <w:pPr>
              <w:rPr>
                <w:bCs/>
                <w:color w:val="000000"/>
                <w:sz w:val="22"/>
                <w:szCs w:val="22"/>
              </w:rPr>
            </w:pPr>
            <w:r w:rsidRPr="00562E73">
              <w:rPr>
                <w:bCs/>
                <w:color w:val="000000"/>
                <w:sz w:val="22"/>
                <w:szCs w:val="22"/>
              </w:rPr>
              <w:t>Jedná se o prioritní opatření realizované dle finančního plánu, v případě navýšení alokace bude finančně posíleno především toto opatření, a to přednostně.</w:t>
            </w:r>
          </w:p>
        </w:tc>
      </w:tr>
      <w:tr w:rsidR="00E81740" w:rsidRPr="00345C2C" w14:paraId="1A21F3C2"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55275807" w14:textId="77777777" w:rsidR="00E81740" w:rsidRPr="00316FB4" w:rsidRDefault="00E81740" w:rsidP="00A41845">
            <w:pPr>
              <w:rPr>
                <w:b/>
                <w:bCs/>
                <w:color w:val="000000"/>
                <w:sz w:val="22"/>
                <w:szCs w:val="22"/>
              </w:rPr>
            </w:pPr>
            <w:r>
              <w:rPr>
                <w:b/>
                <w:bCs/>
                <w:color w:val="000000"/>
                <w:sz w:val="22"/>
                <w:szCs w:val="22"/>
              </w:rPr>
              <w:t>Popis možných zaměření projektů</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8EA575C" w14:textId="77777777" w:rsidR="00562E73" w:rsidRPr="00562E73" w:rsidRDefault="00562E73" w:rsidP="00562E73">
            <w:pPr>
              <w:rPr>
                <w:bCs/>
                <w:color w:val="000000"/>
                <w:sz w:val="22"/>
                <w:szCs w:val="22"/>
              </w:rPr>
            </w:pPr>
            <w:r w:rsidRPr="00562E73">
              <w:rPr>
                <w:bCs/>
                <w:color w:val="000000"/>
                <w:sz w:val="22"/>
                <w:szCs w:val="22"/>
              </w:rPr>
              <w:t xml:space="preserve">Prorodinná opatření popsaná v této oblasti aktivit (zařízení péče o děti, dětské kluby, příměstské tábory atd.), která jsou určena rodičům dětí (dospělým, kteří se podílí na péči o dítě ve společné domácnosti) a dalším pečujícím osobám, vhodně doplňují další opatření na podporu rodiny z oblasti sociálního začleňování a zaměstnanosti (např. manželské a rodinné poradny, poradny pro oběti domácího násilí, sociálně aktivizační služby pro rodiny s dětmi, flexibilní formy zaměstnávání). Škála opatření přispívá ke slaďování pracovního a rodinného života, k podpoře rodiny a k předcházení sociálního vyloučení osob včetně jejich uplatnitelnosti na trhu práce. </w:t>
            </w:r>
          </w:p>
          <w:p w14:paraId="10334670" w14:textId="01265C16" w:rsidR="00E81740" w:rsidRPr="00562E73" w:rsidRDefault="00562E73" w:rsidP="00562E73">
            <w:pPr>
              <w:rPr>
                <w:bCs/>
                <w:color w:val="000000"/>
                <w:sz w:val="22"/>
                <w:szCs w:val="22"/>
              </w:rPr>
            </w:pPr>
            <w:r w:rsidRPr="00562E73">
              <w:rPr>
                <w:bCs/>
                <w:color w:val="000000"/>
                <w:sz w:val="22"/>
                <w:szCs w:val="22"/>
              </w:rPr>
              <w:t>Zařízení péče o děti zajišťující péči o děti v době mimo školní vyučování (ranní či odpolední pobyt), doprovody na kroužky a zájmové aktivity, společná doprava dětí do/ze školy, dětské skupiny a/nebo příměstského tábora, dětské skupiny, vzdělávání pečujících osob.</w:t>
            </w:r>
          </w:p>
        </w:tc>
      </w:tr>
      <w:tr w:rsidR="00E81740" w:rsidRPr="00345C2C" w14:paraId="35E71038"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23910E61" w14:textId="77777777" w:rsidR="00E81740" w:rsidRPr="00345C2C" w:rsidRDefault="00E81740" w:rsidP="00A41845">
            <w:pPr>
              <w:rPr>
                <w:b/>
                <w:bCs/>
                <w:color w:val="000000"/>
                <w:sz w:val="22"/>
                <w:szCs w:val="22"/>
              </w:rPr>
            </w:pPr>
            <w:r>
              <w:rPr>
                <w:b/>
                <w:bCs/>
                <w:color w:val="000000"/>
                <w:sz w:val="22"/>
                <w:szCs w:val="22"/>
              </w:rPr>
              <w:t>Podporované cílové skupiny</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68DB85F" w14:textId="2F9D918C" w:rsidR="00E81740" w:rsidRPr="00562E73" w:rsidRDefault="00562E73" w:rsidP="00A41845">
            <w:pPr>
              <w:rPr>
                <w:bCs/>
                <w:color w:val="000000"/>
                <w:sz w:val="22"/>
                <w:szCs w:val="22"/>
              </w:rPr>
            </w:pPr>
            <w:r w:rsidRPr="00562E73">
              <w:rPr>
                <w:bCs/>
                <w:color w:val="000000"/>
                <w:sz w:val="22"/>
                <w:szCs w:val="22"/>
              </w:rPr>
              <w:t>osoby pečující o malé děti a osoby vracející se na trh práce po návratu z mateřské/rodičovské dovolené</w:t>
            </w:r>
          </w:p>
        </w:tc>
      </w:tr>
      <w:tr w:rsidR="00E81740" w:rsidRPr="00345C2C" w14:paraId="3B18390D" w14:textId="77777777" w:rsidTr="00A41845">
        <w:trPr>
          <w:gridAfter w:val="1"/>
          <w:wAfter w:w="25" w:type="dxa"/>
          <w:trHeight w:val="288"/>
        </w:trPr>
        <w:tc>
          <w:tcPr>
            <w:tcW w:w="1561" w:type="dxa"/>
            <w:tcBorders>
              <w:top w:val="single" w:sz="4" w:space="0" w:color="FFE599"/>
              <w:left w:val="single" w:sz="4" w:space="0" w:color="FFE599"/>
              <w:bottom w:val="single" w:sz="12" w:space="0" w:color="FFD966"/>
              <w:right w:val="single" w:sz="4" w:space="0" w:color="FFE599"/>
            </w:tcBorders>
            <w:shd w:val="clear" w:color="auto" w:fill="auto"/>
            <w:hideMark/>
          </w:tcPr>
          <w:p w14:paraId="7C6609FC" w14:textId="77777777" w:rsidR="00E81740" w:rsidRPr="00345C2C" w:rsidRDefault="00E81740" w:rsidP="00A41845">
            <w:pPr>
              <w:rPr>
                <w:b/>
                <w:bCs/>
                <w:color w:val="000000"/>
                <w:sz w:val="22"/>
                <w:szCs w:val="22"/>
              </w:rPr>
            </w:pPr>
            <w:r>
              <w:rPr>
                <w:b/>
                <w:bCs/>
                <w:color w:val="000000"/>
                <w:sz w:val="22"/>
                <w:szCs w:val="22"/>
              </w:rPr>
              <w:t>Typy příjemců podpory</w:t>
            </w:r>
          </w:p>
        </w:tc>
        <w:tc>
          <w:tcPr>
            <w:tcW w:w="7660"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199F9FC" w14:textId="249E9B7E" w:rsidR="00E81740" w:rsidRPr="00C0331A" w:rsidRDefault="00562E73" w:rsidP="004B0998">
            <w:pPr>
              <w:rPr>
                <w:bCs/>
                <w:color w:val="000000"/>
                <w:sz w:val="22"/>
                <w:szCs w:val="22"/>
              </w:rPr>
            </w:pPr>
            <w:r w:rsidRPr="00562E73">
              <w:rPr>
                <w:bCs/>
                <w:color w:val="000000"/>
                <w:sz w:val="22"/>
                <w:szCs w:val="22"/>
              </w:rPr>
              <w:t>Poskytovatelé sociálních služeb registrované dle zákona č. 108/2006 Sb., o sociálních službách; nestátní neziskové organizace; obce dle zákona č. 128/2000 Sb., o obcích; organizace zřizované obcemi; dobrovolné svazky obcí; vzdělávací a poradenské instituce; školy a školská zař</w:t>
            </w:r>
            <w:r w:rsidR="004B0998">
              <w:rPr>
                <w:bCs/>
                <w:color w:val="000000"/>
                <w:sz w:val="22"/>
                <w:szCs w:val="22"/>
              </w:rPr>
              <w:t>ízení, Obchodní korporace, OSVČ</w:t>
            </w:r>
            <w:r w:rsidRPr="00562E73">
              <w:rPr>
                <w:bCs/>
                <w:color w:val="000000"/>
                <w:sz w:val="22"/>
                <w:szCs w:val="22"/>
              </w:rPr>
              <w:t>.</w:t>
            </w:r>
          </w:p>
        </w:tc>
      </w:tr>
      <w:tr w:rsidR="00562E73" w:rsidRPr="00345C2C" w14:paraId="33BF9134" w14:textId="77777777" w:rsidTr="00A41845">
        <w:trPr>
          <w:trHeight w:val="288"/>
        </w:trPr>
        <w:tc>
          <w:tcPr>
            <w:tcW w:w="1586" w:type="dxa"/>
            <w:gridSpan w:val="2"/>
            <w:vMerge w:val="restart"/>
            <w:shd w:val="clear" w:color="auto" w:fill="auto"/>
          </w:tcPr>
          <w:p w14:paraId="2B516EFB" w14:textId="77777777" w:rsidR="00562E73" w:rsidRPr="00345C2C" w:rsidRDefault="00562E73" w:rsidP="00A41845">
            <w:pPr>
              <w:rPr>
                <w:b/>
                <w:bCs/>
                <w:color w:val="000000"/>
                <w:sz w:val="22"/>
                <w:szCs w:val="22"/>
              </w:rPr>
            </w:pPr>
            <w:r>
              <w:rPr>
                <w:b/>
                <w:bCs/>
                <w:color w:val="000000"/>
                <w:sz w:val="22"/>
                <w:szCs w:val="22"/>
              </w:rPr>
              <w:t>Absorpční kapacita MAS</w:t>
            </w:r>
          </w:p>
        </w:tc>
        <w:tc>
          <w:tcPr>
            <w:tcW w:w="844" w:type="dxa"/>
            <w:shd w:val="clear" w:color="auto" w:fill="auto"/>
          </w:tcPr>
          <w:p w14:paraId="6E1B630E" w14:textId="4F7946A1" w:rsidR="00562E73" w:rsidRPr="00345C2C" w:rsidRDefault="00562E73" w:rsidP="00A41845">
            <w:pPr>
              <w:jc w:val="both"/>
              <w:rPr>
                <w:color w:val="000000"/>
                <w:sz w:val="22"/>
                <w:szCs w:val="22"/>
              </w:rPr>
            </w:pPr>
            <w:r>
              <w:rPr>
                <w:color w:val="000000"/>
                <w:sz w:val="22"/>
                <w:szCs w:val="22"/>
              </w:rPr>
              <w:t>48</w:t>
            </w:r>
          </w:p>
        </w:tc>
        <w:tc>
          <w:tcPr>
            <w:tcW w:w="6816" w:type="dxa"/>
            <w:gridSpan w:val="4"/>
            <w:shd w:val="clear" w:color="auto" w:fill="auto"/>
          </w:tcPr>
          <w:p w14:paraId="2BB4020E" w14:textId="2C796DE4" w:rsidR="00562E73" w:rsidRPr="00345C2C" w:rsidRDefault="00562E73" w:rsidP="00A41845">
            <w:pPr>
              <w:jc w:val="both"/>
              <w:rPr>
                <w:color w:val="000000"/>
                <w:sz w:val="22"/>
                <w:szCs w:val="22"/>
              </w:rPr>
            </w:pPr>
            <w:r>
              <w:rPr>
                <w:color w:val="000000"/>
                <w:sz w:val="22"/>
                <w:szCs w:val="22"/>
              </w:rPr>
              <w:t>Školských subjektů na úrovni předškolního a základního vzdělávání</w:t>
            </w:r>
          </w:p>
        </w:tc>
      </w:tr>
      <w:tr w:rsidR="00562E73" w:rsidRPr="00345C2C" w14:paraId="360C90A9" w14:textId="77777777" w:rsidTr="00A41845">
        <w:trPr>
          <w:trHeight w:val="392"/>
        </w:trPr>
        <w:tc>
          <w:tcPr>
            <w:tcW w:w="1586" w:type="dxa"/>
            <w:gridSpan w:val="2"/>
            <w:vMerge/>
            <w:shd w:val="clear" w:color="auto" w:fill="auto"/>
          </w:tcPr>
          <w:p w14:paraId="5732419E" w14:textId="77777777" w:rsidR="00562E73" w:rsidRPr="00345C2C" w:rsidRDefault="00562E73" w:rsidP="00A41845">
            <w:pPr>
              <w:rPr>
                <w:b/>
                <w:bCs/>
                <w:color w:val="000000"/>
                <w:sz w:val="22"/>
                <w:szCs w:val="22"/>
              </w:rPr>
            </w:pPr>
          </w:p>
        </w:tc>
        <w:tc>
          <w:tcPr>
            <w:tcW w:w="844" w:type="dxa"/>
            <w:shd w:val="clear" w:color="auto" w:fill="auto"/>
          </w:tcPr>
          <w:p w14:paraId="3E0C4069" w14:textId="44C622E1" w:rsidR="00562E73" w:rsidRPr="00345C2C" w:rsidRDefault="00562E73" w:rsidP="00A41845">
            <w:pPr>
              <w:jc w:val="both"/>
              <w:rPr>
                <w:color w:val="000000"/>
                <w:sz w:val="22"/>
                <w:szCs w:val="22"/>
              </w:rPr>
            </w:pPr>
            <w:r>
              <w:rPr>
                <w:color w:val="000000"/>
                <w:sz w:val="22"/>
                <w:szCs w:val="22"/>
              </w:rPr>
              <w:t>15</w:t>
            </w:r>
          </w:p>
        </w:tc>
        <w:tc>
          <w:tcPr>
            <w:tcW w:w="6816" w:type="dxa"/>
            <w:gridSpan w:val="4"/>
            <w:shd w:val="clear" w:color="auto" w:fill="auto"/>
          </w:tcPr>
          <w:p w14:paraId="770FD934" w14:textId="6A9CC86C" w:rsidR="00562E73" w:rsidRPr="00345C2C" w:rsidRDefault="00562E73" w:rsidP="00A41845">
            <w:pPr>
              <w:jc w:val="both"/>
              <w:rPr>
                <w:color w:val="000000"/>
                <w:sz w:val="22"/>
                <w:szCs w:val="22"/>
              </w:rPr>
            </w:pPr>
            <w:r>
              <w:rPr>
                <w:color w:val="000000"/>
                <w:sz w:val="22"/>
                <w:szCs w:val="22"/>
              </w:rPr>
              <w:t>Poskytovatelé sociálních služeb</w:t>
            </w:r>
          </w:p>
        </w:tc>
      </w:tr>
      <w:tr w:rsidR="00562E73" w:rsidRPr="00345C2C" w14:paraId="51EBAC7B" w14:textId="77777777" w:rsidTr="00A41845">
        <w:trPr>
          <w:trHeight w:val="492"/>
        </w:trPr>
        <w:tc>
          <w:tcPr>
            <w:tcW w:w="1586" w:type="dxa"/>
            <w:gridSpan w:val="2"/>
            <w:vMerge/>
            <w:shd w:val="clear" w:color="auto" w:fill="auto"/>
          </w:tcPr>
          <w:p w14:paraId="1B16651C" w14:textId="77777777" w:rsidR="00562E73" w:rsidRPr="00345C2C" w:rsidRDefault="00562E73" w:rsidP="00A41845">
            <w:pPr>
              <w:rPr>
                <w:b/>
                <w:bCs/>
                <w:color w:val="000000"/>
                <w:sz w:val="22"/>
                <w:szCs w:val="22"/>
              </w:rPr>
            </w:pPr>
          </w:p>
        </w:tc>
        <w:tc>
          <w:tcPr>
            <w:tcW w:w="844" w:type="dxa"/>
            <w:shd w:val="clear" w:color="auto" w:fill="auto"/>
          </w:tcPr>
          <w:p w14:paraId="4531A21D" w14:textId="3665033F" w:rsidR="00562E73" w:rsidRPr="00345C2C" w:rsidRDefault="00562E73" w:rsidP="00A41845">
            <w:pPr>
              <w:jc w:val="both"/>
              <w:rPr>
                <w:color w:val="000000"/>
                <w:sz w:val="22"/>
                <w:szCs w:val="22"/>
              </w:rPr>
            </w:pPr>
            <w:r>
              <w:rPr>
                <w:color w:val="000000"/>
                <w:sz w:val="22"/>
                <w:szCs w:val="22"/>
              </w:rPr>
              <w:t>12</w:t>
            </w:r>
          </w:p>
        </w:tc>
        <w:tc>
          <w:tcPr>
            <w:tcW w:w="6816" w:type="dxa"/>
            <w:gridSpan w:val="4"/>
            <w:shd w:val="clear" w:color="auto" w:fill="auto"/>
          </w:tcPr>
          <w:p w14:paraId="1C24FC31" w14:textId="3D93A0B7" w:rsidR="00562E73" w:rsidRPr="00345C2C" w:rsidRDefault="00562E73" w:rsidP="00A41845">
            <w:pPr>
              <w:jc w:val="both"/>
              <w:rPr>
                <w:color w:val="000000"/>
                <w:sz w:val="22"/>
                <w:szCs w:val="22"/>
              </w:rPr>
            </w:pPr>
            <w:r>
              <w:rPr>
                <w:color w:val="000000"/>
                <w:sz w:val="22"/>
                <w:szCs w:val="22"/>
              </w:rPr>
              <w:t>Subjekty působící v oblasti péče o zdravotně znevýhodněné občany</w:t>
            </w:r>
          </w:p>
        </w:tc>
      </w:tr>
      <w:tr w:rsidR="00562E73" w:rsidRPr="00345C2C" w14:paraId="202A002A" w14:textId="77777777" w:rsidTr="00562E73">
        <w:trPr>
          <w:trHeight w:val="288"/>
        </w:trPr>
        <w:tc>
          <w:tcPr>
            <w:tcW w:w="1586" w:type="dxa"/>
            <w:gridSpan w:val="2"/>
            <w:vMerge/>
            <w:shd w:val="clear" w:color="auto" w:fill="auto"/>
          </w:tcPr>
          <w:p w14:paraId="2DCD1EDF" w14:textId="77777777" w:rsidR="00562E73" w:rsidRDefault="00562E73" w:rsidP="00A41845">
            <w:pPr>
              <w:rPr>
                <w:b/>
                <w:bCs/>
                <w:color w:val="000000"/>
                <w:sz w:val="22"/>
                <w:szCs w:val="22"/>
              </w:rPr>
            </w:pPr>
          </w:p>
        </w:tc>
        <w:tc>
          <w:tcPr>
            <w:tcW w:w="844" w:type="dxa"/>
            <w:shd w:val="clear" w:color="auto" w:fill="auto"/>
          </w:tcPr>
          <w:p w14:paraId="23CAD689" w14:textId="5ECC5061" w:rsidR="00562E73" w:rsidRPr="00562E73" w:rsidRDefault="00562E73" w:rsidP="00A41845">
            <w:pPr>
              <w:jc w:val="both"/>
              <w:rPr>
                <w:iCs/>
                <w:color w:val="000000"/>
                <w:sz w:val="22"/>
                <w:szCs w:val="22"/>
              </w:rPr>
            </w:pPr>
            <w:r w:rsidRPr="00562E73">
              <w:rPr>
                <w:iCs/>
                <w:color w:val="000000"/>
                <w:sz w:val="22"/>
                <w:szCs w:val="22"/>
              </w:rPr>
              <w:t>5</w:t>
            </w:r>
          </w:p>
        </w:tc>
        <w:tc>
          <w:tcPr>
            <w:tcW w:w="6816" w:type="dxa"/>
            <w:gridSpan w:val="4"/>
            <w:shd w:val="clear" w:color="auto" w:fill="auto"/>
          </w:tcPr>
          <w:p w14:paraId="31262A1A" w14:textId="22A39E9F" w:rsidR="00562E73" w:rsidRPr="00562E73" w:rsidRDefault="00562E73" w:rsidP="00A41845">
            <w:pPr>
              <w:jc w:val="both"/>
              <w:rPr>
                <w:iCs/>
                <w:color w:val="000000"/>
                <w:sz w:val="22"/>
                <w:szCs w:val="22"/>
              </w:rPr>
            </w:pPr>
            <w:r>
              <w:rPr>
                <w:iCs/>
                <w:color w:val="000000"/>
                <w:sz w:val="22"/>
                <w:szCs w:val="22"/>
              </w:rPr>
              <w:t>Subjekty působící v oblasti péče o rodinu, děti a mládež</w:t>
            </w:r>
          </w:p>
        </w:tc>
      </w:tr>
      <w:tr w:rsidR="00562E73" w:rsidRPr="00345C2C" w14:paraId="1E3DE718" w14:textId="77777777" w:rsidTr="00562E73">
        <w:trPr>
          <w:trHeight w:val="288"/>
        </w:trPr>
        <w:tc>
          <w:tcPr>
            <w:tcW w:w="1586" w:type="dxa"/>
            <w:gridSpan w:val="2"/>
            <w:vMerge/>
            <w:shd w:val="clear" w:color="auto" w:fill="auto"/>
          </w:tcPr>
          <w:p w14:paraId="24A445DF" w14:textId="77777777" w:rsidR="00562E73" w:rsidRDefault="00562E73" w:rsidP="00A41845">
            <w:pPr>
              <w:rPr>
                <w:b/>
                <w:bCs/>
                <w:color w:val="000000"/>
                <w:sz w:val="22"/>
                <w:szCs w:val="22"/>
              </w:rPr>
            </w:pPr>
          </w:p>
        </w:tc>
        <w:tc>
          <w:tcPr>
            <w:tcW w:w="844" w:type="dxa"/>
            <w:shd w:val="clear" w:color="auto" w:fill="auto"/>
          </w:tcPr>
          <w:p w14:paraId="4D19455E" w14:textId="4C934F3C" w:rsidR="00562E73" w:rsidRPr="00562E73" w:rsidRDefault="00562E73" w:rsidP="00A41845">
            <w:pPr>
              <w:jc w:val="both"/>
              <w:rPr>
                <w:iCs/>
                <w:color w:val="000000"/>
                <w:sz w:val="22"/>
                <w:szCs w:val="22"/>
              </w:rPr>
            </w:pPr>
            <w:r>
              <w:rPr>
                <w:iCs/>
                <w:color w:val="000000"/>
                <w:sz w:val="22"/>
                <w:szCs w:val="22"/>
              </w:rPr>
              <w:t>3</w:t>
            </w:r>
          </w:p>
        </w:tc>
        <w:tc>
          <w:tcPr>
            <w:tcW w:w="6816" w:type="dxa"/>
            <w:gridSpan w:val="4"/>
            <w:shd w:val="clear" w:color="auto" w:fill="auto"/>
          </w:tcPr>
          <w:p w14:paraId="5D86FA51" w14:textId="2A5228AB" w:rsidR="00562E73" w:rsidRPr="00562E73" w:rsidRDefault="00562E73" w:rsidP="00A41845">
            <w:pPr>
              <w:jc w:val="both"/>
              <w:rPr>
                <w:iCs/>
                <w:color w:val="000000"/>
                <w:sz w:val="22"/>
                <w:szCs w:val="22"/>
              </w:rPr>
            </w:pPr>
            <w:r>
              <w:rPr>
                <w:iCs/>
                <w:color w:val="000000"/>
                <w:sz w:val="22"/>
                <w:szCs w:val="22"/>
              </w:rPr>
              <w:t>Subjekty působící v oblasti prevence sociálně patologických jevů a ostatní</w:t>
            </w:r>
          </w:p>
        </w:tc>
      </w:tr>
      <w:tr w:rsidR="00562E73" w:rsidRPr="00345C2C" w14:paraId="47D001B9" w14:textId="77777777" w:rsidTr="00562E73">
        <w:trPr>
          <w:trHeight w:val="288"/>
        </w:trPr>
        <w:tc>
          <w:tcPr>
            <w:tcW w:w="1586" w:type="dxa"/>
            <w:gridSpan w:val="2"/>
            <w:vMerge/>
            <w:shd w:val="clear" w:color="auto" w:fill="auto"/>
          </w:tcPr>
          <w:p w14:paraId="146278D2" w14:textId="77777777" w:rsidR="00562E73" w:rsidRDefault="00562E73" w:rsidP="00A41845">
            <w:pPr>
              <w:rPr>
                <w:b/>
                <w:bCs/>
                <w:color w:val="000000"/>
                <w:sz w:val="22"/>
                <w:szCs w:val="22"/>
              </w:rPr>
            </w:pPr>
          </w:p>
        </w:tc>
        <w:tc>
          <w:tcPr>
            <w:tcW w:w="844" w:type="dxa"/>
            <w:shd w:val="clear" w:color="auto" w:fill="auto"/>
          </w:tcPr>
          <w:p w14:paraId="60AD7274" w14:textId="77069949" w:rsidR="00562E73" w:rsidRPr="00562E73" w:rsidRDefault="00562E73" w:rsidP="00A41845">
            <w:pPr>
              <w:jc w:val="both"/>
              <w:rPr>
                <w:iCs/>
                <w:color w:val="000000"/>
                <w:sz w:val="22"/>
                <w:szCs w:val="22"/>
              </w:rPr>
            </w:pPr>
            <w:r>
              <w:rPr>
                <w:iCs/>
                <w:color w:val="000000"/>
                <w:sz w:val="22"/>
                <w:szCs w:val="22"/>
              </w:rPr>
              <w:t>886</w:t>
            </w:r>
          </w:p>
        </w:tc>
        <w:tc>
          <w:tcPr>
            <w:tcW w:w="6816" w:type="dxa"/>
            <w:gridSpan w:val="4"/>
            <w:shd w:val="clear" w:color="auto" w:fill="auto"/>
          </w:tcPr>
          <w:p w14:paraId="20C1D9DF" w14:textId="1FC5CA45" w:rsidR="00562E73" w:rsidRPr="00562E73" w:rsidRDefault="00562E73" w:rsidP="00A41845">
            <w:pPr>
              <w:jc w:val="both"/>
              <w:rPr>
                <w:iCs/>
                <w:color w:val="000000"/>
                <w:sz w:val="22"/>
                <w:szCs w:val="22"/>
              </w:rPr>
            </w:pPr>
            <w:r>
              <w:rPr>
                <w:iCs/>
                <w:color w:val="000000"/>
                <w:sz w:val="22"/>
                <w:szCs w:val="22"/>
              </w:rPr>
              <w:t>Žadatelů splňujících definici typu žadatele</w:t>
            </w:r>
          </w:p>
        </w:tc>
      </w:tr>
      <w:tr w:rsidR="00E81740" w:rsidRPr="00345C2C" w14:paraId="26D8515F" w14:textId="77777777" w:rsidTr="00A41845">
        <w:trPr>
          <w:trHeight w:val="288"/>
        </w:trPr>
        <w:tc>
          <w:tcPr>
            <w:tcW w:w="1586" w:type="dxa"/>
            <w:gridSpan w:val="2"/>
            <w:vMerge w:val="restart"/>
            <w:shd w:val="clear" w:color="auto" w:fill="auto"/>
          </w:tcPr>
          <w:p w14:paraId="5944CBDD" w14:textId="77777777" w:rsidR="00E81740" w:rsidRPr="00345C2C" w:rsidRDefault="00E81740" w:rsidP="00A41845">
            <w:pPr>
              <w:rPr>
                <w:b/>
                <w:bCs/>
                <w:color w:val="000000"/>
                <w:sz w:val="22"/>
                <w:szCs w:val="22"/>
              </w:rPr>
            </w:pPr>
            <w:r>
              <w:rPr>
                <w:b/>
                <w:bCs/>
                <w:color w:val="000000"/>
                <w:sz w:val="22"/>
                <w:szCs w:val="22"/>
              </w:rPr>
              <w:t>Vliv opatření na naplňování horizontálních témat OPZ</w:t>
            </w:r>
          </w:p>
        </w:tc>
        <w:tc>
          <w:tcPr>
            <w:tcW w:w="7660" w:type="dxa"/>
            <w:gridSpan w:val="5"/>
            <w:shd w:val="clear" w:color="auto" w:fill="auto"/>
          </w:tcPr>
          <w:p w14:paraId="3F4DCDAE" w14:textId="77777777" w:rsidR="00E81740" w:rsidRPr="00345C2C" w:rsidRDefault="00E81740" w:rsidP="00A41845">
            <w:pPr>
              <w:jc w:val="both"/>
              <w:rPr>
                <w:i/>
                <w:iCs/>
                <w:color w:val="000000"/>
                <w:sz w:val="22"/>
                <w:szCs w:val="22"/>
              </w:rPr>
            </w:pPr>
            <w:r w:rsidRPr="00A25555">
              <w:rPr>
                <w:i/>
                <w:iCs/>
                <w:color w:val="000000"/>
                <w:sz w:val="22"/>
                <w:szCs w:val="22"/>
              </w:rPr>
              <w:t>Udržitelný rozvoj - Neutrální vliv</w:t>
            </w:r>
          </w:p>
        </w:tc>
      </w:tr>
      <w:tr w:rsidR="00E81740" w:rsidRPr="00345C2C" w14:paraId="5291E9E4" w14:textId="77777777" w:rsidTr="00A41845">
        <w:trPr>
          <w:trHeight w:val="288"/>
        </w:trPr>
        <w:tc>
          <w:tcPr>
            <w:tcW w:w="1586" w:type="dxa"/>
            <w:gridSpan w:val="2"/>
            <w:vMerge/>
            <w:shd w:val="clear" w:color="auto" w:fill="auto"/>
          </w:tcPr>
          <w:p w14:paraId="53B67616" w14:textId="77777777" w:rsidR="00E81740" w:rsidRPr="00345C2C" w:rsidRDefault="00E81740" w:rsidP="00A41845">
            <w:pPr>
              <w:rPr>
                <w:b/>
                <w:bCs/>
                <w:color w:val="000000"/>
                <w:sz w:val="22"/>
                <w:szCs w:val="22"/>
              </w:rPr>
            </w:pPr>
          </w:p>
        </w:tc>
        <w:tc>
          <w:tcPr>
            <w:tcW w:w="7660" w:type="dxa"/>
            <w:gridSpan w:val="5"/>
            <w:shd w:val="clear" w:color="auto" w:fill="auto"/>
          </w:tcPr>
          <w:p w14:paraId="19DD1C43" w14:textId="77777777" w:rsidR="00E81740" w:rsidRPr="00345C2C" w:rsidRDefault="00E81740" w:rsidP="00A41845">
            <w:pPr>
              <w:jc w:val="both"/>
              <w:rPr>
                <w:i/>
                <w:iCs/>
                <w:color w:val="000000"/>
                <w:sz w:val="22"/>
                <w:szCs w:val="22"/>
              </w:rPr>
            </w:pPr>
            <w:r w:rsidRPr="00A25555">
              <w:rPr>
                <w:i/>
                <w:iCs/>
                <w:color w:val="000000"/>
                <w:sz w:val="22"/>
                <w:szCs w:val="22"/>
              </w:rPr>
              <w:t>Rovné příležitosti a nediskriminace - Neutrální vliv</w:t>
            </w:r>
          </w:p>
        </w:tc>
      </w:tr>
      <w:tr w:rsidR="00E81740" w:rsidRPr="00345C2C" w14:paraId="784164E2" w14:textId="77777777" w:rsidTr="00A41845">
        <w:trPr>
          <w:trHeight w:val="288"/>
        </w:trPr>
        <w:tc>
          <w:tcPr>
            <w:tcW w:w="1586" w:type="dxa"/>
            <w:gridSpan w:val="2"/>
            <w:vMerge/>
            <w:shd w:val="clear" w:color="auto" w:fill="auto"/>
          </w:tcPr>
          <w:p w14:paraId="42C6A878" w14:textId="77777777" w:rsidR="00E81740" w:rsidRPr="00345C2C" w:rsidRDefault="00E81740" w:rsidP="00A41845">
            <w:pPr>
              <w:rPr>
                <w:b/>
                <w:bCs/>
                <w:color w:val="000000"/>
                <w:sz w:val="22"/>
                <w:szCs w:val="22"/>
              </w:rPr>
            </w:pPr>
          </w:p>
        </w:tc>
        <w:tc>
          <w:tcPr>
            <w:tcW w:w="7660" w:type="dxa"/>
            <w:gridSpan w:val="5"/>
            <w:shd w:val="clear" w:color="auto" w:fill="auto"/>
          </w:tcPr>
          <w:p w14:paraId="5A39D8DC" w14:textId="77777777" w:rsidR="00E81740" w:rsidRPr="00345C2C" w:rsidRDefault="00E81740" w:rsidP="00A41845">
            <w:pPr>
              <w:jc w:val="both"/>
              <w:rPr>
                <w:i/>
                <w:iCs/>
                <w:color w:val="000000"/>
                <w:sz w:val="22"/>
                <w:szCs w:val="22"/>
              </w:rPr>
            </w:pPr>
            <w:r w:rsidRPr="00A25555">
              <w:rPr>
                <w:i/>
                <w:iCs/>
                <w:color w:val="000000"/>
                <w:sz w:val="22"/>
                <w:szCs w:val="22"/>
              </w:rPr>
              <w:t>Rovnost mužů a žen - Neutrální vliv</w:t>
            </w:r>
          </w:p>
        </w:tc>
      </w:tr>
      <w:tr w:rsidR="00E81740" w:rsidRPr="00345C2C" w14:paraId="4AB66DE3" w14:textId="77777777" w:rsidTr="00A41845">
        <w:trPr>
          <w:trHeight w:val="288"/>
        </w:trPr>
        <w:tc>
          <w:tcPr>
            <w:tcW w:w="1586" w:type="dxa"/>
            <w:gridSpan w:val="2"/>
            <w:shd w:val="clear" w:color="auto" w:fill="auto"/>
            <w:hideMark/>
          </w:tcPr>
          <w:p w14:paraId="7FC820B1" w14:textId="77777777" w:rsidR="00E81740" w:rsidRPr="00345C2C" w:rsidRDefault="00E81740" w:rsidP="00A41845">
            <w:pPr>
              <w:rPr>
                <w:b/>
                <w:bCs/>
                <w:color w:val="000000"/>
                <w:sz w:val="22"/>
                <w:szCs w:val="22"/>
              </w:rPr>
            </w:pPr>
            <w:r w:rsidRPr="00345C2C">
              <w:rPr>
                <w:b/>
                <w:bCs/>
                <w:color w:val="000000"/>
                <w:sz w:val="22"/>
                <w:szCs w:val="22"/>
              </w:rPr>
              <w:t>Preferenční kritéria</w:t>
            </w:r>
          </w:p>
        </w:tc>
        <w:tc>
          <w:tcPr>
            <w:tcW w:w="7660" w:type="dxa"/>
            <w:gridSpan w:val="5"/>
            <w:shd w:val="clear" w:color="auto" w:fill="auto"/>
          </w:tcPr>
          <w:p w14:paraId="3B9B2A66" w14:textId="77777777" w:rsidR="00E81740" w:rsidRPr="00345C2C" w:rsidRDefault="00E81740" w:rsidP="00A41845">
            <w:pPr>
              <w:jc w:val="both"/>
              <w:rPr>
                <w:iCs/>
                <w:color w:val="000000"/>
                <w:sz w:val="22"/>
                <w:szCs w:val="22"/>
              </w:rPr>
            </w:pPr>
            <w:r w:rsidRPr="00A25555">
              <w:rPr>
                <w:iCs/>
                <w:color w:val="000000"/>
                <w:sz w:val="22"/>
                <w:szCs w:val="22"/>
              </w:rPr>
              <w:t>Obecně budou použita preferenční kritéria OP pro hodnocení kvality projektu. Preferenční kritéria budou definována ve výzvě MAS.</w:t>
            </w:r>
          </w:p>
        </w:tc>
      </w:tr>
      <w:tr w:rsidR="00E81740" w:rsidRPr="00345C2C" w14:paraId="1863788F" w14:textId="77777777" w:rsidTr="00A41845">
        <w:trPr>
          <w:trHeight w:val="300"/>
        </w:trPr>
        <w:tc>
          <w:tcPr>
            <w:tcW w:w="9246" w:type="dxa"/>
            <w:gridSpan w:val="7"/>
            <w:shd w:val="clear" w:color="auto" w:fill="auto"/>
            <w:noWrap/>
            <w:hideMark/>
          </w:tcPr>
          <w:p w14:paraId="53A26758" w14:textId="77777777" w:rsidR="00E81740" w:rsidRPr="00345C2C" w:rsidRDefault="00E81740" w:rsidP="00A41845">
            <w:pPr>
              <w:jc w:val="center"/>
              <w:rPr>
                <w:b/>
                <w:bCs/>
                <w:color w:val="000000"/>
                <w:sz w:val="22"/>
                <w:szCs w:val="22"/>
              </w:rPr>
            </w:pPr>
            <w:r w:rsidRPr="00345C2C">
              <w:rPr>
                <w:b/>
                <w:bCs/>
                <w:color w:val="000000"/>
                <w:sz w:val="22"/>
                <w:szCs w:val="22"/>
              </w:rPr>
              <w:t>Monitorovací indikátor - výstupy</w:t>
            </w:r>
          </w:p>
        </w:tc>
      </w:tr>
      <w:tr w:rsidR="00E81740" w:rsidRPr="00345C2C" w14:paraId="12E22DF7" w14:textId="77777777" w:rsidTr="00A41845">
        <w:trPr>
          <w:trHeight w:val="288"/>
        </w:trPr>
        <w:tc>
          <w:tcPr>
            <w:tcW w:w="1586" w:type="dxa"/>
            <w:gridSpan w:val="2"/>
            <w:shd w:val="clear" w:color="auto" w:fill="auto"/>
            <w:noWrap/>
            <w:hideMark/>
          </w:tcPr>
          <w:p w14:paraId="3B14B468" w14:textId="77777777" w:rsidR="00E81740" w:rsidRPr="00345C2C" w:rsidRDefault="00E81740" w:rsidP="00A41845">
            <w:pPr>
              <w:jc w:val="center"/>
              <w:rPr>
                <w:b/>
                <w:bCs/>
                <w:color w:val="000000"/>
                <w:sz w:val="22"/>
                <w:szCs w:val="22"/>
              </w:rPr>
            </w:pPr>
            <w:r w:rsidRPr="00345C2C">
              <w:rPr>
                <w:b/>
                <w:bCs/>
                <w:color w:val="000000"/>
                <w:sz w:val="22"/>
                <w:szCs w:val="22"/>
              </w:rPr>
              <w:t>Číslo</w:t>
            </w:r>
          </w:p>
        </w:tc>
        <w:tc>
          <w:tcPr>
            <w:tcW w:w="5074" w:type="dxa"/>
            <w:gridSpan w:val="2"/>
            <w:shd w:val="clear" w:color="auto" w:fill="auto"/>
            <w:noWrap/>
            <w:hideMark/>
          </w:tcPr>
          <w:p w14:paraId="2459C4F0" w14:textId="77777777" w:rsidR="00E81740" w:rsidRPr="00345C2C" w:rsidRDefault="00E81740" w:rsidP="00A41845">
            <w:pPr>
              <w:jc w:val="center"/>
              <w:rPr>
                <w:color w:val="000000"/>
                <w:sz w:val="22"/>
                <w:szCs w:val="22"/>
              </w:rPr>
            </w:pPr>
            <w:r w:rsidRPr="00345C2C">
              <w:rPr>
                <w:color w:val="000000"/>
                <w:sz w:val="22"/>
                <w:szCs w:val="22"/>
              </w:rPr>
              <w:t>Název</w:t>
            </w:r>
          </w:p>
        </w:tc>
        <w:tc>
          <w:tcPr>
            <w:tcW w:w="1359" w:type="dxa"/>
            <w:shd w:val="clear" w:color="auto" w:fill="auto"/>
            <w:noWrap/>
            <w:hideMark/>
          </w:tcPr>
          <w:p w14:paraId="22E4E5C9" w14:textId="77777777" w:rsidR="00E81740" w:rsidRPr="00345C2C" w:rsidRDefault="00E81740" w:rsidP="00A41845">
            <w:pPr>
              <w:jc w:val="center"/>
              <w:rPr>
                <w:color w:val="000000"/>
                <w:sz w:val="22"/>
                <w:szCs w:val="22"/>
              </w:rPr>
            </w:pPr>
            <w:r w:rsidRPr="00345C2C">
              <w:rPr>
                <w:color w:val="000000"/>
                <w:sz w:val="22"/>
                <w:szCs w:val="22"/>
              </w:rPr>
              <w:t>Výchozí hodnota</w:t>
            </w:r>
          </w:p>
        </w:tc>
        <w:tc>
          <w:tcPr>
            <w:tcW w:w="1227" w:type="dxa"/>
            <w:gridSpan w:val="2"/>
            <w:shd w:val="clear" w:color="auto" w:fill="auto"/>
            <w:noWrap/>
            <w:hideMark/>
          </w:tcPr>
          <w:p w14:paraId="42500525" w14:textId="77777777" w:rsidR="00E81740" w:rsidRPr="00345C2C" w:rsidRDefault="00E81740" w:rsidP="00A41845">
            <w:pPr>
              <w:jc w:val="center"/>
              <w:rPr>
                <w:color w:val="000000"/>
                <w:sz w:val="22"/>
                <w:szCs w:val="22"/>
              </w:rPr>
            </w:pPr>
            <w:r w:rsidRPr="00345C2C">
              <w:rPr>
                <w:color w:val="000000"/>
                <w:sz w:val="22"/>
                <w:szCs w:val="22"/>
              </w:rPr>
              <w:t>Cílová hodnota</w:t>
            </w:r>
          </w:p>
        </w:tc>
      </w:tr>
      <w:tr w:rsidR="00E81740" w:rsidRPr="00345C2C" w14:paraId="413E130C" w14:textId="77777777" w:rsidTr="00A41845">
        <w:trPr>
          <w:trHeight w:val="288"/>
        </w:trPr>
        <w:tc>
          <w:tcPr>
            <w:tcW w:w="1586" w:type="dxa"/>
            <w:gridSpan w:val="2"/>
            <w:shd w:val="clear" w:color="auto" w:fill="auto"/>
            <w:noWrap/>
            <w:hideMark/>
          </w:tcPr>
          <w:p w14:paraId="0A0A2830" w14:textId="77777777" w:rsidR="00E81740" w:rsidRPr="00345C2C" w:rsidRDefault="00E81740" w:rsidP="00A41845">
            <w:pPr>
              <w:rPr>
                <w:b/>
                <w:bCs/>
                <w:color w:val="000000"/>
                <w:sz w:val="22"/>
                <w:szCs w:val="22"/>
              </w:rPr>
            </w:pPr>
            <w:r w:rsidRPr="00345C2C">
              <w:rPr>
                <w:b/>
                <w:bCs/>
                <w:color w:val="000000"/>
                <w:sz w:val="22"/>
                <w:szCs w:val="22"/>
              </w:rPr>
              <w:t xml:space="preserve">6 00 00 </w:t>
            </w:r>
          </w:p>
        </w:tc>
        <w:tc>
          <w:tcPr>
            <w:tcW w:w="5074" w:type="dxa"/>
            <w:gridSpan w:val="2"/>
            <w:shd w:val="clear" w:color="auto" w:fill="auto"/>
            <w:hideMark/>
          </w:tcPr>
          <w:p w14:paraId="42B4698B" w14:textId="77777777" w:rsidR="00E81740" w:rsidRPr="00345C2C" w:rsidRDefault="00E81740" w:rsidP="00A41845">
            <w:pPr>
              <w:rPr>
                <w:color w:val="000000"/>
                <w:sz w:val="22"/>
                <w:szCs w:val="22"/>
              </w:rPr>
            </w:pPr>
            <w:r w:rsidRPr="00345C2C">
              <w:rPr>
                <w:color w:val="000000"/>
                <w:sz w:val="22"/>
                <w:szCs w:val="22"/>
              </w:rPr>
              <w:t>Celkový počet účastníků</w:t>
            </w:r>
          </w:p>
        </w:tc>
        <w:tc>
          <w:tcPr>
            <w:tcW w:w="1359" w:type="dxa"/>
            <w:shd w:val="clear" w:color="auto" w:fill="auto"/>
            <w:noWrap/>
            <w:hideMark/>
          </w:tcPr>
          <w:p w14:paraId="1E41C480" w14:textId="77777777" w:rsidR="00E81740" w:rsidRPr="00345C2C" w:rsidRDefault="00E81740" w:rsidP="00A41845">
            <w:pPr>
              <w:jc w:val="center"/>
              <w:rPr>
                <w:color w:val="000000"/>
                <w:sz w:val="22"/>
                <w:szCs w:val="22"/>
              </w:rPr>
            </w:pPr>
            <w:r w:rsidRPr="00345C2C">
              <w:rPr>
                <w:color w:val="000000"/>
                <w:sz w:val="22"/>
                <w:szCs w:val="22"/>
              </w:rPr>
              <w:t> 0</w:t>
            </w:r>
          </w:p>
        </w:tc>
        <w:tc>
          <w:tcPr>
            <w:tcW w:w="1227" w:type="dxa"/>
            <w:gridSpan w:val="2"/>
            <w:shd w:val="clear" w:color="auto" w:fill="auto"/>
            <w:noWrap/>
          </w:tcPr>
          <w:p w14:paraId="5C1C3585" w14:textId="58D6F6C1" w:rsidR="00E81740" w:rsidRPr="00345C2C" w:rsidRDefault="00562E73" w:rsidP="00A41845">
            <w:pPr>
              <w:jc w:val="center"/>
              <w:rPr>
                <w:color w:val="000000"/>
                <w:sz w:val="22"/>
                <w:szCs w:val="22"/>
              </w:rPr>
            </w:pPr>
            <w:r>
              <w:rPr>
                <w:color w:val="000000"/>
                <w:sz w:val="22"/>
                <w:szCs w:val="22"/>
              </w:rPr>
              <w:t>182</w:t>
            </w:r>
          </w:p>
        </w:tc>
      </w:tr>
      <w:tr w:rsidR="00E81740" w:rsidRPr="00345C2C" w14:paraId="086E4EB1" w14:textId="77777777" w:rsidTr="00A41845">
        <w:trPr>
          <w:trHeight w:val="288"/>
        </w:trPr>
        <w:tc>
          <w:tcPr>
            <w:tcW w:w="1586" w:type="dxa"/>
            <w:gridSpan w:val="2"/>
            <w:shd w:val="clear" w:color="auto" w:fill="auto"/>
            <w:noWrap/>
          </w:tcPr>
          <w:p w14:paraId="056D8423" w14:textId="0305C4FF" w:rsidR="00E81740" w:rsidRPr="00345C2C" w:rsidRDefault="00562E73" w:rsidP="00A41845">
            <w:pPr>
              <w:rPr>
                <w:b/>
                <w:bCs/>
                <w:color w:val="000000"/>
                <w:sz w:val="22"/>
                <w:szCs w:val="22"/>
              </w:rPr>
            </w:pPr>
            <w:r>
              <w:rPr>
                <w:b/>
                <w:bCs/>
                <w:color w:val="000000"/>
                <w:sz w:val="22"/>
                <w:szCs w:val="22"/>
              </w:rPr>
              <w:t>5 01 00</w:t>
            </w:r>
          </w:p>
        </w:tc>
        <w:tc>
          <w:tcPr>
            <w:tcW w:w="5074" w:type="dxa"/>
            <w:gridSpan w:val="2"/>
            <w:shd w:val="clear" w:color="auto" w:fill="auto"/>
          </w:tcPr>
          <w:p w14:paraId="5572DED9" w14:textId="37BC2E04" w:rsidR="00E81740" w:rsidRPr="00345C2C" w:rsidRDefault="00562E73" w:rsidP="00A41845">
            <w:pPr>
              <w:rPr>
                <w:color w:val="000000"/>
                <w:sz w:val="22"/>
                <w:szCs w:val="22"/>
              </w:rPr>
            </w:pPr>
            <w:r>
              <w:rPr>
                <w:color w:val="000000"/>
                <w:sz w:val="22"/>
                <w:szCs w:val="22"/>
              </w:rPr>
              <w:t xml:space="preserve">Počet podpořených </w:t>
            </w:r>
            <w:r w:rsidR="00E50BD8">
              <w:rPr>
                <w:color w:val="000000"/>
                <w:sz w:val="22"/>
                <w:szCs w:val="22"/>
              </w:rPr>
              <w:t>zařízení péče o děti předškolního věku</w:t>
            </w:r>
          </w:p>
        </w:tc>
        <w:tc>
          <w:tcPr>
            <w:tcW w:w="1359" w:type="dxa"/>
            <w:shd w:val="clear" w:color="auto" w:fill="auto"/>
            <w:noWrap/>
          </w:tcPr>
          <w:p w14:paraId="32DC0426" w14:textId="77777777" w:rsidR="00E81740" w:rsidRPr="00345C2C" w:rsidRDefault="00E81740" w:rsidP="00A41845">
            <w:pPr>
              <w:jc w:val="center"/>
              <w:rPr>
                <w:color w:val="000000"/>
                <w:sz w:val="22"/>
                <w:szCs w:val="22"/>
              </w:rPr>
            </w:pPr>
            <w:r>
              <w:rPr>
                <w:color w:val="000000"/>
                <w:sz w:val="22"/>
                <w:szCs w:val="22"/>
              </w:rPr>
              <w:t>0</w:t>
            </w:r>
          </w:p>
        </w:tc>
        <w:tc>
          <w:tcPr>
            <w:tcW w:w="1227" w:type="dxa"/>
            <w:gridSpan w:val="2"/>
            <w:shd w:val="clear" w:color="auto" w:fill="auto"/>
            <w:noWrap/>
          </w:tcPr>
          <w:p w14:paraId="3D97ED10" w14:textId="678AF48E" w:rsidR="00E81740" w:rsidRDefault="00562E73" w:rsidP="00A41845">
            <w:pPr>
              <w:jc w:val="center"/>
              <w:rPr>
                <w:color w:val="000000"/>
                <w:sz w:val="22"/>
                <w:szCs w:val="22"/>
              </w:rPr>
            </w:pPr>
            <w:r>
              <w:rPr>
                <w:color w:val="000000"/>
                <w:sz w:val="22"/>
                <w:szCs w:val="22"/>
              </w:rPr>
              <w:t>3</w:t>
            </w:r>
          </w:p>
        </w:tc>
      </w:tr>
      <w:tr w:rsidR="00E81740" w:rsidRPr="00345C2C" w14:paraId="3FFFE90E" w14:textId="77777777" w:rsidTr="00A41845">
        <w:trPr>
          <w:trHeight w:val="288"/>
        </w:trPr>
        <w:tc>
          <w:tcPr>
            <w:tcW w:w="1586" w:type="dxa"/>
            <w:gridSpan w:val="2"/>
            <w:shd w:val="clear" w:color="auto" w:fill="auto"/>
            <w:noWrap/>
          </w:tcPr>
          <w:p w14:paraId="0ACD818B" w14:textId="40F1A9CE" w:rsidR="00E81740" w:rsidRDefault="00562E73" w:rsidP="00A41845">
            <w:pPr>
              <w:rPr>
                <w:b/>
                <w:bCs/>
                <w:color w:val="000000"/>
                <w:sz w:val="22"/>
                <w:szCs w:val="22"/>
              </w:rPr>
            </w:pPr>
            <w:r>
              <w:rPr>
                <w:b/>
                <w:bCs/>
                <w:color w:val="000000"/>
                <w:sz w:val="22"/>
                <w:szCs w:val="22"/>
              </w:rPr>
              <w:t>5 01 05</w:t>
            </w:r>
          </w:p>
        </w:tc>
        <w:tc>
          <w:tcPr>
            <w:tcW w:w="5074" w:type="dxa"/>
            <w:gridSpan w:val="2"/>
            <w:shd w:val="clear" w:color="auto" w:fill="auto"/>
          </w:tcPr>
          <w:p w14:paraId="08EF6F8A" w14:textId="5F5A06C1" w:rsidR="00E81740" w:rsidRDefault="00E50BD8" w:rsidP="00A41845">
            <w:pPr>
              <w:rPr>
                <w:color w:val="000000"/>
                <w:sz w:val="22"/>
                <w:szCs w:val="22"/>
              </w:rPr>
            </w:pPr>
            <w:r>
              <w:rPr>
                <w:color w:val="000000"/>
                <w:sz w:val="22"/>
                <w:szCs w:val="22"/>
              </w:rPr>
              <w:t>Počet zaměstnavatelů, kteří podporují flexibilní formy práce</w:t>
            </w:r>
          </w:p>
        </w:tc>
        <w:tc>
          <w:tcPr>
            <w:tcW w:w="1359" w:type="dxa"/>
            <w:shd w:val="clear" w:color="auto" w:fill="auto"/>
            <w:noWrap/>
          </w:tcPr>
          <w:p w14:paraId="6496C3E4" w14:textId="77777777" w:rsidR="00E81740" w:rsidRDefault="00E81740" w:rsidP="00A41845">
            <w:pPr>
              <w:jc w:val="center"/>
              <w:rPr>
                <w:color w:val="000000"/>
                <w:sz w:val="22"/>
                <w:szCs w:val="22"/>
              </w:rPr>
            </w:pPr>
            <w:r>
              <w:rPr>
                <w:color w:val="000000"/>
                <w:sz w:val="22"/>
                <w:szCs w:val="22"/>
              </w:rPr>
              <w:t>0</w:t>
            </w:r>
          </w:p>
        </w:tc>
        <w:tc>
          <w:tcPr>
            <w:tcW w:w="1227" w:type="dxa"/>
            <w:gridSpan w:val="2"/>
            <w:shd w:val="clear" w:color="auto" w:fill="auto"/>
            <w:noWrap/>
          </w:tcPr>
          <w:p w14:paraId="06E5FBF7" w14:textId="0E597E21" w:rsidR="00E81740" w:rsidRDefault="00562E73" w:rsidP="00A41845">
            <w:pPr>
              <w:jc w:val="center"/>
              <w:rPr>
                <w:color w:val="000000"/>
                <w:sz w:val="22"/>
                <w:szCs w:val="22"/>
              </w:rPr>
            </w:pPr>
            <w:r>
              <w:rPr>
                <w:color w:val="000000"/>
                <w:sz w:val="22"/>
                <w:szCs w:val="22"/>
              </w:rPr>
              <w:t>1</w:t>
            </w:r>
          </w:p>
        </w:tc>
      </w:tr>
      <w:tr w:rsidR="00562E73" w:rsidRPr="00345C2C" w14:paraId="136CD994" w14:textId="77777777" w:rsidTr="00A41845">
        <w:trPr>
          <w:trHeight w:val="288"/>
        </w:trPr>
        <w:tc>
          <w:tcPr>
            <w:tcW w:w="1586" w:type="dxa"/>
            <w:gridSpan w:val="2"/>
            <w:shd w:val="clear" w:color="auto" w:fill="auto"/>
            <w:noWrap/>
          </w:tcPr>
          <w:p w14:paraId="0C50C39F" w14:textId="3B2DEFBC" w:rsidR="00562E73" w:rsidRDefault="00562E73" w:rsidP="00A41845">
            <w:pPr>
              <w:rPr>
                <w:b/>
                <w:bCs/>
                <w:color w:val="000000"/>
                <w:sz w:val="22"/>
                <w:szCs w:val="22"/>
              </w:rPr>
            </w:pPr>
            <w:r>
              <w:rPr>
                <w:b/>
                <w:bCs/>
                <w:color w:val="000000"/>
                <w:sz w:val="22"/>
                <w:szCs w:val="22"/>
              </w:rPr>
              <w:t>5 00 01</w:t>
            </w:r>
          </w:p>
        </w:tc>
        <w:tc>
          <w:tcPr>
            <w:tcW w:w="5074" w:type="dxa"/>
            <w:gridSpan w:val="2"/>
            <w:shd w:val="clear" w:color="auto" w:fill="auto"/>
          </w:tcPr>
          <w:p w14:paraId="116D5DCB" w14:textId="5A5B2C48" w:rsidR="00562E73" w:rsidRDefault="00E50BD8" w:rsidP="00A41845">
            <w:pPr>
              <w:rPr>
                <w:color w:val="000000"/>
                <w:sz w:val="22"/>
                <w:szCs w:val="22"/>
              </w:rPr>
            </w:pPr>
            <w:r>
              <w:rPr>
                <w:color w:val="000000"/>
                <w:sz w:val="22"/>
                <w:szCs w:val="22"/>
              </w:rPr>
              <w:t>Kapacita podpořených zařízení péče o děti nebo vzdělávacích zařízení</w:t>
            </w:r>
          </w:p>
        </w:tc>
        <w:tc>
          <w:tcPr>
            <w:tcW w:w="1359" w:type="dxa"/>
            <w:shd w:val="clear" w:color="auto" w:fill="auto"/>
            <w:noWrap/>
          </w:tcPr>
          <w:p w14:paraId="2BB3DC9C" w14:textId="647C7AA5" w:rsidR="00562E73" w:rsidRDefault="00562E73" w:rsidP="00A41845">
            <w:pPr>
              <w:jc w:val="center"/>
              <w:rPr>
                <w:color w:val="000000"/>
                <w:sz w:val="22"/>
                <w:szCs w:val="22"/>
              </w:rPr>
            </w:pPr>
            <w:r>
              <w:rPr>
                <w:color w:val="000000"/>
                <w:sz w:val="22"/>
                <w:szCs w:val="22"/>
              </w:rPr>
              <w:t>0</w:t>
            </w:r>
          </w:p>
        </w:tc>
        <w:tc>
          <w:tcPr>
            <w:tcW w:w="1227" w:type="dxa"/>
            <w:gridSpan w:val="2"/>
            <w:shd w:val="clear" w:color="auto" w:fill="auto"/>
            <w:noWrap/>
          </w:tcPr>
          <w:p w14:paraId="2E23186D" w14:textId="0E8B3994" w:rsidR="00562E73" w:rsidRDefault="00562E73" w:rsidP="00A41845">
            <w:pPr>
              <w:jc w:val="center"/>
              <w:rPr>
                <w:color w:val="000000"/>
                <w:sz w:val="22"/>
                <w:szCs w:val="22"/>
              </w:rPr>
            </w:pPr>
            <w:r>
              <w:rPr>
                <w:color w:val="000000"/>
                <w:sz w:val="22"/>
                <w:szCs w:val="22"/>
              </w:rPr>
              <w:t>91</w:t>
            </w:r>
          </w:p>
        </w:tc>
      </w:tr>
      <w:tr w:rsidR="00E81740" w:rsidRPr="00345C2C" w14:paraId="2BB42555" w14:textId="77777777" w:rsidTr="00A41845">
        <w:trPr>
          <w:trHeight w:val="300"/>
        </w:trPr>
        <w:tc>
          <w:tcPr>
            <w:tcW w:w="9246" w:type="dxa"/>
            <w:gridSpan w:val="7"/>
            <w:shd w:val="clear" w:color="auto" w:fill="auto"/>
            <w:noWrap/>
            <w:hideMark/>
          </w:tcPr>
          <w:p w14:paraId="579C8C03" w14:textId="77777777" w:rsidR="00E81740" w:rsidRPr="00345C2C" w:rsidRDefault="00E81740" w:rsidP="00A41845">
            <w:pPr>
              <w:jc w:val="center"/>
              <w:rPr>
                <w:b/>
                <w:bCs/>
                <w:color w:val="000000"/>
                <w:sz w:val="22"/>
                <w:szCs w:val="22"/>
              </w:rPr>
            </w:pPr>
            <w:r w:rsidRPr="00345C2C">
              <w:rPr>
                <w:b/>
                <w:bCs/>
                <w:color w:val="000000"/>
                <w:sz w:val="22"/>
                <w:szCs w:val="22"/>
              </w:rPr>
              <w:t>Monitorovací indikátor - výsledek</w:t>
            </w:r>
          </w:p>
        </w:tc>
      </w:tr>
      <w:tr w:rsidR="00E81740" w:rsidRPr="00345C2C" w14:paraId="4DCC15D5" w14:textId="77777777" w:rsidTr="00A41845">
        <w:trPr>
          <w:trHeight w:val="288"/>
        </w:trPr>
        <w:tc>
          <w:tcPr>
            <w:tcW w:w="1586" w:type="dxa"/>
            <w:gridSpan w:val="2"/>
            <w:shd w:val="clear" w:color="auto" w:fill="auto"/>
            <w:noWrap/>
            <w:hideMark/>
          </w:tcPr>
          <w:p w14:paraId="39090A57" w14:textId="77777777" w:rsidR="00E81740" w:rsidRPr="00345C2C" w:rsidRDefault="00E81740" w:rsidP="00A41845">
            <w:pPr>
              <w:jc w:val="center"/>
              <w:rPr>
                <w:b/>
                <w:bCs/>
                <w:color w:val="000000"/>
                <w:sz w:val="22"/>
                <w:szCs w:val="22"/>
              </w:rPr>
            </w:pPr>
            <w:r w:rsidRPr="00345C2C">
              <w:rPr>
                <w:b/>
                <w:bCs/>
                <w:color w:val="000000"/>
                <w:sz w:val="22"/>
                <w:szCs w:val="22"/>
              </w:rPr>
              <w:t>Číslo</w:t>
            </w:r>
          </w:p>
        </w:tc>
        <w:tc>
          <w:tcPr>
            <w:tcW w:w="5074" w:type="dxa"/>
            <w:gridSpan w:val="2"/>
            <w:shd w:val="clear" w:color="auto" w:fill="auto"/>
            <w:noWrap/>
            <w:hideMark/>
          </w:tcPr>
          <w:p w14:paraId="2ADE8AFE" w14:textId="77777777" w:rsidR="00E81740" w:rsidRPr="00345C2C" w:rsidRDefault="00E81740" w:rsidP="00A41845">
            <w:pPr>
              <w:jc w:val="center"/>
              <w:rPr>
                <w:color w:val="000000"/>
                <w:sz w:val="22"/>
                <w:szCs w:val="22"/>
              </w:rPr>
            </w:pPr>
            <w:r w:rsidRPr="00345C2C">
              <w:rPr>
                <w:color w:val="000000"/>
                <w:sz w:val="22"/>
                <w:szCs w:val="22"/>
              </w:rPr>
              <w:t>Název</w:t>
            </w:r>
          </w:p>
        </w:tc>
        <w:tc>
          <w:tcPr>
            <w:tcW w:w="1359" w:type="dxa"/>
            <w:shd w:val="clear" w:color="auto" w:fill="auto"/>
            <w:noWrap/>
            <w:hideMark/>
          </w:tcPr>
          <w:p w14:paraId="3686EE84" w14:textId="77777777" w:rsidR="00E81740" w:rsidRPr="00345C2C" w:rsidRDefault="00E81740" w:rsidP="00A41845">
            <w:pPr>
              <w:jc w:val="center"/>
              <w:rPr>
                <w:color w:val="000000"/>
                <w:sz w:val="22"/>
                <w:szCs w:val="22"/>
              </w:rPr>
            </w:pPr>
            <w:r w:rsidRPr="00345C2C">
              <w:rPr>
                <w:color w:val="000000"/>
                <w:sz w:val="22"/>
                <w:szCs w:val="22"/>
              </w:rPr>
              <w:t>Výchozí hodnota</w:t>
            </w:r>
          </w:p>
        </w:tc>
        <w:tc>
          <w:tcPr>
            <w:tcW w:w="1227" w:type="dxa"/>
            <w:gridSpan w:val="2"/>
            <w:shd w:val="clear" w:color="auto" w:fill="auto"/>
            <w:noWrap/>
            <w:hideMark/>
          </w:tcPr>
          <w:p w14:paraId="7179194A" w14:textId="77777777" w:rsidR="00E81740" w:rsidRPr="00345C2C" w:rsidRDefault="00E81740" w:rsidP="00A41845">
            <w:pPr>
              <w:jc w:val="center"/>
              <w:rPr>
                <w:color w:val="000000"/>
                <w:sz w:val="22"/>
                <w:szCs w:val="22"/>
              </w:rPr>
            </w:pPr>
            <w:r w:rsidRPr="00345C2C">
              <w:rPr>
                <w:color w:val="000000"/>
                <w:sz w:val="22"/>
                <w:szCs w:val="22"/>
              </w:rPr>
              <w:t>Cílová hodnota</w:t>
            </w:r>
          </w:p>
        </w:tc>
      </w:tr>
      <w:tr w:rsidR="00E81740" w:rsidRPr="00345C2C" w14:paraId="6F52FCE5" w14:textId="77777777" w:rsidTr="00A41845">
        <w:trPr>
          <w:trHeight w:val="288"/>
        </w:trPr>
        <w:tc>
          <w:tcPr>
            <w:tcW w:w="1586" w:type="dxa"/>
            <w:gridSpan w:val="2"/>
            <w:shd w:val="clear" w:color="auto" w:fill="auto"/>
            <w:noWrap/>
          </w:tcPr>
          <w:p w14:paraId="296E603A" w14:textId="2A23CED5" w:rsidR="00E81740" w:rsidRPr="00345C2C" w:rsidRDefault="00E50BD8" w:rsidP="00A41845">
            <w:pPr>
              <w:rPr>
                <w:b/>
                <w:bCs/>
                <w:color w:val="000000"/>
                <w:sz w:val="22"/>
                <w:szCs w:val="22"/>
              </w:rPr>
            </w:pPr>
            <w:r>
              <w:rPr>
                <w:b/>
                <w:bCs/>
                <w:color w:val="000000"/>
                <w:sz w:val="22"/>
                <w:szCs w:val="22"/>
              </w:rPr>
              <w:t>5 01 10</w:t>
            </w:r>
          </w:p>
        </w:tc>
        <w:tc>
          <w:tcPr>
            <w:tcW w:w="5074" w:type="dxa"/>
            <w:gridSpan w:val="2"/>
            <w:shd w:val="clear" w:color="auto" w:fill="auto"/>
          </w:tcPr>
          <w:p w14:paraId="0A6E4E5E" w14:textId="01F7785F" w:rsidR="00E81740" w:rsidRPr="00345C2C" w:rsidRDefault="00E50BD8" w:rsidP="00A41845">
            <w:pPr>
              <w:rPr>
                <w:color w:val="000000"/>
                <w:sz w:val="22"/>
                <w:szCs w:val="22"/>
              </w:rPr>
            </w:pPr>
            <w:r>
              <w:rPr>
                <w:color w:val="000000"/>
                <w:sz w:val="22"/>
                <w:szCs w:val="22"/>
              </w:rPr>
              <w:t>Počet osob využívajících zařízení péče o děti předškolního věku</w:t>
            </w:r>
          </w:p>
        </w:tc>
        <w:tc>
          <w:tcPr>
            <w:tcW w:w="1359" w:type="dxa"/>
            <w:shd w:val="clear" w:color="auto" w:fill="auto"/>
            <w:noWrap/>
          </w:tcPr>
          <w:p w14:paraId="44C10F97" w14:textId="158EA197" w:rsidR="00E81740" w:rsidRPr="00345C2C" w:rsidRDefault="00E50BD8" w:rsidP="00A41845">
            <w:pPr>
              <w:jc w:val="center"/>
              <w:rPr>
                <w:color w:val="000000"/>
                <w:sz w:val="22"/>
                <w:szCs w:val="22"/>
              </w:rPr>
            </w:pPr>
            <w:r>
              <w:rPr>
                <w:color w:val="000000"/>
                <w:sz w:val="22"/>
                <w:szCs w:val="22"/>
              </w:rPr>
              <w:t>0</w:t>
            </w:r>
          </w:p>
        </w:tc>
        <w:tc>
          <w:tcPr>
            <w:tcW w:w="1227" w:type="dxa"/>
            <w:gridSpan w:val="2"/>
            <w:shd w:val="clear" w:color="auto" w:fill="auto"/>
            <w:noWrap/>
          </w:tcPr>
          <w:p w14:paraId="3D7FEA79" w14:textId="01B7B31B" w:rsidR="00E81740" w:rsidRPr="00345C2C" w:rsidRDefault="00E50BD8" w:rsidP="00A41845">
            <w:pPr>
              <w:jc w:val="center"/>
              <w:rPr>
                <w:color w:val="000000"/>
                <w:sz w:val="22"/>
                <w:szCs w:val="22"/>
              </w:rPr>
            </w:pPr>
            <w:r>
              <w:rPr>
                <w:color w:val="000000"/>
                <w:sz w:val="22"/>
                <w:szCs w:val="22"/>
              </w:rPr>
              <w:t>15</w:t>
            </w:r>
          </w:p>
        </w:tc>
      </w:tr>
      <w:tr w:rsidR="00E50BD8" w:rsidRPr="00345C2C" w14:paraId="16F262C6" w14:textId="77777777" w:rsidTr="00A41845">
        <w:trPr>
          <w:trHeight w:val="288"/>
        </w:trPr>
        <w:tc>
          <w:tcPr>
            <w:tcW w:w="1586" w:type="dxa"/>
            <w:gridSpan w:val="2"/>
            <w:shd w:val="clear" w:color="auto" w:fill="auto"/>
            <w:noWrap/>
          </w:tcPr>
          <w:p w14:paraId="4540F655" w14:textId="7C12384B" w:rsidR="00E50BD8" w:rsidRDefault="00E50BD8" w:rsidP="00A41845">
            <w:pPr>
              <w:rPr>
                <w:b/>
                <w:bCs/>
                <w:color w:val="000000"/>
                <w:sz w:val="22"/>
                <w:szCs w:val="22"/>
              </w:rPr>
            </w:pPr>
            <w:r>
              <w:rPr>
                <w:b/>
                <w:bCs/>
                <w:color w:val="000000"/>
                <w:sz w:val="22"/>
                <w:szCs w:val="22"/>
              </w:rPr>
              <w:t>5 01 20</w:t>
            </w:r>
          </w:p>
        </w:tc>
        <w:tc>
          <w:tcPr>
            <w:tcW w:w="5074" w:type="dxa"/>
            <w:gridSpan w:val="2"/>
            <w:shd w:val="clear" w:color="auto" w:fill="auto"/>
          </w:tcPr>
          <w:p w14:paraId="6836EEA6" w14:textId="70B6C2AC" w:rsidR="00E50BD8" w:rsidRDefault="00E50BD8" w:rsidP="00A41845">
            <w:pPr>
              <w:rPr>
                <w:color w:val="000000"/>
                <w:sz w:val="22"/>
                <w:szCs w:val="22"/>
              </w:rPr>
            </w:pPr>
            <w:r>
              <w:rPr>
                <w:color w:val="000000"/>
                <w:sz w:val="22"/>
                <w:szCs w:val="22"/>
              </w:rPr>
              <w:t>Počet osob využívajících zařízení péče o děti ve věku do 3 let</w:t>
            </w:r>
          </w:p>
        </w:tc>
        <w:tc>
          <w:tcPr>
            <w:tcW w:w="1359" w:type="dxa"/>
            <w:shd w:val="clear" w:color="auto" w:fill="auto"/>
            <w:noWrap/>
          </w:tcPr>
          <w:p w14:paraId="1E6E32FE" w14:textId="6350E712" w:rsidR="00E50BD8" w:rsidRDefault="00E50BD8" w:rsidP="00A41845">
            <w:pPr>
              <w:jc w:val="center"/>
              <w:rPr>
                <w:color w:val="000000"/>
                <w:sz w:val="22"/>
                <w:szCs w:val="22"/>
              </w:rPr>
            </w:pPr>
            <w:r>
              <w:rPr>
                <w:color w:val="000000"/>
                <w:sz w:val="22"/>
                <w:szCs w:val="22"/>
              </w:rPr>
              <w:t>0</w:t>
            </w:r>
          </w:p>
        </w:tc>
        <w:tc>
          <w:tcPr>
            <w:tcW w:w="1227" w:type="dxa"/>
            <w:gridSpan w:val="2"/>
            <w:shd w:val="clear" w:color="auto" w:fill="auto"/>
            <w:noWrap/>
          </w:tcPr>
          <w:p w14:paraId="04A70834" w14:textId="33C8378A" w:rsidR="00E50BD8" w:rsidRDefault="00E50BD8" w:rsidP="00A41845">
            <w:pPr>
              <w:jc w:val="center"/>
              <w:rPr>
                <w:color w:val="000000"/>
                <w:sz w:val="22"/>
                <w:szCs w:val="22"/>
              </w:rPr>
            </w:pPr>
            <w:r>
              <w:rPr>
                <w:color w:val="000000"/>
                <w:sz w:val="22"/>
                <w:szCs w:val="22"/>
              </w:rPr>
              <w:t>5</w:t>
            </w:r>
          </w:p>
        </w:tc>
      </w:tr>
      <w:tr w:rsidR="00E50BD8" w:rsidRPr="00345C2C" w14:paraId="6CE4D29C" w14:textId="77777777" w:rsidTr="00A41845">
        <w:trPr>
          <w:trHeight w:val="288"/>
        </w:trPr>
        <w:tc>
          <w:tcPr>
            <w:tcW w:w="1586" w:type="dxa"/>
            <w:gridSpan w:val="2"/>
            <w:shd w:val="clear" w:color="auto" w:fill="auto"/>
            <w:noWrap/>
          </w:tcPr>
          <w:p w14:paraId="6B098A9C" w14:textId="788807EE" w:rsidR="00E50BD8" w:rsidRDefault="00E50BD8" w:rsidP="00A41845">
            <w:pPr>
              <w:rPr>
                <w:b/>
                <w:bCs/>
                <w:color w:val="000000"/>
                <w:sz w:val="22"/>
                <w:szCs w:val="22"/>
              </w:rPr>
            </w:pPr>
            <w:r>
              <w:rPr>
                <w:b/>
                <w:bCs/>
                <w:color w:val="000000"/>
                <w:sz w:val="22"/>
                <w:szCs w:val="22"/>
              </w:rPr>
              <w:lastRenderedPageBreak/>
              <w:t>6 26 00</w:t>
            </w:r>
          </w:p>
        </w:tc>
        <w:tc>
          <w:tcPr>
            <w:tcW w:w="5074" w:type="dxa"/>
            <w:gridSpan w:val="2"/>
            <w:shd w:val="clear" w:color="auto" w:fill="auto"/>
          </w:tcPr>
          <w:p w14:paraId="68177695" w14:textId="0638637C" w:rsidR="00E50BD8" w:rsidRDefault="00E50BD8" w:rsidP="00A41845">
            <w:pPr>
              <w:rPr>
                <w:color w:val="000000"/>
                <w:sz w:val="22"/>
                <w:szCs w:val="22"/>
              </w:rPr>
            </w:pPr>
            <w:r>
              <w:rPr>
                <w:color w:val="000000"/>
                <w:sz w:val="22"/>
                <w:szCs w:val="22"/>
              </w:rPr>
              <w:t>Účastníci, kteří získali kvalifikaci po ukončení své účasti</w:t>
            </w:r>
          </w:p>
        </w:tc>
        <w:tc>
          <w:tcPr>
            <w:tcW w:w="1359" w:type="dxa"/>
            <w:shd w:val="clear" w:color="auto" w:fill="auto"/>
            <w:noWrap/>
          </w:tcPr>
          <w:p w14:paraId="672D3254" w14:textId="07CCCAF7" w:rsidR="00E50BD8" w:rsidRDefault="00E50BD8" w:rsidP="00A41845">
            <w:pPr>
              <w:jc w:val="center"/>
              <w:rPr>
                <w:color w:val="000000"/>
                <w:sz w:val="22"/>
                <w:szCs w:val="22"/>
              </w:rPr>
            </w:pPr>
            <w:r>
              <w:rPr>
                <w:color w:val="000000"/>
                <w:sz w:val="22"/>
                <w:szCs w:val="22"/>
              </w:rPr>
              <w:t>0</w:t>
            </w:r>
          </w:p>
        </w:tc>
        <w:tc>
          <w:tcPr>
            <w:tcW w:w="1227" w:type="dxa"/>
            <w:gridSpan w:val="2"/>
            <w:shd w:val="clear" w:color="auto" w:fill="auto"/>
            <w:noWrap/>
          </w:tcPr>
          <w:p w14:paraId="4BF0B88D" w14:textId="7D48A9AC" w:rsidR="00E50BD8" w:rsidRDefault="00E50BD8" w:rsidP="00A41845">
            <w:pPr>
              <w:jc w:val="center"/>
              <w:rPr>
                <w:color w:val="000000"/>
                <w:sz w:val="22"/>
                <w:szCs w:val="22"/>
              </w:rPr>
            </w:pPr>
            <w:r>
              <w:rPr>
                <w:color w:val="000000"/>
                <w:sz w:val="22"/>
                <w:szCs w:val="22"/>
              </w:rPr>
              <w:t>2</w:t>
            </w:r>
          </w:p>
        </w:tc>
      </w:tr>
      <w:tr w:rsidR="00E50BD8" w:rsidRPr="00345C2C" w14:paraId="329EA2F1" w14:textId="77777777" w:rsidTr="00A41845">
        <w:trPr>
          <w:trHeight w:val="288"/>
        </w:trPr>
        <w:tc>
          <w:tcPr>
            <w:tcW w:w="1586" w:type="dxa"/>
            <w:gridSpan w:val="2"/>
            <w:shd w:val="clear" w:color="auto" w:fill="auto"/>
            <w:noWrap/>
          </w:tcPr>
          <w:p w14:paraId="0ADF9C1F" w14:textId="41D15BE0" w:rsidR="00E50BD8" w:rsidRDefault="00E50BD8" w:rsidP="00A41845">
            <w:pPr>
              <w:rPr>
                <w:b/>
                <w:bCs/>
                <w:color w:val="000000"/>
                <w:sz w:val="22"/>
                <w:szCs w:val="22"/>
              </w:rPr>
            </w:pPr>
            <w:r>
              <w:rPr>
                <w:b/>
                <w:bCs/>
                <w:color w:val="000000"/>
                <w:sz w:val="22"/>
                <w:szCs w:val="22"/>
              </w:rPr>
              <w:t>5 01 30</w:t>
            </w:r>
          </w:p>
        </w:tc>
        <w:tc>
          <w:tcPr>
            <w:tcW w:w="5074" w:type="dxa"/>
            <w:gridSpan w:val="2"/>
            <w:shd w:val="clear" w:color="auto" w:fill="auto"/>
          </w:tcPr>
          <w:p w14:paraId="3F74F5D4" w14:textId="1A2DA7E5" w:rsidR="00E50BD8" w:rsidRDefault="00E50BD8" w:rsidP="00A41845">
            <w:pPr>
              <w:rPr>
                <w:color w:val="000000"/>
                <w:sz w:val="22"/>
                <w:szCs w:val="22"/>
              </w:rPr>
            </w:pPr>
            <w:r>
              <w:rPr>
                <w:color w:val="000000"/>
                <w:sz w:val="22"/>
                <w:szCs w:val="22"/>
              </w:rPr>
              <w:t>Počet osob pracujících v rámci flexibilních forem práce</w:t>
            </w:r>
          </w:p>
        </w:tc>
        <w:tc>
          <w:tcPr>
            <w:tcW w:w="1359" w:type="dxa"/>
            <w:shd w:val="clear" w:color="auto" w:fill="auto"/>
            <w:noWrap/>
          </w:tcPr>
          <w:p w14:paraId="05079212" w14:textId="1593CF86" w:rsidR="00E50BD8" w:rsidRDefault="00E50BD8" w:rsidP="00A41845">
            <w:pPr>
              <w:jc w:val="center"/>
              <w:rPr>
                <w:color w:val="000000"/>
                <w:sz w:val="22"/>
                <w:szCs w:val="22"/>
              </w:rPr>
            </w:pPr>
            <w:r>
              <w:rPr>
                <w:color w:val="000000"/>
                <w:sz w:val="22"/>
                <w:szCs w:val="22"/>
              </w:rPr>
              <w:t>0</w:t>
            </w:r>
          </w:p>
        </w:tc>
        <w:tc>
          <w:tcPr>
            <w:tcW w:w="1227" w:type="dxa"/>
            <w:gridSpan w:val="2"/>
            <w:shd w:val="clear" w:color="auto" w:fill="auto"/>
            <w:noWrap/>
          </w:tcPr>
          <w:p w14:paraId="0E7B7E08" w14:textId="63A44DEF" w:rsidR="00E50BD8" w:rsidRDefault="00E50BD8" w:rsidP="00A41845">
            <w:pPr>
              <w:jc w:val="center"/>
              <w:rPr>
                <w:color w:val="000000"/>
                <w:sz w:val="22"/>
                <w:szCs w:val="22"/>
              </w:rPr>
            </w:pPr>
            <w:r>
              <w:rPr>
                <w:color w:val="000000"/>
                <w:sz w:val="22"/>
                <w:szCs w:val="22"/>
              </w:rPr>
              <w:t>1</w:t>
            </w:r>
          </w:p>
        </w:tc>
      </w:tr>
    </w:tbl>
    <w:p w14:paraId="224AD40B" w14:textId="4BB72448" w:rsidR="00E81740" w:rsidRDefault="00E81740" w:rsidP="00F55354"/>
    <w:tbl>
      <w:tblPr>
        <w:tblStyle w:val="Svtltabulkasmkou1zvraznn4"/>
        <w:tblW w:w="9286" w:type="dxa"/>
        <w:tblLook w:val="04A0" w:firstRow="1" w:lastRow="0" w:firstColumn="1" w:lastColumn="0" w:noHBand="0" w:noVBand="1"/>
      </w:tblPr>
      <w:tblGrid>
        <w:gridCol w:w="562"/>
        <w:gridCol w:w="2268"/>
        <w:gridCol w:w="1134"/>
        <w:gridCol w:w="1134"/>
        <w:gridCol w:w="1134"/>
        <w:gridCol w:w="1134"/>
        <w:gridCol w:w="960"/>
        <w:gridCol w:w="960"/>
      </w:tblGrid>
      <w:tr w:rsidR="00D61205" w:rsidRPr="00D61205" w14:paraId="369F8CF2" w14:textId="77777777" w:rsidTr="00D612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57439817" w14:textId="77777777" w:rsidR="00D61205" w:rsidRPr="00D61205" w:rsidRDefault="00D61205" w:rsidP="00D61205">
            <w:pPr>
              <w:ind w:left="113" w:right="113"/>
              <w:jc w:val="center"/>
              <w:rPr>
                <w:rFonts w:ascii="Calibri" w:hAnsi="Calibri" w:cs="Calibri"/>
                <w:color w:val="000000"/>
                <w:sz w:val="22"/>
                <w:szCs w:val="22"/>
              </w:rPr>
            </w:pPr>
          </w:p>
        </w:tc>
        <w:tc>
          <w:tcPr>
            <w:tcW w:w="8724" w:type="dxa"/>
            <w:gridSpan w:val="7"/>
            <w:noWrap/>
          </w:tcPr>
          <w:p w14:paraId="7E524EA2" w14:textId="2C27915C" w:rsidR="00D61205" w:rsidRPr="00D61205" w:rsidRDefault="00D61205" w:rsidP="00D6120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06C6F">
              <w:rPr>
                <w:rFonts w:ascii="Calibri" w:hAnsi="Calibri" w:cs="Calibri"/>
                <w:color w:val="000000"/>
                <w:sz w:val="22"/>
                <w:szCs w:val="22"/>
              </w:rPr>
              <w:t>Časový harmonogram realizace opatření</w:t>
            </w:r>
            <w:r>
              <w:rPr>
                <w:rFonts w:ascii="Calibri" w:hAnsi="Calibri" w:cs="Calibri"/>
                <w:color w:val="000000"/>
                <w:sz w:val="22"/>
                <w:szCs w:val="22"/>
              </w:rPr>
              <w:t xml:space="preserve"> 18 Prorodinná opatření</w:t>
            </w:r>
          </w:p>
        </w:tc>
      </w:tr>
      <w:tr w:rsidR="00D61205" w:rsidRPr="00D61205" w14:paraId="289CC513" w14:textId="77777777" w:rsidTr="00D61205">
        <w:trPr>
          <w:trHeight w:val="30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hideMark/>
          </w:tcPr>
          <w:p w14:paraId="37636507" w14:textId="77777777" w:rsidR="00D61205" w:rsidRPr="00D61205" w:rsidRDefault="00D61205" w:rsidP="00D61205">
            <w:pPr>
              <w:ind w:left="113" w:right="113"/>
              <w:jc w:val="center"/>
              <w:rPr>
                <w:rFonts w:ascii="Calibri" w:hAnsi="Calibri" w:cs="Calibri"/>
                <w:color w:val="000000"/>
                <w:sz w:val="22"/>
                <w:szCs w:val="22"/>
              </w:rPr>
            </w:pPr>
            <w:r w:rsidRPr="00D61205">
              <w:rPr>
                <w:rFonts w:ascii="Calibri" w:hAnsi="Calibri" w:cs="Calibri"/>
                <w:color w:val="000000"/>
                <w:sz w:val="22"/>
                <w:szCs w:val="22"/>
              </w:rPr>
              <w:t>18 Prorodinná opatření</w:t>
            </w:r>
          </w:p>
        </w:tc>
        <w:tc>
          <w:tcPr>
            <w:tcW w:w="2268" w:type="dxa"/>
            <w:noWrap/>
            <w:hideMark/>
          </w:tcPr>
          <w:p w14:paraId="7B27858C"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Roky</w:t>
            </w:r>
          </w:p>
        </w:tc>
        <w:tc>
          <w:tcPr>
            <w:tcW w:w="1134" w:type="dxa"/>
            <w:noWrap/>
            <w:hideMark/>
          </w:tcPr>
          <w:p w14:paraId="363B520F" w14:textId="77777777" w:rsidR="00D61205" w:rsidRPr="00D61205" w:rsidRDefault="00D61205" w:rsidP="00D6120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2018</w:t>
            </w:r>
          </w:p>
        </w:tc>
        <w:tc>
          <w:tcPr>
            <w:tcW w:w="1134" w:type="dxa"/>
            <w:noWrap/>
            <w:hideMark/>
          </w:tcPr>
          <w:p w14:paraId="1CC7C937" w14:textId="77777777" w:rsidR="00D61205" w:rsidRPr="00D61205" w:rsidRDefault="00D61205" w:rsidP="00D6120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2019</w:t>
            </w:r>
          </w:p>
        </w:tc>
        <w:tc>
          <w:tcPr>
            <w:tcW w:w="1134" w:type="dxa"/>
            <w:noWrap/>
            <w:hideMark/>
          </w:tcPr>
          <w:p w14:paraId="377F0C90" w14:textId="77777777" w:rsidR="00D61205" w:rsidRPr="00D61205" w:rsidRDefault="00D61205" w:rsidP="00D6120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2020</w:t>
            </w:r>
          </w:p>
        </w:tc>
        <w:tc>
          <w:tcPr>
            <w:tcW w:w="1134" w:type="dxa"/>
            <w:noWrap/>
            <w:hideMark/>
          </w:tcPr>
          <w:p w14:paraId="2011B207" w14:textId="77777777" w:rsidR="00D61205" w:rsidRPr="00D61205" w:rsidRDefault="00D61205" w:rsidP="00D6120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2021</w:t>
            </w:r>
          </w:p>
        </w:tc>
        <w:tc>
          <w:tcPr>
            <w:tcW w:w="960" w:type="dxa"/>
            <w:noWrap/>
            <w:hideMark/>
          </w:tcPr>
          <w:p w14:paraId="61E7757B" w14:textId="77777777" w:rsidR="00D61205" w:rsidRPr="00D61205" w:rsidRDefault="00D61205" w:rsidP="00D6120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2022</w:t>
            </w:r>
          </w:p>
        </w:tc>
        <w:tc>
          <w:tcPr>
            <w:tcW w:w="960" w:type="dxa"/>
            <w:noWrap/>
            <w:hideMark/>
          </w:tcPr>
          <w:p w14:paraId="0792DFB5" w14:textId="77777777" w:rsidR="00D61205" w:rsidRPr="00D61205" w:rsidRDefault="00D61205" w:rsidP="00D6120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2023</w:t>
            </w:r>
          </w:p>
        </w:tc>
      </w:tr>
      <w:tr w:rsidR="00D61205" w:rsidRPr="00D61205" w14:paraId="12110E9F" w14:textId="77777777" w:rsidTr="00D61205">
        <w:trPr>
          <w:trHeight w:val="300"/>
        </w:trPr>
        <w:tc>
          <w:tcPr>
            <w:cnfStyle w:val="001000000000" w:firstRow="0" w:lastRow="0" w:firstColumn="1" w:lastColumn="0" w:oddVBand="0" w:evenVBand="0" w:oddHBand="0" w:evenHBand="0" w:firstRowFirstColumn="0" w:firstRowLastColumn="0" w:lastRowFirstColumn="0" w:lastRowLastColumn="0"/>
            <w:tcW w:w="562" w:type="dxa"/>
            <w:vMerge/>
            <w:hideMark/>
          </w:tcPr>
          <w:p w14:paraId="214124B9" w14:textId="77777777" w:rsidR="00D61205" w:rsidRPr="00D61205" w:rsidRDefault="00D61205" w:rsidP="00D61205">
            <w:pPr>
              <w:rPr>
                <w:rFonts w:ascii="Calibri" w:hAnsi="Calibri" w:cs="Calibri"/>
                <w:color w:val="000000"/>
                <w:sz w:val="22"/>
                <w:szCs w:val="22"/>
              </w:rPr>
            </w:pPr>
          </w:p>
        </w:tc>
        <w:tc>
          <w:tcPr>
            <w:tcW w:w="2268" w:type="dxa"/>
            <w:hideMark/>
          </w:tcPr>
          <w:p w14:paraId="5B2A973C"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Plánované výzvy</w:t>
            </w:r>
          </w:p>
        </w:tc>
        <w:tc>
          <w:tcPr>
            <w:tcW w:w="1134" w:type="dxa"/>
            <w:hideMark/>
          </w:tcPr>
          <w:p w14:paraId="0BF8C453" w14:textId="192ADFA8" w:rsidR="00D61205" w:rsidRPr="00D61205" w:rsidRDefault="006338C3"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x</w:t>
            </w:r>
          </w:p>
        </w:tc>
        <w:tc>
          <w:tcPr>
            <w:tcW w:w="1134" w:type="dxa"/>
            <w:hideMark/>
          </w:tcPr>
          <w:p w14:paraId="61904A5D"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c>
          <w:tcPr>
            <w:tcW w:w="1134" w:type="dxa"/>
            <w:hideMark/>
          </w:tcPr>
          <w:p w14:paraId="7781C40C" w14:textId="71755431" w:rsidR="00D61205" w:rsidRPr="00D61205" w:rsidRDefault="006338C3"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x</w:t>
            </w:r>
          </w:p>
        </w:tc>
        <w:tc>
          <w:tcPr>
            <w:tcW w:w="1134" w:type="dxa"/>
            <w:hideMark/>
          </w:tcPr>
          <w:p w14:paraId="484B00A3"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c>
          <w:tcPr>
            <w:tcW w:w="960" w:type="dxa"/>
            <w:hideMark/>
          </w:tcPr>
          <w:p w14:paraId="006445DC"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c>
          <w:tcPr>
            <w:tcW w:w="960" w:type="dxa"/>
            <w:hideMark/>
          </w:tcPr>
          <w:p w14:paraId="21D8B7D4"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r>
      <w:tr w:rsidR="00D61205" w:rsidRPr="00D61205" w14:paraId="2E63464C" w14:textId="77777777" w:rsidTr="00D61205">
        <w:trPr>
          <w:trHeight w:val="900"/>
        </w:trPr>
        <w:tc>
          <w:tcPr>
            <w:cnfStyle w:val="001000000000" w:firstRow="0" w:lastRow="0" w:firstColumn="1" w:lastColumn="0" w:oddVBand="0" w:evenVBand="0" w:oddHBand="0" w:evenHBand="0" w:firstRowFirstColumn="0" w:firstRowLastColumn="0" w:lastRowFirstColumn="0" w:lastRowLastColumn="0"/>
            <w:tcW w:w="562" w:type="dxa"/>
            <w:vMerge/>
            <w:hideMark/>
          </w:tcPr>
          <w:p w14:paraId="336A9A04" w14:textId="77777777" w:rsidR="00D61205" w:rsidRPr="00D61205" w:rsidRDefault="00D61205" w:rsidP="00D61205">
            <w:pPr>
              <w:rPr>
                <w:rFonts w:ascii="Calibri" w:hAnsi="Calibri" w:cs="Calibri"/>
                <w:color w:val="000000"/>
                <w:sz w:val="22"/>
                <w:szCs w:val="22"/>
              </w:rPr>
            </w:pPr>
          </w:p>
        </w:tc>
        <w:tc>
          <w:tcPr>
            <w:tcW w:w="2268" w:type="dxa"/>
            <w:hideMark/>
          </w:tcPr>
          <w:p w14:paraId="1BA36465"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Předpokládaná výše finančních prostředků přijatých projektů</w:t>
            </w:r>
          </w:p>
        </w:tc>
        <w:tc>
          <w:tcPr>
            <w:tcW w:w="1134" w:type="dxa"/>
            <w:hideMark/>
          </w:tcPr>
          <w:p w14:paraId="664F4178"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2 559 500</w:t>
            </w:r>
          </w:p>
        </w:tc>
        <w:tc>
          <w:tcPr>
            <w:tcW w:w="1134" w:type="dxa"/>
            <w:hideMark/>
          </w:tcPr>
          <w:p w14:paraId="098F7D14"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c>
          <w:tcPr>
            <w:tcW w:w="1134" w:type="dxa"/>
            <w:hideMark/>
          </w:tcPr>
          <w:p w14:paraId="60BE0BA1"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2 559 500</w:t>
            </w:r>
          </w:p>
        </w:tc>
        <w:tc>
          <w:tcPr>
            <w:tcW w:w="1134" w:type="dxa"/>
            <w:hideMark/>
          </w:tcPr>
          <w:p w14:paraId="75D1157F"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c>
          <w:tcPr>
            <w:tcW w:w="960" w:type="dxa"/>
            <w:hideMark/>
          </w:tcPr>
          <w:p w14:paraId="7132AC8F"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c>
          <w:tcPr>
            <w:tcW w:w="960" w:type="dxa"/>
            <w:hideMark/>
          </w:tcPr>
          <w:p w14:paraId="4012DADE"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D61205">
              <w:rPr>
                <w:rFonts w:ascii="Calibri" w:hAnsi="Calibri" w:cs="Calibri"/>
                <w:b/>
                <w:bCs/>
                <w:color w:val="000000"/>
                <w:sz w:val="22"/>
                <w:szCs w:val="22"/>
              </w:rPr>
              <w:t> </w:t>
            </w:r>
          </w:p>
        </w:tc>
      </w:tr>
      <w:tr w:rsidR="00D61205" w:rsidRPr="00D61205" w14:paraId="6E5F9933" w14:textId="77777777" w:rsidTr="00D61205">
        <w:trPr>
          <w:trHeight w:val="1215"/>
        </w:trPr>
        <w:tc>
          <w:tcPr>
            <w:cnfStyle w:val="001000000000" w:firstRow="0" w:lastRow="0" w:firstColumn="1" w:lastColumn="0" w:oddVBand="0" w:evenVBand="0" w:oddHBand="0" w:evenHBand="0" w:firstRowFirstColumn="0" w:firstRowLastColumn="0" w:lastRowFirstColumn="0" w:lastRowLastColumn="0"/>
            <w:tcW w:w="562" w:type="dxa"/>
            <w:vMerge/>
            <w:hideMark/>
          </w:tcPr>
          <w:p w14:paraId="318CAEAC" w14:textId="77777777" w:rsidR="00D61205" w:rsidRPr="00D61205" w:rsidRDefault="00D61205" w:rsidP="00D61205">
            <w:pPr>
              <w:rPr>
                <w:rFonts w:ascii="Calibri" w:hAnsi="Calibri" w:cs="Calibri"/>
                <w:color w:val="000000"/>
                <w:sz w:val="22"/>
                <w:szCs w:val="22"/>
              </w:rPr>
            </w:pPr>
          </w:p>
        </w:tc>
        <w:tc>
          <w:tcPr>
            <w:tcW w:w="2268" w:type="dxa"/>
            <w:hideMark/>
          </w:tcPr>
          <w:p w14:paraId="7D15C6E3"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Předpoklad čerpání finančních prostředků žadateli prostřednictvím ŽOP</w:t>
            </w:r>
          </w:p>
        </w:tc>
        <w:tc>
          <w:tcPr>
            <w:tcW w:w="1134" w:type="dxa"/>
            <w:noWrap/>
            <w:hideMark/>
          </w:tcPr>
          <w:p w14:paraId="477BDA77"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767 850</w:t>
            </w:r>
          </w:p>
        </w:tc>
        <w:tc>
          <w:tcPr>
            <w:tcW w:w="1134" w:type="dxa"/>
            <w:noWrap/>
            <w:hideMark/>
          </w:tcPr>
          <w:p w14:paraId="7578E590"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1 279 750</w:t>
            </w:r>
          </w:p>
        </w:tc>
        <w:tc>
          <w:tcPr>
            <w:tcW w:w="1134" w:type="dxa"/>
            <w:noWrap/>
            <w:hideMark/>
          </w:tcPr>
          <w:p w14:paraId="3A0BB974"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1 279 750</w:t>
            </w:r>
          </w:p>
        </w:tc>
        <w:tc>
          <w:tcPr>
            <w:tcW w:w="1134" w:type="dxa"/>
            <w:noWrap/>
            <w:hideMark/>
          </w:tcPr>
          <w:p w14:paraId="6ED65F98"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1 279 750</w:t>
            </w:r>
          </w:p>
        </w:tc>
        <w:tc>
          <w:tcPr>
            <w:tcW w:w="960" w:type="dxa"/>
            <w:noWrap/>
            <w:hideMark/>
          </w:tcPr>
          <w:p w14:paraId="311E3CDC" w14:textId="77777777" w:rsidR="00D61205" w:rsidRPr="00D61205" w:rsidRDefault="00D61205" w:rsidP="00D6120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511 900</w:t>
            </w:r>
          </w:p>
        </w:tc>
        <w:tc>
          <w:tcPr>
            <w:tcW w:w="960" w:type="dxa"/>
            <w:noWrap/>
            <w:hideMark/>
          </w:tcPr>
          <w:p w14:paraId="70119A76" w14:textId="77777777" w:rsidR="00D61205" w:rsidRPr="00D61205" w:rsidRDefault="00D61205" w:rsidP="00D6120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1205">
              <w:rPr>
                <w:rFonts w:ascii="Calibri" w:hAnsi="Calibri" w:cs="Calibri"/>
                <w:color w:val="000000"/>
                <w:sz w:val="22"/>
                <w:szCs w:val="22"/>
              </w:rPr>
              <w:t> </w:t>
            </w:r>
          </w:p>
        </w:tc>
      </w:tr>
    </w:tbl>
    <w:p w14:paraId="4BF7CB07" w14:textId="400EC992" w:rsidR="00E81740" w:rsidRDefault="00E81740" w:rsidP="00F55354"/>
    <w:p w14:paraId="40CF4B11" w14:textId="3503206B" w:rsidR="00D61205" w:rsidRPr="00006C6F" w:rsidRDefault="00D61205" w:rsidP="00D61205">
      <w:pPr>
        <w:rPr>
          <w:sz w:val="22"/>
        </w:rPr>
      </w:pPr>
      <w:r w:rsidRPr="00006C6F">
        <w:rPr>
          <w:sz w:val="22"/>
        </w:rPr>
        <w:t xml:space="preserve">Harmonogram realizace opatření </w:t>
      </w:r>
      <w:r>
        <w:rPr>
          <w:sz w:val="22"/>
        </w:rPr>
        <w:t xml:space="preserve">18 Prorodinná opatření </w:t>
      </w:r>
      <w:r w:rsidRPr="00006C6F">
        <w:rPr>
          <w:sz w:val="22"/>
        </w:rPr>
        <w:t xml:space="preserve">byl stanoven s ohledem na čas schválení SCLLD a možnost zahájení vyhlašování výzev. Výzvy jsou plánovány na jaro </w:t>
      </w:r>
      <w:r>
        <w:rPr>
          <w:sz w:val="22"/>
        </w:rPr>
        <w:t>uvedeného roku</w:t>
      </w:r>
      <w:r w:rsidRPr="00006C6F">
        <w:rPr>
          <w:sz w:val="22"/>
        </w:rPr>
        <w:t>, schválení projektů je odhadováno do 6 měsíců, proto první čerpání (záloha poskytnutá po vydání právního aktu - 30%)</w:t>
      </w:r>
      <w:r>
        <w:rPr>
          <w:sz w:val="22"/>
        </w:rPr>
        <w:t xml:space="preserve"> je časováno do téhož roku, kdy je vyhlášena výzva. Při čerpání je počítáno s formou financování projektů a s maximální možnou délkou projektů – 3 roky. </w:t>
      </w:r>
    </w:p>
    <w:p w14:paraId="1257ACC6" w14:textId="70479781" w:rsidR="00E81740" w:rsidRDefault="00E81740" w:rsidP="00F55354"/>
    <w:p w14:paraId="058C31DE" w14:textId="71BB565C" w:rsidR="003E47F3" w:rsidRDefault="003E47F3" w:rsidP="00F55354"/>
    <w:p w14:paraId="3AED0D2B" w14:textId="4FB50378" w:rsidR="003E47F3" w:rsidRDefault="003E47F3" w:rsidP="00F55354"/>
    <w:p w14:paraId="6E52ECBB" w14:textId="77777777" w:rsidR="003E47F3" w:rsidRPr="00F55354" w:rsidRDefault="003E47F3" w:rsidP="00F55354"/>
    <w:p w14:paraId="0BB22FAF" w14:textId="77777777" w:rsidR="00F612B4" w:rsidRDefault="00F612B4" w:rsidP="00F612B4">
      <w:pPr>
        <w:pStyle w:val="Nadpis2"/>
        <w:numPr>
          <w:ilvl w:val="1"/>
          <w:numId w:val="15"/>
        </w:numPr>
      </w:pPr>
      <w:bookmarkStart w:id="204" w:name="_Toc455061241"/>
      <w:r>
        <w:t>Programový rámec PRV</w:t>
      </w:r>
      <w:bookmarkEnd w:id="204"/>
    </w:p>
    <w:p w14:paraId="4DDC13D5" w14:textId="30A150ED" w:rsidR="00F612B4" w:rsidRPr="00F92862" w:rsidRDefault="00E7791D" w:rsidP="00E7791D">
      <w:pPr>
        <w:pStyle w:val="Nadpis3"/>
        <w:rPr>
          <w:rFonts w:ascii="Times New Roman" w:hAnsi="Times New Roman" w:cs="Times New Roman"/>
          <w:i/>
          <w:color w:val="FFC000"/>
          <w:sz w:val="24"/>
          <w:szCs w:val="24"/>
          <w:u w:val="single"/>
        </w:rPr>
      </w:pPr>
      <w:bookmarkStart w:id="205" w:name="_Toc455061242"/>
      <w:r>
        <w:rPr>
          <w:rFonts w:ascii="Times New Roman" w:hAnsi="Times New Roman" w:cs="Times New Roman"/>
          <w:i/>
          <w:color w:val="FFC000"/>
          <w:sz w:val="24"/>
          <w:szCs w:val="24"/>
          <w:u w:val="single"/>
        </w:rPr>
        <w:t>F</w:t>
      </w:r>
      <w:r w:rsidR="00F612B4">
        <w:rPr>
          <w:rFonts w:ascii="Times New Roman" w:hAnsi="Times New Roman" w:cs="Times New Roman"/>
          <w:i/>
          <w:color w:val="FFC000"/>
          <w:sz w:val="24"/>
          <w:szCs w:val="24"/>
          <w:u w:val="single"/>
        </w:rPr>
        <w:t>iche CLLD 1</w:t>
      </w:r>
      <w:r w:rsidR="00F612B4" w:rsidRPr="00F92862">
        <w:rPr>
          <w:rFonts w:ascii="Times New Roman" w:hAnsi="Times New Roman" w:cs="Times New Roman"/>
          <w:i/>
          <w:color w:val="FFC000"/>
          <w:sz w:val="24"/>
          <w:szCs w:val="24"/>
          <w:u w:val="single"/>
        </w:rPr>
        <w:t xml:space="preserve"> </w:t>
      </w:r>
      <w:r w:rsidR="00F612B4">
        <w:rPr>
          <w:rFonts w:ascii="Times New Roman" w:hAnsi="Times New Roman" w:cs="Times New Roman"/>
          <w:i/>
          <w:color w:val="FFC000"/>
          <w:sz w:val="24"/>
          <w:szCs w:val="24"/>
          <w:u w:val="single"/>
        </w:rPr>
        <w:t>Projekty spolupráce</w:t>
      </w:r>
      <w:bookmarkEnd w:id="205"/>
    </w:p>
    <w:tbl>
      <w:tblPr>
        <w:tblW w:w="9444"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968"/>
        <w:gridCol w:w="962"/>
        <w:gridCol w:w="815"/>
        <w:gridCol w:w="1139"/>
      </w:tblGrid>
      <w:tr w:rsidR="00203264" w:rsidRPr="007A6579" w14:paraId="5680C24A" w14:textId="77777777" w:rsidTr="005B20A4">
        <w:trPr>
          <w:trHeight w:val="288"/>
        </w:trPr>
        <w:tc>
          <w:tcPr>
            <w:tcW w:w="1684" w:type="dxa"/>
            <w:tcBorders>
              <w:bottom w:val="single" w:sz="12" w:space="0" w:color="FFD966"/>
            </w:tcBorders>
            <w:shd w:val="clear" w:color="auto" w:fill="auto"/>
          </w:tcPr>
          <w:p w14:paraId="4AF3ADBA" w14:textId="77777777" w:rsidR="00203264" w:rsidRPr="007A6579" w:rsidRDefault="00203264" w:rsidP="00E47A10">
            <w:pPr>
              <w:rPr>
                <w:b/>
                <w:bCs/>
                <w:color w:val="000000"/>
                <w:sz w:val="22"/>
                <w:szCs w:val="22"/>
              </w:rPr>
            </w:pPr>
            <w:r w:rsidRPr="007A6579">
              <w:rPr>
                <w:b/>
                <w:bCs/>
                <w:color w:val="000000"/>
                <w:sz w:val="22"/>
                <w:szCs w:val="22"/>
              </w:rPr>
              <w:t>Název fiche</w:t>
            </w:r>
          </w:p>
        </w:tc>
        <w:tc>
          <w:tcPr>
            <w:tcW w:w="7760" w:type="dxa"/>
            <w:gridSpan w:val="4"/>
            <w:tcBorders>
              <w:bottom w:val="single" w:sz="12" w:space="0" w:color="FFD966"/>
            </w:tcBorders>
            <w:shd w:val="clear" w:color="auto" w:fill="auto"/>
          </w:tcPr>
          <w:p w14:paraId="015C8C58" w14:textId="77777777" w:rsidR="00203264" w:rsidRPr="007A6579" w:rsidRDefault="00203264" w:rsidP="00203264">
            <w:pPr>
              <w:numPr>
                <w:ilvl w:val="0"/>
                <w:numId w:val="30"/>
              </w:numPr>
              <w:rPr>
                <w:b/>
                <w:bCs/>
                <w:color w:val="000000"/>
                <w:sz w:val="22"/>
                <w:szCs w:val="22"/>
              </w:rPr>
            </w:pPr>
            <w:r w:rsidRPr="007A6579">
              <w:rPr>
                <w:b/>
                <w:bCs/>
                <w:color w:val="000000"/>
                <w:sz w:val="22"/>
                <w:szCs w:val="22"/>
              </w:rPr>
              <w:t>Projekty spolupráce</w:t>
            </w:r>
          </w:p>
        </w:tc>
      </w:tr>
      <w:tr w:rsidR="00F612B4" w:rsidRPr="007A6579" w14:paraId="3E43BCBF" w14:textId="77777777" w:rsidTr="005B20A4">
        <w:trPr>
          <w:trHeight w:val="288"/>
        </w:trPr>
        <w:tc>
          <w:tcPr>
            <w:tcW w:w="1684" w:type="dxa"/>
            <w:shd w:val="clear" w:color="auto" w:fill="auto"/>
            <w:hideMark/>
          </w:tcPr>
          <w:p w14:paraId="24AA852D" w14:textId="64B88E57" w:rsidR="00F612B4" w:rsidRPr="007A6579" w:rsidRDefault="005B20A4" w:rsidP="00E47A10">
            <w:pPr>
              <w:rPr>
                <w:b/>
                <w:bCs/>
                <w:color w:val="000000"/>
                <w:sz w:val="22"/>
                <w:szCs w:val="22"/>
              </w:rPr>
            </w:pPr>
            <w:r w:rsidRPr="005B20A4">
              <w:rPr>
                <w:b/>
                <w:bCs/>
                <w:color w:val="000000"/>
                <w:sz w:val="22"/>
                <w:szCs w:val="22"/>
              </w:rPr>
              <w:t>Vazba na článek Nařízení PRV</w:t>
            </w:r>
          </w:p>
        </w:tc>
        <w:tc>
          <w:tcPr>
            <w:tcW w:w="7760" w:type="dxa"/>
            <w:gridSpan w:val="4"/>
            <w:shd w:val="clear" w:color="auto" w:fill="auto"/>
            <w:hideMark/>
          </w:tcPr>
          <w:p w14:paraId="3CC3CAB1" w14:textId="7C761134" w:rsidR="00F612B4" w:rsidRPr="007A6579" w:rsidRDefault="005B20A4" w:rsidP="00E47A10">
            <w:pPr>
              <w:rPr>
                <w:color w:val="000000"/>
                <w:sz w:val="22"/>
                <w:szCs w:val="22"/>
              </w:rPr>
            </w:pPr>
            <w:r w:rsidRPr="005B20A4">
              <w:rPr>
                <w:color w:val="000000"/>
                <w:sz w:val="22"/>
                <w:szCs w:val="22"/>
              </w:rPr>
              <w:t>Čl. 44</w:t>
            </w:r>
          </w:p>
        </w:tc>
      </w:tr>
      <w:tr w:rsidR="00F612B4" w:rsidRPr="007A6579" w14:paraId="436197B4" w14:textId="77777777" w:rsidTr="005B20A4">
        <w:trPr>
          <w:trHeight w:val="288"/>
        </w:trPr>
        <w:tc>
          <w:tcPr>
            <w:tcW w:w="1684" w:type="dxa"/>
            <w:shd w:val="clear" w:color="auto" w:fill="auto"/>
            <w:hideMark/>
          </w:tcPr>
          <w:p w14:paraId="47ACBA10" w14:textId="7E1B6CB6" w:rsidR="00F612B4" w:rsidRPr="007A6579" w:rsidRDefault="005B20A4" w:rsidP="00E47A10">
            <w:pPr>
              <w:rPr>
                <w:b/>
                <w:bCs/>
                <w:color w:val="000000"/>
                <w:sz w:val="22"/>
                <w:szCs w:val="22"/>
              </w:rPr>
            </w:pPr>
            <w:r w:rsidRPr="005B20A4">
              <w:rPr>
                <w:b/>
                <w:bCs/>
                <w:color w:val="000000"/>
                <w:sz w:val="22"/>
                <w:szCs w:val="22"/>
              </w:rPr>
              <w:t>Stručný popis Fiche</w:t>
            </w:r>
          </w:p>
        </w:tc>
        <w:tc>
          <w:tcPr>
            <w:tcW w:w="7760" w:type="dxa"/>
            <w:gridSpan w:val="4"/>
            <w:shd w:val="clear" w:color="auto" w:fill="auto"/>
            <w:hideMark/>
          </w:tcPr>
          <w:p w14:paraId="486AC703" w14:textId="460881E0" w:rsidR="00F612B4" w:rsidRPr="007A6579" w:rsidRDefault="005B20A4" w:rsidP="00E47A10">
            <w:pPr>
              <w:rPr>
                <w:color w:val="000000"/>
                <w:sz w:val="22"/>
                <w:szCs w:val="22"/>
              </w:rPr>
            </w:pPr>
            <w:r w:rsidRPr="005B20A4">
              <w:rPr>
                <w:color w:val="000000"/>
                <w:sz w:val="22"/>
                <w:szCs w:val="22"/>
              </w:rPr>
              <w:t>Projekty vykazují hodnotu přidanou spoluprací, tzn., že výstupy projektu by bez této spolupráce v takové podobě nevznikly. MAS může spolupracovat i s jinými partnerstvími.</w:t>
            </w:r>
          </w:p>
        </w:tc>
      </w:tr>
      <w:tr w:rsidR="00B37450" w:rsidRPr="007A6579" w14:paraId="3D0C32A4" w14:textId="77777777" w:rsidTr="005B20A4">
        <w:trPr>
          <w:trHeight w:val="288"/>
        </w:trPr>
        <w:tc>
          <w:tcPr>
            <w:tcW w:w="1684" w:type="dxa"/>
            <w:shd w:val="clear" w:color="auto" w:fill="auto"/>
          </w:tcPr>
          <w:p w14:paraId="1205B786" w14:textId="2C0D9952" w:rsidR="00B37450" w:rsidRPr="00316FB4" w:rsidRDefault="005B20A4" w:rsidP="00400142">
            <w:pPr>
              <w:rPr>
                <w:b/>
                <w:bCs/>
                <w:color w:val="000000"/>
                <w:sz w:val="22"/>
                <w:szCs w:val="22"/>
              </w:rPr>
            </w:pPr>
            <w:r w:rsidRPr="005B20A4">
              <w:rPr>
                <w:b/>
                <w:bCs/>
                <w:color w:val="000000"/>
                <w:sz w:val="22"/>
                <w:szCs w:val="22"/>
              </w:rPr>
              <w:t>Vazba na cíle SCLLD</w:t>
            </w:r>
          </w:p>
        </w:tc>
        <w:tc>
          <w:tcPr>
            <w:tcW w:w="7760" w:type="dxa"/>
            <w:gridSpan w:val="4"/>
            <w:shd w:val="clear" w:color="auto" w:fill="auto"/>
          </w:tcPr>
          <w:p w14:paraId="6D4D29B9" w14:textId="77777777" w:rsidR="005B20A4" w:rsidRDefault="005B20A4" w:rsidP="005B20A4">
            <w:pPr>
              <w:jc w:val="both"/>
              <w:rPr>
                <w:color w:val="000000"/>
                <w:sz w:val="22"/>
                <w:szCs w:val="22"/>
              </w:rPr>
            </w:pPr>
            <w:r w:rsidRPr="005B20A4">
              <w:rPr>
                <w:color w:val="000000"/>
                <w:sz w:val="22"/>
                <w:szCs w:val="22"/>
                <w:u w:val="single"/>
              </w:rPr>
              <w:t>Hlavní vazba:</w:t>
            </w:r>
            <w:r w:rsidRPr="005B20A4">
              <w:rPr>
                <w:color w:val="000000"/>
                <w:sz w:val="22"/>
                <w:szCs w:val="22"/>
              </w:rPr>
              <w:t xml:space="preserve"> podpora přispívá k naplňování stanovených cílů SCLLD v rámci klíčové oblasti 6. Spolupráce, Strategického cíle 6. Navazování místních partnerství a společné projekty, specifického cíle 6.2 Regionální spolupráce, Opatření 6.2.1 Národní projektu spolupráce MAS. </w:t>
            </w:r>
          </w:p>
          <w:p w14:paraId="005E4F13" w14:textId="66267B18" w:rsidR="00B37450" w:rsidRPr="007A6579" w:rsidRDefault="005B20A4" w:rsidP="005B20A4">
            <w:pPr>
              <w:jc w:val="both"/>
              <w:rPr>
                <w:color w:val="000000"/>
                <w:sz w:val="22"/>
                <w:szCs w:val="22"/>
              </w:rPr>
            </w:pPr>
            <w:r w:rsidRPr="005B20A4">
              <w:rPr>
                <w:color w:val="000000"/>
                <w:sz w:val="22"/>
                <w:szCs w:val="22"/>
                <w:u w:val="single"/>
              </w:rPr>
              <w:t>Vedlejší vazba:</w:t>
            </w:r>
            <w:r w:rsidRPr="005B20A4">
              <w:rPr>
                <w:color w:val="000000"/>
                <w:sz w:val="22"/>
                <w:szCs w:val="22"/>
              </w:rPr>
              <w:t xml:space="preserve"> podpora přispívá k naplňování stanovených cílů SCLLD dále v rámci specifického cíle 6.3 Zahraniční spolupráce, opatření 6.3.1 Mezinárodní projekty spolupráce MAS.</w:t>
            </w:r>
          </w:p>
        </w:tc>
      </w:tr>
      <w:tr w:rsidR="00B37450" w:rsidRPr="007A6579" w14:paraId="335BE532" w14:textId="77777777" w:rsidTr="005B20A4">
        <w:trPr>
          <w:trHeight w:val="288"/>
        </w:trPr>
        <w:tc>
          <w:tcPr>
            <w:tcW w:w="1684" w:type="dxa"/>
            <w:shd w:val="clear" w:color="auto" w:fill="auto"/>
          </w:tcPr>
          <w:p w14:paraId="17FF93E6" w14:textId="616A03EA" w:rsidR="00B37450" w:rsidRPr="00316FB4" w:rsidRDefault="005B20A4" w:rsidP="00400142">
            <w:pPr>
              <w:rPr>
                <w:b/>
                <w:bCs/>
                <w:color w:val="000000"/>
                <w:sz w:val="22"/>
                <w:szCs w:val="22"/>
              </w:rPr>
            </w:pPr>
            <w:r w:rsidRPr="005B20A4">
              <w:rPr>
                <w:b/>
                <w:bCs/>
                <w:color w:val="000000"/>
                <w:sz w:val="22"/>
                <w:szCs w:val="22"/>
              </w:rPr>
              <w:t xml:space="preserve">Oblasti podpory - Popis podporovaných aktivit dle SCLLD a jednotlivých specifických cílů/článků Nařízení PRV </w:t>
            </w:r>
            <w:r w:rsidRPr="005B20A4">
              <w:rPr>
                <w:b/>
                <w:bCs/>
                <w:color w:val="000000"/>
                <w:sz w:val="22"/>
                <w:szCs w:val="22"/>
              </w:rPr>
              <w:lastRenderedPageBreak/>
              <w:t>vycházející z potřeb území)</w:t>
            </w:r>
          </w:p>
        </w:tc>
        <w:tc>
          <w:tcPr>
            <w:tcW w:w="7760" w:type="dxa"/>
            <w:gridSpan w:val="4"/>
            <w:shd w:val="clear" w:color="auto" w:fill="auto"/>
          </w:tcPr>
          <w:p w14:paraId="42D9AA02" w14:textId="0F8FC565" w:rsidR="00B37450" w:rsidRPr="007A6579" w:rsidRDefault="005B20A4" w:rsidP="007A6579">
            <w:pPr>
              <w:jc w:val="both"/>
              <w:rPr>
                <w:color w:val="000000"/>
                <w:sz w:val="22"/>
                <w:szCs w:val="22"/>
              </w:rPr>
            </w:pPr>
            <w:r w:rsidRPr="005B20A4">
              <w:rPr>
                <w:color w:val="000000"/>
                <w:sz w:val="22"/>
                <w:szCs w:val="22"/>
              </w:rPr>
              <w:lastRenderedPageBreak/>
              <w:t xml:space="preserve">Měkké akce (propagační, informační, vzdělávací a volnočasové, respektive pořádání konferencí, festivalů, workshopů, exkurzí, výstav, přenosů příkladů správné praxe včetně produktů s tím spojených - publikace, brožury, lteráky) zaměřené na témata, která jsou řešena v SCLLD MAS Rakovnicko. Hmotné a nehmotné investice týkající se do zajištění odbytu místní produkce včetně zavedení značení místních výrobků a služeb, investice související se vzdělávacími aktivitami, investice do informačních a turistických center. Předběžná technická podpora projektů spolupráce dle podmínek v Pravidlech 19.3.1. Projekty spolupráce na národní úrovni budou zaměřené na životní prostředí, místní dědictví, tradice, historii, turismus, vzdělávání a zvýšení zájmu o </w:t>
            </w:r>
            <w:r w:rsidRPr="005B20A4">
              <w:rPr>
                <w:color w:val="000000"/>
                <w:sz w:val="22"/>
                <w:szCs w:val="22"/>
              </w:rPr>
              <w:lastRenderedPageBreak/>
              <w:t>region. Projekty spolupráce na mezinárodní úrovni budou k tématu výměny zkušeností, znalostí, nebo budou vycházet z historických souvislostí.</w:t>
            </w:r>
          </w:p>
        </w:tc>
      </w:tr>
      <w:tr w:rsidR="00B37450" w:rsidRPr="007A6579" w14:paraId="0BC2F550" w14:textId="77777777" w:rsidTr="005B20A4">
        <w:trPr>
          <w:trHeight w:val="288"/>
        </w:trPr>
        <w:tc>
          <w:tcPr>
            <w:tcW w:w="1684" w:type="dxa"/>
            <w:shd w:val="clear" w:color="auto" w:fill="auto"/>
          </w:tcPr>
          <w:p w14:paraId="67747A2A" w14:textId="5473DD5C" w:rsidR="00B37450" w:rsidRPr="00316FB4" w:rsidRDefault="00B37450" w:rsidP="00400142">
            <w:pPr>
              <w:rPr>
                <w:b/>
                <w:bCs/>
                <w:color w:val="000000"/>
                <w:sz w:val="22"/>
                <w:szCs w:val="22"/>
              </w:rPr>
            </w:pPr>
            <w:r w:rsidRPr="00316FB4">
              <w:rPr>
                <w:b/>
                <w:bCs/>
                <w:color w:val="000000"/>
                <w:sz w:val="22"/>
                <w:szCs w:val="22"/>
              </w:rPr>
              <w:lastRenderedPageBreak/>
              <w:t> </w:t>
            </w:r>
            <w:r w:rsidR="005B20A4" w:rsidRPr="005B20A4">
              <w:rPr>
                <w:b/>
                <w:bCs/>
                <w:color w:val="000000"/>
                <w:sz w:val="22"/>
                <w:szCs w:val="22"/>
              </w:rPr>
              <w:t>Definice příjemce dotace</w:t>
            </w:r>
          </w:p>
        </w:tc>
        <w:tc>
          <w:tcPr>
            <w:tcW w:w="7760" w:type="dxa"/>
            <w:gridSpan w:val="4"/>
            <w:shd w:val="clear" w:color="auto" w:fill="auto"/>
          </w:tcPr>
          <w:p w14:paraId="7A7F96A3" w14:textId="29898427" w:rsidR="00B37450" w:rsidRPr="007A6579" w:rsidRDefault="005B20A4" w:rsidP="007A6579">
            <w:pPr>
              <w:jc w:val="both"/>
              <w:rPr>
                <w:color w:val="000000"/>
                <w:sz w:val="22"/>
                <w:szCs w:val="22"/>
              </w:rPr>
            </w:pPr>
            <w:r w:rsidRPr="005B20A4">
              <w:rPr>
                <w:color w:val="000000"/>
                <w:sz w:val="22"/>
                <w:szCs w:val="22"/>
              </w:rPr>
              <w:t>MAS, jejíž SCLLD byla schválena k podpoře z PRV.</w:t>
            </w:r>
          </w:p>
        </w:tc>
      </w:tr>
      <w:tr w:rsidR="00B62B5F" w:rsidRPr="007A6579" w14:paraId="1BEEC56B" w14:textId="77777777" w:rsidTr="005B20A4">
        <w:trPr>
          <w:trHeight w:val="288"/>
        </w:trPr>
        <w:tc>
          <w:tcPr>
            <w:tcW w:w="1684" w:type="dxa"/>
            <w:shd w:val="clear" w:color="auto" w:fill="auto"/>
          </w:tcPr>
          <w:p w14:paraId="77CAE9CB" w14:textId="6251095D" w:rsidR="00B62B5F" w:rsidRDefault="005B20A4" w:rsidP="00A7062E">
            <w:pPr>
              <w:rPr>
                <w:b/>
                <w:bCs/>
                <w:color w:val="000000"/>
                <w:sz w:val="22"/>
                <w:szCs w:val="22"/>
              </w:rPr>
            </w:pPr>
            <w:r w:rsidRPr="005B20A4">
              <w:rPr>
                <w:b/>
                <w:bCs/>
                <w:color w:val="000000"/>
                <w:sz w:val="22"/>
                <w:szCs w:val="22"/>
              </w:rPr>
              <w:t>Minimální výše způsobilých výdajů</w:t>
            </w:r>
          </w:p>
        </w:tc>
        <w:tc>
          <w:tcPr>
            <w:tcW w:w="7760" w:type="dxa"/>
            <w:gridSpan w:val="4"/>
            <w:shd w:val="clear" w:color="auto" w:fill="auto"/>
          </w:tcPr>
          <w:p w14:paraId="2087FC82" w14:textId="33CB424B" w:rsidR="00B62B5F" w:rsidRPr="007A6579" w:rsidRDefault="005B20A4" w:rsidP="007A6579">
            <w:pPr>
              <w:jc w:val="both"/>
              <w:rPr>
                <w:color w:val="000000"/>
                <w:sz w:val="22"/>
                <w:szCs w:val="22"/>
              </w:rPr>
            </w:pPr>
            <w:r w:rsidRPr="005B20A4">
              <w:rPr>
                <w:sz w:val="22"/>
                <w:szCs w:val="22"/>
              </w:rPr>
              <w:t>50 tis. Kč na projekt</w:t>
            </w:r>
          </w:p>
        </w:tc>
      </w:tr>
      <w:tr w:rsidR="00B62B5F" w:rsidRPr="007A6579" w14:paraId="0DB04E1D" w14:textId="77777777" w:rsidTr="005B20A4">
        <w:trPr>
          <w:trHeight w:val="288"/>
        </w:trPr>
        <w:tc>
          <w:tcPr>
            <w:tcW w:w="1684" w:type="dxa"/>
            <w:shd w:val="clear" w:color="auto" w:fill="auto"/>
          </w:tcPr>
          <w:p w14:paraId="32186A92" w14:textId="4236B9DF" w:rsidR="00B62B5F" w:rsidRDefault="005B20A4" w:rsidP="00A7062E">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7760" w:type="dxa"/>
            <w:gridSpan w:val="4"/>
            <w:shd w:val="clear" w:color="auto" w:fill="auto"/>
          </w:tcPr>
          <w:p w14:paraId="6DBD2E90" w14:textId="6FB1E342" w:rsidR="00B62B5F" w:rsidRPr="007A6579" w:rsidRDefault="005B20A4" w:rsidP="007A6579">
            <w:pPr>
              <w:jc w:val="both"/>
              <w:rPr>
                <w:color w:val="000000"/>
                <w:sz w:val="22"/>
                <w:szCs w:val="22"/>
              </w:rPr>
            </w:pPr>
            <w:r w:rsidRPr="005B20A4">
              <w:rPr>
                <w:color w:val="000000"/>
                <w:sz w:val="22"/>
                <w:szCs w:val="22"/>
              </w:rPr>
              <w:t>5 mil. Kč na projekt</w:t>
            </w:r>
          </w:p>
        </w:tc>
      </w:tr>
      <w:tr w:rsidR="001A4D16" w:rsidRPr="007A6579" w14:paraId="7C3743CC" w14:textId="77777777" w:rsidTr="005B20A4">
        <w:trPr>
          <w:trHeight w:val="288"/>
        </w:trPr>
        <w:tc>
          <w:tcPr>
            <w:tcW w:w="1684" w:type="dxa"/>
            <w:shd w:val="clear" w:color="auto" w:fill="auto"/>
          </w:tcPr>
          <w:p w14:paraId="3FB1757E" w14:textId="61646E37" w:rsidR="001A4D16" w:rsidRDefault="005B20A4" w:rsidP="00A7062E">
            <w:pPr>
              <w:rPr>
                <w:b/>
                <w:bCs/>
                <w:color w:val="000000"/>
                <w:sz w:val="22"/>
                <w:szCs w:val="22"/>
              </w:rPr>
            </w:pPr>
            <w:r w:rsidRPr="005B20A4">
              <w:rPr>
                <w:b/>
                <w:bCs/>
                <w:color w:val="000000"/>
                <w:sz w:val="22"/>
                <w:szCs w:val="22"/>
              </w:rPr>
              <w:t>Preferenční kritéria - 19.2.1 principy pro stanovení preferenčních kritérií</w:t>
            </w:r>
          </w:p>
        </w:tc>
        <w:tc>
          <w:tcPr>
            <w:tcW w:w="7760" w:type="dxa"/>
            <w:gridSpan w:val="4"/>
            <w:shd w:val="clear" w:color="auto" w:fill="auto"/>
          </w:tcPr>
          <w:p w14:paraId="15F53D24" w14:textId="6A55A003" w:rsidR="001A4D16" w:rsidRDefault="00E7791D" w:rsidP="007A6579">
            <w:pPr>
              <w:jc w:val="both"/>
              <w:rPr>
                <w:color w:val="000000"/>
                <w:sz w:val="22"/>
                <w:szCs w:val="22"/>
              </w:rPr>
            </w:pPr>
            <w:r w:rsidRPr="00E7791D">
              <w:rPr>
                <w:color w:val="000000"/>
                <w:sz w:val="22"/>
                <w:szCs w:val="22"/>
              </w:rPr>
              <w:t>Není povinnost stanovovat.</w:t>
            </w:r>
          </w:p>
        </w:tc>
      </w:tr>
      <w:tr w:rsidR="00B62B5F" w:rsidRPr="007A6579" w14:paraId="33627481" w14:textId="77777777" w:rsidTr="005B20A4">
        <w:trPr>
          <w:trHeight w:val="300"/>
        </w:trPr>
        <w:tc>
          <w:tcPr>
            <w:tcW w:w="9444" w:type="dxa"/>
            <w:gridSpan w:val="5"/>
            <w:shd w:val="clear" w:color="auto" w:fill="auto"/>
            <w:noWrap/>
            <w:hideMark/>
          </w:tcPr>
          <w:p w14:paraId="62781249" w14:textId="77777777" w:rsidR="00B62B5F" w:rsidRPr="007A6579" w:rsidRDefault="00B62B5F" w:rsidP="00A7062E">
            <w:pPr>
              <w:jc w:val="center"/>
              <w:rPr>
                <w:b/>
                <w:bCs/>
                <w:color w:val="000000"/>
                <w:sz w:val="22"/>
                <w:szCs w:val="22"/>
              </w:rPr>
            </w:pPr>
            <w:r w:rsidRPr="007A6579">
              <w:rPr>
                <w:b/>
                <w:bCs/>
                <w:color w:val="000000"/>
                <w:sz w:val="22"/>
                <w:szCs w:val="22"/>
              </w:rPr>
              <w:t>Monitorovací indikátor - výstupy</w:t>
            </w:r>
          </w:p>
        </w:tc>
      </w:tr>
      <w:tr w:rsidR="00B62B5F" w:rsidRPr="007A6579" w14:paraId="7A8A077D" w14:textId="77777777" w:rsidTr="005B20A4">
        <w:trPr>
          <w:trHeight w:val="288"/>
        </w:trPr>
        <w:tc>
          <w:tcPr>
            <w:tcW w:w="1684" w:type="dxa"/>
            <w:shd w:val="clear" w:color="auto" w:fill="auto"/>
            <w:noWrap/>
            <w:hideMark/>
          </w:tcPr>
          <w:p w14:paraId="631C479C" w14:textId="77777777" w:rsidR="00B62B5F" w:rsidRPr="007A6579" w:rsidRDefault="00B62B5F" w:rsidP="00A7062E">
            <w:pPr>
              <w:jc w:val="center"/>
              <w:rPr>
                <w:b/>
                <w:bCs/>
                <w:color w:val="000000"/>
                <w:sz w:val="22"/>
                <w:szCs w:val="22"/>
              </w:rPr>
            </w:pPr>
            <w:r w:rsidRPr="007A6579">
              <w:rPr>
                <w:b/>
                <w:bCs/>
                <w:color w:val="000000"/>
                <w:sz w:val="22"/>
                <w:szCs w:val="22"/>
              </w:rPr>
              <w:t>Číslo</w:t>
            </w:r>
          </w:p>
        </w:tc>
        <w:tc>
          <w:tcPr>
            <w:tcW w:w="4968" w:type="dxa"/>
            <w:shd w:val="clear" w:color="auto" w:fill="auto"/>
            <w:noWrap/>
            <w:hideMark/>
          </w:tcPr>
          <w:p w14:paraId="4EF42834" w14:textId="77777777" w:rsidR="00B62B5F" w:rsidRPr="007A6579" w:rsidRDefault="00B62B5F" w:rsidP="00A7062E">
            <w:pPr>
              <w:jc w:val="center"/>
              <w:rPr>
                <w:color w:val="000000"/>
                <w:sz w:val="22"/>
                <w:szCs w:val="22"/>
              </w:rPr>
            </w:pPr>
            <w:r w:rsidRPr="007A6579">
              <w:rPr>
                <w:color w:val="000000"/>
                <w:sz w:val="22"/>
                <w:szCs w:val="22"/>
              </w:rPr>
              <w:t>Název</w:t>
            </w:r>
          </w:p>
        </w:tc>
        <w:tc>
          <w:tcPr>
            <w:tcW w:w="962" w:type="dxa"/>
            <w:shd w:val="clear" w:color="auto" w:fill="auto"/>
            <w:noWrap/>
            <w:hideMark/>
          </w:tcPr>
          <w:p w14:paraId="07B72863" w14:textId="77777777" w:rsidR="00B62B5F" w:rsidRPr="007A6579" w:rsidRDefault="00B62B5F" w:rsidP="00A7062E">
            <w:pPr>
              <w:jc w:val="center"/>
              <w:rPr>
                <w:color w:val="000000"/>
                <w:sz w:val="22"/>
                <w:szCs w:val="22"/>
              </w:rPr>
            </w:pPr>
            <w:r w:rsidRPr="007A6579">
              <w:rPr>
                <w:color w:val="000000"/>
                <w:sz w:val="22"/>
                <w:szCs w:val="22"/>
              </w:rPr>
              <w:t>Výchozí hodnota</w:t>
            </w:r>
          </w:p>
        </w:tc>
        <w:tc>
          <w:tcPr>
            <w:tcW w:w="815" w:type="dxa"/>
            <w:shd w:val="clear" w:color="auto" w:fill="auto"/>
          </w:tcPr>
          <w:p w14:paraId="18951B1C" w14:textId="77777777" w:rsidR="00B62B5F" w:rsidRPr="007A6579" w:rsidRDefault="00B62B5F" w:rsidP="00A7062E">
            <w:pPr>
              <w:jc w:val="center"/>
              <w:rPr>
                <w:color w:val="000000"/>
                <w:sz w:val="22"/>
                <w:szCs w:val="22"/>
              </w:rPr>
            </w:pPr>
            <w:r w:rsidRPr="007A6579">
              <w:rPr>
                <w:color w:val="000000"/>
                <w:sz w:val="22"/>
                <w:szCs w:val="22"/>
              </w:rPr>
              <w:t>Milník 2018</w:t>
            </w:r>
          </w:p>
        </w:tc>
        <w:tc>
          <w:tcPr>
            <w:tcW w:w="1015" w:type="dxa"/>
            <w:shd w:val="clear" w:color="auto" w:fill="auto"/>
            <w:noWrap/>
            <w:hideMark/>
          </w:tcPr>
          <w:p w14:paraId="2B3DBD0B" w14:textId="77777777" w:rsidR="00B62B5F" w:rsidRPr="007A6579" w:rsidRDefault="00B62B5F" w:rsidP="00A7062E">
            <w:pPr>
              <w:jc w:val="center"/>
              <w:rPr>
                <w:color w:val="000000"/>
                <w:sz w:val="22"/>
                <w:szCs w:val="22"/>
              </w:rPr>
            </w:pPr>
            <w:r w:rsidRPr="007A6579">
              <w:rPr>
                <w:color w:val="000000"/>
                <w:sz w:val="22"/>
                <w:szCs w:val="22"/>
              </w:rPr>
              <w:t>Cílová hodnota</w:t>
            </w:r>
          </w:p>
        </w:tc>
      </w:tr>
      <w:tr w:rsidR="00B62B5F" w:rsidRPr="007A6579" w14:paraId="3AAE3014" w14:textId="77777777" w:rsidTr="005B20A4">
        <w:trPr>
          <w:trHeight w:val="288"/>
        </w:trPr>
        <w:tc>
          <w:tcPr>
            <w:tcW w:w="1684" w:type="dxa"/>
            <w:shd w:val="clear" w:color="auto" w:fill="auto"/>
            <w:noWrap/>
          </w:tcPr>
          <w:p w14:paraId="1C4E44F7" w14:textId="77777777" w:rsidR="00B62B5F" w:rsidRPr="007A6579" w:rsidRDefault="004D3647" w:rsidP="004D3647">
            <w:pPr>
              <w:rPr>
                <w:b/>
                <w:bCs/>
                <w:color w:val="000000"/>
                <w:sz w:val="22"/>
                <w:szCs w:val="22"/>
              </w:rPr>
            </w:pPr>
            <w:r>
              <w:rPr>
                <w:b/>
                <w:bCs/>
                <w:color w:val="000000"/>
                <w:sz w:val="22"/>
                <w:szCs w:val="22"/>
              </w:rPr>
              <w:t>9 25 01</w:t>
            </w:r>
          </w:p>
        </w:tc>
        <w:tc>
          <w:tcPr>
            <w:tcW w:w="4968" w:type="dxa"/>
            <w:shd w:val="clear" w:color="auto" w:fill="auto"/>
          </w:tcPr>
          <w:p w14:paraId="01B889A2" w14:textId="77777777" w:rsidR="00B62B5F" w:rsidRPr="007A6579" w:rsidRDefault="004D3647" w:rsidP="00A7062E">
            <w:pPr>
              <w:rPr>
                <w:color w:val="000000"/>
                <w:sz w:val="22"/>
                <w:szCs w:val="22"/>
              </w:rPr>
            </w:pPr>
            <w:r>
              <w:rPr>
                <w:color w:val="000000"/>
                <w:sz w:val="22"/>
                <w:szCs w:val="22"/>
              </w:rPr>
              <w:t>Celkové veřejné výdaje</w:t>
            </w:r>
          </w:p>
        </w:tc>
        <w:tc>
          <w:tcPr>
            <w:tcW w:w="962" w:type="dxa"/>
            <w:shd w:val="clear" w:color="auto" w:fill="auto"/>
            <w:noWrap/>
          </w:tcPr>
          <w:p w14:paraId="1F84AD6C" w14:textId="77777777" w:rsidR="00B62B5F" w:rsidRPr="007A6579" w:rsidRDefault="004D3647" w:rsidP="00A7062E">
            <w:pPr>
              <w:jc w:val="center"/>
              <w:rPr>
                <w:color w:val="000000"/>
                <w:sz w:val="22"/>
                <w:szCs w:val="22"/>
              </w:rPr>
            </w:pPr>
            <w:r>
              <w:rPr>
                <w:color w:val="000000"/>
                <w:sz w:val="22"/>
                <w:szCs w:val="22"/>
              </w:rPr>
              <w:t>0</w:t>
            </w:r>
          </w:p>
        </w:tc>
        <w:tc>
          <w:tcPr>
            <w:tcW w:w="815" w:type="dxa"/>
            <w:shd w:val="clear" w:color="auto" w:fill="auto"/>
          </w:tcPr>
          <w:p w14:paraId="3FFDCA19" w14:textId="77777777" w:rsidR="00B62B5F" w:rsidRPr="007A6579" w:rsidRDefault="004D3647" w:rsidP="00A7062E">
            <w:pPr>
              <w:jc w:val="center"/>
              <w:rPr>
                <w:color w:val="000000"/>
                <w:sz w:val="22"/>
                <w:szCs w:val="22"/>
              </w:rPr>
            </w:pPr>
            <w:r>
              <w:rPr>
                <w:color w:val="000000"/>
                <w:sz w:val="22"/>
                <w:szCs w:val="22"/>
              </w:rPr>
              <w:t>0</w:t>
            </w:r>
          </w:p>
        </w:tc>
        <w:tc>
          <w:tcPr>
            <w:tcW w:w="1015" w:type="dxa"/>
            <w:shd w:val="clear" w:color="auto" w:fill="auto"/>
            <w:noWrap/>
          </w:tcPr>
          <w:p w14:paraId="063F04F7" w14:textId="185D47A4" w:rsidR="00B62B5F" w:rsidRPr="007A6579" w:rsidRDefault="004D3647" w:rsidP="005B20A4">
            <w:pPr>
              <w:jc w:val="center"/>
              <w:rPr>
                <w:color w:val="000000"/>
                <w:sz w:val="22"/>
                <w:szCs w:val="22"/>
              </w:rPr>
            </w:pPr>
            <w:r>
              <w:rPr>
                <w:color w:val="000000"/>
                <w:sz w:val="22"/>
                <w:szCs w:val="22"/>
              </w:rPr>
              <w:t>78 6</w:t>
            </w:r>
            <w:r w:rsidR="005B20A4">
              <w:rPr>
                <w:color w:val="000000"/>
                <w:sz w:val="22"/>
                <w:szCs w:val="22"/>
              </w:rPr>
              <w:t>04</w:t>
            </w:r>
            <w:r>
              <w:rPr>
                <w:color w:val="000000"/>
                <w:sz w:val="22"/>
                <w:szCs w:val="22"/>
              </w:rPr>
              <w:t>Eur</w:t>
            </w:r>
          </w:p>
        </w:tc>
      </w:tr>
      <w:tr w:rsidR="00B62B5F" w:rsidRPr="007A6579" w14:paraId="43E67D61" w14:textId="77777777" w:rsidTr="005B20A4">
        <w:trPr>
          <w:trHeight w:val="300"/>
        </w:trPr>
        <w:tc>
          <w:tcPr>
            <w:tcW w:w="9444" w:type="dxa"/>
            <w:gridSpan w:val="5"/>
            <w:shd w:val="clear" w:color="auto" w:fill="auto"/>
            <w:noWrap/>
            <w:hideMark/>
          </w:tcPr>
          <w:p w14:paraId="47773985" w14:textId="77777777" w:rsidR="00B62B5F" w:rsidRPr="007A6579" w:rsidRDefault="00B62B5F" w:rsidP="00A7062E">
            <w:pPr>
              <w:jc w:val="center"/>
              <w:rPr>
                <w:b/>
                <w:bCs/>
                <w:color w:val="000000"/>
                <w:sz w:val="22"/>
                <w:szCs w:val="22"/>
              </w:rPr>
            </w:pPr>
            <w:r w:rsidRPr="007A6579">
              <w:rPr>
                <w:b/>
                <w:bCs/>
                <w:color w:val="000000"/>
                <w:sz w:val="22"/>
                <w:szCs w:val="22"/>
              </w:rPr>
              <w:t>Monitorovací indikátor - výsledky</w:t>
            </w:r>
          </w:p>
        </w:tc>
      </w:tr>
      <w:tr w:rsidR="00B62B5F" w:rsidRPr="007A6579" w14:paraId="6A0C019D" w14:textId="77777777" w:rsidTr="005B20A4">
        <w:trPr>
          <w:trHeight w:val="288"/>
        </w:trPr>
        <w:tc>
          <w:tcPr>
            <w:tcW w:w="1684" w:type="dxa"/>
            <w:shd w:val="clear" w:color="auto" w:fill="auto"/>
            <w:noWrap/>
            <w:hideMark/>
          </w:tcPr>
          <w:p w14:paraId="7C64D8D0" w14:textId="77777777" w:rsidR="00B62B5F" w:rsidRPr="007A6579" w:rsidRDefault="00B62B5F" w:rsidP="00A7062E">
            <w:pPr>
              <w:jc w:val="center"/>
              <w:rPr>
                <w:b/>
                <w:bCs/>
                <w:color w:val="000000"/>
                <w:sz w:val="22"/>
                <w:szCs w:val="22"/>
              </w:rPr>
            </w:pPr>
            <w:r w:rsidRPr="007A6579">
              <w:rPr>
                <w:b/>
                <w:bCs/>
                <w:color w:val="000000"/>
                <w:sz w:val="22"/>
                <w:szCs w:val="22"/>
              </w:rPr>
              <w:t>Číslo</w:t>
            </w:r>
          </w:p>
        </w:tc>
        <w:tc>
          <w:tcPr>
            <w:tcW w:w="4968" w:type="dxa"/>
            <w:shd w:val="clear" w:color="auto" w:fill="auto"/>
            <w:noWrap/>
            <w:hideMark/>
          </w:tcPr>
          <w:p w14:paraId="43DE96F4" w14:textId="77777777" w:rsidR="00B62B5F" w:rsidRPr="007A6579" w:rsidRDefault="00B62B5F" w:rsidP="00A7062E">
            <w:pPr>
              <w:jc w:val="center"/>
              <w:rPr>
                <w:color w:val="000000"/>
                <w:sz w:val="22"/>
                <w:szCs w:val="22"/>
              </w:rPr>
            </w:pPr>
            <w:r w:rsidRPr="007A6579">
              <w:rPr>
                <w:color w:val="000000"/>
                <w:sz w:val="22"/>
                <w:szCs w:val="22"/>
              </w:rPr>
              <w:t>Název</w:t>
            </w:r>
          </w:p>
        </w:tc>
        <w:tc>
          <w:tcPr>
            <w:tcW w:w="962" w:type="dxa"/>
            <w:shd w:val="clear" w:color="auto" w:fill="auto"/>
            <w:noWrap/>
            <w:hideMark/>
          </w:tcPr>
          <w:p w14:paraId="4D51DDFD" w14:textId="77777777" w:rsidR="00B62B5F" w:rsidRPr="007A6579" w:rsidRDefault="00B62B5F" w:rsidP="00A7062E">
            <w:pPr>
              <w:jc w:val="center"/>
              <w:rPr>
                <w:color w:val="000000"/>
                <w:sz w:val="22"/>
                <w:szCs w:val="22"/>
              </w:rPr>
            </w:pPr>
            <w:r w:rsidRPr="007A6579">
              <w:rPr>
                <w:color w:val="000000"/>
                <w:sz w:val="22"/>
                <w:szCs w:val="22"/>
              </w:rPr>
              <w:t>Výchozí hodnota</w:t>
            </w:r>
          </w:p>
        </w:tc>
        <w:tc>
          <w:tcPr>
            <w:tcW w:w="815" w:type="dxa"/>
            <w:shd w:val="clear" w:color="auto" w:fill="auto"/>
          </w:tcPr>
          <w:p w14:paraId="58BE1A76" w14:textId="77777777" w:rsidR="00B62B5F" w:rsidRPr="007A6579" w:rsidRDefault="00B62B5F" w:rsidP="00A7062E">
            <w:pPr>
              <w:jc w:val="center"/>
              <w:rPr>
                <w:color w:val="000000"/>
                <w:sz w:val="22"/>
                <w:szCs w:val="22"/>
              </w:rPr>
            </w:pPr>
            <w:r w:rsidRPr="007A6579">
              <w:rPr>
                <w:color w:val="000000"/>
                <w:sz w:val="22"/>
                <w:szCs w:val="22"/>
              </w:rPr>
              <w:t>Milník 2018</w:t>
            </w:r>
          </w:p>
        </w:tc>
        <w:tc>
          <w:tcPr>
            <w:tcW w:w="1015" w:type="dxa"/>
            <w:shd w:val="clear" w:color="auto" w:fill="auto"/>
            <w:noWrap/>
            <w:hideMark/>
          </w:tcPr>
          <w:p w14:paraId="1009FBC2" w14:textId="77777777" w:rsidR="00B62B5F" w:rsidRPr="007A6579" w:rsidRDefault="00B62B5F" w:rsidP="00A7062E">
            <w:pPr>
              <w:jc w:val="center"/>
              <w:rPr>
                <w:color w:val="000000"/>
                <w:sz w:val="22"/>
                <w:szCs w:val="22"/>
              </w:rPr>
            </w:pPr>
            <w:r w:rsidRPr="007A6579">
              <w:rPr>
                <w:color w:val="000000"/>
                <w:sz w:val="22"/>
                <w:szCs w:val="22"/>
              </w:rPr>
              <w:t>Cílová hodnota</w:t>
            </w:r>
          </w:p>
        </w:tc>
      </w:tr>
      <w:tr w:rsidR="00B62B5F" w:rsidRPr="007A6579" w14:paraId="317B0E2E" w14:textId="77777777" w:rsidTr="005B20A4">
        <w:trPr>
          <w:trHeight w:val="288"/>
        </w:trPr>
        <w:tc>
          <w:tcPr>
            <w:tcW w:w="1684" w:type="dxa"/>
            <w:shd w:val="clear" w:color="auto" w:fill="auto"/>
            <w:noWrap/>
          </w:tcPr>
          <w:p w14:paraId="69A6D074" w14:textId="77777777" w:rsidR="00B62B5F" w:rsidRPr="007A6579" w:rsidRDefault="00B62B5F" w:rsidP="00A7062E">
            <w:pPr>
              <w:rPr>
                <w:b/>
                <w:bCs/>
                <w:color w:val="000000"/>
                <w:sz w:val="22"/>
                <w:szCs w:val="22"/>
              </w:rPr>
            </w:pPr>
          </w:p>
        </w:tc>
        <w:tc>
          <w:tcPr>
            <w:tcW w:w="4968" w:type="dxa"/>
            <w:shd w:val="clear" w:color="auto" w:fill="auto"/>
          </w:tcPr>
          <w:p w14:paraId="3F97EBF9" w14:textId="279E0569" w:rsidR="00B62B5F" w:rsidRPr="007A6579" w:rsidRDefault="005B20A4" w:rsidP="00A7062E">
            <w:pPr>
              <w:rPr>
                <w:color w:val="000000"/>
                <w:sz w:val="22"/>
                <w:szCs w:val="22"/>
              </w:rPr>
            </w:pPr>
            <w:r>
              <w:rPr>
                <w:color w:val="000000"/>
                <w:sz w:val="22"/>
                <w:szCs w:val="22"/>
              </w:rPr>
              <w:t>Není stanoven</w:t>
            </w:r>
          </w:p>
        </w:tc>
        <w:tc>
          <w:tcPr>
            <w:tcW w:w="962" w:type="dxa"/>
            <w:shd w:val="clear" w:color="auto" w:fill="auto"/>
            <w:noWrap/>
          </w:tcPr>
          <w:p w14:paraId="424496A2" w14:textId="77777777" w:rsidR="00B62B5F" w:rsidRPr="007A6579" w:rsidRDefault="00B62B5F" w:rsidP="00A7062E">
            <w:pPr>
              <w:jc w:val="center"/>
              <w:rPr>
                <w:color w:val="000000"/>
                <w:sz w:val="22"/>
                <w:szCs w:val="22"/>
              </w:rPr>
            </w:pPr>
          </w:p>
        </w:tc>
        <w:tc>
          <w:tcPr>
            <w:tcW w:w="815" w:type="dxa"/>
            <w:shd w:val="clear" w:color="auto" w:fill="auto"/>
          </w:tcPr>
          <w:p w14:paraId="5C53A343" w14:textId="77777777" w:rsidR="00B62B5F" w:rsidRPr="007A6579" w:rsidRDefault="00B62B5F" w:rsidP="00A7062E">
            <w:pPr>
              <w:jc w:val="center"/>
              <w:rPr>
                <w:color w:val="000000"/>
                <w:sz w:val="22"/>
                <w:szCs w:val="22"/>
              </w:rPr>
            </w:pPr>
          </w:p>
        </w:tc>
        <w:tc>
          <w:tcPr>
            <w:tcW w:w="1015" w:type="dxa"/>
            <w:shd w:val="clear" w:color="auto" w:fill="auto"/>
            <w:noWrap/>
          </w:tcPr>
          <w:p w14:paraId="0FAB1616" w14:textId="77777777" w:rsidR="00B62B5F" w:rsidRPr="007A6579" w:rsidRDefault="00B62B5F" w:rsidP="00A7062E">
            <w:pPr>
              <w:jc w:val="center"/>
              <w:rPr>
                <w:color w:val="000000"/>
                <w:sz w:val="22"/>
                <w:szCs w:val="22"/>
              </w:rPr>
            </w:pPr>
          </w:p>
        </w:tc>
      </w:tr>
    </w:tbl>
    <w:p w14:paraId="58DBB96D" w14:textId="0BBDB7FD" w:rsidR="00F612B4" w:rsidRPr="00F92862" w:rsidRDefault="00E7791D" w:rsidP="00F612B4">
      <w:pPr>
        <w:pStyle w:val="Nadpis3"/>
        <w:ind w:left="284"/>
        <w:rPr>
          <w:rFonts w:ascii="Times New Roman" w:hAnsi="Times New Roman" w:cs="Times New Roman"/>
          <w:i/>
          <w:color w:val="FFC000"/>
          <w:sz w:val="24"/>
          <w:szCs w:val="24"/>
          <w:u w:val="single"/>
        </w:rPr>
      </w:pPr>
      <w:bookmarkStart w:id="206" w:name="_Toc455061243"/>
      <w:r>
        <w:rPr>
          <w:rFonts w:ascii="Times New Roman" w:hAnsi="Times New Roman" w:cs="Times New Roman"/>
          <w:i/>
          <w:color w:val="FFC000"/>
          <w:sz w:val="24"/>
          <w:szCs w:val="24"/>
          <w:u w:val="single"/>
        </w:rPr>
        <w:t>Fiche</w:t>
      </w:r>
      <w:r w:rsidR="00F612B4" w:rsidRPr="00F92862">
        <w:rPr>
          <w:rFonts w:ascii="Times New Roman" w:hAnsi="Times New Roman" w:cs="Times New Roman"/>
          <w:i/>
          <w:color w:val="FFC000"/>
          <w:sz w:val="24"/>
          <w:szCs w:val="24"/>
          <w:u w:val="single"/>
        </w:rPr>
        <w:t xml:space="preserve"> CLLD 2 </w:t>
      </w:r>
      <w:r w:rsidR="00E653C9">
        <w:rPr>
          <w:rFonts w:ascii="Times New Roman" w:hAnsi="Times New Roman" w:cs="Times New Roman"/>
          <w:i/>
          <w:color w:val="FFC000"/>
          <w:sz w:val="24"/>
          <w:szCs w:val="24"/>
          <w:u w:val="single"/>
        </w:rPr>
        <w:t>Zemědělský podnik</w:t>
      </w:r>
      <w:bookmarkEnd w:id="206"/>
    </w:p>
    <w:p w14:paraId="006565B7" w14:textId="37BADC61" w:rsidR="00F612B4" w:rsidRDefault="00F612B4" w:rsidP="00F612B4">
      <w:pPr>
        <w:rPr>
          <w:b/>
          <w:i/>
          <w:color w:val="FFC000"/>
          <w:sz w:val="24"/>
          <w:szCs w:val="24"/>
          <w:u w:val="single"/>
        </w:rPr>
      </w:pPr>
    </w:p>
    <w:tbl>
      <w:tblPr>
        <w:tblW w:w="974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178"/>
        <w:gridCol w:w="4968"/>
        <w:gridCol w:w="962"/>
        <w:gridCol w:w="815"/>
        <w:gridCol w:w="1071"/>
        <w:gridCol w:w="68"/>
      </w:tblGrid>
      <w:tr w:rsidR="00FD7AFF" w:rsidRPr="007A6579" w14:paraId="2714F2D2"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9A9DB3E" w14:textId="77777777" w:rsidR="00FD7AFF" w:rsidRPr="007A6579" w:rsidRDefault="00FD7AFF" w:rsidP="00BC36C3">
            <w:pPr>
              <w:rPr>
                <w:b/>
                <w:bCs/>
                <w:color w:val="000000"/>
                <w:sz w:val="22"/>
                <w:szCs w:val="22"/>
              </w:rPr>
            </w:pPr>
            <w:r w:rsidRPr="007A6579">
              <w:rPr>
                <w:b/>
                <w:bCs/>
                <w:color w:val="000000"/>
                <w:sz w:val="22"/>
                <w:szCs w:val="22"/>
              </w:rPr>
              <w:t>Název fiche</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44C8848" w14:textId="29E67CFA" w:rsidR="00FD7AFF" w:rsidRPr="00FD7AFF" w:rsidRDefault="00FD7AFF" w:rsidP="00FD7AFF">
            <w:pPr>
              <w:rPr>
                <w:bCs/>
                <w:color w:val="000000"/>
                <w:sz w:val="22"/>
                <w:szCs w:val="22"/>
              </w:rPr>
            </w:pPr>
            <w:r w:rsidRPr="00FD7AFF">
              <w:rPr>
                <w:bCs/>
                <w:color w:val="000000"/>
                <w:sz w:val="22"/>
                <w:szCs w:val="22"/>
              </w:rPr>
              <w:t>2. Zemědělský podnik</w:t>
            </w:r>
          </w:p>
        </w:tc>
      </w:tr>
      <w:tr w:rsidR="00FD7AFF" w:rsidRPr="007A6579" w14:paraId="0DF96B74"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9B432C3" w14:textId="77777777" w:rsidR="00FD7AFF" w:rsidRPr="007A6579" w:rsidRDefault="00FD7AFF" w:rsidP="00BC36C3">
            <w:pPr>
              <w:rPr>
                <w:b/>
                <w:bCs/>
                <w:color w:val="000000"/>
                <w:sz w:val="22"/>
                <w:szCs w:val="22"/>
              </w:rPr>
            </w:pPr>
            <w:r w:rsidRPr="005B20A4">
              <w:rPr>
                <w:b/>
                <w:bCs/>
                <w:color w:val="000000"/>
                <w:sz w:val="22"/>
                <w:szCs w:val="22"/>
              </w:rPr>
              <w:t>Vazba na článek Nařízení PRV</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410C3FD3" w14:textId="46437EF6" w:rsidR="00FD7AFF" w:rsidRPr="00FD7AFF" w:rsidRDefault="00FD7AFF" w:rsidP="00BC36C3">
            <w:pPr>
              <w:rPr>
                <w:bCs/>
                <w:color w:val="000000"/>
                <w:sz w:val="22"/>
                <w:szCs w:val="22"/>
              </w:rPr>
            </w:pPr>
            <w:r w:rsidRPr="00FD7AFF">
              <w:rPr>
                <w:bCs/>
                <w:color w:val="000000"/>
                <w:sz w:val="22"/>
                <w:szCs w:val="22"/>
              </w:rPr>
              <w:t>Čl. 17, odstavec 1., písmeno a)</w:t>
            </w:r>
          </w:p>
        </w:tc>
      </w:tr>
      <w:tr w:rsidR="00FD7AFF" w:rsidRPr="007A6579" w14:paraId="7ADF303F"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49C06E6" w14:textId="409AEF15" w:rsidR="00FD7AFF" w:rsidRPr="007A6579" w:rsidRDefault="00FD7AFF" w:rsidP="00BC36C3">
            <w:pPr>
              <w:rPr>
                <w:b/>
                <w:bCs/>
                <w:color w:val="000000"/>
                <w:sz w:val="22"/>
                <w:szCs w:val="22"/>
              </w:rPr>
            </w:pPr>
            <w:r w:rsidRPr="00FD7AFF">
              <w:rPr>
                <w:b/>
                <w:bCs/>
                <w:color w:val="000000"/>
                <w:sz w:val="22"/>
                <w:szCs w:val="22"/>
              </w:rPr>
              <w:t>Stručný popis Fiche</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0C18383" w14:textId="312DAC02" w:rsidR="00FD7AFF" w:rsidRPr="00FD7AFF" w:rsidRDefault="00FD7AFF" w:rsidP="00BC36C3">
            <w:pPr>
              <w:rPr>
                <w:bCs/>
                <w:color w:val="000000"/>
                <w:sz w:val="22"/>
                <w:szCs w:val="22"/>
              </w:rPr>
            </w:pPr>
            <w:r w:rsidRPr="00FD7AFF">
              <w:rPr>
                <w:bCs/>
                <w:color w:val="000000"/>
                <w:sz w:val="22"/>
                <w:szCs w:val="22"/>
              </w:rPr>
              <w:t>Podpora je zaměřena na zvýšení celkové výkonnosti a udržitelnosti zemědělského podniku.</w:t>
            </w:r>
          </w:p>
        </w:tc>
      </w:tr>
      <w:tr w:rsidR="00FD7AFF" w:rsidRPr="007A6579" w14:paraId="53AB715D" w14:textId="77777777" w:rsidTr="00E7791D">
        <w:trPr>
          <w:gridAfter w:val="1"/>
          <w:wAfter w:w="68" w:type="dxa"/>
          <w:trHeight w:val="785"/>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F4AE429" w14:textId="77777777" w:rsidR="00FD7AFF" w:rsidRPr="00316FB4" w:rsidRDefault="00FD7AFF" w:rsidP="00BC36C3">
            <w:pPr>
              <w:rPr>
                <w:b/>
                <w:bCs/>
                <w:color w:val="000000"/>
                <w:sz w:val="22"/>
                <w:szCs w:val="22"/>
              </w:rPr>
            </w:pPr>
            <w:r w:rsidRPr="005B20A4">
              <w:rPr>
                <w:b/>
                <w:bCs/>
                <w:color w:val="000000"/>
                <w:sz w:val="22"/>
                <w:szCs w:val="22"/>
              </w:rPr>
              <w:t>Vazba na cíle SCLLD</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C3D3872" w14:textId="7BC662AD" w:rsidR="00FD7AFF" w:rsidRPr="00FD7AFF" w:rsidRDefault="00FD7AFF" w:rsidP="00FD7AFF">
            <w:pPr>
              <w:rPr>
                <w:bCs/>
                <w:color w:val="000000"/>
                <w:sz w:val="22"/>
                <w:szCs w:val="22"/>
              </w:rPr>
            </w:pPr>
            <w:r w:rsidRPr="00FD7AFF">
              <w:rPr>
                <w:bCs/>
                <w:color w:val="000000"/>
                <w:sz w:val="22"/>
                <w:szCs w:val="22"/>
              </w:rPr>
              <w:t>Podpora přispívá k naplňování stanovených cílů SCLLD v rámci klíčové oblasti 3. Ekonomika, Strategického cíle 3. Posílení venkovské ekonomiky, specifického cíle 3.2 Zemědělská výroba, Opatření 3.2.1 Efektivní investice do živočišné a rostlinné výroby</w:t>
            </w:r>
            <w:r w:rsidR="00E7791D">
              <w:rPr>
                <w:bCs/>
                <w:color w:val="000000"/>
                <w:sz w:val="22"/>
                <w:szCs w:val="22"/>
              </w:rPr>
              <w:t>.</w:t>
            </w:r>
          </w:p>
        </w:tc>
      </w:tr>
      <w:tr w:rsidR="00FD7AFF" w:rsidRPr="007A6579" w14:paraId="3A91E3B7"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328D1AD" w14:textId="77777777" w:rsidR="00FD7AFF" w:rsidRPr="00316FB4" w:rsidRDefault="00FD7AFF" w:rsidP="00BC36C3">
            <w:pPr>
              <w:rPr>
                <w:b/>
                <w:bCs/>
                <w:color w:val="000000"/>
                <w:sz w:val="22"/>
                <w:szCs w:val="22"/>
              </w:rPr>
            </w:pPr>
            <w:r w:rsidRPr="005B20A4">
              <w:rPr>
                <w:b/>
                <w:bCs/>
                <w:color w:val="000000"/>
                <w:sz w:val="22"/>
                <w:szCs w:val="22"/>
              </w:rPr>
              <w:t>Oblasti podpory - Popis podporovaných aktivit dle SCLLD a jednotlivých specifických cílů/článků Nařízení PRV vycházející z potřeb území)</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000D256" w14:textId="21659CAF" w:rsidR="00FD7AFF" w:rsidRPr="00FD7AFF" w:rsidRDefault="00FD7AFF" w:rsidP="00FD7AFF">
            <w:pPr>
              <w:rPr>
                <w:bCs/>
                <w:color w:val="000000"/>
                <w:sz w:val="22"/>
                <w:szCs w:val="22"/>
              </w:rPr>
            </w:pPr>
            <w:r w:rsidRPr="00FD7AFF">
              <w:rPr>
                <w:bCs/>
                <w:color w:val="000000"/>
                <w:sz w:val="22"/>
                <w:szCs w:val="22"/>
              </w:rPr>
              <w:t>Podpora zahrnuje hmotné i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 V rámci této Fiche nelze podpořit investice pro živočišnou výrobu týkající se včel a rybolovu. Investice pro rostlinnou výrobu se nesmí týkat obnovy nosných konstrukcí vinic, oplocení vinic a oplocení sadů. Podpora nemůže být poskytnuta na pořízení kotlů na biomasu.</w:t>
            </w:r>
          </w:p>
        </w:tc>
      </w:tr>
      <w:tr w:rsidR="00FD7AFF" w:rsidRPr="007A6579" w14:paraId="503BCF82"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9D9BF59" w14:textId="77777777" w:rsidR="00FD7AFF" w:rsidRPr="00316FB4" w:rsidRDefault="00FD7AFF" w:rsidP="00BC36C3">
            <w:pPr>
              <w:rPr>
                <w:b/>
                <w:bCs/>
                <w:color w:val="000000"/>
                <w:sz w:val="22"/>
                <w:szCs w:val="22"/>
              </w:rPr>
            </w:pPr>
            <w:r w:rsidRPr="00316FB4">
              <w:rPr>
                <w:b/>
                <w:bCs/>
                <w:color w:val="000000"/>
                <w:sz w:val="22"/>
                <w:szCs w:val="22"/>
              </w:rPr>
              <w:t> </w:t>
            </w:r>
            <w:r w:rsidRPr="005B20A4">
              <w:rPr>
                <w:b/>
                <w:bCs/>
                <w:color w:val="000000"/>
                <w:sz w:val="22"/>
                <w:szCs w:val="22"/>
              </w:rPr>
              <w:t>Definice příjemce dotace</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18E6EC3" w14:textId="4940E2DE" w:rsidR="00FD7AFF" w:rsidRPr="00FD7AFF" w:rsidRDefault="00FD7AFF" w:rsidP="00FD7AFF">
            <w:pPr>
              <w:rPr>
                <w:bCs/>
                <w:color w:val="000000"/>
                <w:sz w:val="22"/>
                <w:szCs w:val="22"/>
              </w:rPr>
            </w:pPr>
            <w:r w:rsidRPr="00FD7AFF">
              <w:rPr>
                <w:bCs/>
                <w:color w:val="000000"/>
                <w:sz w:val="22"/>
                <w:szCs w:val="22"/>
              </w:rPr>
              <w:t>Zemědělský podnikatel</w:t>
            </w:r>
          </w:p>
        </w:tc>
      </w:tr>
      <w:tr w:rsidR="00FD7AFF" w:rsidRPr="007A6579" w14:paraId="4AD01880"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1948F90" w14:textId="77777777" w:rsidR="00FD7AFF" w:rsidRDefault="00FD7AFF" w:rsidP="00BC36C3">
            <w:pPr>
              <w:rPr>
                <w:b/>
                <w:bCs/>
                <w:color w:val="000000"/>
                <w:sz w:val="22"/>
                <w:szCs w:val="22"/>
              </w:rPr>
            </w:pPr>
            <w:r w:rsidRPr="005B20A4">
              <w:rPr>
                <w:b/>
                <w:bCs/>
                <w:color w:val="000000"/>
                <w:sz w:val="22"/>
                <w:szCs w:val="22"/>
              </w:rPr>
              <w:lastRenderedPageBreak/>
              <w:t>Minimální výše způsobilých výdajů</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5B544461" w14:textId="77777777" w:rsidR="00FD7AFF" w:rsidRPr="00FD7AFF" w:rsidRDefault="00FD7AFF" w:rsidP="00FD7AFF">
            <w:pPr>
              <w:rPr>
                <w:bCs/>
                <w:color w:val="000000"/>
                <w:sz w:val="22"/>
                <w:szCs w:val="22"/>
              </w:rPr>
            </w:pPr>
            <w:r w:rsidRPr="00FD7AFF">
              <w:rPr>
                <w:bCs/>
                <w:color w:val="000000"/>
                <w:sz w:val="22"/>
                <w:szCs w:val="22"/>
              </w:rPr>
              <w:t>50 tis. Kč na projekt</w:t>
            </w:r>
          </w:p>
        </w:tc>
      </w:tr>
      <w:tr w:rsidR="00FD7AFF" w:rsidRPr="007A6579" w14:paraId="126B42D9"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C48C97B" w14:textId="77777777" w:rsidR="00FD7AFF" w:rsidRDefault="00FD7AFF" w:rsidP="00BC36C3">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F664B7F" w14:textId="77777777" w:rsidR="00FD7AFF" w:rsidRPr="00FD7AFF" w:rsidRDefault="00FD7AFF" w:rsidP="00FD7AFF">
            <w:pPr>
              <w:rPr>
                <w:bCs/>
                <w:color w:val="000000"/>
                <w:sz w:val="22"/>
                <w:szCs w:val="22"/>
              </w:rPr>
            </w:pPr>
            <w:r w:rsidRPr="00FD7AFF">
              <w:rPr>
                <w:bCs/>
                <w:color w:val="000000"/>
                <w:sz w:val="22"/>
                <w:szCs w:val="22"/>
              </w:rPr>
              <w:t>5 mil. Kč na projekt</w:t>
            </w:r>
          </w:p>
        </w:tc>
      </w:tr>
      <w:tr w:rsidR="00FD7AFF" w:rsidRPr="007A6579" w14:paraId="0B1A3607"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7F02E1D" w14:textId="77777777" w:rsidR="00FD7AFF" w:rsidRDefault="00FD7AFF" w:rsidP="00BC36C3">
            <w:pPr>
              <w:rPr>
                <w:b/>
                <w:bCs/>
                <w:color w:val="000000"/>
                <w:sz w:val="22"/>
                <w:szCs w:val="22"/>
              </w:rPr>
            </w:pPr>
            <w:r w:rsidRPr="005B20A4">
              <w:rPr>
                <w:b/>
                <w:bCs/>
                <w:color w:val="000000"/>
                <w:sz w:val="22"/>
                <w:szCs w:val="22"/>
              </w:rPr>
              <w:t>Preferenční kritéria - 19.2.1 principy pro stanovení preferenčních kritérií</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A50EACF" w14:textId="4F1EDED3" w:rsidR="003E2799" w:rsidRPr="00FD7AFF" w:rsidRDefault="00A03A80" w:rsidP="00A03A80">
            <w:pPr>
              <w:rPr>
                <w:sz w:val="22"/>
                <w:szCs w:val="22"/>
              </w:rPr>
            </w:pPr>
            <w:r>
              <w:rPr>
                <w:sz w:val="22"/>
                <w:szCs w:val="22"/>
              </w:rPr>
              <w:t>Preferovány</w:t>
            </w:r>
            <w:r w:rsidR="003E2799">
              <w:rPr>
                <w:sz w:val="22"/>
                <w:szCs w:val="22"/>
              </w:rPr>
              <w:t xml:space="preserve"> budou projekty </w:t>
            </w:r>
            <w:r>
              <w:rPr>
                <w:sz w:val="22"/>
                <w:szCs w:val="22"/>
              </w:rPr>
              <w:t xml:space="preserve">přispívající ke zvýšení zaměstnanosti skrze vytvoření pracovních úvazků, projekty přispívající k eliminaci a předcházení vzniku brownfields díky využívání a obnově stávajících budov, staveb a zařízení, projekty podporující nový a k životnímu prostředí šetrnější způsob obhospodařování půdy a mající pozitivní vliv na údržbu krajiny, dále i projekty přispívající k diverzifikaci činnosti zemědělce za účelem získání nových zdrojů příjmů a přispívání k tvorbě pracovních míst. Odpovídající bodové ohodnocení získají žadatelé, kteří doloží způsob předfinancování projektu během jeho realizace, za účelem eliminování nevyčerpání zazávazkovaných finančních prostředků žadatelem. </w:t>
            </w:r>
          </w:p>
        </w:tc>
      </w:tr>
      <w:tr w:rsidR="00FD7AFF" w:rsidRPr="007A6579" w14:paraId="55DC0D87" w14:textId="77777777" w:rsidTr="00FD7AFF">
        <w:trPr>
          <w:trHeight w:val="300"/>
        </w:trPr>
        <w:tc>
          <w:tcPr>
            <w:tcW w:w="9746" w:type="dxa"/>
            <w:gridSpan w:val="7"/>
            <w:shd w:val="clear" w:color="auto" w:fill="auto"/>
            <w:noWrap/>
            <w:hideMark/>
          </w:tcPr>
          <w:p w14:paraId="079763CB" w14:textId="77777777" w:rsidR="00FD7AFF" w:rsidRPr="00FD7AFF" w:rsidRDefault="00FD7AFF" w:rsidP="00BC36C3">
            <w:pPr>
              <w:jc w:val="center"/>
              <w:rPr>
                <w:bCs/>
                <w:color w:val="000000"/>
                <w:sz w:val="22"/>
                <w:szCs w:val="22"/>
              </w:rPr>
            </w:pPr>
            <w:r w:rsidRPr="00FD7AFF">
              <w:rPr>
                <w:bCs/>
                <w:color w:val="000000"/>
                <w:sz w:val="22"/>
                <w:szCs w:val="22"/>
              </w:rPr>
              <w:t>Monitorovací indikátor - výstupy</w:t>
            </w:r>
          </w:p>
        </w:tc>
      </w:tr>
      <w:tr w:rsidR="00FD7AFF" w:rsidRPr="007A6579" w14:paraId="042B0BDD" w14:textId="77777777" w:rsidTr="00FD7AFF">
        <w:trPr>
          <w:trHeight w:val="288"/>
        </w:trPr>
        <w:tc>
          <w:tcPr>
            <w:tcW w:w="1862" w:type="dxa"/>
            <w:gridSpan w:val="2"/>
            <w:shd w:val="clear" w:color="auto" w:fill="auto"/>
            <w:noWrap/>
            <w:hideMark/>
          </w:tcPr>
          <w:p w14:paraId="75FFE961" w14:textId="77777777" w:rsidR="00FD7AFF" w:rsidRPr="00FD7AFF" w:rsidRDefault="00FD7AFF" w:rsidP="00BC36C3">
            <w:pPr>
              <w:jc w:val="center"/>
              <w:rPr>
                <w:bCs/>
                <w:color w:val="000000"/>
                <w:sz w:val="22"/>
                <w:szCs w:val="22"/>
              </w:rPr>
            </w:pPr>
            <w:r w:rsidRPr="00FD7AFF">
              <w:rPr>
                <w:bCs/>
                <w:color w:val="000000"/>
                <w:sz w:val="22"/>
                <w:szCs w:val="22"/>
              </w:rPr>
              <w:t>Číslo</w:t>
            </w:r>
          </w:p>
        </w:tc>
        <w:tc>
          <w:tcPr>
            <w:tcW w:w="4968" w:type="dxa"/>
            <w:shd w:val="clear" w:color="auto" w:fill="auto"/>
            <w:noWrap/>
            <w:hideMark/>
          </w:tcPr>
          <w:p w14:paraId="75A9194F" w14:textId="77777777" w:rsidR="00FD7AFF" w:rsidRPr="00FD7AFF" w:rsidRDefault="00FD7AFF" w:rsidP="00BC36C3">
            <w:pPr>
              <w:jc w:val="center"/>
              <w:rPr>
                <w:color w:val="000000"/>
                <w:sz w:val="22"/>
                <w:szCs w:val="22"/>
              </w:rPr>
            </w:pPr>
            <w:r w:rsidRPr="00FD7AFF">
              <w:rPr>
                <w:color w:val="000000"/>
                <w:sz w:val="22"/>
                <w:szCs w:val="22"/>
              </w:rPr>
              <w:t>Název</w:t>
            </w:r>
          </w:p>
        </w:tc>
        <w:tc>
          <w:tcPr>
            <w:tcW w:w="962" w:type="dxa"/>
            <w:shd w:val="clear" w:color="auto" w:fill="auto"/>
            <w:noWrap/>
            <w:hideMark/>
          </w:tcPr>
          <w:p w14:paraId="733CDB44" w14:textId="77777777" w:rsidR="00FD7AFF" w:rsidRPr="00FD7AFF" w:rsidRDefault="00FD7AFF" w:rsidP="00BC36C3">
            <w:pPr>
              <w:jc w:val="center"/>
              <w:rPr>
                <w:color w:val="000000"/>
                <w:sz w:val="22"/>
                <w:szCs w:val="22"/>
              </w:rPr>
            </w:pPr>
            <w:r w:rsidRPr="00FD7AFF">
              <w:rPr>
                <w:color w:val="000000"/>
                <w:sz w:val="22"/>
                <w:szCs w:val="22"/>
              </w:rPr>
              <w:t>Výchozí hodnota</w:t>
            </w:r>
          </w:p>
        </w:tc>
        <w:tc>
          <w:tcPr>
            <w:tcW w:w="815" w:type="dxa"/>
            <w:shd w:val="clear" w:color="auto" w:fill="auto"/>
          </w:tcPr>
          <w:p w14:paraId="00B4AB61" w14:textId="77777777" w:rsidR="00FD7AFF" w:rsidRPr="00FD7AFF" w:rsidRDefault="00FD7AFF" w:rsidP="00BC36C3">
            <w:pPr>
              <w:jc w:val="center"/>
              <w:rPr>
                <w:color w:val="000000"/>
                <w:sz w:val="22"/>
                <w:szCs w:val="22"/>
              </w:rPr>
            </w:pPr>
            <w:r w:rsidRPr="00FD7AFF">
              <w:rPr>
                <w:color w:val="000000"/>
                <w:sz w:val="22"/>
                <w:szCs w:val="22"/>
              </w:rPr>
              <w:t>Milník 2018</w:t>
            </w:r>
          </w:p>
        </w:tc>
        <w:tc>
          <w:tcPr>
            <w:tcW w:w="1139" w:type="dxa"/>
            <w:gridSpan w:val="2"/>
            <w:shd w:val="clear" w:color="auto" w:fill="auto"/>
            <w:noWrap/>
            <w:hideMark/>
          </w:tcPr>
          <w:p w14:paraId="2E1F5C77" w14:textId="77777777" w:rsidR="00FD7AFF" w:rsidRPr="00FD7AFF" w:rsidRDefault="00FD7AFF" w:rsidP="00BC36C3">
            <w:pPr>
              <w:jc w:val="center"/>
              <w:rPr>
                <w:color w:val="000000"/>
                <w:sz w:val="22"/>
                <w:szCs w:val="22"/>
              </w:rPr>
            </w:pPr>
            <w:r w:rsidRPr="00FD7AFF">
              <w:rPr>
                <w:color w:val="000000"/>
                <w:sz w:val="22"/>
                <w:szCs w:val="22"/>
              </w:rPr>
              <w:t>Cílová hodnota</w:t>
            </w:r>
          </w:p>
        </w:tc>
      </w:tr>
      <w:tr w:rsidR="00FD7AFF" w:rsidRPr="007A6579" w14:paraId="02E696F9" w14:textId="77777777" w:rsidTr="00FD7AFF">
        <w:trPr>
          <w:trHeight w:val="288"/>
        </w:trPr>
        <w:tc>
          <w:tcPr>
            <w:tcW w:w="1862" w:type="dxa"/>
            <w:gridSpan w:val="2"/>
            <w:shd w:val="clear" w:color="auto" w:fill="auto"/>
            <w:noWrap/>
          </w:tcPr>
          <w:p w14:paraId="0272D8F8" w14:textId="550ADD64" w:rsidR="00FD7AFF" w:rsidRPr="00FD7AFF" w:rsidRDefault="00FD7AFF" w:rsidP="00BC36C3">
            <w:pPr>
              <w:rPr>
                <w:bCs/>
                <w:color w:val="000000"/>
                <w:sz w:val="22"/>
                <w:szCs w:val="22"/>
              </w:rPr>
            </w:pPr>
            <w:r>
              <w:rPr>
                <w:bCs/>
                <w:color w:val="000000"/>
                <w:sz w:val="22"/>
                <w:szCs w:val="22"/>
              </w:rPr>
              <w:t>9 37 01</w:t>
            </w:r>
          </w:p>
        </w:tc>
        <w:tc>
          <w:tcPr>
            <w:tcW w:w="4968" w:type="dxa"/>
            <w:shd w:val="clear" w:color="auto" w:fill="auto"/>
          </w:tcPr>
          <w:p w14:paraId="0AFA5C5B" w14:textId="41DBA119" w:rsidR="00FD7AFF" w:rsidRPr="00FD7AFF" w:rsidRDefault="00FD7AFF" w:rsidP="00BC36C3">
            <w:pPr>
              <w:rPr>
                <w:color w:val="000000"/>
                <w:sz w:val="22"/>
                <w:szCs w:val="22"/>
              </w:rPr>
            </w:pPr>
            <w:r>
              <w:rPr>
                <w:color w:val="000000"/>
                <w:sz w:val="22"/>
                <w:szCs w:val="22"/>
              </w:rPr>
              <w:t>Počet podpořených podniků/příjemců</w:t>
            </w:r>
          </w:p>
        </w:tc>
        <w:tc>
          <w:tcPr>
            <w:tcW w:w="962" w:type="dxa"/>
            <w:shd w:val="clear" w:color="auto" w:fill="auto"/>
            <w:noWrap/>
          </w:tcPr>
          <w:p w14:paraId="41B5B802" w14:textId="77777777" w:rsidR="00FD7AFF" w:rsidRPr="00FD7AFF" w:rsidRDefault="00FD7AFF" w:rsidP="00BC36C3">
            <w:pPr>
              <w:jc w:val="center"/>
              <w:rPr>
                <w:color w:val="000000"/>
                <w:sz w:val="22"/>
                <w:szCs w:val="22"/>
              </w:rPr>
            </w:pPr>
            <w:r w:rsidRPr="00FD7AFF">
              <w:rPr>
                <w:color w:val="000000"/>
                <w:sz w:val="22"/>
                <w:szCs w:val="22"/>
              </w:rPr>
              <w:t>0</w:t>
            </w:r>
          </w:p>
        </w:tc>
        <w:tc>
          <w:tcPr>
            <w:tcW w:w="815" w:type="dxa"/>
            <w:shd w:val="clear" w:color="auto" w:fill="auto"/>
          </w:tcPr>
          <w:p w14:paraId="73610C9A" w14:textId="191747D9" w:rsidR="00FD7AFF" w:rsidRPr="00FD7AFF" w:rsidRDefault="00FD7AFF" w:rsidP="00BC36C3">
            <w:pPr>
              <w:jc w:val="center"/>
              <w:rPr>
                <w:color w:val="000000"/>
                <w:sz w:val="22"/>
                <w:szCs w:val="22"/>
              </w:rPr>
            </w:pPr>
            <w:r>
              <w:rPr>
                <w:color w:val="000000"/>
                <w:sz w:val="22"/>
                <w:szCs w:val="22"/>
              </w:rPr>
              <w:t>5</w:t>
            </w:r>
          </w:p>
        </w:tc>
        <w:tc>
          <w:tcPr>
            <w:tcW w:w="1139" w:type="dxa"/>
            <w:gridSpan w:val="2"/>
            <w:shd w:val="clear" w:color="auto" w:fill="auto"/>
            <w:noWrap/>
          </w:tcPr>
          <w:p w14:paraId="6D2D6E1F" w14:textId="53C8A509" w:rsidR="00FD7AFF" w:rsidRPr="00FD7AFF" w:rsidRDefault="00FD7AFF" w:rsidP="00BC36C3">
            <w:pPr>
              <w:jc w:val="center"/>
              <w:rPr>
                <w:color w:val="000000"/>
                <w:sz w:val="22"/>
                <w:szCs w:val="22"/>
              </w:rPr>
            </w:pPr>
            <w:r>
              <w:rPr>
                <w:color w:val="000000"/>
                <w:sz w:val="22"/>
                <w:szCs w:val="22"/>
              </w:rPr>
              <w:t>9</w:t>
            </w:r>
          </w:p>
        </w:tc>
      </w:tr>
      <w:tr w:rsidR="00FD7AFF" w:rsidRPr="007A6579" w14:paraId="55F686BD" w14:textId="77777777" w:rsidTr="00FD7AFF">
        <w:trPr>
          <w:trHeight w:val="300"/>
        </w:trPr>
        <w:tc>
          <w:tcPr>
            <w:tcW w:w="9746" w:type="dxa"/>
            <w:gridSpan w:val="7"/>
            <w:shd w:val="clear" w:color="auto" w:fill="auto"/>
            <w:noWrap/>
            <w:hideMark/>
          </w:tcPr>
          <w:p w14:paraId="633A7DBC" w14:textId="77777777" w:rsidR="00FD7AFF" w:rsidRPr="00FD7AFF" w:rsidRDefault="00FD7AFF" w:rsidP="00BC36C3">
            <w:pPr>
              <w:jc w:val="center"/>
              <w:rPr>
                <w:bCs/>
                <w:color w:val="000000"/>
                <w:sz w:val="22"/>
                <w:szCs w:val="22"/>
              </w:rPr>
            </w:pPr>
            <w:r w:rsidRPr="00FD7AFF">
              <w:rPr>
                <w:bCs/>
                <w:color w:val="000000"/>
                <w:sz w:val="22"/>
                <w:szCs w:val="22"/>
              </w:rPr>
              <w:t>Monitorovací indikátor - výsledky</w:t>
            </w:r>
          </w:p>
        </w:tc>
      </w:tr>
      <w:tr w:rsidR="00FD7AFF" w:rsidRPr="007A6579" w14:paraId="34D64FCC" w14:textId="77777777" w:rsidTr="00FD7AFF">
        <w:trPr>
          <w:trHeight w:val="288"/>
        </w:trPr>
        <w:tc>
          <w:tcPr>
            <w:tcW w:w="1862" w:type="dxa"/>
            <w:gridSpan w:val="2"/>
            <w:shd w:val="clear" w:color="auto" w:fill="auto"/>
            <w:noWrap/>
            <w:hideMark/>
          </w:tcPr>
          <w:p w14:paraId="6D9BF1A6" w14:textId="77777777" w:rsidR="00FD7AFF" w:rsidRPr="00FD7AFF" w:rsidRDefault="00FD7AFF" w:rsidP="00BC36C3">
            <w:pPr>
              <w:jc w:val="center"/>
              <w:rPr>
                <w:bCs/>
                <w:color w:val="000000"/>
                <w:sz w:val="22"/>
                <w:szCs w:val="22"/>
              </w:rPr>
            </w:pPr>
            <w:r w:rsidRPr="00FD7AFF">
              <w:rPr>
                <w:bCs/>
                <w:color w:val="000000"/>
                <w:sz w:val="22"/>
                <w:szCs w:val="22"/>
              </w:rPr>
              <w:t>Číslo</w:t>
            </w:r>
          </w:p>
        </w:tc>
        <w:tc>
          <w:tcPr>
            <w:tcW w:w="4968" w:type="dxa"/>
            <w:shd w:val="clear" w:color="auto" w:fill="auto"/>
            <w:noWrap/>
            <w:hideMark/>
          </w:tcPr>
          <w:p w14:paraId="12926A37" w14:textId="77777777" w:rsidR="00FD7AFF" w:rsidRPr="00FD7AFF" w:rsidRDefault="00FD7AFF" w:rsidP="00BC36C3">
            <w:pPr>
              <w:jc w:val="center"/>
              <w:rPr>
                <w:color w:val="000000"/>
                <w:sz w:val="22"/>
                <w:szCs w:val="22"/>
              </w:rPr>
            </w:pPr>
            <w:r w:rsidRPr="00FD7AFF">
              <w:rPr>
                <w:color w:val="000000"/>
                <w:sz w:val="22"/>
                <w:szCs w:val="22"/>
              </w:rPr>
              <w:t>Název</w:t>
            </w:r>
          </w:p>
        </w:tc>
        <w:tc>
          <w:tcPr>
            <w:tcW w:w="962" w:type="dxa"/>
            <w:shd w:val="clear" w:color="auto" w:fill="auto"/>
            <w:noWrap/>
            <w:hideMark/>
          </w:tcPr>
          <w:p w14:paraId="16016BAB" w14:textId="77777777" w:rsidR="00FD7AFF" w:rsidRPr="00FD7AFF" w:rsidRDefault="00FD7AFF" w:rsidP="00BC36C3">
            <w:pPr>
              <w:jc w:val="center"/>
              <w:rPr>
                <w:color w:val="000000"/>
                <w:sz w:val="22"/>
                <w:szCs w:val="22"/>
              </w:rPr>
            </w:pPr>
            <w:r w:rsidRPr="00FD7AFF">
              <w:rPr>
                <w:color w:val="000000"/>
                <w:sz w:val="22"/>
                <w:szCs w:val="22"/>
              </w:rPr>
              <w:t>Výchozí hodnota</w:t>
            </w:r>
          </w:p>
        </w:tc>
        <w:tc>
          <w:tcPr>
            <w:tcW w:w="815" w:type="dxa"/>
            <w:shd w:val="clear" w:color="auto" w:fill="auto"/>
          </w:tcPr>
          <w:p w14:paraId="4F8C2EA0" w14:textId="77777777" w:rsidR="00FD7AFF" w:rsidRPr="00FD7AFF" w:rsidRDefault="00FD7AFF" w:rsidP="00BC36C3">
            <w:pPr>
              <w:jc w:val="center"/>
              <w:rPr>
                <w:color w:val="000000"/>
                <w:sz w:val="22"/>
                <w:szCs w:val="22"/>
              </w:rPr>
            </w:pPr>
            <w:r w:rsidRPr="00FD7AFF">
              <w:rPr>
                <w:color w:val="000000"/>
                <w:sz w:val="22"/>
                <w:szCs w:val="22"/>
              </w:rPr>
              <w:t>Milník 2018</w:t>
            </w:r>
          </w:p>
        </w:tc>
        <w:tc>
          <w:tcPr>
            <w:tcW w:w="1139" w:type="dxa"/>
            <w:gridSpan w:val="2"/>
            <w:shd w:val="clear" w:color="auto" w:fill="auto"/>
            <w:noWrap/>
            <w:hideMark/>
          </w:tcPr>
          <w:p w14:paraId="4FE5901C" w14:textId="77777777" w:rsidR="00FD7AFF" w:rsidRPr="00FD7AFF" w:rsidRDefault="00FD7AFF" w:rsidP="00BC36C3">
            <w:pPr>
              <w:jc w:val="center"/>
              <w:rPr>
                <w:color w:val="000000"/>
                <w:sz w:val="22"/>
                <w:szCs w:val="22"/>
              </w:rPr>
            </w:pPr>
            <w:r w:rsidRPr="00FD7AFF">
              <w:rPr>
                <w:color w:val="000000"/>
                <w:sz w:val="22"/>
                <w:szCs w:val="22"/>
              </w:rPr>
              <w:t>Cílová hodnota</w:t>
            </w:r>
          </w:p>
        </w:tc>
      </w:tr>
      <w:tr w:rsidR="00FD7AFF" w:rsidRPr="007A6579" w14:paraId="52DD1B5C" w14:textId="77777777" w:rsidTr="00FD7AFF">
        <w:trPr>
          <w:trHeight w:val="288"/>
        </w:trPr>
        <w:tc>
          <w:tcPr>
            <w:tcW w:w="1862" w:type="dxa"/>
            <w:gridSpan w:val="2"/>
            <w:shd w:val="clear" w:color="auto" w:fill="auto"/>
            <w:noWrap/>
          </w:tcPr>
          <w:p w14:paraId="1CC025D8" w14:textId="191AFE16" w:rsidR="00FD7AFF" w:rsidRPr="00FD7AFF" w:rsidRDefault="00FD7AFF" w:rsidP="00BC36C3">
            <w:pPr>
              <w:rPr>
                <w:bCs/>
                <w:color w:val="000000"/>
                <w:sz w:val="22"/>
                <w:szCs w:val="22"/>
              </w:rPr>
            </w:pPr>
            <w:r>
              <w:rPr>
                <w:bCs/>
                <w:color w:val="000000"/>
                <w:sz w:val="22"/>
                <w:szCs w:val="22"/>
              </w:rPr>
              <w:t>9 48 00</w:t>
            </w:r>
          </w:p>
        </w:tc>
        <w:tc>
          <w:tcPr>
            <w:tcW w:w="4968" w:type="dxa"/>
            <w:shd w:val="clear" w:color="auto" w:fill="auto"/>
          </w:tcPr>
          <w:p w14:paraId="1278960E" w14:textId="3751B982" w:rsidR="00FD7AFF" w:rsidRPr="00FD7AFF" w:rsidRDefault="00FD7AFF" w:rsidP="00BC36C3">
            <w:pPr>
              <w:rPr>
                <w:color w:val="000000"/>
                <w:sz w:val="22"/>
                <w:szCs w:val="22"/>
              </w:rPr>
            </w:pPr>
            <w:r>
              <w:rPr>
                <w:color w:val="000000"/>
                <w:sz w:val="22"/>
                <w:szCs w:val="22"/>
              </w:rPr>
              <w:t>Pracovní místa vytvořená v rámci podpořených projektů (LEADER)</w:t>
            </w:r>
          </w:p>
        </w:tc>
        <w:tc>
          <w:tcPr>
            <w:tcW w:w="962" w:type="dxa"/>
            <w:shd w:val="clear" w:color="auto" w:fill="auto"/>
            <w:noWrap/>
          </w:tcPr>
          <w:p w14:paraId="37214E9C" w14:textId="20E49E9F" w:rsidR="00FD7AFF" w:rsidRPr="00FD7AFF" w:rsidRDefault="00FD7AFF" w:rsidP="00BC36C3">
            <w:pPr>
              <w:jc w:val="center"/>
              <w:rPr>
                <w:color w:val="000000"/>
                <w:sz w:val="22"/>
                <w:szCs w:val="22"/>
              </w:rPr>
            </w:pPr>
            <w:r>
              <w:rPr>
                <w:color w:val="000000"/>
                <w:sz w:val="22"/>
                <w:szCs w:val="22"/>
              </w:rPr>
              <w:t>0</w:t>
            </w:r>
          </w:p>
        </w:tc>
        <w:tc>
          <w:tcPr>
            <w:tcW w:w="815" w:type="dxa"/>
            <w:shd w:val="clear" w:color="auto" w:fill="auto"/>
          </w:tcPr>
          <w:p w14:paraId="13D18101" w14:textId="35054F0C" w:rsidR="00FD7AFF" w:rsidRPr="00FD7AFF" w:rsidRDefault="00FD7AFF" w:rsidP="00BC36C3">
            <w:pPr>
              <w:jc w:val="center"/>
              <w:rPr>
                <w:color w:val="000000"/>
                <w:sz w:val="22"/>
                <w:szCs w:val="22"/>
              </w:rPr>
            </w:pPr>
            <w:r>
              <w:rPr>
                <w:color w:val="000000"/>
                <w:sz w:val="22"/>
                <w:szCs w:val="22"/>
              </w:rPr>
              <w:t>2</w:t>
            </w:r>
          </w:p>
        </w:tc>
        <w:tc>
          <w:tcPr>
            <w:tcW w:w="1139" w:type="dxa"/>
            <w:gridSpan w:val="2"/>
            <w:shd w:val="clear" w:color="auto" w:fill="auto"/>
            <w:noWrap/>
          </w:tcPr>
          <w:p w14:paraId="674EBE08" w14:textId="767CE38F" w:rsidR="00FD7AFF" w:rsidRPr="00FD7AFF" w:rsidRDefault="00FD7AFF" w:rsidP="00BC36C3">
            <w:pPr>
              <w:jc w:val="center"/>
              <w:rPr>
                <w:color w:val="000000"/>
                <w:sz w:val="22"/>
                <w:szCs w:val="22"/>
              </w:rPr>
            </w:pPr>
            <w:r>
              <w:rPr>
                <w:color w:val="000000"/>
                <w:sz w:val="22"/>
                <w:szCs w:val="22"/>
              </w:rPr>
              <w:t>4</w:t>
            </w:r>
          </w:p>
        </w:tc>
      </w:tr>
    </w:tbl>
    <w:p w14:paraId="317CE673" w14:textId="77777777" w:rsidR="00F612B4" w:rsidRPr="00F92862" w:rsidRDefault="00F612B4" w:rsidP="00F612B4">
      <w:pPr>
        <w:pStyle w:val="Nadpis3"/>
        <w:ind w:left="284"/>
        <w:rPr>
          <w:rFonts w:ascii="Times New Roman" w:hAnsi="Times New Roman" w:cs="Times New Roman"/>
          <w:i/>
          <w:color w:val="FFC000"/>
          <w:sz w:val="24"/>
          <w:szCs w:val="24"/>
          <w:u w:val="single"/>
        </w:rPr>
      </w:pPr>
      <w:bookmarkStart w:id="207" w:name="_Toc455061244"/>
      <w:r w:rsidRPr="00F92862">
        <w:rPr>
          <w:rFonts w:ascii="Times New Roman" w:hAnsi="Times New Roman" w:cs="Times New Roman"/>
          <w:i/>
          <w:color w:val="FFC000"/>
          <w:sz w:val="24"/>
          <w:szCs w:val="24"/>
          <w:u w:val="single"/>
        </w:rPr>
        <w:t xml:space="preserve">Název fiche CLLD 3 </w:t>
      </w:r>
      <w:r w:rsidR="00C5103C">
        <w:rPr>
          <w:rFonts w:ascii="Times New Roman" w:hAnsi="Times New Roman" w:cs="Times New Roman"/>
          <w:i/>
          <w:color w:val="FFC000"/>
          <w:sz w:val="24"/>
          <w:szCs w:val="24"/>
          <w:u w:val="single"/>
        </w:rPr>
        <w:t>Pozemkové úpravy</w:t>
      </w:r>
      <w:bookmarkEnd w:id="207"/>
    </w:p>
    <w:p w14:paraId="1FA18CD7" w14:textId="58FD1644" w:rsidR="00F612B4" w:rsidRDefault="00F612B4" w:rsidP="00F612B4">
      <w:pPr>
        <w:rPr>
          <w:b/>
          <w:i/>
          <w:color w:val="FFC000"/>
          <w:sz w:val="24"/>
          <w:szCs w:val="24"/>
          <w:u w:val="single"/>
        </w:rPr>
      </w:pPr>
    </w:p>
    <w:tbl>
      <w:tblPr>
        <w:tblW w:w="9737"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383"/>
        <w:gridCol w:w="4968"/>
        <w:gridCol w:w="962"/>
        <w:gridCol w:w="815"/>
        <w:gridCol w:w="925"/>
      </w:tblGrid>
      <w:tr w:rsidR="00FD7AFF" w:rsidRPr="007A6579" w14:paraId="3FDAA542"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B6C20F4" w14:textId="77777777" w:rsidR="00FD7AFF" w:rsidRPr="007A6579" w:rsidRDefault="00FD7AFF" w:rsidP="00BC36C3">
            <w:pPr>
              <w:rPr>
                <w:b/>
                <w:bCs/>
                <w:color w:val="000000"/>
                <w:sz w:val="22"/>
                <w:szCs w:val="22"/>
              </w:rPr>
            </w:pPr>
            <w:r w:rsidRPr="007A6579">
              <w:rPr>
                <w:b/>
                <w:bCs/>
                <w:color w:val="000000"/>
                <w:sz w:val="22"/>
                <w:szCs w:val="22"/>
              </w:rPr>
              <w:t>Název fiche</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E391B58" w14:textId="7CADACE3" w:rsidR="00FD7AFF" w:rsidRPr="00FD7AFF" w:rsidRDefault="00FD7AFF" w:rsidP="00BC36C3">
            <w:pPr>
              <w:rPr>
                <w:bCs/>
                <w:color w:val="000000"/>
                <w:sz w:val="22"/>
                <w:szCs w:val="22"/>
              </w:rPr>
            </w:pPr>
            <w:r>
              <w:rPr>
                <w:bCs/>
                <w:color w:val="000000"/>
                <w:sz w:val="22"/>
                <w:szCs w:val="22"/>
              </w:rPr>
              <w:t>3. Pozemkové úpravy</w:t>
            </w:r>
          </w:p>
        </w:tc>
      </w:tr>
      <w:tr w:rsidR="00FD7AFF" w:rsidRPr="007A6579" w14:paraId="185AA424"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202A7D9" w14:textId="77777777" w:rsidR="00FD7AFF" w:rsidRPr="007A6579" w:rsidRDefault="00FD7AFF" w:rsidP="00BC36C3">
            <w:pPr>
              <w:rPr>
                <w:b/>
                <w:bCs/>
                <w:color w:val="000000"/>
                <w:sz w:val="22"/>
                <w:szCs w:val="22"/>
              </w:rPr>
            </w:pPr>
            <w:r w:rsidRPr="005B20A4">
              <w:rPr>
                <w:b/>
                <w:bCs/>
                <w:color w:val="000000"/>
                <w:sz w:val="22"/>
                <w:szCs w:val="22"/>
              </w:rPr>
              <w:t>Vazba na článek Nařízení PRV</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AEE059F" w14:textId="03594E6E" w:rsidR="00FD7AFF" w:rsidRPr="00FD7AFF" w:rsidRDefault="00FD7AFF" w:rsidP="00FD7AFF">
            <w:pPr>
              <w:rPr>
                <w:bCs/>
                <w:color w:val="000000"/>
                <w:sz w:val="22"/>
                <w:szCs w:val="22"/>
              </w:rPr>
            </w:pPr>
            <w:r w:rsidRPr="00FD7AFF">
              <w:rPr>
                <w:bCs/>
                <w:color w:val="000000"/>
                <w:sz w:val="22"/>
                <w:szCs w:val="22"/>
              </w:rPr>
              <w:t xml:space="preserve">Čl. 17, odstavec 1., písmeno </w:t>
            </w:r>
            <w:r>
              <w:rPr>
                <w:bCs/>
                <w:color w:val="000000"/>
                <w:sz w:val="22"/>
                <w:szCs w:val="22"/>
              </w:rPr>
              <w:t>c)</w:t>
            </w:r>
          </w:p>
        </w:tc>
      </w:tr>
      <w:tr w:rsidR="00FD7AFF" w:rsidRPr="007A6579" w14:paraId="0820FA33"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857CAD3" w14:textId="77777777" w:rsidR="00FD7AFF" w:rsidRPr="007A6579" w:rsidRDefault="00FD7AFF" w:rsidP="00BC36C3">
            <w:pPr>
              <w:rPr>
                <w:b/>
                <w:bCs/>
                <w:color w:val="000000"/>
                <w:sz w:val="22"/>
                <w:szCs w:val="22"/>
              </w:rPr>
            </w:pPr>
            <w:r w:rsidRPr="00FD7AFF">
              <w:rPr>
                <w:b/>
                <w:bCs/>
                <w:color w:val="000000"/>
                <w:sz w:val="22"/>
                <w:szCs w:val="22"/>
              </w:rPr>
              <w:t>Stručný popis Fiche</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B0CE104" w14:textId="445E9082" w:rsidR="00FD7AFF" w:rsidRPr="00FD7AFF" w:rsidRDefault="00FD7AFF" w:rsidP="00BC36C3">
            <w:pPr>
              <w:rPr>
                <w:bCs/>
                <w:color w:val="000000"/>
                <w:sz w:val="22"/>
                <w:szCs w:val="22"/>
              </w:rPr>
            </w:pPr>
            <w:r w:rsidRPr="00FD7AFF">
              <w:rPr>
                <w:bCs/>
                <w:color w:val="000000"/>
                <w:sz w:val="22"/>
                <w:szCs w:val="22"/>
              </w:rPr>
              <w:t>Podpora je zaměřena na investice, které se týkají infrastruktury související s rozvojem, modernizací nebo přizpůsobením se zemědělství a lesnictví, včetně přístupu k zemědělské a lesní půdě a pozemkových úprav.</w:t>
            </w:r>
          </w:p>
        </w:tc>
      </w:tr>
      <w:tr w:rsidR="00FD7AFF" w:rsidRPr="007A6579" w14:paraId="712492BD"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42B1C4A" w14:textId="77777777" w:rsidR="00FD7AFF" w:rsidRPr="00316FB4" w:rsidRDefault="00FD7AFF" w:rsidP="00BC36C3">
            <w:pPr>
              <w:rPr>
                <w:b/>
                <w:bCs/>
                <w:color w:val="000000"/>
                <w:sz w:val="22"/>
                <w:szCs w:val="22"/>
              </w:rPr>
            </w:pPr>
            <w:r w:rsidRPr="005B20A4">
              <w:rPr>
                <w:b/>
                <w:bCs/>
                <w:color w:val="000000"/>
                <w:sz w:val="22"/>
                <w:szCs w:val="22"/>
              </w:rPr>
              <w:t>Vazba na cíle SCLLD</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4E931B4" w14:textId="3AF141A6" w:rsidR="00FD7AFF" w:rsidRPr="00FD7AFF" w:rsidRDefault="00FD7AFF" w:rsidP="00BC36C3">
            <w:pPr>
              <w:rPr>
                <w:bCs/>
                <w:color w:val="000000"/>
                <w:sz w:val="22"/>
                <w:szCs w:val="22"/>
              </w:rPr>
            </w:pPr>
            <w:r w:rsidRPr="00FD7AFF">
              <w:rPr>
                <w:bCs/>
                <w:color w:val="000000"/>
                <w:sz w:val="22"/>
                <w:szCs w:val="22"/>
              </w:rPr>
              <w:t>Podpora přispívá k naplňování stanovených cílů SCLLD v rámci klíčové oblasti 1. Krajina</w:t>
            </w:r>
            <w:r w:rsidR="007467FF">
              <w:rPr>
                <w:bCs/>
                <w:color w:val="000000"/>
                <w:sz w:val="22"/>
                <w:szCs w:val="22"/>
              </w:rPr>
              <w:t>,</w:t>
            </w:r>
            <w:r w:rsidRPr="00FD7AFF">
              <w:rPr>
                <w:bCs/>
                <w:color w:val="000000"/>
                <w:sz w:val="22"/>
                <w:szCs w:val="22"/>
              </w:rPr>
              <w:t xml:space="preserve"> Strategického cíle 1. Zvýšení atraktivity a funkcí krajiny, specifického cíle 1. 3 Zvyšování ochranné, estetické a funkční hodnoty zemědělské krajiny, Opatření 1.3.5 Pozemkové úpravy.</w:t>
            </w:r>
          </w:p>
        </w:tc>
      </w:tr>
      <w:tr w:rsidR="00FD7AFF" w:rsidRPr="007A6579" w14:paraId="2C10CFF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31E6063" w14:textId="77777777" w:rsidR="00FD7AFF" w:rsidRPr="00316FB4" w:rsidRDefault="00FD7AFF" w:rsidP="00BC36C3">
            <w:pPr>
              <w:rPr>
                <w:b/>
                <w:bCs/>
                <w:color w:val="000000"/>
                <w:sz w:val="22"/>
                <w:szCs w:val="22"/>
              </w:rPr>
            </w:pPr>
            <w:r w:rsidRPr="005B20A4">
              <w:rPr>
                <w:b/>
                <w:bCs/>
                <w:color w:val="000000"/>
                <w:sz w:val="22"/>
                <w:szCs w:val="22"/>
              </w:rPr>
              <w:t>Oblasti podpory - Popis podporovaných aktivit dle SCLLD a jednotlivých specifických cílů/článků Nařízení PRV vycházející z potřeb území)</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5F647607" w14:textId="4D3D326B" w:rsidR="00FD7AFF" w:rsidRPr="00FD7AFF" w:rsidRDefault="00FD7AFF" w:rsidP="00BC36C3">
            <w:pPr>
              <w:rPr>
                <w:bCs/>
                <w:color w:val="000000"/>
                <w:sz w:val="22"/>
                <w:szCs w:val="22"/>
              </w:rPr>
            </w:pPr>
            <w:r w:rsidRPr="00FD7AFF">
              <w:rPr>
                <w:bCs/>
                <w:color w:val="000000"/>
                <w:sz w:val="22"/>
                <w:szCs w:val="22"/>
              </w:rPr>
              <w:t>Podpora zahrnuje realizaci plánů společných zařízení, což je opatření zajišťující zpřístupnění především zemědělských pozemků, opatření k ochraně životního prostředí a zachování krajinného rázu, zvýšení ekologické stability krajiny, protierozní, protipovodňová opatření pro ochranu půdního fondu a vodohospodářská opatření. Realizace společných zařízení musí být v souladu se schválenými návrhy pozemkových úprav. Realizací plánů společných zařízení na základě schváleného návrhu pozemkových úprav se rozumí: opatření ke zpřístupnění zemědělských pozemků (mimo intravilán), protierozní opatření pro ochranu půdního fondu, vodohospodářská opatření sloužící k neškodnému odvedení nebo rozlivu povrchových vod a ochraně území před záplavami, ke zvýšení retenční schopnosti krajiny a opatření pro omezení dopadu zemědělského sucha (např. retenční nádrže apod.), opatření k ochraně a tvorbě životního prostředí a zvýšení ekologické stability krajiny.</w:t>
            </w:r>
          </w:p>
        </w:tc>
      </w:tr>
      <w:tr w:rsidR="00FD7AFF" w:rsidRPr="007A6579" w14:paraId="3FE830F1"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C08413B" w14:textId="77777777" w:rsidR="00FD7AFF" w:rsidRPr="00316FB4" w:rsidRDefault="00FD7AFF" w:rsidP="00BC36C3">
            <w:pPr>
              <w:rPr>
                <w:b/>
                <w:bCs/>
                <w:color w:val="000000"/>
                <w:sz w:val="22"/>
                <w:szCs w:val="22"/>
              </w:rPr>
            </w:pPr>
            <w:r w:rsidRPr="00316FB4">
              <w:rPr>
                <w:b/>
                <w:bCs/>
                <w:color w:val="000000"/>
                <w:sz w:val="22"/>
                <w:szCs w:val="22"/>
              </w:rPr>
              <w:t> </w:t>
            </w:r>
            <w:r w:rsidRPr="005B20A4">
              <w:rPr>
                <w:b/>
                <w:bCs/>
                <w:color w:val="000000"/>
                <w:sz w:val="22"/>
                <w:szCs w:val="22"/>
              </w:rPr>
              <w:t>Definice příjemce dotace</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3BB34E0" w14:textId="602885DD" w:rsidR="00FD7AFF" w:rsidRPr="00FD7AFF" w:rsidRDefault="00FD7AFF" w:rsidP="00BC36C3">
            <w:pPr>
              <w:rPr>
                <w:bCs/>
                <w:color w:val="000000"/>
                <w:sz w:val="22"/>
                <w:szCs w:val="22"/>
              </w:rPr>
            </w:pPr>
            <w:r w:rsidRPr="00FD7AFF">
              <w:rPr>
                <w:bCs/>
                <w:color w:val="000000"/>
                <w:sz w:val="22"/>
                <w:szCs w:val="22"/>
              </w:rPr>
              <w:t>Obec, zemědělský podnikatel</w:t>
            </w:r>
          </w:p>
        </w:tc>
      </w:tr>
      <w:tr w:rsidR="00FD7AFF" w:rsidRPr="007A6579" w14:paraId="3D802DC2"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9AA76E6" w14:textId="77777777" w:rsidR="00FD7AFF" w:rsidRDefault="00FD7AFF" w:rsidP="00BC36C3">
            <w:pPr>
              <w:rPr>
                <w:b/>
                <w:bCs/>
                <w:color w:val="000000"/>
                <w:sz w:val="22"/>
                <w:szCs w:val="22"/>
              </w:rPr>
            </w:pPr>
            <w:r w:rsidRPr="005B20A4">
              <w:rPr>
                <w:b/>
                <w:bCs/>
                <w:color w:val="000000"/>
                <w:sz w:val="22"/>
                <w:szCs w:val="22"/>
              </w:rPr>
              <w:lastRenderedPageBreak/>
              <w:t>Minimální výše způsobilých výdajů</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BA03E3B" w14:textId="77777777" w:rsidR="00FD7AFF" w:rsidRPr="00FD7AFF" w:rsidRDefault="00FD7AFF" w:rsidP="00BC36C3">
            <w:pPr>
              <w:rPr>
                <w:bCs/>
                <w:color w:val="000000"/>
                <w:sz w:val="22"/>
                <w:szCs w:val="22"/>
              </w:rPr>
            </w:pPr>
            <w:r w:rsidRPr="00FD7AFF">
              <w:rPr>
                <w:bCs/>
                <w:color w:val="000000"/>
                <w:sz w:val="22"/>
                <w:szCs w:val="22"/>
              </w:rPr>
              <w:t>50 tis. Kč na projekt</w:t>
            </w:r>
          </w:p>
        </w:tc>
      </w:tr>
      <w:tr w:rsidR="00FD7AFF" w:rsidRPr="007A6579" w14:paraId="68B3365D"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9683A86" w14:textId="77777777" w:rsidR="00FD7AFF" w:rsidRDefault="00FD7AFF" w:rsidP="00BC36C3">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E9A18B9" w14:textId="77777777" w:rsidR="00FD7AFF" w:rsidRPr="00FD7AFF" w:rsidRDefault="00FD7AFF" w:rsidP="00BC36C3">
            <w:pPr>
              <w:rPr>
                <w:bCs/>
                <w:color w:val="000000"/>
                <w:sz w:val="22"/>
                <w:szCs w:val="22"/>
              </w:rPr>
            </w:pPr>
            <w:r w:rsidRPr="00FD7AFF">
              <w:rPr>
                <w:bCs/>
                <w:color w:val="000000"/>
                <w:sz w:val="22"/>
                <w:szCs w:val="22"/>
              </w:rPr>
              <w:t>5 mil. Kč na projekt</w:t>
            </w:r>
          </w:p>
        </w:tc>
      </w:tr>
      <w:tr w:rsidR="00FD7AFF" w:rsidRPr="007A6579" w14:paraId="50EC9AD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E3980BA" w14:textId="77777777" w:rsidR="00FD7AFF" w:rsidRDefault="00FD7AFF" w:rsidP="00BC36C3">
            <w:pPr>
              <w:rPr>
                <w:b/>
                <w:bCs/>
                <w:color w:val="000000"/>
                <w:sz w:val="22"/>
                <w:szCs w:val="22"/>
              </w:rPr>
            </w:pPr>
            <w:r w:rsidRPr="005B20A4">
              <w:rPr>
                <w:b/>
                <w:bCs/>
                <w:color w:val="000000"/>
                <w:sz w:val="22"/>
                <w:szCs w:val="22"/>
              </w:rPr>
              <w:t>Preferenční kritéria - 19.2.1 principy pro stanovení preferenčních kritérií</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F0C2B79" w14:textId="2D9E205C" w:rsidR="00FD7AFF" w:rsidRPr="00FD7AFF" w:rsidRDefault="00A03A80" w:rsidP="00A03A80">
            <w:pPr>
              <w:rPr>
                <w:bCs/>
                <w:color w:val="000000"/>
                <w:sz w:val="22"/>
                <w:szCs w:val="22"/>
              </w:rPr>
            </w:pPr>
            <w:r>
              <w:rPr>
                <w:sz w:val="22"/>
                <w:szCs w:val="22"/>
              </w:rPr>
              <w:t>Preferovány budou projekty, které přispějí svou realizací ke kvalitnější či větší síti turistických tras. Odpovídající bodové ohodnocení získají žadatelé, kteří doloží způsob předfinancování projektu během jeho realizace, za účelem eliminování nevyčerpání zazávazkovaných finančních prostředků žadatelem.</w:t>
            </w:r>
          </w:p>
        </w:tc>
      </w:tr>
      <w:tr w:rsidR="00FD7AFF" w:rsidRPr="007A6579" w14:paraId="765D1CEF" w14:textId="77777777" w:rsidTr="00DC1C43">
        <w:trPr>
          <w:trHeight w:val="300"/>
        </w:trPr>
        <w:tc>
          <w:tcPr>
            <w:tcW w:w="9737" w:type="dxa"/>
            <w:gridSpan w:val="6"/>
            <w:shd w:val="clear" w:color="auto" w:fill="auto"/>
            <w:noWrap/>
            <w:hideMark/>
          </w:tcPr>
          <w:p w14:paraId="1FFE35A7" w14:textId="77777777" w:rsidR="00FD7AFF" w:rsidRPr="00FD7AFF" w:rsidRDefault="00FD7AFF" w:rsidP="00BC36C3">
            <w:pPr>
              <w:jc w:val="center"/>
              <w:rPr>
                <w:bCs/>
                <w:color w:val="000000"/>
                <w:sz w:val="22"/>
                <w:szCs w:val="22"/>
              </w:rPr>
            </w:pPr>
            <w:r w:rsidRPr="00FD7AFF">
              <w:rPr>
                <w:bCs/>
                <w:color w:val="000000"/>
                <w:sz w:val="22"/>
                <w:szCs w:val="22"/>
              </w:rPr>
              <w:t>Monitorovací indikátor - výstupy</w:t>
            </w:r>
          </w:p>
        </w:tc>
      </w:tr>
      <w:tr w:rsidR="00FD7AFF" w:rsidRPr="007A6579" w14:paraId="1CAA4C18" w14:textId="77777777" w:rsidTr="00DC1C43">
        <w:trPr>
          <w:trHeight w:val="288"/>
        </w:trPr>
        <w:tc>
          <w:tcPr>
            <w:tcW w:w="2067" w:type="dxa"/>
            <w:gridSpan w:val="2"/>
            <w:shd w:val="clear" w:color="auto" w:fill="auto"/>
            <w:noWrap/>
            <w:hideMark/>
          </w:tcPr>
          <w:p w14:paraId="6D2BF1C9" w14:textId="77777777" w:rsidR="00FD7AFF" w:rsidRPr="00FD7AFF" w:rsidRDefault="00FD7AFF" w:rsidP="00BC36C3">
            <w:pPr>
              <w:jc w:val="center"/>
              <w:rPr>
                <w:bCs/>
                <w:color w:val="000000"/>
                <w:sz w:val="22"/>
                <w:szCs w:val="22"/>
              </w:rPr>
            </w:pPr>
            <w:r w:rsidRPr="00FD7AFF">
              <w:rPr>
                <w:bCs/>
                <w:color w:val="000000"/>
                <w:sz w:val="22"/>
                <w:szCs w:val="22"/>
              </w:rPr>
              <w:t>Číslo</w:t>
            </w:r>
          </w:p>
        </w:tc>
        <w:tc>
          <w:tcPr>
            <w:tcW w:w="4968" w:type="dxa"/>
            <w:shd w:val="clear" w:color="auto" w:fill="auto"/>
            <w:noWrap/>
            <w:hideMark/>
          </w:tcPr>
          <w:p w14:paraId="49E79AB0" w14:textId="77777777" w:rsidR="00FD7AFF" w:rsidRPr="00FD7AFF" w:rsidRDefault="00FD7AFF" w:rsidP="00BC36C3">
            <w:pPr>
              <w:jc w:val="center"/>
              <w:rPr>
                <w:color w:val="000000"/>
                <w:sz w:val="22"/>
                <w:szCs w:val="22"/>
              </w:rPr>
            </w:pPr>
            <w:r w:rsidRPr="00FD7AFF">
              <w:rPr>
                <w:color w:val="000000"/>
                <w:sz w:val="22"/>
                <w:szCs w:val="22"/>
              </w:rPr>
              <w:t>Název</w:t>
            </w:r>
          </w:p>
        </w:tc>
        <w:tc>
          <w:tcPr>
            <w:tcW w:w="962" w:type="dxa"/>
            <w:shd w:val="clear" w:color="auto" w:fill="auto"/>
            <w:noWrap/>
            <w:hideMark/>
          </w:tcPr>
          <w:p w14:paraId="552636B7" w14:textId="77777777" w:rsidR="00FD7AFF" w:rsidRPr="00FD7AFF" w:rsidRDefault="00FD7AFF" w:rsidP="00BC36C3">
            <w:pPr>
              <w:jc w:val="center"/>
              <w:rPr>
                <w:color w:val="000000"/>
                <w:sz w:val="22"/>
                <w:szCs w:val="22"/>
              </w:rPr>
            </w:pPr>
            <w:r w:rsidRPr="00FD7AFF">
              <w:rPr>
                <w:color w:val="000000"/>
                <w:sz w:val="22"/>
                <w:szCs w:val="22"/>
              </w:rPr>
              <w:t>Výchozí hodnota</w:t>
            </w:r>
          </w:p>
        </w:tc>
        <w:tc>
          <w:tcPr>
            <w:tcW w:w="815" w:type="dxa"/>
            <w:shd w:val="clear" w:color="auto" w:fill="auto"/>
          </w:tcPr>
          <w:p w14:paraId="360DF016" w14:textId="77777777" w:rsidR="00FD7AFF" w:rsidRPr="00FD7AFF" w:rsidRDefault="00FD7AFF" w:rsidP="00BC36C3">
            <w:pPr>
              <w:jc w:val="center"/>
              <w:rPr>
                <w:color w:val="000000"/>
                <w:sz w:val="22"/>
                <w:szCs w:val="22"/>
              </w:rPr>
            </w:pPr>
            <w:r w:rsidRPr="00FD7AFF">
              <w:rPr>
                <w:color w:val="000000"/>
                <w:sz w:val="22"/>
                <w:szCs w:val="22"/>
              </w:rPr>
              <w:t>Milník 2018</w:t>
            </w:r>
          </w:p>
        </w:tc>
        <w:tc>
          <w:tcPr>
            <w:tcW w:w="925" w:type="dxa"/>
            <w:shd w:val="clear" w:color="auto" w:fill="auto"/>
            <w:noWrap/>
            <w:hideMark/>
          </w:tcPr>
          <w:p w14:paraId="4FC03B28" w14:textId="77777777" w:rsidR="00FD7AFF" w:rsidRPr="00FD7AFF" w:rsidRDefault="00FD7AFF" w:rsidP="00BC36C3">
            <w:pPr>
              <w:jc w:val="center"/>
              <w:rPr>
                <w:color w:val="000000"/>
                <w:sz w:val="22"/>
                <w:szCs w:val="22"/>
              </w:rPr>
            </w:pPr>
            <w:r w:rsidRPr="00FD7AFF">
              <w:rPr>
                <w:color w:val="000000"/>
                <w:sz w:val="22"/>
                <w:szCs w:val="22"/>
              </w:rPr>
              <w:t>Cílová hodnota</w:t>
            </w:r>
          </w:p>
        </w:tc>
      </w:tr>
      <w:tr w:rsidR="00FD7AFF" w:rsidRPr="007A6579" w14:paraId="64E77A40" w14:textId="77777777" w:rsidTr="00DC1C43">
        <w:trPr>
          <w:trHeight w:val="288"/>
        </w:trPr>
        <w:tc>
          <w:tcPr>
            <w:tcW w:w="2067" w:type="dxa"/>
            <w:gridSpan w:val="2"/>
            <w:shd w:val="clear" w:color="auto" w:fill="auto"/>
            <w:noWrap/>
          </w:tcPr>
          <w:p w14:paraId="4C35F109" w14:textId="77777777" w:rsidR="00FD7AFF" w:rsidRPr="00FD7AFF" w:rsidRDefault="00FD7AFF" w:rsidP="00BC36C3">
            <w:pPr>
              <w:rPr>
                <w:bCs/>
                <w:color w:val="000000"/>
                <w:sz w:val="22"/>
                <w:szCs w:val="22"/>
              </w:rPr>
            </w:pPr>
            <w:r w:rsidRPr="00FD7AFF">
              <w:rPr>
                <w:bCs/>
                <w:color w:val="000000"/>
                <w:sz w:val="22"/>
                <w:szCs w:val="22"/>
              </w:rPr>
              <w:t>9 37 01</w:t>
            </w:r>
          </w:p>
        </w:tc>
        <w:tc>
          <w:tcPr>
            <w:tcW w:w="4968" w:type="dxa"/>
            <w:shd w:val="clear" w:color="auto" w:fill="auto"/>
          </w:tcPr>
          <w:p w14:paraId="4C6CC893" w14:textId="77777777" w:rsidR="00FD7AFF" w:rsidRPr="00FD7AFF" w:rsidRDefault="00FD7AFF" w:rsidP="00BC36C3">
            <w:pPr>
              <w:rPr>
                <w:color w:val="000000"/>
                <w:sz w:val="22"/>
                <w:szCs w:val="22"/>
              </w:rPr>
            </w:pPr>
            <w:r w:rsidRPr="00FD7AFF">
              <w:rPr>
                <w:color w:val="000000"/>
                <w:sz w:val="22"/>
                <w:szCs w:val="22"/>
              </w:rPr>
              <w:t>Počet podpořených podniků/příjemců</w:t>
            </w:r>
          </w:p>
        </w:tc>
        <w:tc>
          <w:tcPr>
            <w:tcW w:w="962" w:type="dxa"/>
            <w:shd w:val="clear" w:color="auto" w:fill="auto"/>
            <w:noWrap/>
          </w:tcPr>
          <w:p w14:paraId="0457953C" w14:textId="77777777" w:rsidR="00FD7AFF" w:rsidRPr="00FD7AFF" w:rsidRDefault="00FD7AFF" w:rsidP="00BC36C3">
            <w:pPr>
              <w:jc w:val="center"/>
              <w:rPr>
                <w:color w:val="000000"/>
                <w:sz w:val="22"/>
                <w:szCs w:val="22"/>
              </w:rPr>
            </w:pPr>
            <w:r w:rsidRPr="00FD7AFF">
              <w:rPr>
                <w:color w:val="000000"/>
                <w:sz w:val="22"/>
                <w:szCs w:val="22"/>
              </w:rPr>
              <w:t>0</w:t>
            </w:r>
          </w:p>
        </w:tc>
        <w:tc>
          <w:tcPr>
            <w:tcW w:w="815" w:type="dxa"/>
            <w:shd w:val="clear" w:color="auto" w:fill="auto"/>
          </w:tcPr>
          <w:p w14:paraId="2F04CC81" w14:textId="60D2DA09" w:rsidR="00FD7AFF" w:rsidRPr="00FD7AFF" w:rsidRDefault="00DC1C43" w:rsidP="00BC36C3">
            <w:pPr>
              <w:jc w:val="center"/>
              <w:rPr>
                <w:color w:val="000000"/>
                <w:sz w:val="22"/>
                <w:szCs w:val="22"/>
              </w:rPr>
            </w:pPr>
            <w:r>
              <w:rPr>
                <w:color w:val="000000"/>
                <w:sz w:val="22"/>
                <w:szCs w:val="22"/>
              </w:rPr>
              <w:t>2</w:t>
            </w:r>
          </w:p>
        </w:tc>
        <w:tc>
          <w:tcPr>
            <w:tcW w:w="925" w:type="dxa"/>
            <w:shd w:val="clear" w:color="auto" w:fill="auto"/>
            <w:noWrap/>
          </w:tcPr>
          <w:p w14:paraId="6626430F" w14:textId="68DBB111" w:rsidR="00FD7AFF" w:rsidRPr="00FD7AFF" w:rsidRDefault="00DC1C43" w:rsidP="00BC36C3">
            <w:pPr>
              <w:jc w:val="center"/>
              <w:rPr>
                <w:color w:val="000000"/>
                <w:sz w:val="22"/>
                <w:szCs w:val="22"/>
              </w:rPr>
            </w:pPr>
            <w:r>
              <w:rPr>
                <w:color w:val="000000"/>
                <w:sz w:val="22"/>
                <w:szCs w:val="22"/>
              </w:rPr>
              <w:t>4</w:t>
            </w:r>
          </w:p>
        </w:tc>
      </w:tr>
      <w:tr w:rsidR="00FD7AFF" w:rsidRPr="007A6579" w14:paraId="713D5C6E" w14:textId="77777777" w:rsidTr="00DC1C43">
        <w:trPr>
          <w:trHeight w:val="300"/>
        </w:trPr>
        <w:tc>
          <w:tcPr>
            <w:tcW w:w="9737" w:type="dxa"/>
            <w:gridSpan w:val="6"/>
            <w:shd w:val="clear" w:color="auto" w:fill="auto"/>
            <w:noWrap/>
            <w:hideMark/>
          </w:tcPr>
          <w:p w14:paraId="1F49E75B" w14:textId="77777777" w:rsidR="00FD7AFF" w:rsidRPr="00FD7AFF" w:rsidRDefault="00FD7AFF" w:rsidP="00BC36C3">
            <w:pPr>
              <w:jc w:val="center"/>
              <w:rPr>
                <w:bCs/>
                <w:color w:val="000000"/>
                <w:sz w:val="22"/>
                <w:szCs w:val="22"/>
              </w:rPr>
            </w:pPr>
            <w:r w:rsidRPr="00FD7AFF">
              <w:rPr>
                <w:bCs/>
                <w:color w:val="000000"/>
                <w:sz w:val="22"/>
                <w:szCs w:val="22"/>
              </w:rPr>
              <w:t>Monitorovací indikátor - výsledky</w:t>
            </w:r>
          </w:p>
        </w:tc>
      </w:tr>
      <w:tr w:rsidR="00FD7AFF" w:rsidRPr="007A6579" w14:paraId="58F7ED50" w14:textId="77777777" w:rsidTr="00DC1C43">
        <w:trPr>
          <w:trHeight w:val="288"/>
        </w:trPr>
        <w:tc>
          <w:tcPr>
            <w:tcW w:w="2067" w:type="dxa"/>
            <w:gridSpan w:val="2"/>
            <w:shd w:val="clear" w:color="auto" w:fill="auto"/>
            <w:noWrap/>
            <w:hideMark/>
          </w:tcPr>
          <w:p w14:paraId="5A0FE803" w14:textId="77777777" w:rsidR="00FD7AFF" w:rsidRPr="00FD7AFF" w:rsidRDefault="00FD7AFF" w:rsidP="00BC36C3">
            <w:pPr>
              <w:jc w:val="center"/>
              <w:rPr>
                <w:bCs/>
                <w:color w:val="000000"/>
                <w:sz w:val="22"/>
                <w:szCs w:val="22"/>
              </w:rPr>
            </w:pPr>
            <w:r w:rsidRPr="00FD7AFF">
              <w:rPr>
                <w:bCs/>
                <w:color w:val="000000"/>
                <w:sz w:val="22"/>
                <w:szCs w:val="22"/>
              </w:rPr>
              <w:t>Číslo</w:t>
            </w:r>
          </w:p>
        </w:tc>
        <w:tc>
          <w:tcPr>
            <w:tcW w:w="4968" w:type="dxa"/>
            <w:shd w:val="clear" w:color="auto" w:fill="auto"/>
            <w:noWrap/>
            <w:hideMark/>
          </w:tcPr>
          <w:p w14:paraId="2F44A544" w14:textId="77777777" w:rsidR="00FD7AFF" w:rsidRPr="00FD7AFF" w:rsidRDefault="00FD7AFF" w:rsidP="00BC36C3">
            <w:pPr>
              <w:jc w:val="center"/>
              <w:rPr>
                <w:color w:val="000000"/>
                <w:sz w:val="22"/>
                <w:szCs w:val="22"/>
              </w:rPr>
            </w:pPr>
            <w:r w:rsidRPr="00FD7AFF">
              <w:rPr>
                <w:color w:val="000000"/>
                <w:sz w:val="22"/>
                <w:szCs w:val="22"/>
              </w:rPr>
              <w:t>Název</w:t>
            </w:r>
          </w:p>
        </w:tc>
        <w:tc>
          <w:tcPr>
            <w:tcW w:w="962" w:type="dxa"/>
            <w:shd w:val="clear" w:color="auto" w:fill="auto"/>
            <w:noWrap/>
            <w:hideMark/>
          </w:tcPr>
          <w:p w14:paraId="7784E3F0" w14:textId="77777777" w:rsidR="00FD7AFF" w:rsidRPr="00FD7AFF" w:rsidRDefault="00FD7AFF" w:rsidP="00BC36C3">
            <w:pPr>
              <w:jc w:val="center"/>
              <w:rPr>
                <w:color w:val="000000"/>
                <w:sz w:val="22"/>
                <w:szCs w:val="22"/>
              </w:rPr>
            </w:pPr>
            <w:r w:rsidRPr="00FD7AFF">
              <w:rPr>
                <w:color w:val="000000"/>
                <w:sz w:val="22"/>
                <w:szCs w:val="22"/>
              </w:rPr>
              <w:t>Výchozí hodnota</w:t>
            </w:r>
          </w:p>
        </w:tc>
        <w:tc>
          <w:tcPr>
            <w:tcW w:w="815" w:type="dxa"/>
            <w:shd w:val="clear" w:color="auto" w:fill="auto"/>
          </w:tcPr>
          <w:p w14:paraId="40295DE8" w14:textId="77777777" w:rsidR="00FD7AFF" w:rsidRPr="00FD7AFF" w:rsidRDefault="00FD7AFF" w:rsidP="00BC36C3">
            <w:pPr>
              <w:jc w:val="center"/>
              <w:rPr>
                <w:color w:val="000000"/>
                <w:sz w:val="22"/>
                <w:szCs w:val="22"/>
              </w:rPr>
            </w:pPr>
            <w:r w:rsidRPr="00FD7AFF">
              <w:rPr>
                <w:color w:val="000000"/>
                <w:sz w:val="22"/>
                <w:szCs w:val="22"/>
              </w:rPr>
              <w:t>Milník 2018</w:t>
            </w:r>
          </w:p>
        </w:tc>
        <w:tc>
          <w:tcPr>
            <w:tcW w:w="925" w:type="dxa"/>
            <w:shd w:val="clear" w:color="auto" w:fill="auto"/>
            <w:noWrap/>
            <w:hideMark/>
          </w:tcPr>
          <w:p w14:paraId="0E046088" w14:textId="77777777" w:rsidR="00FD7AFF" w:rsidRPr="00FD7AFF" w:rsidRDefault="00FD7AFF" w:rsidP="00BC36C3">
            <w:pPr>
              <w:jc w:val="center"/>
              <w:rPr>
                <w:color w:val="000000"/>
                <w:sz w:val="22"/>
                <w:szCs w:val="22"/>
              </w:rPr>
            </w:pPr>
            <w:r w:rsidRPr="00FD7AFF">
              <w:rPr>
                <w:color w:val="000000"/>
                <w:sz w:val="22"/>
                <w:szCs w:val="22"/>
              </w:rPr>
              <w:t>Cílová hodnota</w:t>
            </w:r>
          </w:p>
        </w:tc>
      </w:tr>
      <w:tr w:rsidR="00FD7AFF" w:rsidRPr="007A6579" w14:paraId="15418276" w14:textId="77777777" w:rsidTr="00DC1C43">
        <w:trPr>
          <w:trHeight w:val="288"/>
        </w:trPr>
        <w:tc>
          <w:tcPr>
            <w:tcW w:w="2067" w:type="dxa"/>
            <w:gridSpan w:val="2"/>
            <w:shd w:val="clear" w:color="auto" w:fill="auto"/>
            <w:noWrap/>
          </w:tcPr>
          <w:p w14:paraId="3A5800D6" w14:textId="717232C2" w:rsidR="00FD7AFF" w:rsidRPr="00FD7AFF" w:rsidRDefault="00DC1C43" w:rsidP="00BC36C3">
            <w:pPr>
              <w:rPr>
                <w:bCs/>
                <w:color w:val="000000"/>
                <w:sz w:val="22"/>
                <w:szCs w:val="22"/>
              </w:rPr>
            </w:pPr>
            <w:r>
              <w:rPr>
                <w:bCs/>
                <w:color w:val="000000"/>
                <w:sz w:val="22"/>
                <w:szCs w:val="22"/>
              </w:rPr>
              <w:t>9 43 01</w:t>
            </w:r>
          </w:p>
        </w:tc>
        <w:tc>
          <w:tcPr>
            <w:tcW w:w="4968" w:type="dxa"/>
            <w:shd w:val="clear" w:color="auto" w:fill="auto"/>
          </w:tcPr>
          <w:p w14:paraId="5D24E55C" w14:textId="62ADDCCE" w:rsidR="00FD7AFF" w:rsidRPr="00FD7AFF" w:rsidRDefault="00DC1C43" w:rsidP="00BC36C3">
            <w:pPr>
              <w:rPr>
                <w:color w:val="000000"/>
                <w:sz w:val="22"/>
                <w:szCs w:val="22"/>
              </w:rPr>
            </w:pPr>
            <w:r>
              <w:rPr>
                <w:color w:val="000000"/>
                <w:sz w:val="22"/>
                <w:szCs w:val="22"/>
              </w:rPr>
              <w:t>Celková délka cest zajišťující zpřístupnění pozemků, zvýšení prostupnosti krajiny a její diverzifikaci (km)</w:t>
            </w:r>
          </w:p>
        </w:tc>
        <w:tc>
          <w:tcPr>
            <w:tcW w:w="962" w:type="dxa"/>
            <w:shd w:val="clear" w:color="auto" w:fill="auto"/>
            <w:noWrap/>
          </w:tcPr>
          <w:p w14:paraId="6B7FEF88" w14:textId="77777777" w:rsidR="00FD7AFF" w:rsidRPr="00FD7AFF" w:rsidRDefault="00FD7AFF" w:rsidP="00BC36C3">
            <w:pPr>
              <w:jc w:val="center"/>
              <w:rPr>
                <w:color w:val="000000"/>
                <w:sz w:val="22"/>
                <w:szCs w:val="22"/>
              </w:rPr>
            </w:pPr>
            <w:r w:rsidRPr="00FD7AFF">
              <w:rPr>
                <w:color w:val="000000"/>
                <w:sz w:val="22"/>
                <w:szCs w:val="22"/>
              </w:rPr>
              <w:t>0</w:t>
            </w:r>
          </w:p>
        </w:tc>
        <w:tc>
          <w:tcPr>
            <w:tcW w:w="815" w:type="dxa"/>
            <w:shd w:val="clear" w:color="auto" w:fill="auto"/>
          </w:tcPr>
          <w:p w14:paraId="261530F0" w14:textId="77777777" w:rsidR="00FD7AFF" w:rsidRPr="00FD7AFF" w:rsidRDefault="00FD7AFF" w:rsidP="00BC36C3">
            <w:pPr>
              <w:jc w:val="center"/>
              <w:rPr>
                <w:color w:val="000000"/>
                <w:sz w:val="22"/>
                <w:szCs w:val="22"/>
              </w:rPr>
            </w:pPr>
            <w:r w:rsidRPr="00FD7AFF">
              <w:rPr>
                <w:color w:val="000000"/>
                <w:sz w:val="22"/>
                <w:szCs w:val="22"/>
              </w:rPr>
              <w:t>2</w:t>
            </w:r>
          </w:p>
        </w:tc>
        <w:tc>
          <w:tcPr>
            <w:tcW w:w="925" w:type="dxa"/>
            <w:shd w:val="clear" w:color="auto" w:fill="auto"/>
            <w:noWrap/>
          </w:tcPr>
          <w:p w14:paraId="16033CD5" w14:textId="6F7CE509" w:rsidR="00FD7AFF" w:rsidRPr="00FD7AFF" w:rsidRDefault="00DC1C43" w:rsidP="00BC36C3">
            <w:pPr>
              <w:jc w:val="center"/>
              <w:rPr>
                <w:color w:val="000000"/>
                <w:sz w:val="22"/>
                <w:szCs w:val="22"/>
              </w:rPr>
            </w:pPr>
            <w:r>
              <w:rPr>
                <w:color w:val="000000"/>
                <w:sz w:val="22"/>
                <w:szCs w:val="22"/>
              </w:rPr>
              <w:t>3</w:t>
            </w:r>
          </w:p>
        </w:tc>
      </w:tr>
    </w:tbl>
    <w:p w14:paraId="5333B48B" w14:textId="30539961" w:rsidR="00F612B4" w:rsidRDefault="00F612B4" w:rsidP="00F612B4">
      <w:pPr>
        <w:pStyle w:val="Nadpis3"/>
        <w:ind w:left="284"/>
        <w:rPr>
          <w:rFonts w:ascii="Times New Roman" w:hAnsi="Times New Roman" w:cs="Times New Roman"/>
          <w:i/>
          <w:color w:val="FFC000"/>
          <w:sz w:val="24"/>
          <w:szCs w:val="24"/>
          <w:u w:val="single"/>
        </w:rPr>
      </w:pPr>
      <w:bookmarkStart w:id="208" w:name="_Toc455061245"/>
      <w:r w:rsidRPr="00F92862">
        <w:rPr>
          <w:rFonts w:ascii="Times New Roman" w:hAnsi="Times New Roman" w:cs="Times New Roman"/>
          <w:i/>
          <w:color w:val="FFC000"/>
          <w:sz w:val="24"/>
          <w:szCs w:val="24"/>
          <w:u w:val="single"/>
        </w:rPr>
        <w:t>Název fiche CLLD 10 Podnikání</w:t>
      </w:r>
      <w:bookmarkEnd w:id="208"/>
    </w:p>
    <w:p w14:paraId="122FF349" w14:textId="3FBF3804" w:rsidR="00DC1C43" w:rsidRDefault="00DC1C43" w:rsidP="00DC1C43"/>
    <w:tbl>
      <w:tblPr>
        <w:tblW w:w="9921"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567"/>
        <w:gridCol w:w="4968"/>
        <w:gridCol w:w="962"/>
        <w:gridCol w:w="815"/>
        <w:gridCol w:w="925"/>
      </w:tblGrid>
      <w:tr w:rsidR="00DC1C43" w:rsidRPr="007A6579" w14:paraId="312316B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297FC71" w14:textId="77777777" w:rsidR="00DC1C43" w:rsidRPr="007A6579" w:rsidRDefault="00DC1C43" w:rsidP="00BC36C3">
            <w:pPr>
              <w:rPr>
                <w:b/>
                <w:bCs/>
                <w:color w:val="000000"/>
                <w:sz w:val="22"/>
                <w:szCs w:val="22"/>
              </w:rPr>
            </w:pPr>
            <w:r w:rsidRPr="007A6579">
              <w:rPr>
                <w:b/>
                <w:bCs/>
                <w:color w:val="000000"/>
                <w:sz w:val="22"/>
                <w:szCs w:val="22"/>
              </w:rPr>
              <w:t>Název fiche</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BBC4800" w14:textId="1A6BB847" w:rsidR="00DC1C43" w:rsidRPr="00DC1C43" w:rsidRDefault="00DC1C43" w:rsidP="00BC36C3">
            <w:pPr>
              <w:rPr>
                <w:bCs/>
                <w:color w:val="000000"/>
                <w:sz w:val="22"/>
                <w:szCs w:val="22"/>
              </w:rPr>
            </w:pPr>
            <w:r>
              <w:rPr>
                <w:bCs/>
                <w:color w:val="000000"/>
                <w:sz w:val="22"/>
                <w:szCs w:val="22"/>
              </w:rPr>
              <w:t>10 Podnikání</w:t>
            </w:r>
          </w:p>
        </w:tc>
      </w:tr>
      <w:tr w:rsidR="00DC1C43" w:rsidRPr="007A6579" w14:paraId="3239792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A2C62D9" w14:textId="77777777" w:rsidR="00DC1C43" w:rsidRPr="007A6579" w:rsidRDefault="00DC1C43" w:rsidP="00BC36C3">
            <w:pPr>
              <w:rPr>
                <w:b/>
                <w:bCs/>
                <w:color w:val="000000"/>
                <w:sz w:val="22"/>
                <w:szCs w:val="22"/>
              </w:rPr>
            </w:pPr>
            <w:r w:rsidRPr="005B20A4">
              <w:rPr>
                <w:b/>
                <w:bCs/>
                <w:color w:val="000000"/>
                <w:sz w:val="22"/>
                <w:szCs w:val="22"/>
              </w:rPr>
              <w:t>Vazba na článek Nařízení PRV</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3D8E0EC" w14:textId="17BD9743" w:rsidR="00DC1C43" w:rsidRPr="00DC1C43" w:rsidRDefault="00DC1C43" w:rsidP="00BC36C3">
            <w:pPr>
              <w:rPr>
                <w:bCs/>
                <w:color w:val="000000"/>
                <w:sz w:val="22"/>
                <w:szCs w:val="22"/>
              </w:rPr>
            </w:pPr>
            <w:r>
              <w:rPr>
                <w:bCs/>
                <w:color w:val="000000"/>
                <w:sz w:val="22"/>
                <w:szCs w:val="22"/>
              </w:rPr>
              <w:t>Čl. 19</w:t>
            </w:r>
            <w:r w:rsidRPr="00DC1C43">
              <w:rPr>
                <w:bCs/>
                <w:color w:val="000000"/>
                <w:sz w:val="22"/>
                <w:szCs w:val="22"/>
              </w:rPr>
              <w:t xml:space="preserve">, odstavec 1., písmeno </w:t>
            </w:r>
            <w:r>
              <w:rPr>
                <w:bCs/>
                <w:color w:val="000000"/>
                <w:sz w:val="22"/>
                <w:szCs w:val="22"/>
              </w:rPr>
              <w:t>b</w:t>
            </w:r>
            <w:r w:rsidRPr="00DC1C43">
              <w:rPr>
                <w:bCs/>
                <w:color w:val="000000"/>
                <w:sz w:val="22"/>
                <w:szCs w:val="22"/>
              </w:rPr>
              <w:t>)</w:t>
            </w:r>
          </w:p>
        </w:tc>
      </w:tr>
      <w:tr w:rsidR="00DC1C43" w:rsidRPr="007A6579" w14:paraId="66D9D725"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1E9A894" w14:textId="77777777" w:rsidR="00DC1C43" w:rsidRPr="007A6579" w:rsidRDefault="00DC1C43" w:rsidP="00BC36C3">
            <w:pPr>
              <w:rPr>
                <w:b/>
                <w:bCs/>
                <w:color w:val="000000"/>
                <w:sz w:val="22"/>
                <w:szCs w:val="22"/>
              </w:rPr>
            </w:pPr>
            <w:r w:rsidRPr="00FD7AFF">
              <w:rPr>
                <w:b/>
                <w:bCs/>
                <w:color w:val="000000"/>
                <w:sz w:val="22"/>
                <w:szCs w:val="22"/>
              </w:rPr>
              <w:t>Stručný popis Fiche</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5BF526AE" w14:textId="490E7A86" w:rsidR="00DC1C43" w:rsidRPr="00DC1C43" w:rsidRDefault="00DC1C43" w:rsidP="00BC36C3">
            <w:pPr>
              <w:rPr>
                <w:bCs/>
                <w:color w:val="000000"/>
                <w:sz w:val="22"/>
                <w:szCs w:val="22"/>
              </w:rPr>
            </w:pPr>
            <w:r w:rsidRPr="00DC1C43">
              <w:rPr>
                <w:bCs/>
                <w:color w:val="000000"/>
                <w:sz w:val="22"/>
                <w:szCs w:val="22"/>
              </w:rPr>
              <w:t>Podpora v rámci tohoto článku zahrnuje investice na založení a rozvoj nezemědělských činností.</w:t>
            </w:r>
          </w:p>
        </w:tc>
      </w:tr>
      <w:tr w:rsidR="00DC1C43" w:rsidRPr="007A6579" w14:paraId="0F1086E5"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E1FA2E6" w14:textId="77777777" w:rsidR="00DC1C43" w:rsidRPr="00316FB4" w:rsidRDefault="00DC1C43" w:rsidP="00BC36C3">
            <w:pPr>
              <w:rPr>
                <w:b/>
                <w:bCs/>
                <w:color w:val="000000"/>
                <w:sz w:val="22"/>
                <w:szCs w:val="22"/>
              </w:rPr>
            </w:pPr>
            <w:r w:rsidRPr="005B20A4">
              <w:rPr>
                <w:b/>
                <w:bCs/>
                <w:color w:val="000000"/>
                <w:sz w:val="22"/>
                <w:szCs w:val="22"/>
              </w:rPr>
              <w:t>Vazba na cíle SCLLD</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E248E02" w14:textId="77777777" w:rsidR="00DC1C43" w:rsidRDefault="00DC1C43" w:rsidP="00DC1C43">
            <w:pPr>
              <w:rPr>
                <w:bCs/>
                <w:color w:val="000000"/>
                <w:sz w:val="22"/>
                <w:szCs w:val="22"/>
              </w:rPr>
            </w:pPr>
            <w:r w:rsidRPr="00DC1C43">
              <w:rPr>
                <w:bCs/>
                <w:color w:val="000000"/>
                <w:sz w:val="22"/>
                <w:szCs w:val="22"/>
                <w:u w:val="single"/>
              </w:rPr>
              <w:t>Hlavní vazba:</w:t>
            </w:r>
            <w:r w:rsidRPr="00DC1C43">
              <w:rPr>
                <w:bCs/>
                <w:color w:val="000000"/>
                <w:sz w:val="22"/>
                <w:szCs w:val="22"/>
              </w:rPr>
              <w:t xml:space="preserve"> podpora přispívá k naplňování stanovených cílů SCLLD v rámci Klíčové oblasti 3. Ekonomika, Strategického cíle 3. Posílení venkovské ekonomiky, specifického cíle 3.2 Zemědělská výroba, Opatření 3.3.1 Podpora malého podnikání využívajícího lokální zdroje a Specifického cíle 5.2 Základní a doprovodné služby v oblasti rekreace a turismu. </w:t>
            </w:r>
          </w:p>
          <w:p w14:paraId="2EB92015" w14:textId="2A5C3330" w:rsidR="00DC1C43" w:rsidRPr="00DC1C43" w:rsidRDefault="00DC1C43" w:rsidP="00DC1C43">
            <w:pPr>
              <w:rPr>
                <w:bCs/>
                <w:color w:val="000000"/>
                <w:sz w:val="22"/>
                <w:szCs w:val="22"/>
              </w:rPr>
            </w:pPr>
            <w:r w:rsidRPr="00DC1C43">
              <w:rPr>
                <w:bCs/>
                <w:color w:val="000000"/>
                <w:sz w:val="22"/>
                <w:szCs w:val="22"/>
                <w:u w:val="single"/>
              </w:rPr>
              <w:t>Vedlejší vazba:</w:t>
            </w:r>
            <w:r w:rsidRPr="00DC1C43">
              <w:rPr>
                <w:bCs/>
                <w:color w:val="000000"/>
                <w:sz w:val="22"/>
                <w:szCs w:val="22"/>
              </w:rPr>
              <w:t xml:space="preserve"> Podpora přispívá také k naplňování stanovených cílů SCLLD v rámci Klíčové oblasti 5. Rekreace a turismus, Strategického cíle 5. Více možností pro turismus a rekreaci v regionu, opatření 5.2 Základní a doprovodné služby v oblasti rekreace a turismu a 5.2.1 Zvyšování kvality ubytovacích a stravovacích služeb a 5.2.3 Podpora rozvoje agroturistiky</w:t>
            </w:r>
          </w:p>
        </w:tc>
      </w:tr>
      <w:tr w:rsidR="00DC1C43" w:rsidRPr="007A6579" w14:paraId="7437566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813BAB0" w14:textId="77777777" w:rsidR="00DC1C43" w:rsidRPr="00316FB4" w:rsidRDefault="00DC1C43" w:rsidP="00BC36C3">
            <w:pPr>
              <w:rPr>
                <w:b/>
                <w:bCs/>
                <w:color w:val="000000"/>
                <w:sz w:val="22"/>
                <w:szCs w:val="22"/>
              </w:rPr>
            </w:pPr>
            <w:r w:rsidRPr="005B20A4">
              <w:rPr>
                <w:b/>
                <w:bCs/>
                <w:color w:val="000000"/>
                <w:sz w:val="22"/>
                <w:szCs w:val="22"/>
              </w:rPr>
              <w:t>Oblasti podpory - Popis podporovaných aktivit dle SCLLD a jednotlivých specifických cílů/článků Nařízení PRV vycházející z potřeb území)</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4AA99CF0" w14:textId="77777777" w:rsidR="00750870" w:rsidRDefault="00DC1C43" w:rsidP="00BC36C3">
            <w:pPr>
              <w:rPr>
                <w:bCs/>
                <w:color w:val="000000"/>
                <w:sz w:val="22"/>
                <w:szCs w:val="22"/>
              </w:rPr>
            </w:pPr>
            <w:r w:rsidRPr="00DC1C43">
              <w:rPr>
                <w:bCs/>
                <w:color w:val="000000"/>
                <w:sz w:val="22"/>
                <w:szCs w:val="22"/>
              </w:rPr>
              <w:t xml:space="preserve">Podporovány budou investice do vybraných nezemědělských činností dle Klasifikace ekonomických činností (CZ-NACE)4 : </w:t>
            </w:r>
          </w:p>
          <w:p w14:paraId="32B3F08B" w14:textId="77777777" w:rsidR="00750870" w:rsidRDefault="00DC1C43" w:rsidP="00BC36C3">
            <w:pPr>
              <w:rPr>
                <w:bCs/>
                <w:color w:val="000000"/>
                <w:sz w:val="22"/>
                <w:szCs w:val="22"/>
              </w:rPr>
            </w:pPr>
            <w:r w:rsidRPr="00DC1C43">
              <w:rPr>
                <w:bCs/>
                <w:color w:val="000000"/>
                <w:sz w:val="22"/>
                <w:szCs w:val="22"/>
              </w:rPr>
              <w:t xml:space="preserve">C (Zpracovatelský průmysl s výjimkou činností v odvětví oceli, v uhelném průmyslu, v odvětví stavby lodí, v odvětví výroby syntetických vláken dle čl. 13 písm. a) NK (EU) č. 651/2014, a dále s výjimkou tříd 12.00 Výroba tabákových výrobků a 25.40 Výroba zbraní a střeliva), </w:t>
            </w:r>
          </w:p>
          <w:p w14:paraId="587F4DEC" w14:textId="77777777" w:rsidR="00750870" w:rsidRDefault="00DC1C43" w:rsidP="00BC36C3">
            <w:pPr>
              <w:rPr>
                <w:bCs/>
                <w:color w:val="000000"/>
                <w:sz w:val="22"/>
                <w:szCs w:val="22"/>
              </w:rPr>
            </w:pPr>
            <w:r w:rsidRPr="00DC1C43">
              <w:rPr>
                <w:bCs/>
                <w:color w:val="000000"/>
                <w:sz w:val="22"/>
                <w:szCs w:val="22"/>
              </w:rPr>
              <w:t xml:space="preserve">F (Stavebnictví s výjimkou skupiny 41.1 Developerská činnost), </w:t>
            </w:r>
          </w:p>
          <w:p w14:paraId="3071ED55" w14:textId="77777777" w:rsidR="00750870" w:rsidRDefault="00DC1C43" w:rsidP="00BC36C3">
            <w:pPr>
              <w:rPr>
                <w:bCs/>
                <w:color w:val="000000"/>
                <w:sz w:val="22"/>
                <w:szCs w:val="22"/>
              </w:rPr>
            </w:pPr>
            <w:r w:rsidRPr="00DC1C43">
              <w:rPr>
                <w:bCs/>
                <w:color w:val="000000"/>
                <w:sz w:val="22"/>
                <w:szCs w:val="22"/>
              </w:rPr>
              <w:t xml:space="preserve">G (Velkoobchod a maloobchod; opravy a údržba motorových vozidel s výjimkou oddílu 46 a skupiny 47.3 Maloobchod s pohonnými hmotami ve specializovaných prodejnách), </w:t>
            </w:r>
          </w:p>
          <w:p w14:paraId="11EAA180" w14:textId="0E5A1204" w:rsidR="00750870" w:rsidRDefault="00DC1C43" w:rsidP="00BC36C3">
            <w:pPr>
              <w:rPr>
                <w:bCs/>
                <w:color w:val="000000"/>
                <w:sz w:val="22"/>
                <w:szCs w:val="22"/>
              </w:rPr>
            </w:pPr>
            <w:r w:rsidRPr="00DC1C43">
              <w:rPr>
                <w:bCs/>
                <w:color w:val="000000"/>
                <w:sz w:val="22"/>
                <w:szCs w:val="22"/>
              </w:rPr>
              <w:t xml:space="preserve">I (Ubytování, stravování a pohostinství), </w:t>
            </w:r>
          </w:p>
          <w:p w14:paraId="6164D068" w14:textId="77777777" w:rsidR="00750870" w:rsidRDefault="00DC1C43" w:rsidP="00BC36C3">
            <w:pPr>
              <w:rPr>
                <w:bCs/>
                <w:color w:val="000000"/>
                <w:sz w:val="22"/>
                <w:szCs w:val="22"/>
              </w:rPr>
            </w:pPr>
            <w:r w:rsidRPr="00DC1C43">
              <w:rPr>
                <w:bCs/>
                <w:color w:val="000000"/>
                <w:sz w:val="22"/>
                <w:szCs w:val="22"/>
              </w:rPr>
              <w:t xml:space="preserve">J (Informační a komunikační činnosti s výjimkou oddílů 60 a 61), </w:t>
            </w:r>
          </w:p>
          <w:p w14:paraId="0D1A13E9" w14:textId="77777777" w:rsidR="00750870" w:rsidRDefault="00DC1C43" w:rsidP="00BC36C3">
            <w:pPr>
              <w:rPr>
                <w:bCs/>
                <w:color w:val="000000"/>
                <w:sz w:val="22"/>
                <w:szCs w:val="22"/>
              </w:rPr>
            </w:pPr>
            <w:r w:rsidRPr="00DC1C43">
              <w:rPr>
                <w:bCs/>
                <w:color w:val="000000"/>
                <w:sz w:val="22"/>
                <w:szCs w:val="22"/>
              </w:rPr>
              <w:t xml:space="preserve">M (Profesní, vědecké a technické činnosti s výjimkou oddílu 70), </w:t>
            </w:r>
          </w:p>
          <w:p w14:paraId="2D28E285" w14:textId="77777777" w:rsidR="00750870" w:rsidRDefault="00DC1C43" w:rsidP="00BC36C3">
            <w:pPr>
              <w:rPr>
                <w:bCs/>
                <w:color w:val="000000"/>
                <w:sz w:val="22"/>
                <w:szCs w:val="22"/>
              </w:rPr>
            </w:pPr>
            <w:r w:rsidRPr="00DC1C43">
              <w:rPr>
                <w:bCs/>
                <w:color w:val="000000"/>
                <w:sz w:val="22"/>
                <w:szCs w:val="22"/>
              </w:rPr>
              <w:t xml:space="preserve">N 79 (Činnosti cestovních kanceláří a agentur a ostatní rezervační služby), </w:t>
            </w:r>
          </w:p>
          <w:p w14:paraId="13D9A604" w14:textId="77777777" w:rsidR="00750870" w:rsidRDefault="00DC1C43" w:rsidP="00BC36C3">
            <w:pPr>
              <w:rPr>
                <w:bCs/>
                <w:color w:val="000000"/>
                <w:sz w:val="22"/>
                <w:szCs w:val="22"/>
              </w:rPr>
            </w:pPr>
            <w:r w:rsidRPr="00DC1C43">
              <w:rPr>
                <w:bCs/>
                <w:color w:val="000000"/>
                <w:sz w:val="22"/>
                <w:szCs w:val="22"/>
              </w:rPr>
              <w:lastRenderedPageBreak/>
              <w:t xml:space="preserve">N 81 (Činnosti související se stavbami a úpravou krajiny s výjimkou skupiny 81.1), </w:t>
            </w:r>
          </w:p>
          <w:p w14:paraId="351F07C2" w14:textId="77777777" w:rsidR="00750870" w:rsidRDefault="00DC1C43" w:rsidP="00BC36C3">
            <w:pPr>
              <w:rPr>
                <w:bCs/>
                <w:color w:val="000000"/>
                <w:sz w:val="22"/>
                <w:szCs w:val="22"/>
              </w:rPr>
            </w:pPr>
            <w:r w:rsidRPr="00DC1C43">
              <w:rPr>
                <w:bCs/>
                <w:color w:val="000000"/>
                <w:sz w:val="22"/>
                <w:szCs w:val="22"/>
              </w:rPr>
              <w:t xml:space="preserve">N 82.1 (Administrativní a kancelářské činnosti), </w:t>
            </w:r>
          </w:p>
          <w:p w14:paraId="11738139" w14:textId="77777777" w:rsidR="00750870" w:rsidRDefault="00DC1C43" w:rsidP="00BC36C3">
            <w:pPr>
              <w:rPr>
                <w:bCs/>
                <w:color w:val="000000"/>
                <w:sz w:val="22"/>
                <w:szCs w:val="22"/>
              </w:rPr>
            </w:pPr>
            <w:r w:rsidRPr="00DC1C43">
              <w:rPr>
                <w:bCs/>
                <w:color w:val="000000"/>
                <w:sz w:val="22"/>
                <w:szCs w:val="22"/>
              </w:rPr>
              <w:t xml:space="preserve">N 82.3 (Pořádání konferencí a hospodářských výstav), </w:t>
            </w:r>
          </w:p>
          <w:p w14:paraId="533C4418" w14:textId="77777777" w:rsidR="00750870" w:rsidRDefault="00DC1C43" w:rsidP="00BC36C3">
            <w:pPr>
              <w:rPr>
                <w:bCs/>
                <w:color w:val="000000"/>
                <w:sz w:val="22"/>
                <w:szCs w:val="22"/>
              </w:rPr>
            </w:pPr>
            <w:r w:rsidRPr="00DC1C43">
              <w:rPr>
                <w:bCs/>
                <w:color w:val="000000"/>
                <w:sz w:val="22"/>
                <w:szCs w:val="22"/>
              </w:rPr>
              <w:t xml:space="preserve">N 82.92 (Balicí činnosti), </w:t>
            </w:r>
          </w:p>
          <w:p w14:paraId="2F9B61B6" w14:textId="095305B3" w:rsidR="00750870" w:rsidRDefault="00750870" w:rsidP="00BC36C3">
            <w:pPr>
              <w:rPr>
                <w:bCs/>
                <w:color w:val="000000"/>
                <w:sz w:val="22"/>
                <w:szCs w:val="22"/>
              </w:rPr>
            </w:pPr>
            <w:r>
              <w:rPr>
                <w:bCs/>
                <w:color w:val="000000"/>
                <w:sz w:val="22"/>
                <w:szCs w:val="22"/>
              </w:rPr>
              <w:t>P</w:t>
            </w:r>
            <w:r w:rsidR="00DC1C43" w:rsidRPr="00DC1C43">
              <w:rPr>
                <w:bCs/>
                <w:color w:val="000000"/>
                <w:sz w:val="22"/>
                <w:szCs w:val="22"/>
              </w:rPr>
              <w:t xml:space="preserve"> 85.59 (Ostatní vzdělávání j. n.), </w:t>
            </w:r>
          </w:p>
          <w:p w14:paraId="2A558324" w14:textId="77777777" w:rsidR="00750870" w:rsidRDefault="00DC1C43" w:rsidP="00BC36C3">
            <w:pPr>
              <w:rPr>
                <w:bCs/>
                <w:color w:val="000000"/>
                <w:sz w:val="22"/>
                <w:szCs w:val="22"/>
              </w:rPr>
            </w:pPr>
            <w:r w:rsidRPr="00DC1C43">
              <w:rPr>
                <w:bCs/>
                <w:color w:val="000000"/>
                <w:sz w:val="22"/>
                <w:szCs w:val="22"/>
              </w:rPr>
              <w:t xml:space="preserve">R 93 (Sportovní, zábavní a rekreační činnosti), </w:t>
            </w:r>
          </w:p>
          <w:p w14:paraId="551BCB33" w14:textId="77777777" w:rsidR="00750870" w:rsidRDefault="00DC1C43" w:rsidP="00BC36C3">
            <w:pPr>
              <w:rPr>
                <w:bCs/>
                <w:color w:val="000000"/>
                <w:sz w:val="22"/>
                <w:szCs w:val="22"/>
              </w:rPr>
            </w:pPr>
            <w:r w:rsidRPr="00DC1C43">
              <w:rPr>
                <w:bCs/>
                <w:color w:val="000000"/>
                <w:sz w:val="22"/>
                <w:szCs w:val="22"/>
              </w:rPr>
              <w:t xml:space="preserve">S 95 (Opravy počítačů a výrobků pro osobní potřebu a převážně pro domácnost) a </w:t>
            </w:r>
          </w:p>
          <w:p w14:paraId="7E9F664C" w14:textId="77777777" w:rsidR="00750870" w:rsidRDefault="00DC1C43" w:rsidP="00BC36C3">
            <w:pPr>
              <w:rPr>
                <w:bCs/>
                <w:color w:val="000000"/>
                <w:sz w:val="22"/>
                <w:szCs w:val="22"/>
              </w:rPr>
            </w:pPr>
            <w:r w:rsidRPr="00DC1C43">
              <w:rPr>
                <w:bCs/>
                <w:color w:val="000000"/>
                <w:sz w:val="22"/>
                <w:szCs w:val="22"/>
              </w:rPr>
              <w:t xml:space="preserve">S 96 (Poskytování ostatních osobních služeb). </w:t>
            </w:r>
          </w:p>
          <w:p w14:paraId="77EDADF4" w14:textId="1099FD84" w:rsidR="00DC1C43" w:rsidRPr="00DC1C43" w:rsidRDefault="00DC1C43" w:rsidP="00BC36C3">
            <w:pPr>
              <w:rPr>
                <w:bCs/>
                <w:color w:val="000000"/>
                <w:sz w:val="22"/>
                <w:szCs w:val="22"/>
              </w:rPr>
            </w:pPr>
            <w:r w:rsidRPr="00DC1C43">
              <w:rPr>
                <w:bCs/>
                <w:color w:val="000000"/>
                <w:sz w:val="22"/>
                <w:szCs w:val="22"/>
              </w:rPr>
              <w:t>V případě uvádění produktů na trh jsou na trh uváděny produkty, které nejsou uvedeny v příloze I Smlouvy o fungování EU, případně v kombinaci s produkty uvedenými v příloze I Smlouvy o fungování EU (převažovat musí produkty neuvedené v příloze I Smlouvy o fungování EU). V případě zpracování produktů jsou výstupem procesu produkty, které nejsou uvedeny v příloze I Smlouvy o fungování EU. Činnosti R 93 (Sportovní, zábavní a rekreační činnosti) a I 56 (Stravování a pohostinství) mohou být realizovány pouze ve vazbě na venkovskou turistiku a ubytovací kapacitu.</w:t>
            </w:r>
          </w:p>
        </w:tc>
      </w:tr>
      <w:tr w:rsidR="00DC1C43" w:rsidRPr="007A6579" w14:paraId="6CC8C82C"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9FBD6A4" w14:textId="77777777" w:rsidR="00DC1C43" w:rsidRPr="00316FB4" w:rsidRDefault="00DC1C43" w:rsidP="00BC36C3">
            <w:pPr>
              <w:rPr>
                <w:b/>
                <w:bCs/>
                <w:color w:val="000000"/>
                <w:sz w:val="22"/>
                <w:szCs w:val="22"/>
              </w:rPr>
            </w:pPr>
            <w:r w:rsidRPr="00316FB4">
              <w:rPr>
                <w:b/>
                <w:bCs/>
                <w:color w:val="000000"/>
                <w:sz w:val="22"/>
                <w:szCs w:val="22"/>
              </w:rPr>
              <w:lastRenderedPageBreak/>
              <w:t> </w:t>
            </w:r>
            <w:r w:rsidRPr="005B20A4">
              <w:rPr>
                <w:b/>
                <w:bCs/>
                <w:color w:val="000000"/>
                <w:sz w:val="22"/>
                <w:szCs w:val="22"/>
              </w:rPr>
              <w:t>Definice příjemce dotace</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D65FDDD" w14:textId="441F8C83" w:rsidR="00DC1C43" w:rsidRPr="00DC1C43" w:rsidRDefault="00DC1C43" w:rsidP="00BC36C3">
            <w:pPr>
              <w:rPr>
                <w:bCs/>
                <w:color w:val="000000"/>
                <w:sz w:val="22"/>
                <w:szCs w:val="22"/>
              </w:rPr>
            </w:pPr>
            <w:r w:rsidRPr="00DC1C43">
              <w:rPr>
                <w:bCs/>
                <w:color w:val="000000"/>
                <w:sz w:val="22"/>
                <w:szCs w:val="22"/>
              </w:rPr>
              <w:t>Podnikatelské subjekty (FO a PO) - mikropodniky a malé podniky ve venkovských oblastech, zemědělský podnikatel</w:t>
            </w:r>
          </w:p>
        </w:tc>
      </w:tr>
      <w:tr w:rsidR="00DC1C43" w:rsidRPr="007A6579" w14:paraId="29192DA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DB4255C" w14:textId="77777777" w:rsidR="00DC1C43" w:rsidRDefault="00DC1C43" w:rsidP="00BC36C3">
            <w:pPr>
              <w:rPr>
                <w:b/>
                <w:bCs/>
                <w:color w:val="000000"/>
                <w:sz w:val="22"/>
                <w:szCs w:val="22"/>
              </w:rPr>
            </w:pPr>
            <w:r w:rsidRPr="005B20A4">
              <w:rPr>
                <w:b/>
                <w:bCs/>
                <w:color w:val="000000"/>
                <w:sz w:val="22"/>
                <w:szCs w:val="22"/>
              </w:rPr>
              <w:t>Minimální výše způsobilých výdajů</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30A317C" w14:textId="77777777" w:rsidR="00DC1C43" w:rsidRPr="00DC1C43" w:rsidRDefault="00DC1C43" w:rsidP="00BC36C3">
            <w:pPr>
              <w:rPr>
                <w:bCs/>
                <w:color w:val="000000"/>
                <w:sz w:val="22"/>
                <w:szCs w:val="22"/>
              </w:rPr>
            </w:pPr>
            <w:r w:rsidRPr="00DC1C43">
              <w:rPr>
                <w:bCs/>
                <w:color w:val="000000"/>
                <w:sz w:val="22"/>
                <w:szCs w:val="22"/>
              </w:rPr>
              <w:t>50 tis. Kč na projekt</w:t>
            </w:r>
          </w:p>
        </w:tc>
      </w:tr>
      <w:tr w:rsidR="00DC1C43" w:rsidRPr="007A6579" w14:paraId="67EA3882"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5F91DB5" w14:textId="77777777" w:rsidR="00DC1C43" w:rsidRDefault="00DC1C43" w:rsidP="00BC36C3">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0F591E2" w14:textId="77777777" w:rsidR="00DC1C43" w:rsidRPr="00DC1C43" w:rsidRDefault="00DC1C43" w:rsidP="00BC36C3">
            <w:pPr>
              <w:rPr>
                <w:bCs/>
                <w:color w:val="000000"/>
                <w:sz w:val="22"/>
                <w:szCs w:val="22"/>
              </w:rPr>
            </w:pPr>
            <w:r w:rsidRPr="00DC1C43">
              <w:rPr>
                <w:bCs/>
                <w:color w:val="000000"/>
                <w:sz w:val="22"/>
                <w:szCs w:val="22"/>
              </w:rPr>
              <w:t>5 mil. Kč na projekt</w:t>
            </w:r>
          </w:p>
        </w:tc>
      </w:tr>
      <w:tr w:rsidR="00DC1C43" w:rsidRPr="007A6579" w14:paraId="5932804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F86AFEB" w14:textId="77777777" w:rsidR="00DC1C43" w:rsidRDefault="00DC1C43" w:rsidP="00BC36C3">
            <w:pPr>
              <w:rPr>
                <w:b/>
                <w:bCs/>
                <w:color w:val="000000"/>
                <w:sz w:val="22"/>
                <w:szCs w:val="22"/>
              </w:rPr>
            </w:pPr>
            <w:r w:rsidRPr="005B20A4">
              <w:rPr>
                <w:b/>
                <w:bCs/>
                <w:color w:val="000000"/>
                <w:sz w:val="22"/>
                <w:szCs w:val="22"/>
              </w:rPr>
              <w:t>Preferenční kritéria - 19.2.1 principy pro stanovení preferenčních kritérií</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EE01AC2" w14:textId="47162118" w:rsidR="00A03A80" w:rsidRDefault="00A03A80" w:rsidP="00A03A80">
            <w:pPr>
              <w:rPr>
                <w:sz w:val="22"/>
                <w:szCs w:val="22"/>
              </w:rPr>
            </w:pPr>
            <w:r>
              <w:rPr>
                <w:sz w:val="22"/>
                <w:szCs w:val="22"/>
              </w:rPr>
              <w:t xml:space="preserve">Preferovány budou projekty přispívající ke zvýšení zaměstnanosti skrze vytvoření pracovních úvazků, projekty přispívající k eliminaci a předcházení vzniku brownfields díky využívání a obnově stávajících budov, staveb a zařízení, projekty podporující vznik nového výrobku, produktu či služby, </w:t>
            </w:r>
            <w:r w:rsidR="00640CF7">
              <w:rPr>
                <w:sz w:val="22"/>
                <w:szCs w:val="22"/>
              </w:rPr>
              <w:t>projekty s pozitivním dopadem na životní prostředí díky využívání nových, moderních a k životnímu prostředí šetrných technologií.</w:t>
            </w:r>
          </w:p>
          <w:p w14:paraId="0D177D67" w14:textId="74C4AAE7" w:rsidR="00DC1C43" w:rsidRPr="00DC1C43" w:rsidRDefault="00A03A80" w:rsidP="00A03A80">
            <w:pPr>
              <w:rPr>
                <w:bCs/>
                <w:color w:val="000000"/>
                <w:sz w:val="22"/>
                <w:szCs w:val="22"/>
              </w:rPr>
            </w:pPr>
            <w:r>
              <w:rPr>
                <w:sz w:val="22"/>
                <w:szCs w:val="22"/>
              </w:rPr>
              <w:t>Bodově hodnoceno bude přispění k rozvoji tradiční produkce či služby, Odpovídající bodové ohodnocení získají žadatelé, kteří doloží způsob předfinancování projektu během jeho realizace, za účelem eliminování nevyčerpání zazávazkovaných finančních prostředků žadatelem.</w:t>
            </w:r>
          </w:p>
        </w:tc>
      </w:tr>
      <w:tr w:rsidR="00DC1C43" w:rsidRPr="007A6579" w14:paraId="4405579F" w14:textId="77777777" w:rsidTr="00DC1C43">
        <w:trPr>
          <w:trHeight w:val="300"/>
        </w:trPr>
        <w:tc>
          <w:tcPr>
            <w:tcW w:w="9921" w:type="dxa"/>
            <w:gridSpan w:val="6"/>
            <w:shd w:val="clear" w:color="auto" w:fill="auto"/>
            <w:noWrap/>
            <w:hideMark/>
          </w:tcPr>
          <w:p w14:paraId="017015EA" w14:textId="77777777" w:rsidR="00DC1C43" w:rsidRPr="00DC1C43" w:rsidRDefault="00DC1C43" w:rsidP="00BC36C3">
            <w:pPr>
              <w:jc w:val="center"/>
              <w:rPr>
                <w:bCs/>
                <w:color w:val="000000"/>
                <w:sz w:val="22"/>
                <w:szCs w:val="22"/>
              </w:rPr>
            </w:pPr>
            <w:r w:rsidRPr="00DC1C43">
              <w:rPr>
                <w:bCs/>
                <w:color w:val="000000"/>
                <w:sz w:val="22"/>
                <w:szCs w:val="22"/>
              </w:rPr>
              <w:t>Monitorovací indikátor - výstupy</w:t>
            </w:r>
          </w:p>
        </w:tc>
      </w:tr>
      <w:tr w:rsidR="00DC1C43" w:rsidRPr="007A6579" w14:paraId="405F6C2F" w14:textId="77777777" w:rsidTr="00DC1C43">
        <w:trPr>
          <w:trHeight w:val="288"/>
        </w:trPr>
        <w:tc>
          <w:tcPr>
            <w:tcW w:w="2251" w:type="dxa"/>
            <w:gridSpan w:val="2"/>
            <w:shd w:val="clear" w:color="auto" w:fill="auto"/>
            <w:noWrap/>
            <w:hideMark/>
          </w:tcPr>
          <w:p w14:paraId="1BFF4FA6" w14:textId="77777777" w:rsidR="00DC1C43" w:rsidRPr="00DC1C43" w:rsidRDefault="00DC1C43" w:rsidP="00BC36C3">
            <w:pPr>
              <w:jc w:val="center"/>
              <w:rPr>
                <w:bCs/>
                <w:color w:val="000000"/>
                <w:sz w:val="22"/>
                <w:szCs w:val="22"/>
              </w:rPr>
            </w:pPr>
            <w:r w:rsidRPr="00DC1C43">
              <w:rPr>
                <w:bCs/>
                <w:color w:val="000000"/>
                <w:sz w:val="22"/>
                <w:szCs w:val="22"/>
              </w:rPr>
              <w:t>Číslo</w:t>
            </w:r>
          </w:p>
        </w:tc>
        <w:tc>
          <w:tcPr>
            <w:tcW w:w="4968" w:type="dxa"/>
            <w:shd w:val="clear" w:color="auto" w:fill="auto"/>
            <w:noWrap/>
            <w:hideMark/>
          </w:tcPr>
          <w:p w14:paraId="2C9F4CED" w14:textId="77777777" w:rsidR="00DC1C43" w:rsidRPr="00DC1C43" w:rsidRDefault="00DC1C43" w:rsidP="00BC36C3">
            <w:pPr>
              <w:jc w:val="center"/>
              <w:rPr>
                <w:color w:val="000000"/>
                <w:sz w:val="22"/>
                <w:szCs w:val="22"/>
              </w:rPr>
            </w:pPr>
            <w:r w:rsidRPr="00DC1C43">
              <w:rPr>
                <w:color w:val="000000"/>
                <w:sz w:val="22"/>
                <w:szCs w:val="22"/>
              </w:rPr>
              <w:t>Název</w:t>
            </w:r>
          </w:p>
        </w:tc>
        <w:tc>
          <w:tcPr>
            <w:tcW w:w="962" w:type="dxa"/>
            <w:shd w:val="clear" w:color="auto" w:fill="auto"/>
            <w:noWrap/>
            <w:hideMark/>
          </w:tcPr>
          <w:p w14:paraId="7656EDB8" w14:textId="77777777" w:rsidR="00DC1C43" w:rsidRPr="00DC1C43" w:rsidRDefault="00DC1C43" w:rsidP="00BC36C3">
            <w:pPr>
              <w:jc w:val="center"/>
              <w:rPr>
                <w:color w:val="000000"/>
                <w:sz w:val="22"/>
                <w:szCs w:val="22"/>
              </w:rPr>
            </w:pPr>
            <w:r w:rsidRPr="00DC1C43">
              <w:rPr>
                <w:color w:val="000000"/>
                <w:sz w:val="22"/>
                <w:szCs w:val="22"/>
              </w:rPr>
              <w:t>Výchozí hodnota</w:t>
            </w:r>
          </w:p>
        </w:tc>
        <w:tc>
          <w:tcPr>
            <w:tcW w:w="815" w:type="dxa"/>
            <w:shd w:val="clear" w:color="auto" w:fill="auto"/>
          </w:tcPr>
          <w:p w14:paraId="7FEAB2F0" w14:textId="77777777" w:rsidR="00DC1C43" w:rsidRPr="00DC1C43" w:rsidRDefault="00DC1C43" w:rsidP="00BC36C3">
            <w:pPr>
              <w:jc w:val="center"/>
              <w:rPr>
                <w:color w:val="000000"/>
                <w:sz w:val="22"/>
                <w:szCs w:val="22"/>
              </w:rPr>
            </w:pPr>
            <w:r w:rsidRPr="00DC1C43">
              <w:rPr>
                <w:color w:val="000000"/>
                <w:sz w:val="22"/>
                <w:szCs w:val="22"/>
              </w:rPr>
              <w:t>Milník 2018</w:t>
            </w:r>
          </w:p>
        </w:tc>
        <w:tc>
          <w:tcPr>
            <w:tcW w:w="925" w:type="dxa"/>
            <w:shd w:val="clear" w:color="auto" w:fill="auto"/>
            <w:noWrap/>
            <w:hideMark/>
          </w:tcPr>
          <w:p w14:paraId="69DF8E35" w14:textId="77777777" w:rsidR="00DC1C43" w:rsidRPr="00DC1C43" w:rsidRDefault="00DC1C43" w:rsidP="00BC36C3">
            <w:pPr>
              <w:jc w:val="center"/>
              <w:rPr>
                <w:color w:val="000000"/>
                <w:sz w:val="22"/>
                <w:szCs w:val="22"/>
              </w:rPr>
            </w:pPr>
            <w:r w:rsidRPr="00DC1C43">
              <w:rPr>
                <w:color w:val="000000"/>
                <w:sz w:val="22"/>
                <w:szCs w:val="22"/>
              </w:rPr>
              <w:t>Cílová hodnota</w:t>
            </w:r>
          </w:p>
        </w:tc>
      </w:tr>
      <w:tr w:rsidR="00DC1C43" w:rsidRPr="007A6579" w14:paraId="2D7E1A73" w14:textId="77777777" w:rsidTr="00DC1C43">
        <w:trPr>
          <w:trHeight w:val="288"/>
        </w:trPr>
        <w:tc>
          <w:tcPr>
            <w:tcW w:w="2251" w:type="dxa"/>
            <w:gridSpan w:val="2"/>
            <w:shd w:val="clear" w:color="auto" w:fill="auto"/>
            <w:noWrap/>
          </w:tcPr>
          <w:p w14:paraId="27C61441" w14:textId="77777777" w:rsidR="00DC1C43" w:rsidRPr="00DC1C43" w:rsidRDefault="00DC1C43" w:rsidP="00BC36C3">
            <w:pPr>
              <w:rPr>
                <w:bCs/>
                <w:color w:val="000000"/>
                <w:sz w:val="22"/>
                <w:szCs w:val="22"/>
              </w:rPr>
            </w:pPr>
            <w:r w:rsidRPr="00DC1C43">
              <w:rPr>
                <w:bCs/>
                <w:color w:val="000000"/>
                <w:sz w:val="22"/>
                <w:szCs w:val="22"/>
              </w:rPr>
              <w:t>9 37 01</w:t>
            </w:r>
          </w:p>
        </w:tc>
        <w:tc>
          <w:tcPr>
            <w:tcW w:w="4968" w:type="dxa"/>
            <w:shd w:val="clear" w:color="auto" w:fill="auto"/>
          </w:tcPr>
          <w:p w14:paraId="7503B888" w14:textId="77777777" w:rsidR="00DC1C43" w:rsidRPr="00DC1C43" w:rsidRDefault="00DC1C43" w:rsidP="00BC36C3">
            <w:pPr>
              <w:rPr>
                <w:color w:val="000000"/>
                <w:sz w:val="22"/>
                <w:szCs w:val="22"/>
              </w:rPr>
            </w:pPr>
            <w:r w:rsidRPr="00DC1C43">
              <w:rPr>
                <w:color w:val="000000"/>
                <w:sz w:val="22"/>
                <w:szCs w:val="22"/>
              </w:rPr>
              <w:t>Počet podpořených podniků/příjemců</w:t>
            </w:r>
          </w:p>
        </w:tc>
        <w:tc>
          <w:tcPr>
            <w:tcW w:w="962" w:type="dxa"/>
            <w:shd w:val="clear" w:color="auto" w:fill="auto"/>
            <w:noWrap/>
          </w:tcPr>
          <w:p w14:paraId="2ACB3F14" w14:textId="77777777" w:rsidR="00DC1C43" w:rsidRPr="00DC1C43" w:rsidRDefault="00DC1C43" w:rsidP="00BC36C3">
            <w:pPr>
              <w:jc w:val="center"/>
              <w:rPr>
                <w:color w:val="000000"/>
                <w:sz w:val="22"/>
                <w:szCs w:val="22"/>
              </w:rPr>
            </w:pPr>
            <w:r w:rsidRPr="00DC1C43">
              <w:rPr>
                <w:color w:val="000000"/>
                <w:sz w:val="22"/>
                <w:szCs w:val="22"/>
              </w:rPr>
              <w:t>0</w:t>
            </w:r>
          </w:p>
        </w:tc>
        <w:tc>
          <w:tcPr>
            <w:tcW w:w="815" w:type="dxa"/>
            <w:shd w:val="clear" w:color="auto" w:fill="auto"/>
          </w:tcPr>
          <w:p w14:paraId="523FBDE7" w14:textId="77777777" w:rsidR="00DC1C43" w:rsidRPr="00DC1C43" w:rsidRDefault="00DC1C43" w:rsidP="00BC36C3">
            <w:pPr>
              <w:jc w:val="center"/>
              <w:rPr>
                <w:color w:val="000000"/>
                <w:sz w:val="22"/>
                <w:szCs w:val="22"/>
              </w:rPr>
            </w:pPr>
            <w:r w:rsidRPr="00DC1C43">
              <w:rPr>
                <w:color w:val="000000"/>
                <w:sz w:val="22"/>
                <w:szCs w:val="22"/>
              </w:rPr>
              <w:t>2</w:t>
            </w:r>
          </w:p>
        </w:tc>
        <w:tc>
          <w:tcPr>
            <w:tcW w:w="925" w:type="dxa"/>
            <w:shd w:val="clear" w:color="auto" w:fill="auto"/>
            <w:noWrap/>
          </w:tcPr>
          <w:p w14:paraId="72652660" w14:textId="77777777" w:rsidR="00DC1C43" w:rsidRPr="00DC1C43" w:rsidRDefault="00DC1C43" w:rsidP="00BC36C3">
            <w:pPr>
              <w:jc w:val="center"/>
              <w:rPr>
                <w:color w:val="000000"/>
                <w:sz w:val="22"/>
                <w:szCs w:val="22"/>
              </w:rPr>
            </w:pPr>
            <w:r w:rsidRPr="00DC1C43">
              <w:rPr>
                <w:color w:val="000000"/>
                <w:sz w:val="22"/>
                <w:szCs w:val="22"/>
              </w:rPr>
              <w:t>4</w:t>
            </w:r>
          </w:p>
        </w:tc>
      </w:tr>
      <w:tr w:rsidR="00DC1C43" w:rsidRPr="007A6579" w14:paraId="2302CE78" w14:textId="77777777" w:rsidTr="00DC1C43">
        <w:trPr>
          <w:trHeight w:val="300"/>
        </w:trPr>
        <w:tc>
          <w:tcPr>
            <w:tcW w:w="9921" w:type="dxa"/>
            <w:gridSpan w:val="6"/>
            <w:shd w:val="clear" w:color="auto" w:fill="auto"/>
            <w:noWrap/>
            <w:hideMark/>
          </w:tcPr>
          <w:p w14:paraId="59C98511" w14:textId="77777777" w:rsidR="00DC1C43" w:rsidRPr="00DC1C43" w:rsidRDefault="00DC1C43" w:rsidP="00BC36C3">
            <w:pPr>
              <w:jc w:val="center"/>
              <w:rPr>
                <w:bCs/>
                <w:color w:val="000000"/>
                <w:sz w:val="22"/>
                <w:szCs w:val="22"/>
              </w:rPr>
            </w:pPr>
            <w:r w:rsidRPr="00DC1C43">
              <w:rPr>
                <w:bCs/>
                <w:color w:val="000000"/>
                <w:sz w:val="22"/>
                <w:szCs w:val="22"/>
              </w:rPr>
              <w:t>Monitorovací indikátor - výsledky</w:t>
            </w:r>
          </w:p>
        </w:tc>
      </w:tr>
      <w:tr w:rsidR="00DC1C43" w:rsidRPr="007A6579" w14:paraId="0D3D17FC" w14:textId="77777777" w:rsidTr="00DC1C43">
        <w:trPr>
          <w:trHeight w:val="288"/>
        </w:trPr>
        <w:tc>
          <w:tcPr>
            <w:tcW w:w="2251" w:type="dxa"/>
            <w:gridSpan w:val="2"/>
            <w:shd w:val="clear" w:color="auto" w:fill="auto"/>
            <w:noWrap/>
            <w:hideMark/>
          </w:tcPr>
          <w:p w14:paraId="3DB79DA5" w14:textId="77777777" w:rsidR="00DC1C43" w:rsidRPr="00DC1C43" w:rsidRDefault="00DC1C43" w:rsidP="00BC36C3">
            <w:pPr>
              <w:jc w:val="center"/>
              <w:rPr>
                <w:bCs/>
                <w:color w:val="000000"/>
                <w:sz w:val="22"/>
                <w:szCs w:val="22"/>
              </w:rPr>
            </w:pPr>
            <w:r w:rsidRPr="00DC1C43">
              <w:rPr>
                <w:bCs/>
                <w:color w:val="000000"/>
                <w:sz w:val="22"/>
                <w:szCs w:val="22"/>
              </w:rPr>
              <w:t>Číslo</w:t>
            </w:r>
          </w:p>
        </w:tc>
        <w:tc>
          <w:tcPr>
            <w:tcW w:w="4968" w:type="dxa"/>
            <w:shd w:val="clear" w:color="auto" w:fill="auto"/>
            <w:noWrap/>
            <w:hideMark/>
          </w:tcPr>
          <w:p w14:paraId="4827AACB" w14:textId="77777777" w:rsidR="00DC1C43" w:rsidRPr="00DC1C43" w:rsidRDefault="00DC1C43" w:rsidP="00BC36C3">
            <w:pPr>
              <w:jc w:val="center"/>
              <w:rPr>
                <w:color w:val="000000"/>
                <w:sz w:val="22"/>
                <w:szCs w:val="22"/>
              </w:rPr>
            </w:pPr>
            <w:r w:rsidRPr="00DC1C43">
              <w:rPr>
                <w:color w:val="000000"/>
                <w:sz w:val="22"/>
                <w:szCs w:val="22"/>
              </w:rPr>
              <w:t>Název</w:t>
            </w:r>
          </w:p>
        </w:tc>
        <w:tc>
          <w:tcPr>
            <w:tcW w:w="962" w:type="dxa"/>
            <w:shd w:val="clear" w:color="auto" w:fill="auto"/>
            <w:noWrap/>
            <w:hideMark/>
          </w:tcPr>
          <w:p w14:paraId="34CFFE25" w14:textId="77777777" w:rsidR="00DC1C43" w:rsidRPr="00DC1C43" w:rsidRDefault="00DC1C43" w:rsidP="00BC36C3">
            <w:pPr>
              <w:jc w:val="center"/>
              <w:rPr>
                <w:color w:val="000000"/>
                <w:sz w:val="22"/>
                <w:szCs w:val="22"/>
              </w:rPr>
            </w:pPr>
            <w:r w:rsidRPr="00DC1C43">
              <w:rPr>
                <w:color w:val="000000"/>
                <w:sz w:val="22"/>
                <w:szCs w:val="22"/>
              </w:rPr>
              <w:t>Výchozí hodnota</w:t>
            </w:r>
          </w:p>
        </w:tc>
        <w:tc>
          <w:tcPr>
            <w:tcW w:w="815" w:type="dxa"/>
            <w:shd w:val="clear" w:color="auto" w:fill="auto"/>
          </w:tcPr>
          <w:p w14:paraId="2A55A776" w14:textId="77777777" w:rsidR="00DC1C43" w:rsidRPr="00DC1C43" w:rsidRDefault="00DC1C43" w:rsidP="00BC36C3">
            <w:pPr>
              <w:jc w:val="center"/>
              <w:rPr>
                <w:color w:val="000000"/>
                <w:sz w:val="22"/>
                <w:szCs w:val="22"/>
              </w:rPr>
            </w:pPr>
            <w:r w:rsidRPr="00DC1C43">
              <w:rPr>
                <w:color w:val="000000"/>
                <w:sz w:val="22"/>
                <w:szCs w:val="22"/>
              </w:rPr>
              <w:t>Milník 2018</w:t>
            </w:r>
          </w:p>
        </w:tc>
        <w:tc>
          <w:tcPr>
            <w:tcW w:w="925" w:type="dxa"/>
            <w:shd w:val="clear" w:color="auto" w:fill="auto"/>
            <w:noWrap/>
            <w:hideMark/>
          </w:tcPr>
          <w:p w14:paraId="3306216D" w14:textId="77777777" w:rsidR="00DC1C43" w:rsidRPr="00DC1C43" w:rsidRDefault="00DC1C43" w:rsidP="00BC36C3">
            <w:pPr>
              <w:jc w:val="center"/>
              <w:rPr>
                <w:color w:val="000000"/>
                <w:sz w:val="22"/>
                <w:szCs w:val="22"/>
              </w:rPr>
            </w:pPr>
            <w:r w:rsidRPr="00DC1C43">
              <w:rPr>
                <w:color w:val="000000"/>
                <w:sz w:val="22"/>
                <w:szCs w:val="22"/>
              </w:rPr>
              <w:t>Cílová hodnota</w:t>
            </w:r>
          </w:p>
        </w:tc>
      </w:tr>
      <w:tr w:rsidR="00DC1C43" w:rsidRPr="007A6579" w14:paraId="3FF67504" w14:textId="77777777" w:rsidTr="00DC1C43">
        <w:trPr>
          <w:trHeight w:val="288"/>
        </w:trPr>
        <w:tc>
          <w:tcPr>
            <w:tcW w:w="2251" w:type="dxa"/>
            <w:gridSpan w:val="2"/>
            <w:shd w:val="clear" w:color="auto" w:fill="auto"/>
            <w:noWrap/>
          </w:tcPr>
          <w:p w14:paraId="7BCDD9A9" w14:textId="4980B1F9" w:rsidR="00DC1C43" w:rsidRPr="00DC1C43" w:rsidRDefault="00DC1C43" w:rsidP="00BC36C3">
            <w:pPr>
              <w:rPr>
                <w:bCs/>
                <w:color w:val="000000"/>
                <w:sz w:val="22"/>
                <w:szCs w:val="22"/>
              </w:rPr>
            </w:pPr>
            <w:r>
              <w:rPr>
                <w:bCs/>
                <w:color w:val="000000"/>
                <w:sz w:val="22"/>
                <w:szCs w:val="22"/>
              </w:rPr>
              <w:t>9 48 00</w:t>
            </w:r>
          </w:p>
        </w:tc>
        <w:tc>
          <w:tcPr>
            <w:tcW w:w="4968" w:type="dxa"/>
            <w:shd w:val="clear" w:color="auto" w:fill="auto"/>
          </w:tcPr>
          <w:p w14:paraId="232434AA" w14:textId="2D6FB87C" w:rsidR="00DC1C43" w:rsidRPr="00DC1C43" w:rsidRDefault="00DC1C43" w:rsidP="00BC36C3">
            <w:pPr>
              <w:rPr>
                <w:color w:val="000000"/>
                <w:sz w:val="22"/>
                <w:szCs w:val="22"/>
              </w:rPr>
            </w:pPr>
            <w:r>
              <w:rPr>
                <w:color w:val="000000"/>
                <w:sz w:val="22"/>
                <w:szCs w:val="22"/>
              </w:rPr>
              <w:t>Pracovní místa vytvořená v rámci podpořených projektů (LEADER)</w:t>
            </w:r>
          </w:p>
        </w:tc>
        <w:tc>
          <w:tcPr>
            <w:tcW w:w="962" w:type="dxa"/>
            <w:shd w:val="clear" w:color="auto" w:fill="auto"/>
            <w:noWrap/>
          </w:tcPr>
          <w:p w14:paraId="3F05126F" w14:textId="77777777" w:rsidR="00DC1C43" w:rsidRPr="00DC1C43" w:rsidRDefault="00DC1C43" w:rsidP="00BC36C3">
            <w:pPr>
              <w:jc w:val="center"/>
              <w:rPr>
                <w:color w:val="000000"/>
                <w:sz w:val="22"/>
                <w:szCs w:val="22"/>
              </w:rPr>
            </w:pPr>
            <w:r w:rsidRPr="00DC1C43">
              <w:rPr>
                <w:color w:val="000000"/>
                <w:sz w:val="22"/>
                <w:szCs w:val="22"/>
              </w:rPr>
              <w:t>0</w:t>
            </w:r>
          </w:p>
        </w:tc>
        <w:tc>
          <w:tcPr>
            <w:tcW w:w="815" w:type="dxa"/>
            <w:shd w:val="clear" w:color="auto" w:fill="auto"/>
          </w:tcPr>
          <w:p w14:paraId="40A0FA66" w14:textId="76F42CD7" w:rsidR="00DC1C43" w:rsidRPr="00DC1C43" w:rsidRDefault="00DC1C43" w:rsidP="00BC36C3">
            <w:pPr>
              <w:jc w:val="center"/>
              <w:rPr>
                <w:color w:val="000000"/>
                <w:sz w:val="22"/>
                <w:szCs w:val="22"/>
              </w:rPr>
            </w:pPr>
            <w:r>
              <w:rPr>
                <w:color w:val="000000"/>
                <w:sz w:val="22"/>
                <w:szCs w:val="22"/>
              </w:rPr>
              <w:t>1</w:t>
            </w:r>
          </w:p>
        </w:tc>
        <w:tc>
          <w:tcPr>
            <w:tcW w:w="925" w:type="dxa"/>
            <w:shd w:val="clear" w:color="auto" w:fill="auto"/>
            <w:noWrap/>
          </w:tcPr>
          <w:p w14:paraId="7AB2FF3B" w14:textId="77777777" w:rsidR="00DC1C43" w:rsidRPr="00DC1C43" w:rsidRDefault="00DC1C43" w:rsidP="00BC36C3">
            <w:pPr>
              <w:jc w:val="center"/>
              <w:rPr>
                <w:color w:val="000000"/>
                <w:sz w:val="22"/>
                <w:szCs w:val="22"/>
              </w:rPr>
            </w:pPr>
            <w:r w:rsidRPr="00DC1C43">
              <w:rPr>
                <w:color w:val="000000"/>
                <w:sz w:val="22"/>
                <w:szCs w:val="22"/>
              </w:rPr>
              <w:t>3</w:t>
            </w:r>
          </w:p>
        </w:tc>
      </w:tr>
    </w:tbl>
    <w:p w14:paraId="690EC9F6" w14:textId="5C398F8A" w:rsidR="00F612B4" w:rsidRDefault="00F612B4" w:rsidP="00F612B4">
      <w:pPr>
        <w:pStyle w:val="Nadpis3"/>
        <w:ind w:left="284"/>
        <w:rPr>
          <w:rFonts w:ascii="Times New Roman" w:hAnsi="Times New Roman" w:cs="Times New Roman"/>
          <w:i/>
          <w:color w:val="FFC000"/>
          <w:sz w:val="24"/>
          <w:szCs w:val="24"/>
          <w:u w:val="single"/>
        </w:rPr>
      </w:pPr>
      <w:bookmarkStart w:id="209" w:name="_Toc455061246"/>
      <w:r w:rsidRPr="00F92862">
        <w:rPr>
          <w:rFonts w:ascii="Times New Roman" w:hAnsi="Times New Roman" w:cs="Times New Roman"/>
          <w:i/>
          <w:color w:val="FFC000"/>
          <w:sz w:val="24"/>
          <w:szCs w:val="24"/>
          <w:u w:val="single"/>
        </w:rPr>
        <w:t xml:space="preserve">Název fiche CLLD </w:t>
      </w:r>
      <w:r>
        <w:rPr>
          <w:rFonts w:ascii="Times New Roman" w:hAnsi="Times New Roman" w:cs="Times New Roman"/>
          <w:i/>
          <w:color w:val="FFC000"/>
          <w:sz w:val="24"/>
          <w:szCs w:val="24"/>
          <w:u w:val="single"/>
        </w:rPr>
        <w:t>12 Neproduktivní investice v</w:t>
      </w:r>
      <w:r w:rsidR="00DC1C43">
        <w:rPr>
          <w:rFonts w:ascii="Times New Roman" w:hAnsi="Times New Roman" w:cs="Times New Roman"/>
          <w:i/>
          <w:color w:val="FFC000"/>
          <w:sz w:val="24"/>
          <w:szCs w:val="24"/>
          <w:u w:val="single"/>
        </w:rPr>
        <w:t> </w:t>
      </w:r>
      <w:r>
        <w:rPr>
          <w:rFonts w:ascii="Times New Roman" w:hAnsi="Times New Roman" w:cs="Times New Roman"/>
          <w:i/>
          <w:color w:val="FFC000"/>
          <w:sz w:val="24"/>
          <w:szCs w:val="24"/>
          <w:u w:val="single"/>
        </w:rPr>
        <w:t>lesích</w:t>
      </w:r>
      <w:bookmarkEnd w:id="209"/>
    </w:p>
    <w:p w14:paraId="6EA6BD31" w14:textId="31610FB1" w:rsidR="00DC1C43" w:rsidRDefault="00DC1C43" w:rsidP="00DC1C43"/>
    <w:tbl>
      <w:tblPr>
        <w:tblW w:w="10119"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804"/>
      </w:tblGrid>
      <w:tr w:rsidR="00DC1C43" w:rsidRPr="007A6579" w14:paraId="61117419"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5C85CAA" w14:textId="77777777" w:rsidR="00DC1C43" w:rsidRPr="007A6579" w:rsidRDefault="00DC1C43" w:rsidP="00BC36C3">
            <w:pPr>
              <w:rPr>
                <w:b/>
                <w:bCs/>
                <w:color w:val="000000"/>
                <w:sz w:val="22"/>
                <w:szCs w:val="22"/>
              </w:rPr>
            </w:pPr>
            <w:r w:rsidRPr="007A6579">
              <w:rPr>
                <w:b/>
                <w:bCs/>
                <w:color w:val="000000"/>
                <w:sz w:val="22"/>
                <w:szCs w:val="22"/>
              </w:rPr>
              <w:t>Název fiche</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297B543" w14:textId="13AAD6E3" w:rsidR="00DC1C43" w:rsidRPr="00DC1C43" w:rsidRDefault="00DC1C43" w:rsidP="00BC36C3">
            <w:pPr>
              <w:rPr>
                <w:bCs/>
                <w:color w:val="000000"/>
                <w:sz w:val="22"/>
                <w:szCs w:val="22"/>
              </w:rPr>
            </w:pPr>
            <w:r>
              <w:rPr>
                <w:bCs/>
                <w:color w:val="000000"/>
                <w:sz w:val="22"/>
                <w:szCs w:val="22"/>
              </w:rPr>
              <w:t>12 Neproduktivní investice v lesích</w:t>
            </w:r>
          </w:p>
        </w:tc>
      </w:tr>
      <w:tr w:rsidR="00DC1C43" w:rsidRPr="007A6579" w14:paraId="613A30D6"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59FDC17" w14:textId="77777777" w:rsidR="00DC1C43" w:rsidRPr="007A6579" w:rsidRDefault="00DC1C43" w:rsidP="00BC36C3">
            <w:pPr>
              <w:rPr>
                <w:b/>
                <w:bCs/>
                <w:color w:val="000000"/>
                <w:sz w:val="22"/>
                <w:szCs w:val="22"/>
              </w:rPr>
            </w:pPr>
            <w:r w:rsidRPr="005B20A4">
              <w:rPr>
                <w:b/>
                <w:bCs/>
                <w:color w:val="000000"/>
                <w:sz w:val="22"/>
                <w:szCs w:val="22"/>
              </w:rPr>
              <w:t>Vazba na článek Nařízení PRV</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0CB459C" w14:textId="48F795C7" w:rsidR="00DC1C43" w:rsidRPr="00DC1C43" w:rsidRDefault="00DC1C43" w:rsidP="00DC1C43">
            <w:pPr>
              <w:rPr>
                <w:bCs/>
                <w:color w:val="000000"/>
                <w:sz w:val="22"/>
                <w:szCs w:val="22"/>
              </w:rPr>
            </w:pPr>
            <w:r w:rsidRPr="00DC1C43">
              <w:rPr>
                <w:bCs/>
                <w:color w:val="000000"/>
                <w:sz w:val="22"/>
                <w:szCs w:val="22"/>
              </w:rPr>
              <w:t xml:space="preserve">Čl. </w:t>
            </w:r>
            <w:r>
              <w:rPr>
                <w:bCs/>
                <w:color w:val="000000"/>
                <w:sz w:val="22"/>
                <w:szCs w:val="22"/>
              </w:rPr>
              <w:t>25</w:t>
            </w:r>
          </w:p>
        </w:tc>
      </w:tr>
      <w:tr w:rsidR="00DC1C43" w:rsidRPr="007A6579" w14:paraId="122884FA"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070604E" w14:textId="77777777" w:rsidR="00DC1C43" w:rsidRPr="007A6579" w:rsidRDefault="00DC1C43" w:rsidP="00BC36C3">
            <w:pPr>
              <w:rPr>
                <w:b/>
                <w:bCs/>
                <w:color w:val="000000"/>
                <w:sz w:val="22"/>
                <w:szCs w:val="22"/>
              </w:rPr>
            </w:pPr>
            <w:r w:rsidRPr="00FD7AFF">
              <w:rPr>
                <w:b/>
                <w:bCs/>
                <w:color w:val="000000"/>
                <w:sz w:val="22"/>
                <w:szCs w:val="22"/>
              </w:rPr>
              <w:t>Stručný popis Fiche</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C6130EB" w14:textId="77777777" w:rsidR="00DC1C43" w:rsidRPr="00DC1C43" w:rsidRDefault="00DC1C43" w:rsidP="00DC1C43">
            <w:pPr>
              <w:rPr>
                <w:bCs/>
                <w:color w:val="000000"/>
                <w:sz w:val="22"/>
                <w:szCs w:val="22"/>
              </w:rPr>
            </w:pPr>
            <w:r w:rsidRPr="00DC1C43">
              <w:rPr>
                <w:bCs/>
                <w:color w:val="000000"/>
                <w:sz w:val="22"/>
                <w:szCs w:val="22"/>
              </w:rPr>
              <w:t>Podpora v rámci tohoto článku zahrnuje investice ke zvyšování environmentálních</w:t>
            </w:r>
          </w:p>
          <w:p w14:paraId="422B4CA7" w14:textId="445E4B4C" w:rsidR="00DC1C43" w:rsidRPr="00DC1C43" w:rsidRDefault="00DC1C43" w:rsidP="00DC1C43">
            <w:pPr>
              <w:rPr>
                <w:bCs/>
                <w:color w:val="000000"/>
                <w:sz w:val="22"/>
                <w:szCs w:val="22"/>
              </w:rPr>
            </w:pPr>
            <w:r w:rsidRPr="00DC1C43">
              <w:rPr>
                <w:bCs/>
                <w:color w:val="000000"/>
                <w:sz w:val="22"/>
                <w:szCs w:val="22"/>
              </w:rPr>
              <w:t>a společenských funkcí lesa podporou činností využívajících společenského potenciálu</w:t>
            </w:r>
            <w:r>
              <w:rPr>
                <w:bCs/>
                <w:color w:val="000000"/>
                <w:sz w:val="22"/>
                <w:szCs w:val="22"/>
              </w:rPr>
              <w:t xml:space="preserve"> </w:t>
            </w:r>
            <w:r w:rsidRPr="00DC1C43">
              <w:rPr>
                <w:bCs/>
                <w:color w:val="000000"/>
                <w:sz w:val="22"/>
                <w:szCs w:val="22"/>
              </w:rPr>
              <w:t>lesů.</w:t>
            </w:r>
          </w:p>
        </w:tc>
      </w:tr>
      <w:tr w:rsidR="00DC1C43" w:rsidRPr="007A6579" w14:paraId="2BB9538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7822A49" w14:textId="77777777" w:rsidR="00DC1C43" w:rsidRPr="00316FB4" w:rsidRDefault="00DC1C43" w:rsidP="00BC36C3">
            <w:pPr>
              <w:rPr>
                <w:b/>
                <w:bCs/>
                <w:color w:val="000000"/>
                <w:sz w:val="22"/>
                <w:szCs w:val="22"/>
              </w:rPr>
            </w:pPr>
            <w:r w:rsidRPr="005B20A4">
              <w:rPr>
                <w:b/>
                <w:bCs/>
                <w:color w:val="000000"/>
                <w:sz w:val="22"/>
                <w:szCs w:val="22"/>
              </w:rPr>
              <w:t>Vazba na cíle SCLLD</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tcPr>
          <w:p w14:paraId="7E12A10C" w14:textId="7092977C" w:rsidR="00DC1C43" w:rsidRPr="00DC1C43" w:rsidRDefault="00DC1C43" w:rsidP="00BC36C3">
            <w:pPr>
              <w:rPr>
                <w:bCs/>
                <w:color w:val="000000"/>
                <w:sz w:val="22"/>
                <w:szCs w:val="22"/>
              </w:rPr>
            </w:pPr>
            <w:r w:rsidRPr="00DC1C43">
              <w:rPr>
                <w:bCs/>
                <w:color w:val="000000"/>
                <w:sz w:val="22"/>
                <w:szCs w:val="22"/>
              </w:rPr>
              <w:t xml:space="preserve">Podpora přispívá k naplňování stanovených cílů SCLLD v rámci klíčové oblasti 1. Krajina Strategického cíle 1. Zvýšení atraktivity a funkcí krajiny, specifického cíle 1.4 Podpora </w:t>
            </w:r>
            <w:r w:rsidRPr="00DC1C43">
              <w:rPr>
                <w:bCs/>
                <w:color w:val="000000"/>
                <w:sz w:val="22"/>
                <w:szCs w:val="22"/>
              </w:rPr>
              <w:lastRenderedPageBreak/>
              <w:t>lesnictví a lesního hospodářství, Opatření 1.4.3 Infrastruktura a neproduktivní investice v lesích.</w:t>
            </w:r>
          </w:p>
        </w:tc>
      </w:tr>
      <w:tr w:rsidR="00DC1C43" w:rsidRPr="007A6579" w14:paraId="0A99D689"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FC639C8" w14:textId="77777777" w:rsidR="00DC1C43" w:rsidRPr="00316FB4" w:rsidRDefault="00DC1C43" w:rsidP="00BC36C3">
            <w:pPr>
              <w:rPr>
                <w:b/>
                <w:bCs/>
                <w:color w:val="000000"/>
                <w:sz w:val="22"/>
                <w:szCs w:val="22"/>
              </w:rPr>
            </w:pPr>
            <w:r w:rsidRPr="005B20A4">
              <w:rPr>
                <w:b/>
                <w:bCs/>
                <w:color w:val="000000"/>
                <w:sz w:val="22"/>
                <w:szCs w:val="22"/>
              </w:rPr>
              <w:lastRenderedPageBreak/>
              <w:t>Oblasti podpory - Popis podporovaných aktivit dle SCLLD a jednotlivých specifických cílů/článků Nařízení PRV vycházející z potřeb území)</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tcPr>
          <w:p w14:paraId="72A3A264" w14:textId="77FFF161" w:rsidR="00DC1C43" w:rsidRPr="00DC1C43" w:rsidRDefault="00DC1C43" w:rsidP="00BC36C3">
            <w:pPr>
              <w:rPr>
                <w:bCs/>
                <w:color w:val="000000"/>
                <w:sz w:val="22"/>
                <w:szCs w:val="22"/>
              </w:rPr>
            </w:pPr>
            <w:r w:rsidRPr="00DC1C43">
              <w:rPr>
                <w:bCs/>
                <w:color w:val="000000"/>
                <w:sz w:val="22"/>
                <w:szCs w:val="22"/>
              </w:rPr>
              <w:t>Způsobilé pro podporu jsou projekty zaměřené na posílení rekreační funkce lesa, např. značení, výstavba a rekonstrukce stezek pro turisty (do šíře 2 m), značení významných přírodních prvků, výstavba herních a naučných prvků, fitness prvků. Podporovány budou též aktivity vedoucí k usměrňování návštěvnosti území, např. zřizování odpočinkových stanovišť, přístřešků, informačních tabulí, závory. Realizovat lze také opatření k údržbě lesního prostředí, např. zařízení k odkládání odpadků a opatření k zajištění bezpečnosti návštěvníků lesa, např. mostky, lávky, zábradlí, stupně. Projekty musí být realizovány na PUPFL s výjimkou zvláště chráněných území a oblastí Natura 2000. Žadatel na PUPFL, na které žádá o podporu, hospodaří podle platného lesního hospodářského plánu, nebo podle převzaté platné lesní hospodářské osnovy.</w:t>
            </w:r>
          </w:p>
        </w:tc>
      </w:tr>
      <w:tr w:rsidR="00DC1C43" w:rsidRPr="007A6579" w14:paraId="5B271625"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AC7F127" w14:textId="77777777" w:rsidR="00DC1C43" w:rsidRPr="00316FB4" w:rsidRDefault="00DC1C43" w:rsidP="00BC36C3">
            <w:pPr>
              <w:rPr>
                <w:b/>
                <w:bCs/>
                <w:color w:val="000000"/>
                <w:sz w:val="22"/>
                <w:szCs w:val="22"/>
              </w:rPr>
            </w:pPr>
            <w:r w:rsidRPr="00316FB4">
              <w:rPr>
                <w:b/>
                <w:bCs/>
                <w:color w:val="000000"/>
                <w:sz w:val="22"/>
                <w:szCs w:val="22"/>
              </w:rPr>
              <w:t> </w:t>
            </w:r>
            <w:r w:rsidRPr="005B20A4">
              <w:rPr>
                <w:b/>
                <w:bCs/>
                <w:color w:val="000000"/>
                <w:sz w:val="22"/>
                <w:szCs w:val="22"/>
              </w:rPr>
              <w:t>Definice příjemce dotace</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37B4586" w14:textId="30A6EDE0" w:rsidR="00DC1C43" w:rsidRPr="00DC1C43" w:rsidRDefault="00DC1C43" w:rsidP="00BC36C3">
            <w:pPr>
              <w:rPr>
                <w:bCs/>
                <w:color w:val="000000"/>
                <w:sz w:val="22"/>
                <w:szCs w:val="22"/>
              </w:rPr>
            </w:pPr>
            <w:r w:rsidRPr="00DC1C43">
              <w:rPr>
                <w:bCs/>
                <w:color w:val="000000"/>
                <w:sz w:val="22"/>
                <w:szCs w:val="22"/>
              </w:rPr>
              <w:t>Vlastník, nájemce, pachtýř nebo vypůjčitel PUPFL sdružení s právní subjektivitou a spolek vlastníků, nájemců, pachtýřů nebo vypůjčitelů PUPFL.</w:t>
            </w:r>
          </w:p>
        </w:tc>
      </w:tr>
      <w:tr w:rsidR="00DC1C43" w:rsidRPr="007A6579" w14:paraId="3E7C2853"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5897C03" w14:textId="77777777" w:rsidR="00DC1C43" w:rsidRDefault="00DC1C43" w:rsidP="00BC36C3">
            <w:pPr>
              <w:rPr>
                <w:b/>
                <w:bCs/>
                <w:color w:val="000000"/>
                <w:sz w:val="22"/>
                <w:szCs w:val="22"/>
              </w:rPr>
            </w:pPr>
            <w:r w:rsidRPr="005B20A4">
              <w:rPr>
                <w:b/>
                <w:bCs/>
                <w:color w:val="000000"/>
                <w:sz w:val="22"/>
                <w:szCs w:val="22"/>
              </w:rPr>
              <w:t>Minimální výše způsobilých výdajů</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06672828" w14:textId="77777777" w:rsidR="00DC1C43" w:rsidRPr="00DC1C43" w:rsidRDefault="00DC1C43" w:rsidP="00BC36C3">
            <w:pPr>
              <w:rPr>
                <w:bCs/>
                <w:color w:val="000000"/>
                <w:sz w:val="22"/>
                <w:szCs w:val="22"/>
              </w:rPr>
            </w:pPr>
            <w:r w:rsidRPr="00DC1C43">
              <w:rPr>
                <w:bCs/>
                <w:color w:val="000000"/>
                <w:sz w:val="22"/>
                <w:szCs w:val="22"/>
              </w:rPr>
              <w:t>50 tis. Kč na projekt</w:t>
            </w:r>
          </w:p>
        </w:tc>
      </w:tr>
      <w:tr w:rsidR="00DC1C43" w:rsidRPr="007A6579" w14:paraId="7937FDC8"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C23CEEB" w14:textId="77777777" w:rsidR="00DC1C43" w:rsidRDefault="00DC1C43" w:rsidP="00BC36C3">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4C5F43F" w14:textId="77777777" w:rsidR="00DC1C43" w:rsidRPr="00DC1C43" w:rsidRDefault="00DC1C43" w:rsidP="00BC36C3">
            <w:pPr>
              <w:rPr>
                <w:bCs/>
                <w:color w:val="000000"/>
                <w:sz w:val="22"/>
                <w:szCs w:val="22"/>
              </w:rPr>
            </w:pPr>
            <w:r w:rsidRPr="00DC1C43">
              <w:rPr>
                <w:bCs/>
                <w:color w:val="000000"/>
                <w:sz w:val="22"/>
                <w:szCs w:val="22"/>
              </w:rPr>
              <w:t>5 mil. Kč na projekt</w:t>
            </w:r>
          </w:p>
        </w:tc>
      </w:tr>
      <w:tr w:rsidR="00DC1C43" w:rsidRPr="007A6579" w14:paraId="79020DEE"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40FED3F" w14:textId="77777777" w:rsidR="00DC1C43" w:rsidRDefault="00DC1C43" w:rsidP="00BC36C3">
            <w:pPr>
              <w:rPr>
                <w:b/>
                <w:bCs/>
                <w:color w:val="000000"/>
                <w:sz w:val="22"/>
                <w:szCs w:val="22"/>
              </w:rPr>
            </w:pPr>
            <w:r w:rsidRPr="005B20A4">
              <w:rPr>
                <w:b/>
                <w:bCs/>
                <w:color w:val="000000"/>
                <w:sz w:val="22"/>
                <w:szCs w:val="22"/>
              </w:rPr>
              <w:t>Preferenční kritéria - 19.2.1 principy pro stanovení preferenčních kritérií</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53E7341" w14:textId="38D2E8D2" w:rsidR="00640CF7" w:rsidRDefault="00640CF7" w:rsidP="00BC36C3">
            <w:pPr>
              <w:rPr>
                <w:sz w:val="22"/>
                <w:szCs w:val="22"/>
              </w:rPr>
            </w:pPr>
            <w:r>
              <w:rPr>
                <w:sz w:val="22"/>
                <w:szCs w:val="22"/>
              </w:rPr>
              <w:t>Preferovány budou projekty rozšiřující možnosti využití a lepší zpřístupnění dané oblasti pro místní obyvatele i turisty pro volnočasové, relaxační a sportovní účely, projekty přispívající k šetrnému navštěvování dané oblasti a nenarušující lesní ekosystém, projekty, do jejichž přípravy, realizace či udržitelnosti je aktivně zapojena sama veřejnost.</w:t>
            </w:r>
          </w:p>
          <w:p w14:paraId="220D7303" w14:textId="512289C2" w:rsidR="00DC1C43" w:rsidRPr="00DC1C43" w:rsidRDefault="00640CF7" w:rsidP="00BC36C3">
            <w:pPr>
              <w:rPr>
                <w:bCs/>
                <w:color w:val="000000"/>
                <w:sz w:val="22"/>
                <w:szCs w:val="22"/>
              </w:rPr>
            </w:pPr>
            <w:r>
              <w:rPr>
                <w:sz w:val="22"/>
                <w:szCs w:val="22"/>
              </w:rPr>
              <w:t>Odpovídající bodové ohodnocení získají žadatelé, kteří doloží způsob předfinancování projektu během jeho realizace, za účelem eliminování nevyčerpání zazávazkovaných finančních prostředků žadatelem.</w:t>
            </w:r>
          </w:p>
        </w:tc>
      </w:tr>
      <w:tr w:rsidR="002C5A96" w:rsidRPr="006D238C" w14:paraId="6E019526" w14:textId="77777777" w:rsidTr="00DC1C43">
        <w:trPr>
          <w:trHeight w:val="300"/>
        </w:trPr>
        <w:tc>
          <w:tcPr>
            <w:tcW w:w="10119" w:type="dxa"/>
            <w:gridSpan w:val="5"/>
            <w:shd w:val="clear" w:color="auto" w:fill="auto"/>
            <w:noWrap/>
            <w:hideMark/>
          </w:tcPr>
          <w:p w14:paraId="616154DD" w14:textId="77777777" w:rsidR="002C5A96" w:rsidRPr="00DC1C43" w:rsidRDefault="002C5A96" w:rsidP="002C5A96">
            <w:pPr>
              <w:jc w:val="center"/>
              <w:rPr>
                <w:bCs/>
                <w:color w:val="000000"/>
                <w:sz w:val="22"/>
                <w:szCs w:val="22"/>
              </w:rPr>
            </w:pPr>
            <w:r w:rsidRPr="00DC1C43">
              <w:rPr>
                <w:bCs/>
                <w:color w:val="000000"/>
                <w:sz w:val="22"/>
                <w:szCs w:val="22"/>
              </w:rPr>
              <w:t>Monitorovací indikátor - výstupy</w:t>
            </w:r>
          </w:p>
        </w:tc>
      </w:tr>
      <w:tr w:rsidR="002C5A96" w:rsidRPr="006D238C" w14:paraId="3084DAF6" w14:textId="77777777" w:rsidTr="00DC1C43">
        <w:trPr>
          <w:trHeight w:val="288"/>
        </w:trPr>
        <w:tc>
          <w:tcPr>
            <w:tcW w:w="1684" w:type="dxa"/>
            <w:shd w:val="clear" w:color="auto" w:fill="auto"/>
            <w:noWrap/>
            <w:hideMark/>
          </w:tcPr>
          <w:p w14:paraId="4DC3BE1A" w14:textId="77777777" w:rsidR="002C5A96" w:rsidRPr="006D238C" w:rsidRDefault="002C5A96" w:rsidP="002C5A96">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6960C97A" w14:textId="77777777" w:rsidR="002C5A96" w:rsidRPr="00DC1C43" w:rsidRDefault="002C5A96" w:rsidP="002C5A96">
            <w:pPr>
              <w:jc w:val="center"/>
              <w:rPr>
                <w:color w:val="000000"/>
                <w:sz w:val="22"/>
                <w:szCs w:val="22"/>
              </w:rPr>
            </w:pPr>
            <w:r w:rsidRPr="00DC1C43">
              <w:rPr>
                <w:color w:val="000000"/>
                <w:sz w:val="22"/>
                <w:szCs w:val="22"/>
              </w:rPr>
              <w:t>Název</w:t>
            </w:r>
          </w:p>
        </w:tc>
        <w:tc>
          <w:tcPr>
            <w:tcW w:w="1022" w:type="dxa"/>
            <w:shd w:val="clear" w:color="auto" w:fill="auto"/>
            <w:noWrap/>
            <w:hideMark/>
          </w:tcPr>
          <w:p w14:paraId="411E4BF3" w14:textId="77777777" w:rsidR="002C5A96" w:rsidRPr="00DC1C43" w:rsidRDefault="002C5A96" w:rsidP="002C5A96">
            <w:pPr>
              <w:jc w:val="center"/>
              <w:rPr>
                <w:color w:val="000000"/>
                <w:sz w:val="22"/>
                <w:szCs w:val="22"/>
              </w:rPr>
            </w:pPr>
            <w:r w:rsidRPr="00DC1C43">
              <w:rPr>
                <w:color w:val="000000"/>
                <w:sz w:val="22"/>
                <w:szCs w:val="22"/>
              </w:rPr>
              <w:t>Výchozí hodnota</w:t>
            </w:r>
          </w:p>
        </w:tc>
        <w:tc>
          <w:tcPr>
            <w:tcW w:w="886" w:type="dxa"/>
            <w:shd w:val="clear" w:color="auto" w:fill="auto"/>
          </w:tcPr>
          <w:p w14:paraId="42548211" w14:textId="77777777" w:rsidR="002C5A96" w:rsidRPr="00DC1C43" w:rsidRDefault="002C5A96" w:rsidP="002C5A96">
            <w:pPr>
              <w:jc w:val="center"/>
              <w:rPr>
                <w:color w:val="000000"/>
                <w:sz w:val="22"/>
                <w:szCs w:val="22"/>
              </w:rPr>
            </w:pPr>
            <w:r w:rsidRPr="00DC1C43">
              <w:rPr>
                <w:color w:val="000000"/>
                <w:sz w:val="22"/>
                <w:szCs w:val="22"/>
              </w:rPr>
              <w:t>Milník 2018</w:t>
            </w:r>
          </w:p>
        </w:tc>
        <w:tc>
          <w:tcPr>
            <w:tcW w:w="1804" w:type="dxa"/>
            <w:shd w:val="clear" w:color="auto" w:fill="auto"/>
            <w:noWrap/>
            <w:hideMark/>
          </w:tcPr>
          <w:p w14:paraId="3F0EA962" w14:textId="77777777" w:rsidR="002C5A96" w:rsidRPr="00DC1C43" w:rsidRDefault="002C5A96" w:rsidP="002C5A96">
            <w:pPr>
              <w:jc w:val="center"/>
              <w:rPr>
                <w:color w:val="000000"/>
                <w:sz w:val="22"/>
                <w:szCs w:val="22"/>
              </w:rPr>
            </w:pPr>
            <w:r w:rsidRPr="00DC1C43">
              <w:rPr>
                <w:color w:val="000000"/>
                <w:sz w:val="22"/>
                <w:szCs w:val="22"/>
              </w:rPr>
              <w:t>Cílová hodnota</w:t>
            </w:r>
          </w:p>
        </w:tc>
      </w:tr>
      <w:tr w:rsidR="002C5A96" w:rsidRPr="006D238C" w14:paraId="59784953" w14:textId="77777777" w:rsidTr="00DC1C43">
        <w:trPr>
          <w:trHeight w:val="288"/>
        </w:trPr>
        <w:tc>
          <w:tcPr>
            <w:tcW w:w="1684" w:type="dxa"/>
            <w:shd w:val="clear" w:color="auto" w:fill="auto"/>
            <w:noWrap/>
            <w:hideMark/>
          </w:tcPr>
          <w:p w14:paraId="73D0D858" w14:textId="77777777" w:rsidR="002C5A96" w:rsidRPr="006D238C" w:rsidRDefault="002C5A96" w:rsidP="002C5A96">
            <w:pPr>
              <w:rPr>
                <w:b/>
                <w:bCs/>
                <w:color w:val="000000"/>
                <w:sz w:val="22"/>
                <w:szCs w:val="22"/>
              </w:rPr>
            </w:pPr>
            <w:r w:rsidRPr="006D238C">
              <w:rPr>
                <w:b/>
                <w:bCs/>
                <w:color w:val="000000"/>
                <w:sz w:val="22"/>
                <w:szCs w:val="22"/>
              </w:rPr>
              <w:t>9 27 02</w:t>
            </w:r>
          </w:p>
        </w:tc>
        <w:tc>
          <w:tcPr>
            <w:tcW w:w="4723" w:type="dxa"/>
            <w:shd w:val="clear" w:color="auto" w:fill="auto"/>
            <w:hideMark/>
          </w:tcPr>
          <w:p w14:paraId="2E08A507" w14:textId="77777777" w:rsidR="002C5A96" w:rsidRPr="00DC1C43" w:rsidRDefault="002C5A96" w:rsidP="002C5A96">
            <w:pPr>
              <w:rPr>
                <w:color w:val="000000"/>
                <w:sz w:val="22"/>
                <w:szCs w:val="22"/>
              </w:rPr>
            </w:pPr>
            <w:r w:rsidRPr="00DC1C43">
              <w:rPr>
                <w:color w:val="000000"/>
                <w:sz w:val="22"/>
                <w:szCs w:val="22"/>
              </w:rPr>
              <w:t>Počet podpořených operací/akcí</w:t>
            </w:r>
          </w:p>
        </w:tc>
        <w:tc>
          <w:tcPr>
            <w:tcW w:w="1022" w:type="dxa"/>
            <w:shd w:val="clear" w:color="auto" w:fill="auto"/>
            <w:noWrap/>
            <w:hideMark/>
          </w:tcPr>
          <w:p w14:paraId="1CAFB72A" w14:textId="77777777" w:rsidR="002C5A96" w:rsidRPr="00DC1C43" w:rsidRDefault="002C5A96" w:rsidP="002C5A96">
            <w:pPr>
              <w:jc w:val="center"/>
              <w:rPr>
                <w:color w:val="000000"/>
                <w:sz w:val="22"/>
                <w:szCs w:val="22"/>
              </w:rPr>
            </w:pPr>
            <w:r w:rsidRPr="00DC1C43">
              <w:rPr>
                <w:color w:val="000000"/>
                <w:sz w:val="22"/>
                <w:szCs w:val="22"/>
              </w:rPr>
              <w:t>0</w:t>
            </w:r>
          </w:p>
        </w:tc>
        <w:tc>
          <w:tcPr>
            <w:tcW w:w="886" w:type="dxa"/>
            <w:shd w:val="clear" w:color="auto" w:fill="auto"/>
          </w:tcPr>
          <w:p w14:paraId="1C1293E3" w14:textId="3C1A10B7" w:rsidR="002C5A96" w:rsidRPr="00DC1C43" w:rsidRDefault="00DC1C43" w:rsidP="002C5A96">
            <w:pPr>
              <w:jc w:val="center"/>
              <w:rPr>
                <w:color w:val="000000"/>
                <w:sz w:val="22"/>
                <w:szCs w:val="22"/>
              </w:rPr>
            </w:pPr>
            <w:r>
              <w:rPr>
                <w:color w:val="000000"/>
                <w:sz w:val="22"/>
                <w:szCs w:val="22"/>
              </w:rPr>
              <w:t>2</w:t>
            </w:r>
          </w:p>
        </w:tc>
        <w:tc>
          <w:tcPr>
            <w:tcW w:w="1804" w:type="dxa"/>
            <w:shd w:val="clear" w:color="auto" w:fill="auto"/>
            <w:noWrap/>
            <w:hideMark/>
          </w:tcPr>
          <w:p w14:paraId="0FC025D6" w14:textId="517456B6" w:rsidR="002C5A96" w:rsidRPr="00DC1C43" w:rsidRDefault="00DC1C43" w:rsidP="002C5A96">
            <w:pPr>
              <w:jc w:val="center"/>
              <w:rPr>
                <w:color w:val="000000"/>
                <w:sz w:val="22"/>
                <w:szCs w:val="22"/>
              </w:rPr>
            </w:pPr>
            <w:r>
              <w:rPr>
                <w:color w:val="000000"/>
                <w:sz w:val="22"/>
                <w:szCs w:val="22"/>
              </w:rPr>
              <w:t>4</w:t>
            </w:r>
          </w:p>
        </w:tc>
      </w:tr>
      <w:tr w:rsidR="002C5A96" w:rsidRPr="006D238C" w14:paraId="79613B19" w14:textId="77777777" w:rsidTr="00DC1C43">
        <w:trPr>
          <w:trHeight w:val="288"/>
        </w:trPr>
        <w:tc>
          <w:tcPr>
            <w:tcW w:w="1684" w:type="dxa"/>
            <w:shd w:val="clear" w:color="auto" w:fill="auto"/>
            <w:noWrap/>
          </w:tcPr>
          <w:p w14:paraId="76A1D309" w14:textId="77777777" w:rsidR="002C5A96" w:rsidRPr="006D238C" w:rsidRDefault="002C5A96" w:rsidP="002C5A96">
            <w:pPr>
              <w:rPr>
                <w:b/>
                <w:bCs/>
                <w:color w:val="000000"/>
                <w:sz w:val="22"/>
                <w:szCs w:val="22"/>
              </w:rPr>
            </w:pPr>
            <w:r w:rsidRPr="006D238C">
              <w:rPr>
                <w:b/>
                <w:bCs/>
                <w:color w:val="000000"/>
                <w:sz w:val="22"/>
                <w:szCs w:val="22"/>
              </w:rPr>
              <w:t>9 30 01</w:t>
            </w:r>
          </w:p>
        </w:tc>
        <w:tc>
          <w:tcPr>
            <w:tcW w:w="4723" w:type="dxa"/>
            <w:shd w:val="clear" w:color="auto" w:fill="auto"/>
          </w:tcPr>
          <w:p w14:paraId="3929F0F6" w14:textId="596A3A2B" w:rsidR="002C5A96" w:rsidRPr="00DC1C43" w:rsidRDefault="002C5A96" w:rsidP="003E47F3">
            <w:pPr>
              <w:rPr>
                <w:color w:val="000000"/>
                <w:sz w:val="22"/>
                <w:szCs w:val="22"/>
              </w:rPr>
            </w:pPr>
            <w:r w:rsidRPr="00DC1C43">
              <w:rPr>
                <w:color w:val="000000"/>
                <w:sz w:val="22"/>
                <w:szCs w:val="22"/>
              </w:rPr>
              <w:t>Celková</w:t>
            </w:r>
            <w:r w:rsidR="004D3647" w:rsidRPr="00DC1C43">
              <w:rPr>
                <w:color w:val="000000"/>
                <w:sz w:val="22"/>
                <w:szCs w:val="22"/>
              </w:rPr>
              <w:t xml:space="preserve"> (podpořená)</w:t>
            </w:r>
            <w:r w:rsidRPr="00DC1C43">
              <w:rPr>
                <w:color w:val="000000"/>
                <w:sz w:val="22"/>
                <w:szCs w:val="22"/>
              </w:rPr>
              <w:t xml:space="preserve"> plocha (ha)</w:t>
            </w:r>
          </w:p>
        </w:tc>
        <w:tc>
          <w:tcPr>
            <w:tcW w:w="1022" w:type="dxa"/>
            <w:shd w:val="clear" w:color="auto" w:fill="auto"/>
            <w:noWrap/>
          </w:tcPr>
          <w:p w14:paraId="190DEE67" w14:textId="77777777" w:rsidR="002C5A96" w:rsidRPr="00DC1C43" w:rsidRDefault="002C5A96" w:rsidP="002C5A96">
            <w:pPr>
              <w:jc w:val="center"/>
              <w:rPr>
                <w:color w:val="000000"/>
                <w:sz w:val="22"/>
                <w:szCs w:val="22"/>
              </w:rPr>
            </w:pPr>
            <w:r w:rsidRPr="00DC1C43">
              <w:rPr>
                <w:color w:val="000000"/>
                <w:sz w:val="22"/>
                <w:szCs w:val="22"/>
              </w:rPr>
              <w:t>0</w:t>
            </w:r>
          </w:p>
        </w:tc>
        <w:tc>
          <w:tcPr>
            <w:tcW w:w="886" w:type="dxa"/>
            <w:shd w:val="clear" w:color="auto" w:fill="auto"/>
          </w:tcPr>
          <w:p w14:paraId="467FA183" w14:textId="2577E1B6" w:rsidR="002C5A96" w:rsidRPr="00DC1C43" w:rsidRDefault="00DC1C43" w:rsidP="002C5A96">
            <w:pPr>
              <w:jc w:val="center"/>
              <w:rPr>
                <w:color w:val="000000"/>
                <w:sz w:val="22"/>
                <w:szCs w:val="22"/>
              </w:rPr>
            </w:pPr>
            <w:r>
              <w:rPr>
                <w:color w:val="000000"/>
                <w:sz w:val="22"/>
                <w:szCs w:val="22"/>
              </w:rPr>
              <w:t>0,5</w:t>
            </w:r>
          </w:p>
        </w:tc>
        <w:tc>
          <w:tcPr>
            <w:tcW w:w="1804" w:type="dxa"/>
            <w:shd w:val="clear" w:color="auto" w:fill="auto"/>
            <w:noWrap/>
          </w:tcPr>
          <w:p w14:paraId="2963EBFE" w14:textId="77777777" w:rsidR="002C5A96" w:rsidRPr="00DC1C43" w:rsidRDefault="002C5A96" w:rsidP="002C5A96">
            <w:pPr>
              <w:jc w:val="center"/>
              <w:rPr>
                <w:color w:val="000000"/>
                <w:sz w:val="22"/>
                <w:szCs w:val="22"/>
              </w:rPr>
            </w:pPr>
            <w:r w:rsidRPr="00DC1C43">
              <w:rPr>
                <w:color w:val="000000"/>
                <w:sz w:val="22"/>
                <w:szCs w:val="22"/>
              </w:rPr>
              <w:t>2,5</w:t>
            </w:r>
          </w:p>
        </w:tc>
      </w:tr>
      <w:tr w:rsidR="002C5A96" w:rsidRPr="006D238C" w14:paraId="0665042B" w14:textId="77777777" w:rsidTr="00DC1C43">
        <w:trPr>
          <w:trHeight w:val="300"/>
        </w:trPr>
        <w:tc>
          <w:tcPr>
            <w:tcW w:w="10119" w:type="dxa"/>
            <w:gridSpan w:val="5"/>
            <w:shd w:val="clear" w:color="auto" w:fill="auto"/>
            <w:noWrap/>
            <w:hideMark/>
          </w:tcPr>
          <w:p w14:paraId="22252765" w14:textId="77777777" w:rsidR="002C5A96" w:rsidRPr="00DC1C43" w:rsidRDefault="002C5A96" w:rsidP="002C5A96">
            <w:pPr>
              <w:jc w:val="center"/>
              <w:rPr>
                <w:bCs/>
                <w:color w:val="000000"/>
                <w:sz w:val="22"/>
                <w:szCs w:val="22"/>
              </w:rPr>
            </w:pPr>
            <w:r w:rsidRPr="00DC1C43">
              <w:rPr>
                <w:bCs/>
                <w:color w:val="000000"/>
                <w:sz w:val="22"/>
                <w:szCs w:val="22"/>
              </w:rPr>
              <w:t>Monitorovací indikátor - výsledky</w:t>
            </w:r>
          </w:p>
        </w:tc>
      </w:tr>
      <w:tr w:rsidR="002C5A96" w:rsidRPr="006D238C" w14:paraId="7A846BD3" w14:textId="77777777" w:rsidTr="00DC1C43">
        <w:trPr>
          <w:trHeight w:val="288"/>
        </w:trPr>
        <w:tc>
          <w:tcPr>
            <w:tcW w:w="1684" w:type="dxa"/>
            <w:shd w:val="clear" w:color="auto" w:fill="auto"/>
            <w:noWrap/>
            <w:hideMark/>
          </w:tcPr>
          <w:p w14:paraId="6C5D9B1E" w14:textId="77777777" w:rsidR="002C5A96" w:rsidRPr="006D238C" w:rsidRDefault="002C5A96" w:rsidP="002C5A96">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5E14C243" w14:textId="77777777" w:rsidR="002C5A96" w:rsidRPr="00DC1C43" w:rsidRDefault="002C5A96" w:rsidP="002C5A96">
            <w:pPr>
              <w:jc w:val="center"/>
              <w:rPr>
                <w:color w:val="000000"/>
                <w:sz w:val="22"/>
                <w:szCs w:val="22"/>
              </w:rPr>
            </w:pPr>
            <w:r w:rsidRPr="00DC1C43">
              <w:rPr>
                <w:color w:val="000000"/>
                <w:sz w:val="22"/>
                <w:szCs w:val="22"/>
              </w:rPr>
              <w:t>Název</w:t>
            </w:r>
          </w:p>
        </w:tc>
        <w:tc>
          <w:tcPr>
            <w:tcW w:w="1022" w:type="dxa"/>
            <w:shd w:val="clear" w:color="auto" w:fill="auto"/>
            <w:noWrap/>
            <w:hideMark/>
          </w:tcPr>
          <w:p w14:paraId="5D6D61A0" w14:textId="77777777" w:rsidR="002C5A96" w:rsidRPr="00DC1C43" w:rsidRDefault="002C5A96" w:rsidP="002C5A96">
            <w:pPr>
              <w:jc w:val="center"/>
              <w:rPr>
                <w:color w:val="000000"/>
                <w:sz w:val="22"/>
                <w:szCs w:val="22"/>
              </w:rPr>
            </w:pPr>
            <w:r w:rsidRPr="00DC1C43">
              <w:rPr>
                <w:color w:val="000000"/>
                <w:sz w:val="22"/>
                <w:szCs w:val="22"/>
              </w:rPr>
              <w:t>Výchozí hodnota</w:t>
            </w:r>
          </w:p>
        </w:tc>
        <w:tc>
          <w:tcPr>
            <w:tcW w:w="886" w:type="dxa"/>
            <w:shd w:val="clear" w:color="auto" w:fill="auto"/>
          </w:tcPr>
          <w:p w14:paraId="4847166F" w14:textId="77777777" w:rsidR="002C5A96" w:rsidRPr="00DC1C43" w:rsidRDefault="002C5A96" w:rsidP="002C5A96">
            <w:pPr>
              <w:jc w:val="center"/>
              <w:rPr>
                <w:color w:val="000000"/>
                <w:sz w:val="22"/>
                <w:szCs w:val="22"/>
              </w:rPr>
            </w:pPr>
            <w:r w:rsidRPr="00DC1C43">
              <w:rPr>
                <w:color w:val="000000"/>
                <w:sz w:val="22"/>
                <w:szCs w:val="22"/>
              </w:rPr>
              <w:t>Milník 2018</w:t>
            </w:r>
          </w:p>
        </w:tc>
        <w:tc>
          <w:tcPr>
            <w:tcW w:w="1804" w:type="dxa"/>
            <w:shd w:val="clear" w:color="auto" w:fill="auto"/>
            <w:noWrap/>
            <w:hideMark/>
          </w:tcPr>
          <w:p w14:paraId="6A347BF6" w14:textId="77777777" w:rsidR="002C5A96" w:rsidRPr="00DC1C43" w:rsidRDefault="002C5A96" w:rsidP="002C5A96">
            <w:pPr>
              <w:jc w:val="center"/>
              <w:rPr>
                <w:color w:val="000000"/>
                <w:sz w:val="22"/>
                <w:szCs w:val="22"/>
              </w:rPr>
            </w:pPr>
            <w:r w:rsidRPr="00DC1C43">
              <w:rPr>
                <w:color w:val="000000"/>
                <w:sz w:val="22"/>
                <w:szCs w:val="22"/>
              </w:rPr>
              <w:t>Cílová hodnota</w:t>
            </w:r>
          </w:p>
        </w:tc>
      </w:tr>
      <w:tr w:rsidR="002C5A96" w:rsidRPr="006D238C" w14:paraId="210A3660" w14:textId="77777777" w:rsidTr="00DC1C43">
        <w:trPr>
          <w:trHeight w:val="288"/>
        </w:trPr>
        <w:tc>
          <w:tcPr>
            <w:tcW w:w="1684" w:type="dxa"/>
            <w:shd w:val="clear" w:color="auto" w:fill="auto"/>
            <w:noWrap/>
          </w:tcPr>
          <w:p w14:paraId="4529673A" w14:textId="0387573F" w:rsidR="002C5A96" w:rsidRPr="006D238C" w:rsidRDefault="002C5A96" w:rsidP="002C5A96">
            <w:pPr>
              <w:rPr>
                <w:b/>
                <w:bCs/>
                <w:color w:val="000000"/>
                <w:sz w:val="22"/>
                <w:szCs w:val="22"/>
              </w:rPr>
            </w:pPr>
          </w:p>
        </w:tc>
        <w:tc>
          <w:tcPr>
            <w:tcW w:w="4723" w:type="dxa"/>
            <w:shd w:val="clear" w:color="auto" w:fill="auto"/>
          </w:tcPr>
          <w:p w14:paraId="6069F35C" w14:textId="602E208C" w:rsidR="002C5A96" w:rsidRPr="00DC1C43" w:rsidRDefault="00DC1C43" w:rsidP="002C5A96">
            <w:pPr>
              <w:rPr>
                <w:color w:val="000000"/>
                <w:sz w:val="22"/>
                <w:szCs w:val="22"/>
              </w:rPr>
            </w:pPr>
            <w:r>
              <w:rPr>
                <w:color w:val="000000"/>
                <w:sz w:val="22"/>
                <w:szCs w:val="22"/>
              </w:rPr>
              <w:t>Není stanoven</w:t>
            </w:r>
          </w:p>
        </w:tc>
        <w:tc>
          <w:tcPr>
            <w:tcW w:w="1022" w:type="dxa"/>
            <w:shd w:val="clear" w:color="auto" w:fill="auto"/>
            <w:noWrap/>
          </w:tcPr>
          <w:p w14:paraId="5BAA01B6" w14:textId="4B54289E" w:rsidR="002C5A96" w:rsidRPr="00DC1C43" w:rsidRDefault="002C5A96" w:rsidP="002C5A96">
            <w:pPr>
              <w:jc w:val="center"/>
              <w:rPr>
                <w:color w:val="000000"/>
                <w:sz w:val="22"/>
                <w:szCs w:val="22"/>
              </w:rPr>
            </w:pPr>
          </w:p>
        </w:tc>
        <w:tc>
          <w:tcPr>
            <w:tcW w:w="886" w:type="dxa"/>
            <w:shd w:val="clear" w:color="auto" w:fill="auto"/>
          </w:tcPr>
          <w:p w14:paraId="24109589" w14:textId="2C4AC429" w:rsidR="002C5A96" w:rsidRPr="00DC1C43" w:rsidRDefault="002C5A96" w:rsidP="002C5A96">
            <w:pPr>
              <w:jc w:val="center"/>
              <w:rPr>
                <w:color w:val="000000"/>
                <w:sz w:val="22"/>
                <w:szCs w:val="22"/>
              </w:rPr>
            </w:pPr>
          </w:p>
        </w:tc>
        <w:tc>
          <w:tcPr>
            <w:tcW w:w="1804" w:type="dxa"/>
            <w:shd w:val="clear" w:color="auto" w:fill="auto"/>
            <w:noWrap/>
          </w:tcPr>
          <w:p w14:paraId="2B456A42" w14:textId="69599234" w:rsidR="002C5A96" w:rsidRPr="00DC1C43" w:rsidRDefault="002C5A96" w:rsidP="002C5A96">
            <w:pPr>
              <w:jc w:val="center"/>
              <w:rPr>
                <w:color w:val="000000"/>
                <w:sz w:val="22"/>
                <w:szCs w:val="22"/>
              </w:rPr>
            </w:pPr>
          </w:p>
        </w:tc>
      </w:tr>
    </w:tbl>
    <w:p w14:paraId="1FD4D6E5" w14:textId="77777777" w:rsidR="00F612B4" w:rsidRDefault="00F612B4" w:rsidP="00E82353">
      <w:pPr>
        <w:rPr>
          <w:b/>
          <w:i/>
          <w:color w:val="FFC000"/>
          <w:sz w:val="24"/>
          <w:szCs w:val="24"/>
          <w:u w:val="single"/>
        </w:rPr>
      </w:pPr>
    </w:p>
    <w:p w14:paraId="4344D6C0" w14:textId="65F44BCC" w:rsidR="001F6858" w:rsidRPr="00111476" w:rsidRDefault="001F6858" w:rsidP="001F6858">
      <w:pPr>
        <w:pStyle w:val="Nadpis3"/>
        <w:ind w:left="284"/>
        <w:rPr>
          <w:rFonts w:ascii="Times New Roman" w:hAnsi="Times New Roman" w:cs="Times New Roman"/>
          <w:i/>
          <w:color w:val="FFC000" w:themeColor="accent4"/>
          <w:sz w:val="24"/>
          <w:szCs w:val="24"/>
          <w:u w:val="single"/>
        </w:rPr>
      </w:pPr>
      <w:bookmarkStart w:id="210" w:name="_Toc455061247"/>
      <w:r w:rsidRPr="00111476">
        <w:rPr>
          <w:rFonts w:ascii="Times New Roman" w:hAnsi="Times New Roman" w:cs="Times New Roman"/>
          <w:i/>
          <w:color w:val="FFC000" w:themeColor="accent4"/>
          <w:sz w:val="24"/>
          <w:szCs w:val="24"/>
          <w:u w:val="single"/>
        </w:rPr>
        <w:t>Název fiche CLLD 13 Zemědělský produkt</w:t>
      </w:r>
      <w:bookmarkEnd w:id="210"/>
    </w:p>
    <w:p w14:paraId="680CC911" w14:textId="0ED8BB6E" w:rsidR="00111476" w:rsidRDefault="00111476" w:rsidP="00111476"/>
    <w:p w14:paraId="2B9B29FA" w14:textId="221D1A1F" w:rsidR="00111476" w:rsidRDefault="00111476" w:rsidP="00111476"/>
    <w:tbl>
      <w:tblPr>
        <w:tblW w:w="948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171"/>
      </w:tblGrid>
      <w:tr w:rsidR="00111476" w:rsidRPr="007A6579" w14:paraId="1B8B8E55"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301B7A3" w14:textId="77777777" w:rsidR="00111476" w:rsidRPr="007A6579" w:rsidRDefault="00111476" w:rsidP="00BC36C3">
            <w:pPr>
              <w:rPr>
                <w:b/>
                <w:bCs/>
                <w:color w:val="000000"/>
                <w:sz w:val="22"/>
                <w:szCs w:val="22"/>
              </w:rPr>
            </w:pPr>
            <w:r w:rsidRPr="007A6579">
              <w:rPr>
                <w:b/>
                <w:bCs/>
                <w:color w:val="000000"/>
                <w:sz w:val="22"/>
                <w:szCs w:val="22"/>
              </w:rPr>
              <w:t>Název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23EECF18" w14:textId="1F40F513" w:rsidR="00111476" w:rsidRPr="00111476" w:rsidRDefault="00111476" w:rsidP="00BC36C3">
            <w:pPr>
              <w:rPr>
                <w:bCs/>
                <w:color w:val="000000"/>
                <w:sz w:val="22"/>
                <w:szCs w:val="22"/>
              </w:rPr>
            </w:pPr>
            <w:r>
              <w:rPr>
                <w:bCs/>
                <w:color w:val="000000"/>
                <w:sz w:val="22"/>
                <w:szCs w:val="22"/>
              </w:rPr>
              <w:t>13 Zemědělský produkt</w:t>
            </w:r>
          </w:p>
        </w:tc>
      </w:tr>
      <w:tr w:rsidR="00111476" w:rsidRPr="007A6579" w14:paraId="23B3108A"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3E018B6" w14:textId="77777777" w:rsidR="00111476" w:rsidRPr="007A6579" w:rsidRDefault="00111476" w:rsidP="00BC36C3">
            <w:pPr>
              <w:rPr>
                <w:b/>
                <w:bCs/>
                <w:color w:val="000000"/>
                <w:sz w:val="22"/>
                <w:szCs w:val="22"/>
              </w:rPr>
            </w:pPr>
            <w:r w:rsidRPr="005B20A4">
              <w:rPr>
                <w:b/>
                <w:bCs/>
                <w:color w:val="000000"/>
                <w:sz w:val="22"/>
                <w:szCs w:val="22"/>
              </w:rPr>
              <w:t>Vazba na článek Nařízení PRV</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720E30B" w14:textId="617ADCF2" w:rsidR="00111476" w:rsidRPr="00111476" w:rsidRDefault="00111476" w:rsidP="00BC36C3">
            <w:pPr>
              <w:rPr>
                <w:bCs/>
                <w:color w:val="000000"/>
                <w:sz w:val="22"/>
                <w:szCs w:val="22"/>
              </w:rPr>
            </w:pPr>
            <w:r w:rsidRPr="00111476">
              <w:rPr>
                <w:bCs/>
                <w:color w:val="000000"/>
                <w:sz w:val="22"/>
                <w:szCs w:val="22"/>
              </w:rPr>
              <w:t>Článek 17, odstavec 1., písmeno b)</w:t>
            </w:r>
          </w:p>
        </w:tc>
      </w:tr>
      <w:tr w:rsidR="00111476" w:rsidRPr="007A6579" w14:paraId="7E007CF9"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78E350F" w14:textId="77777777" w:rsidR="00111476" w:rsidRPr="007A6579" w:rsidRDefault="00111476" w:rsidP="00BC36C3">
            <w:pPr>
              <w:rPr>
                <w:b/>
                <w:bCs/>
                <w:color w:val="000000"/>
                <w:sz w:val="22"/>
                <w:szCs w:val="22"/>
              </w:rPr>
            </w:pPr>
            <w:r w:rsidRPr="00FD7AFF">
              <w:rPr>
                <w:b/>
                <w:bCs/>
                <w:color w:val="000000"/>
                <w:sz w:val="22"/>
                <w:szCs w:val="22"/>
              </w:rPr>
              <w:t>Stručný popis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F24B354" w14:textId="071BD353" w:rsidR="00111476" w:rsidRPr="00111476" w:rsidRDefault="00111476" w:rsidP="00BC36C3">
            <w:pPr>
              <w:rPr>
                <w:bCs/>
                <w:color w:val="000000"/>
                <w:sz w:val="22"/>
                <w:szCs w:val="22"/>
              </w:rPr>
            </w:pPr>
            <w:r w:rsidRPr="00111476">
              <w:rPr>
                <w:bCs/>
                <w:color w:val="000000"/>
                <w:sz w:val="22"/>
                <w:szCs w:val="22"/>
              </w:rPr>
              <w:t>Podpora je zaměřena na investice, které se týkají zpracování, uvádění na trh nebo vývoje zemědělských produktů uvedených v příloze I Smlouvy o fungování EU3 nebo bavlny, s výjimkou produktů rybolovu, přičemž výstupem procesu produkce může být produkt, na nějž se uvedená příloha nevztahuje.</w:t>
            </w:r>
          </w:p>
        </w:tc>
      </w:tr>
      <w:tr w:rsidR="00111476" w:rsidRPr="007A6579" w14:paraId="44CE0788"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3C74607" w14:textId="77777777" w:rsidR="00111476" w:rsidRPr="00316FB4" w:rsidRDefault="00111476" w:rsidP="00BC36C3">
            <w:pPr>
              <w:rPr>
                <w:b/>
                <w:bCs/>
                <w:color w:val="000000"/>
                <w:sz w:val="22"/>
                <w:szCs w:val="22"/>
              </w:rPr>
            </w:pPr>
            <w:r w:rsidRPr="005B20A4">
              <w:rPr>
                <w:b/>
                <w:bCs/>
                <w:color w:val="000000"/>
                <w:sz w:val="22"/>
                <w:szCs w:val="22"/>
              </w:rPr>
              <w:lastRenderedPageBreak/>
              <w:t>Vazba na cíle SCLLD</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ED67833" w14:textId="08CF4BCF" w:rsidR="00111476" w:rsidRPr="00111476" w:rsidRDefault="00111476" w:rsidP="00BC36C3">
            <w:pPr>
              <w:rPr>
                <w:bCs/>
                <w:color w:val="000000"/>
                <w:sz w:val="22"/>
                <w:szCs w:val="22"/>
              </w:rPr>
            </w:pPr>
            <w:r w:rsidRPr="00111476">
              <w:rPr>
                <w:bCs/>
                <w:color w:val="000000"/>
                <w:sz w:val="22"/>
                <w:szCs w:val="22"/>
              </w:rPr>
              <w:t>Podpora přispívá k naplňování stanovených cílů SCLLD v rámci klíčové oblasti 3. Ekonomika, Strategického cíle 3. Posílení venkovské ekonomiky, specifického cíle 3.2 Zemědělská výroba, 3.2.3 Přidaná hodnota zemědělským produktům.</w:t>
            </w:r>
          </w:p>
        </w:tc>
      </w:tr>
      <w:tr w:rsidR="00111476" w:rsidRPr="007A6579" w14:paraId="7A211349"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F03BF6E" w14:textId="77777777" w:rsidR="00111476" w:rsidRPr="00316FB4" w:rsidRDefault="00111476" w:rsidP="00BC36C3">
            <w:pPr>
              <w:rPr>
                <w:b/>
                <w:bCs/>
                <w:color w:val="000000"/>
                <w:sz w:val="22"/>
                <w:szCs w:val="22"/>
              </w:rPr>
            </w:pPr>
            <w:r w:rsidRPr="005B20A4">
              <w:rPr>
                <w:b/>
                <w:bCs/>
                <w:color w:val="000000"/>
                <w:sz w:val="22"/>
                <w:szCs w:val="22"/>
              </w:rPr>
              <w:t>Oblasti podpory - Popis podporovaných aktivit dle SCLLD a jednotlivých specifických cílů/článků Nařízení PRV vycházející z potřeb území)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DD39C54" w14:textId="7BC2D823" w:rsidR="00111476" w:rsidRPr="00111476" w:rsidRDefault="00111476" w:rsidP="00BC36C3">
            <w:pPr>
              <w:rPr>
                <w:bCs/>
                <w:color w:val="000000"/>
                <w:sz w:val="22"/>
                <w:szCs w:val="22"/>
              </w:rPr>
            </w:pPr>
            <w:r w:rsidRPr="00111476">
              <w:rPr>
                <w:bCs/>
                <w:color w:val="000000"/>
                <w:sz w:val="22"/>
                <w:szCs w:val="22"/>
              </w:rPr>
              <w:t>Podpora zahrnuje hmotné a nehmotné investice, které se týkají zpracování zemědělských produktů a jejich uvádění na trh. Způsobilé výdaje jsou investice do výstavby a rekonstrukce budov včetně nezbytných manipulačních ploch, pořízení strojů, nástrojů a zařízení pro zpracování zemědělských produktů, finální úpravu, balení, značení výrobků (včetně technologií souvisejících s dohledatelností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 V rámci této Fiche nelze podpořit investice týkající se zpracování produktů rybolovu a výroby medu a dále v případě zpracování vinných hroznů technologie, které obsahují: dřevěný sud nebo uzavřenou dřevěnou nádobu na výrobu vína o objemu nejméně 600 litrů, speciální kvasnou nádobu s aktivním potápěním matolinového klobouku pro výrobu červených vín nebo cross-flow filtr na víno, ve kterém je víno přiváděno na membránu tangenciálně a určitý objem vína prochází membránou jako filtrát a zbývající pokračuje podél membrány s odfiltrovanými nečistotami.</w:t>
            </w:r>
          </w:p>
        </w:tc>
      </w:tr>
      <w:tr w:rsidR="00111476" w:rsidRPr="007A6579" w14:paraId="2AEBD8B7"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1EDD061" w14:textId="77777777" w:rsidR="00111476" w:rsidRPr="00316FB4" w:rsidRDefault="00111476" w:rsidP="00BC36C3">
            <w:pPr>
              <w:rPr>
                <w:b/>
                <w:bCs/>
                <w:color w:val="000000"/>
                <w:sz w:val="22"/>
                <w:szCs w:val="22"/>
              </w:rPr>
            </w:pPr>
            <w:r w:rsidRPr="00316FB4">
              <w:rPr>
                <w:b/>
                <w:bCs/>
                <w:color w:val="000000"/>
                <w:sz w:val="22"/>
                <w:szCs w:val="22"/>
              </w:rPr>
              <w:t> </w:t>
            </w:r>
            <w:r w:rsidRPr="005B20A4">
              <w:rPr>
                <w:b/>
                <w:bCs/>
                <w:color w:val="000000"/>
                <w:sz w:val="22"/>
                <w:szCs w:val="22"/>
              </w:rPr>
              <w:t>Definice příjemce dotace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0A1C6A6" w14:textId="29E38946" w:rsidR="00111476" w:rsidRPr="00111476" w:rsidRDefault="00111476" w:rsidP="00111476">
            <w:pPr>
              <w:rPr>
                <w:bCs/>
                <w:color w:val="000000"/>
                <w:sz w:val="22"/>
                <w:szCs w:val="22"/>
              </w:rPr>
            </w:pPr>
            <w:r w:rsidRPr="00111476">
              <w:rPr>
                <w:bCs/>
                <w:color w:val="000000"/>
                <w:sz w:val="22"/>
                <w:szCs w:val="22"/>
              </w:rPr>
              <w:t>Zemědělský podnikatel, výrobce potravin, výrobce krmiv nebo jiné subjekty aktivní ve</w:t>
            </w:r>
            <w:r>
              <w:rPr>
                <w:bCs/>
                <w:color w:val="000000"/>
                <w:sz w:val="22"/>
                <w:szCs w:val="22"/>
              </w:rPr>
              <w:t xml:space="preserve"> </w:t>
            </w:r>
            <w:r w:rsidRPr="00111476">
              <w:rPr>
                <w:bCs/>
                <w:color w:val="000000"/>
                <w:sz w:val="22"/>
                <w:szCs w:val="22"/>
              </w:rPr>
              <w:t>zpracování, uvádění na trh a vývoji zemědělských produktů uvedených v příloze I</w:t>
            </w:r>
          </w:p>
          <w:p w14:paraId="7B5FF2A0" w14:textId="394EB22F" w:rsidR="00111476" w:rsidRPr="00111476" w:rsidRDefault="00111476" w:rsidP="00111476">
            <w:pPr>
              <w:rPr>
                <w:bCs/>
                <w:color w:val="000000"/>
                <w:sz w:val="22"/>
                <w:szCs w:val="22"/>
              </w:rPr>
            </w:pPr>
            <w:r w:rsidRPr="00111476">
              <w:rPr>
                <w:bCs/>
                <w:color w:val="000000"/>
                <w:sz w:val="22"/>
                <w:szCs w:val="22"/>
              </w:rPr>
              <w:t>Smlouvy o fungování EU jako vstupní produkt.</w:t>
            </w:r>
          </w:p>
        </w:tc>
      </w:tr>
      <w:tr w:rsidR="00111476" w:rsidRPr="007A6579" w14:paraId="1931C1D1"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4E5B03C" w14:textId="77777777" w:rsidR="00111476" w:rsidRDefault="00111476" w:rsidP="00BC36C3">
            <w:pPr>
              <w:rPr>
                <w:b/>
                <w:bCs/>
                <w:color w:val="000000"/>
                <w:sz w:val="22"/>
                <w:szCs w:val="22"/>
              </w:rPr>
            </w:pPr>
            <w:r w:rsidRPr="005B20A4">
              <w:rPr>
                <w:b/>
                <w:bCs/>
                <w:color w:val="000000"/>
                <w:sz w:val="22"/>
                <w:szCs w:val="22"/>
              </w:rPr>
              <w:t>Minimální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AA6B9C6" w14:textId="77777777" w:rsidR="00111476" w:rsidRPr="00111476" w:rsidRDefault="00111476" w:rsidP="00BC36C3">
            <w:pPr>
              <w:rPr>
                <w:bCs/>
                <w:color w:val="000000"/>
                <w:sz w:val="22"/>
                <w:szCs w:val="22"/>
              </w:rPr>
            </w:pPr>
            <w:r w:rsidRPr="00111476">
              <w:rPr>
                <w:bCs/>
                <w:color w:val="000000"/>
                <w:sz w:val="22"/>
                <w:szCs w:val="22"/>
              </w:rPr>
              <w:t>50 tis. Kč na projekt</w:t>
            </w:r>
          </w:p>
        </w:tc>
      </w:tr>
      <w:tr w:rsidR="00111476" w:rsidRPr="007A6579" w14:paraId="10743C83"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4E51D15" w14:textId="77777777" w:rsidR="00111476" w:rsidRDefault="00111476" w:rsidP="00BC36C3">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04998447" w14:textId="77777777" w:rsidR="00111476" w:rsidRPr="00111476" w:rsidRDefault="00111476" w:rsidP="00BC36C3">
            <w:pPr>
              <w:rPr>
                <w:bCs/>
                <w:color w:val="000000"/>
                <w:sz w:val="22"/>
                <w:szCs w:val="22"/>
              </w:rPr>
            </w:pPr>
            <w:r w:rsidRPr="00111476">
              <w:rPr>
                <w:bCs/>
                <w:color w:val="000000"/>
                <w:sz w:val="22"/>
                <w:szCs w:val="22"/>
              </w:rPr>
              <w:t>5 mil. Kč na projekt</w:t>
            </w:r>
          </w:p>
        </w:tc>
      </w:tr>
      <w:tr w:rsidR="00111476" w:rsidRPr="007A6579" w14:paraId="3F65E401"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6422137" w14:textId="77777777" w:rsidR="00111476" w:rsidRDefault="00111476" w:rsidP="00BC36C3">
            <w:pPr>
              <w:rPr>
                <w:b/>
                <w:bCs/>
                <w:color w:val="000000"/>
                <w:sz w:val="22"/>
                <w:szCs w:val="22"/>
              </w:rPr>
            </w:pPr>
            <w:r w:rsidRPr="005B20A4">
              <w:rPr>
                <w:b/>
                <w:bCs/>
                <w:color w:val="000000"/>
                <w:sz w:val="22"/>
                <w:szCs w:val="22"/>
              </w:rPr>
              <w:t>Preferenční kritéria - 19.2.1 principy pro stanovení preferenčních kritérií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30395EB" w14:textId="3D405A00" w:rsidR="00640CF7" w:rsidRDefault="00640CF7" w:rsidP="00640CF7">
            <w:pPr>
              <w:rPr>
                <w:sz w:val="22"/>
                <w:szCs w:val="22"/>
              </w:rPr>
            </w:pPr>
            <w:r>
              <w:rPr>
                <w:sz w:val="22"/>
                <w:szCs w:val="22"/>
              </w:rPr>
              <w:t>Preferovány budou projekty přispívající ke zvýšení zaměstnanosti skrze vytvoření pracovních úvazků, projekty přispívající k eliminaci a předcházení vzniku brownfields díky využívání a obnově stávajících budov, staveb a zařízení, projekty s pozitivním dopadem na životní prostředí díky využívání nových, moderních a k životnímu prostředí šetrných technologií, dále i projekty přispívající k diverzifikaci činnosti zemědělce za účelem získání nových zdrojů příjmů a přispívání k tvorbě pracovních míst.</w:t>
            </w:r>
          </w:p>
          <w:p w14:paraId="42011A97" w14:textId="6BC01C35" w:rsidR="00111476" w:rsidRPr="00111476" w:rsidRDefault="00640CF7" w:rsidP="00640CF7">
            <w:pPr>
              <w:rPr>
                <w:bCs/>
                <w:color w:val="000000"/>
                <w:sz w:val="22"/>
                <w:szCs w:val="22"/>
              </w:rPr>
            </w:pPr>
            <w:r>
              <w:rPr>
                <w:sz w:val="22"/>
                <w:szCs w:val="22"/>
              </w:rPr>
              <w:t>Bodově hodnoceno bude přispění k rozvoji tradiční produkce či služby. Odpovídající bodové ohodnocení získají žadatelé, kteří doloží způsob předfinancování projektu během jeho realizace, za účelem eliminování nevyčerpání zazávazkovaných finančních prostředků žadatelem.</w:t>
            </w:r>
          </w:p>
        </w:tc>
      </w:tr>
      <w:tr w:rsidR="00780ED4" w:rsidRPr="006D238C" w14:paraId="4F40F2CB" w14:textId="77777777" w:rsidTr="00111476">
        <w:trPr>
          <w:trHeight w:val="300"/>
        </w:trPr>
        <w:tc>
          <w:tcPr>
            <w:tcW w:w="9486" w:type="dxa"/>
            <w:gridSpan w:val="5"/>
            <w:shd w:val="clear" w:color="auto" w:fill="auto"/>
            <w:noWrap/>
            <w:hideMark/>
          </w:tcPr>
          <w:p w14:paraId="0213DE39" w14:textId="77777777" w:rsidR="00780ED4" w:rsidRPr="00111476" w:rsidRDefault="00780ED4" w:rsidP="00780ED4">
            <w:pPr>
              <w:jc w:val="center"/>
              <w:rPr>
                <w:bCs/>
                <w:color w:val="000000"/>
                <w:sz w:val="22"/>
                <w:szCs w:val="22"/>
              </w:rPr>
            </w:pPr>
            <w:r w:rsidRPr="00111476">
              <w:rPr>
                <w:bCs/>
                <w:color w:val="000000"/>
                <w:sz w:val="22"/>
                <w:szCs w:val="22"/>
              </w:rPr>
              <w:t>Monitorovací indikátor - výstupy</w:t>
            </w:r>
          </w:p>
        </w:tc>
      </w:tr>
      <w:tr w:rsidR="00780ED4" w:rsidRPr="006D238C" w14:paraId="56AB253C" w14:textId="77777777" w:rsidTr="00111476">
        <w:trPr>
          <w:trHeight w:val="288"/>
        </w:trPr>
        <w:tc>
          <w:tcPr>
            <w:tcW w:w="1684" w:type="dxa"/>
            <w:shd w:val="clear" w:color="auto" w:fill="auto"/>
            <w:noWrap/>
            <w:hideMark/>
          </w:tcPr>
          <w:p w14:paraId="09AF3789" w14:textId="77777777" w:rsidR="00780ED4" w:rsidRPr="006D238C" w:rsidRDefault="00780ED4" w:rsidP="00780ED4">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21F22876" w14:textId="77777777" w:rsidR="00780ED4" w:rsidRPr="00111476" w:rsidRDefault="00780ED4" w:rsidP="00780ED4">
            <w:pPr>
              <w:jc w:val="center"/>
              <w:rPr>
                <w:color w:val="000000"/>
                <w:sz w:val="22"/>
                <w:szCs w:val="22"/>
              </w:rPr>
            </w:pPr>
            <w:r w:rsidRPr="00111476">
              <w:rPr>
                <w:color w:val="000000"/>
                <w:sz w:val="22"/>
                <w:szCs w:val="22"/>
              </w:rPr>
              <w:t>Název</w:t>
            </w:r>
          </w:p>
        </w:tc>
        <w:tc>
          <w:tcPr>
            <w:tcW w:w="1022" w:type="dxa"/>
            <w:shd w:val="clear" w:color="auto" w:fill="auto"/>
            <w:noWrap/>
            <w:hideMark/>
          </w:tcPr>
          <w:p w14:paraId="6206F85A" w14:textId="77777777" w:rsidR="00780ED4" w:rsidRPr="00111476" w:rsidRDefault="00780ED4" w:rsidP="00780ED4">
            <w:pPr>
              <w:jc w:val="center"/>
              <w:rPr>
                <w:color w:val="000000"/>
                <w:sz w:val="22"/>
                <w:szCs w:val="22"/>
              </w:rPr>
            </w:pPr>
            <w:r w:rsidRPr="00111476">
              <w:rPr>
                <w:color w:val="000000"/>
                <w:sz w:val="22"/>
                <w:szCs w:val="22"/>
              </w:rPr>
              <w:t>Výchozí hodnota</w:t>
            </w:r>
          </w:p>
        </w:tc>
        <w:tc>
          <w:tcPr>
            <w:tcW w:w="886" w:type="dxa"/>
            <w:shd w:val="clear" w:color="auto" w:fill="auto"/>
          </w:tcPr>
          <w:p w14:paraId="40728B75" w14:textId="77777777" w:rsidR="00780ED4" w:rsidRPr="00111476" w:rsidRDefault="00780ED4" w:rsidP="00780ED4">
            <w:pPr>
              <w:jc w:val="center"/>
              <w:rPr>
                <w:color w:val="000000"/>
                <w:sz w:val="22"/>
                <w:szCs w:val="22"/>
              </w:rPr>
            </w:pPr>
            <w:r w:rsidRPr="00111476">
              <w:rPr>
                <w:color w:val="000000"/>
                <w:sz w:val="22"/>
                <w:szCs w:val="22"/>
              </w:rPr>
              <w:t>Milník 2018</w:t>
            </w:r>
          </w:p>
        </w:tc>
        <w:tc>
          <w:tcPr>
            <w:tcW w:w="1171" w:type="dxa"/>
            <w:shd w:val="clear" w:color="auto" w:fill="auto"/>
            <w:noWrap/>
            <w:hideMark/>
          </w:tcPr>
          <w:p w14:paraId="055CDD87" w14:textId="77777777" w:rsidR="00780ED4" w:rsidRPr="00111476" w:rsidRDefault="00780ED4" w:rsidP="00780ED4">
            <w:pPr>
              <w:jc w:val="center"/>
              <w:rPr>
                <w:color w:val="000000"/>
                <w:sz w:val="22"/>
                <w:szCs w:val="22"/>
              </w:rPr>
            </w:pPr>
            <w:r w:rsidRPr="00111476">
              <w:rPr>
                <w:color w:val="000000"/>
                <w:sz w:val="22"/>
                <w:szCs w:val="22"/>
              </w:rPr>
              <w:t>Cílová hodnota</w:t>
            </w:r>
          </w:p>
        </w:tc>
      </w:tr>
      <w:tr w:rsidR="00780ED4" w:rsidRPr="006D238C" w14:paraId="4745AEC0" w14:textId="77777777" w:rsidTr="00111476">
        <w:trPr>
          <w:trHeight w:val="288"/>
        </w:trPr>
        <w:tc>
          <w:tcPr>
            <w:tcW w:w="1684" w:type="dxa"/>
            <w:shd w:val="clear" w:color="auto" w:fill="auto"/>
            <w:noWrap/>
          </w:tcPr>
          <w:p w14:paraId="7EC05A8A" w14:textId="77777777" w:rsidR="00780ED4" w:rsidRPr="006D238C" w:rsidRDefault="00780ED4" w:rsidP="00780ED4">
            <w:pPr>
              <w:rPr>
                <w:b/>
                <w:bCs/>
                <w:color w:val="000000"/>
                <w:sz w:val="22"/>
                <w:szCs w:val="22"/>
              </w:rPr>
            </w:pPr>
            <w:r w:rsidRPr="006D238C">
              <w:rPr>
                <w:b/>
                <w:bCs/>
                <w:color w:val="000000"/>
                <w:sz w:val="22"/>
                <w:szCs w:val="22"/>
              </w:rPr>
              <w:t>9 37 01</w:t>
            </w:r>
          </w:p>
        </w:tc>
        <w:tc>
          <w:tcPr>
            <w:tcW w:w="4723" w:type="dxa"/>
            <w:shd w:val="clear" w:color="auto" w:fill="auto"/>
          </w:tcPr>
          <w:p w14:paraId="345E67FB" w14:textId="77777777" w:rsidR="00780ED4" w:rsidRPr="00111476" w:rsidRDefault="00780ED4" w:rsidP="00780ED4">
            <w:pPr>
              <w:rPr>
                <w:color w:val="000000"/>
                <w:sz w:val="22"/>
                <w:szCs w:val="22"/>
              </w:rPr>
            </w:pPr>
            <w:r w:rsidRPr="00111476">
              <w:rPr>
                <w:color w:val="000000"/>
                <w:sz w:val="22"/>
                <w:szCs w:val="22"/>
              </w:rPr>
              <w:t xml:space="preserve">Počet podpořených </w:t>
            </w:r>
            <w:r w:rsidR="004D3647" w:rsidRPr="00111476">
              <w:rPr>
                <w:color w:val="000000"/>
                <w:sz w:val="22"/>
                <w:szCs w:val="22"/>
              </w:rPr>
              <w:t xml:space="preserve">zemědělských </w:t>
            </w:r>
            <w:r w:rsidRPr="00111476">
              <w:rPr>
                <w:color w:val="000000"/>
                <w:sz w:val="22"/>
                <w:szCs w:val="22"/>
              </w:rPr>
              <w:t>podniků/příjemců</w:t>
            </w:r>
          </w:p>
        </w:tc>
        <w:tc>
          <w:tcPr>
            <w:tcW w:w="1022" w:type="dxa"/>
            <w:shd w:val="clear" w:color="auto" w:fill="auto"/>
            <w:noWrap/>
          </w:tcPr>
          <w:p w14:paraId="24C7C7CD" w14:textId="77777777" w:rsidR="00780ED4" w:rsidRPr="00111476" w:rsidRDefault="00780ED4" w:rsidP="00780ED4">
            <w:pPr>
              <w:jc w:val="center"/>
              <w:rPr>
                <w:color w:val="000000"/>
                <w:sz w:val="22"/>
                <w:szCs w:val="22"/>
              </w:rPr>
            </w:pPr>
            <w:r w:rsidRPr="00111476">
              <w:rPr>
                <w:color w:val="000000"/>
                <w:sz w:val="22"/>
                <w:szCs w:val="22"/>
              </w:rPr>
              <w:t>0</w:t>
            </w:r>
          </w:p>
        </w:tc>
        <w:tc>
          <w:tcPr>
            <w:tcW w:w="886" w:type="dxa"/>
            <w:shd w:val="clear" w:color="auto" w:fill="auto"/>
          </w:tcPr>
          <w:p w14:paraId="1F48BF1E" w14:textId="77777777" w:rsidR="00780ED4" w:rsidRPr="00111476" w:rsidRDefault="00780ED4" w:rsidP="00780ED4">
            <w:pPr>
              <w:jc w:val="center"/>
              <w:rPr>
                <w:color w:val="000000"/>
                <w:sz w:val="22"/>
                <w:szCs w:val="22"/>
              </w:rPr>
            </w:pPr>
            <w:r w:rsidRPr="00111476">
              <w:rPr>
                <w:color w:val="000000"/>
                <w:sz w:val="22"/>
                <w:szCs w:val="22"/>
              </w:rPr>
              <w:t>1</w:t>
            </w:r>
          </w:p>
        </w:tc>
        <w:tc>
          <w:tcPr>
            <w:tcW w:w="1171" w:type="dxa"/>
            <w:shd w:val="clear" w:color="auto" w:fill="auto"/>
            <w:noWrap/>
          </w:tcPr>
          <w:p w14:paraId="44D8ABDA" w14:textId="3B3D5B41" w:rsidR="00780ED4" w:rsidRPr="00111476" w:rsidRDefault="00111476" w:rsidP="00780ED4">
            <w:pPr>
              <w:jc w:val="center"/>
              <w:rPr>
                <w:color w:val="000000"/>
                <w:sz w:val="22"/>
                <w:szCs w:val="22"/>
              </w:rPr>
            </w:pPr>
            <w:r>
              <w:rPr>
                <w:color w:val="000000"/>
                <w:sz w:val="22"/>
                <w:szCs w:val="22"/>
              </w:rPr>
              <w:t>2</w:t>
            </w:r>
          </w:p>
        </w:tc>
      </w:tr>
      <w:tr w:rsidR="00780ED4" w:rsidRPr="006D238C" w14:paraId="5EA9234E" w14:textId="77777777" w:rsidTr="00111476">
        <w:trPr>
          <w:trHeight w:val="300"/>
        </w:trPr>
        <w:tc>
          <w:tcPr>
            <w:tcW w:w="9486" w:type="dxa"/>
            <w:gridSpan w:val="5"/>
            <w:shd w:val="clear" w:color="auto" w:fill="auto"/>
            <w:noWrap/>
            <w:hideMark/>
          </w:tcPr>
          <w:p w14:paraId="574DCC72" w14:textId="77777777" w:rsidR="00780ED4" w:rsidRPr="00111476" w:rsidRDefault="00780ED4" w:rsidP="00780ED4">
            <w:pPr>
              <w:jc w:val="center"/>
              <w:rPr>
                <w:bCs/>
                <w:color w:val="000000"/>
                <w:sz w:val="22"/>
                <w:szCs w:val="22"/>
              </w:rPr>
            </w:pPr>
            <w:r w:rsidRPr="00111476">
              <w:rPr>
                <w:bCs/>
                <w:color w:val="000000"/>
                <w:sz w:val="22"/>
                <w:szCs w:val="22"/>
              </w:rPr>
              <w:t>Monitorovací indikátor - výsledky</w:t>
            </w:r>
          </w:p>
        </w:tc>
      </w:tr>
      <w:tr w:rsidR="00780ED4" w:rsidRPr="006D238C" w14:paraId="3D43E32D" w14:textId="77777777" w:rsidTr="00111476">
        <w:trPr>
          <w:trHeight w:val="288"/>
        </w:trPr>
        <w:tc>
          <w:tcPr>
            <w:tcW w:w="1684" w:type="dxa"/>
            <w:shd w:val="clear" w:color="auto" w:fill="auto"/>
            <w:noWrap/>
            <w:hideMark/>
          </w:tcPr>
          <w:p w14:paraId="19BC44C6" w14:textId="77777777" w:rsidR="00780ED4" w:rsidRPr="006D238C" w:rsidRDefault="00780ED4" w:rsidP="00780ED4">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66A726CF" w14:textId="77777777" w:rsidR="00780ED4" w:rsidRPr="00111476" w:rsidRDefault="00780ED4" w:rsidP="00780ED4">
            <w:pPr>
              <w:jc w:val="center"/>
              <w:rPr>
                <w:color w:val="000000"/>
                <w:sz w:val="22"/>
                <w:szCs w:val="22"/>
              </w:rPr>
            </w:pPr>
            <w:r w:rsidRPr="00111476">
              <w:rPr>
                <w:color w:val="000000"/>
                <w:sz w:val="22"/>
                <w:szCs w:val="22"/>
              </w:rPr>
              <w:t>Název</w:t>
            </w:r>
          </w:p>
        </w:tc>
        <w:tc>
          <w:tcPr>
            <w:tcW w:w="1022" w:type="dxa"/>
            <w:shd w:val="clear" w:color="auto" w:fill="auto"/>
            <w:noWrap/>
            <w:hideMark/>
          </w:tcPr>
          <w:p w14:paraId="3588CCF5" w14:textId="77777777" w:rsidR="00780ED4" w:rsidRPr="00111476" w:rsidRDefault="00780ED4" w:rsidP="00780ED4">
            <w:pPr>
              <w:jc w:val="center"/>
              <w:rPr>
                <w:color w:val="000000"/>
                <w:sz w:val="22"/>
                <w:szCs w:val="22"/>
              </w:rPr>
            </w:pPr>
            <w:r w:rsidRPr="00111476">
              <w:rPr>
                <w:color w:val="000000"/>
                <w:sz w:val="22"/>
                <w:szCs w:val="22"/>
              </w:rPr>
              <w:t>Výchozí hodnota</w:t>
            </w:r>
          </w:p>
        </w:tc>
        <w:tc>
          <w:tcPr>
            <w:tcW w:w="886" w:type="dxa"/>
            <w:shd w:val="clear" w:color="auto" w:fill="auto"/>
          </w:tcPr>
          <w:p w14:paraId="5C2BB336" w14:textId="77777777" w:rsidR="00780ED4" w:rsidRPr="00111476" w:rsidRDefault="00780ED4" w:rsidP="00780ED4">
            <w:pPr>
              <w:jc w:val="center"/>
              <w:rPr>
                <w:color w:val="000000"/>
                <w:sz w:val="22"/>
                <w:szCs w:val="22"/>
              </w:rPr>
            </w:pPr>
            <w:r w:rsidRPr="00111476">
              <w:rPr>
                <w:color w:val="000000"/>
                <w:sz w:val="22"/>
                <w:szCs w:val="22"/>
              </w:rPr>
              <w:t>Milník 2018</w:t>
            </w:r>
          </w:p>
        </w:tc>
        <w:tc>
          <w:tcPr>
            <w:tcW w:w="1171" w:type="dxa"/>
            <w:shd w:val="clear" w:color="auto" w:fill="auto"/>
            <w:noWrap/>
            <w:hideMark/>
          </w:tcPr>
          <w:p w14:paraId="13870127" w14:textId="77777777" w:rsidR="00780ED4" w:rsidRPr="00111476" w:rsidRDefault="00780ED4" w:rsidP="00780ED4">
            <w:pPr>
              <w:jc w:val="center"/>
              <w:rPr>
                <w:color w:val="000000"/>
                <w:sz w:val="22"/>
                <w:szCs w:val="22"/>
              </w:rPr>
            </w:pPr>
            <w:r w:rsidRPr="00111476">
              <w:rPr>
                <w:color w:val="000000"/>
                <w:sz w:val="22"/>
                <w:szCs w:val="22"/>
              </w:rPr>
              <w:t>Cílová hodnota</w:t>
            </w:r>
          </w:p>
        </w:tc>
      </w:tr>
      <w:tr w:rsidR="00780ED4" w:rsidRPr="006D238C" w14:paraId="038F6F21" w14:textId="77777777" w:rsidTr="00111476">
        <w:trPr>
          <w:trHeight w:val="288"/>
        </w:trPr>
        <w:tc>
          <w:tcPr>
            <w:tcW w:w="1684" w:type="dxa"/>
            <w:shd w:val="clear" w:color="auto" w:fill="auto"/>
            <w:noWrap/>
          </w:tcPr>
          <w:p w14:paraId="706EFD0D" w14:textId="77777777" w:rsidR="00780ED4" w:rsidRPr="006D238C" w:rsidRDefault="00780ED4" w:rsidP="00780ED4">
            <w:pPr>
              <w:rPr>
                <w:b/>
                <w:bCs/>
                <w:color w:val="000000"/>
                <w:sz w:val="22"/>
                <w:szCs w:val="22"/>
              </w:rPr>
            </w:pPr>
            <w:r w:rsidRPr="006D238C">
              <w:rPr>
                <w:b/>
                <w:bCs/>
                <w:color w:val="000000"/>
                <w:sz w:val="22"/>
                <w:szCs w:val="22"/>
              </w:rPr>
              <w:t>9 48 00</w:t>
            </w:r>
          </w:p>
        </w:tc>
        <w:tc>
          <w:tcPr>
            <w:tcW w:w="4723" w:type="dxa"/>
            <w:shd w:val="clear" w:color="auto" w:fill="auto"/>
          </w:tcPr>
          <w:p w14:paraId="6CEED567" w14:textId="77777777" w:rsidR="00780ED4" w:rsidRPr="00111476" w:rsidRDefault="00780ED4" w:rsidP="00780ED4">
            <w:pPr>
              <w:rPr>
                <w:color w:val="000000"/>
                <w:sz w:val="22"/>
                <w:szCs w:val="22"/>
              </w:rPr>
            </w:pPr>
            <w:r w:rsidRPr="00111476">
              <w:rPr>
                <w:color w:val="000000"/>
                <w:sz w:val="22"/>
                <w:szCs w:val="22"/>
              </w:rPr>
              <w:t>Pracovní místa vytvořená v rámci podpořených projektů</w:t>
            </w:r>
          </w:p>
        </w:tc>
        <w:tc>
          <w:tcPr>
            <w:tcW w:w="1022" w:type="dxa"/>
            <w:shd w:val="clear" w:color="auto" w:fill="auto"/>
            <w:noWrap/>
          </w:tcPr>
          <w:p w14:paraId="217DD006" w14:textId="77777777" w:rsidR="00780ED4" w:rsidRPr="00111476" w:rsidRDefault="00780ED4" w:rsidP="00780ED4">
            <w:pPr>
              <w:jc w:val="center"/>
              <w:rPr>
                <w:color w:val="000000"/>
                <w:sz w:val="22"/>
                <w:szCs w:val="22"/>
              </w:rPr>
            </w:pPr>
            <w:r w:rsidRPr="00111476">
              <w:rPr>
                <w:color w:val="000000"/>
                <w:sz w:val="22"/>
                <w:szCs w:val="22"/>
              </w:rPr>
              <w:t>0</w:t>
            </w:r>
          </w:p>
        </w:tc>
        <w:tc>
          <w:tcPr>
            <w:tcW w:w="886" w:type="dxa"/>
            <w:shd w:val="clear" w:color="auto" w:fill="auto"/>
          </w:tcPr>
          <w:p w14:paraId="72A2368A" w14:textId="77777777" w:rsidR="00780ED4" w:rsidRPr="00111476" w:rsidRDefault="00780ED4" w:rsidP="00780ED4">
            <w:pPr>
              <w:jc w:val="center"/>
              <w:rPr>
                <w:color w:val="000000"/>
                <w:sz w:val="22"/>
                <w:szCs w:val="22"/>
              </w:rPr>
            </w:pPr>
            <w:r w:rsidRPr="00111476">
              <w:rPr>
                <w:color w:val="000000"/>
                <w:sz w:val="22"/>
                <w:szCs w:val="22"/>
              </w:rPr>
              <w:t>0</w:t>
            </w:r>
          </w:p>
        </w:tc>
        <w:tc>
          <w:tcPr>
            <w:tcW w:w="1171" w:type="dxa"/>
            <w:shd w:val="clear" w:color="auto" w:fill="auto"/>
            <w:noWrap/>
          </w:tcPr>
          <w:p w14:paraId="54134D75" w14:textId="77777777" w:rsidR="00780ED4" w:rsidRPr="00111476" w:rsidRDefault="00780ED4" w:rsidP="00780ED4">
            <w:pPr>
              <w:jc w:val="center"/>
              <w:rPr>
                <w:color w:val="000000"/>
                <w:sz w:val="22"/>
                <w:szCs w:val="22"/>
              </w:rPr>
            </w:pPr>
            <w:r w:rsidRPr="00111476">
              <w:rPr>
                <w:color w:val="000000"/>
                <w:sz w:val="22"/>
                <w:szCs w:val="22"/>
              </w:rPr>
              <w:t>1</w:t>
            </w:r>
          </w:p>
        </w:tc>
      </w:tr>
    </w:tbl>
    <w:p w14:paraId="30A6EE80" w14:textId="77777777" w:rsidR="00AE4E2F" w:rsidRPr="00AE4E2F" w:rsidRDefault="00AE4E2F" w:rsidP="00AE4E2F"/>
    <w:p w14:paraId="0F18701B" w14:textId="7B5D2967" w:rsidR="001F6858" w:rsidRDefault="001F6858" w:rsidP="001F6858">
      <w:pPr>
        <w:pStyle w:val="Nadpis3"/>
        <w:ind w:left="284"/>
        <w:rPr>
          <w:rFonts w:ascii="Times New Roman" w:hAnsi="Times New Roman" w:cs="Times New Roman"/>
          <w:i/>
          <w:color w:val="FFC000"/>
          <w:sz w:val="24"/>
          <w:szCs w:val="24"/>
          <w:u w:val="single"/>
        </w:rPr>
      </w:pPr>
      <w:bookmarkStart w:id="211" w:name="_Toc455061248"/>
      <w:r w:rsidRPr="00F92862">
        <w:rPr>
          <w:rFonts w:ascii="Times New Roman" w:hAnsi="Times New Roman" w:cs="Times New Roman"/>
          <w:i/>
          <w:color w:val="FFC000"/>
          <w:sz w:val="24"/>
          <w:szCs w:val="24"/>
          <w:u w:val="single"/>
        </w:rPr>
        <w:lastRenderedPageBreak/>
        <w:t xml:space="preserve">Název fiche CLLD </w:t>
      </w:r>
      <w:r>
        <w:rPr>
          <w:rFonts w:ascii="Times New Roman" w:hAnsi="Times New Roman" w:cs="Times New Roman"/>
          <w:i/>
          <w:color w:val="FFC000"/>
          <w:sz w:val="24"/>
          <w:szCs w:val="24"/>
          <w:u w:val="single"/>
        </w:rPr>
        <w:t>14 Zemědělská infrastruktura</w:t>
      </w:r>
      <w:bookmarkEnd w:id="211"/>
    </w:p>
    <w:p w14:paraId="400A3FA4" w14:textId="52FF22ED" w:rsidR="00111476" w:rsidRDefault="00111476" w:rsidP="00111476"/>
    <w:tbl>
      <w:tblPr>
        <w:tblW w:w="948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171"/>
      </w:tblGrid>
      <w:tr w:rsidR="00111476" w:rsidRPr="007A6579" w14:paraId="600C4663"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DE1DCD1" w14:textId="77777777" w:rsidR="00111476" w:rsidRPr="007A6579" w:rsidRDefault="00111476" w:rsidP="00BC36C3">
            <w:pPr>
              <w:rPr>
                <w:b/>
                <w:bCs/>
                <w:color w:val="000000"/>
                <w:sz w:val="22"/>
                <w:szCs w:val="22"/>
              </w:rPr>
            </w:pPr>
            <w:r w:rsidRPr="007A6579">
              <w:rPr>
                <w:b/>
                <w:bCs/>
                <w:color w:val="000000"/>
                <w:sz w:val="22"/>
                <w:szCs w:val="22"/>
              </w:rPr>
              <w:t>Název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CE10867" w14:textId="4E3E9EE2" w:rsidR="00111476" w:rsidRPr="00111476" w:rsidRDefault="00111476" w:rsidP="00BC36C3">
            <w:pPr>
              <w:rPr>
                <w:bCs/>
                <w:color w:val="000000"/>
                <w:sz w:val="22"/>
                <w:szCs w:val="22"/>
              </w:rPr>
            </w:pPr>
            <w:r>
              <w:rPr>
                <w:bCs/>
                <w:color w:val="000000"/>
                <w:sz w:val="22"/>
                <w:szCs w:val="22"/>
              </w:rPr>
              <w:t>14 Zemědělská infrastruktura</w:t>
            </w:r>
          </w:p>
        </w:tc>
      </w:tr>
      <w:tr w:rsidR="00111476" w:rsidRPr="007A6579" w14:paraId="7EA284F5"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1F51E41" w14:textId="77777777" w:rsidR="00111476" w:rsidRPr="007A6579" w:rsidRDefault="00111476" w:rsidP="00BC36C3">
            <w:pPr>
              <w:rPr>
                <w:b/>
                <w:bCs/>
                <w:color w:val="000000"/>
                <w:sz w:val="22"/>
                <w:szCs w:val="22"/>
              </w:rPr>
            </w:pPr>
            <w:r w:rsidRPr="005B20A4">
              <w:rPr>
                <w:b/>
                <w:bCs/>
                <w:color w:val="000000"/>
                <w:sz w:val="22"/>
                <w:szCs w:val="22"/>
              </w:rPr>
              <w:t>Vazba na článek Nařízení PRV</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39678BB" w14:textId="5DCDC5C2" w:rsidR="00111476" w:rsidRPr="00111476" w:rsidRDefault="00111476" w:rsidP="00111476">
            <w:pPr>
              <w:rPr>
                <w:bCs/>
                <w:color w:val="000000"/>
                <w:sz w:val="22"/>
                <w:szCs w:val="22"/>
              </w:rPr>
            </w:pPr>
            <w:r w:rsidRPr="00111476">
              <w:rPr>
                <w:bCs/>
                <w:color w:val="000000"/>
                <w:sz w:val="22"/>
                <w:szCs w:val="22"/>
              </w:rPr>
              <w:t xml:space="preserve">Článek 17, odstavec 1., písmeno </w:t>
            </w:r>
            <w:r>
              <w:rPr>
                <w:bCs/>
                <w:color w:val="000000"/>
                <w:sz w:val="22"/>
                <w:szCs w:val="22"/>
              </w:rPr>
              <w:t>c</w:t>
            </w:r>
            <w:r w:rsidRPr="00111476">
              <w:rPr>
                <w:bCs/>
                <w:color w:val="000000"/>
                <w:sz w:val="22"/>
                <w:szCs w:val="22"/>
              </w:rPr>
              <w:t>)</w:t>
            </w:r>
          </w:p>
        </w:tc>
      </w:tr>
      <w:tr w:rsidR="00111476" w:rsidRPr="007A6579" w14:paraId="019B25E6"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BD3A1D7" w14:textId="77777777" w:rsidR="00111476" w:rsidRPr="007A6579" w:rsidRDefault="00111476" w:rsidP="00BC36C3">
            <w:pPr>
              <w:rPr>
                <w:b/>
                <w:bCs/>
                <w:color w:val="000000"/>
                <w:sz w:val="22"/>
                <w:szCs w:val="22"/>
              </w:rPr>
            </w:pPr>
            <w:r w:rsidRPr="00FD7AFF">
              <w:rPr>
                <w:b/>
                <w:bCs/>
                <w:color w:val="000000"/>
                <w:sz w:val="22"/>
                <w:szCs w:val="22"/>
              </w:rPr>
              <w:t>Stručný popis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0F4923E" w14:textId="208E0FC9" w:rsidR="00111476" w:rsidRPr="00111476" w:rsidRDefault="00111476" w:rsidP="00BC36C3">
            <w:pPr>
              <w:rPr>
                <w:bCs/>
                <w:color w:val="000000"/>
                <w:sz w:val="22"/>
                <w:szCs w:val="22"/>
              </w:rPr>
            </w:pPr>
            <w:r w:rsidRPr="00111476">
              <w:rPr>
                <w:bCs/>
                <w:color w:val="000000"/>
                <w:sz w:val="22"/>
                <w:szCs w:val="22"/>
              </w:rPr>
              <w:t>Podpora je zaměřena na investice, které se týkají infrastruktury související s rozvojem, modernizací nebo přizpůsobením se zemědělství, včetně přístupu k zemědělské půdě.</w:t>
            </w:r>
          </w:p>
        </w:tc>
      </w:tr>
      <w:tr w:rsidR="00111476" w:rsidRPr="007A6579" w14:paraId="38656FF8"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809A612" w14:textId="77777777" w:rsidR="00111476" w:rsidRPr="00316FB4" w:rsidRDefault="00111476" w:rsidP="00BC36C3">
            <w:pPr>
              <w:rPr>
                <w:b/>
                <w:bCs/>
                <w:color w:val="000000"/>
                <w:sz w:val="22"/>
                <w:szCs w:val="22"/>
              </w:rPr>
            </w:pPr>
            <w:r w:rsidRPr="005B20A4">
              <w:rPr>
                <w:b/>
                <w:bCs/>
                <w:color w:val="000000"/>
                <w:sz w:val="22"/>
                <w:szCs w:val="22"/>
              </w:rPr>
              <w:t>Vazba na cíle SCLLD</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534DF3F" w14:textId="08343FCC" w:rsidR="00111476" w:rsidRPr="00111476" w:rsidRDefault="00111476" w:rsidP="00BC36C3">
            <w:pPr>
              <w:rPr>
                <w:bCs/>
                <w:color w:val="000000"/>
                <w:sz w:val="22"/>
                <w:szCs w:val="22"/>
              </w:rPr>
            </w:pPr>
            <w:r w:rsidRPr="00111476">
              <w:rPr>
                <w:bCs/>
                <w:color w:val="000000"/>
                <w:sz w:val="22"/>
                <w:szCs w:val="22"/>
              </w:rPr>
              <w:t>Podpora přispívá k naplňování stanovených cílů SCLLD v rámci klíčové oblasti 1. Krajina Strategického cíle 1. Zvýšení atraktivity a funkcí krajiny, specifického cíle 1.2 Zlepšování prostupnosti krajiny, Opatření 1.2.1 Obnova a údržba polních cest a 1.2.3 Nákup techniky pro údržbu krajiny</w:t>
            </w:r>
          </w:p>
        </w:tc>
      </w:tr>
      <w:tr w:rsidR="00111476" w:rsidRPr="007A6579" w14:paraId="406A3CE6"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6854F24" w14:textId="77777777" w:rsidR="00111476" w:rsidRPr="00316FB4" w:rsidRDefault="00111476" w:rsidP="00BC36C3">
            <w:pPr>
              <w:rPr>
                <w:b/>
                <w:bCs/>
                <w:color w:val="000000"/>
                <w:sz w:val="22"/>
                <w:szCs w:val="22"/>
              </w:rPr>
            </w:pPr>
            <w:r w:rsidRPr="005B20A4">
              <w:rPr>
                <w:b/>
                <w:bCs/>
                <w:color w:val="000000"/>
                <w:sz w:val="22"/>
                <w:szCs w:val="22"/>
              </w:rPr>
              <w:t>Oblasti podpory - Popis podporovaných aktivit dle SCLLD a jednotlivých specifických cílů/článků Nařízení PRV vycházející z potřeb území)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339EDF2" w14:textId="73E8DB63" w:rsidR="00111476" w:rsidRPr="00111476" w:rsidRDefault="00111476" w:rsidP="00BC36C3">
            <w:pPr>
              <w:rPr>
                <w:bCs/>
                <w:color w:val="000000"/>
                <w:sz w:val="22"/>
                <w:szCs w:val="22"/>
              </w:rPr>
            </w:pPr>
            <w:r w:rsidRPr="00111476">
              <w:rPr>
                <w:bCs/>
                <w:color w:val="000000"/>
                <w:sz w:val="22"/>
                <w:szCs w:val="22"/>
              </w:rPr>
              <w:t>Podpora zahrnuje hmotné nebo nehmotné investice, které souvisejí s rekonstrukcí a budováním zemědělské infrastruktury vedoucí ke zlepšení kvality či zvýšení hustoty polních cest. Kromě rekonstrukce a výstavby polních cest bude podporována i obnova či nová výstavba souvisejících objektů a technického vybavení. Polní cesty musí být realizovány na území, kde byly dokončeny pozemkové úpravy, a mimo intravilán obce.</w:t>
            </w:r>
          </w:p>
        </w:tc>
      </w:tr>
      <w:tr w:rsidR="00111476" w:rsidRPr="007A6579" w14:paraId="6337A585"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6AF112E" w14:textId="77777777" w:rsidR="00111476" w:rsidRPr="00316FB4" w:rsidRDefault="00111476" w:rsidP="00BC36C3">
            <w:pPr>
              <w:rPr>
                <w:b/>
                <w:bCs/>
                <w:color w:val="000000"/>
                <w:sz w:val="22"/>
                <w:szCs w:val="22"/>
              </w:rPr>
            </w:pPr>
            <w:r w:rsidRPr="00316FB4">
              <w:rPr>
                <w:b/>
                <w:bCs/>
                <w:color w:val="000000"/>
                <w:sz w:val="22"/>
                <w:szCs w:val="22"/>
              </w:rPr>
              <w:t> </w:t>
            </w:r>
            <w:r w:rsidRPr="005B20A4">
              <w:rPr>
                <w:b/>
                <w:bCs/>
                <w:color w:val="000000"/>
                <w:sz w:val="22"/>
                <w:szCs w:val="22"/>
              </w:rPr>
              <w:t>Definice příjemce dotace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E8BC5FF" w14:textId="6A9298FC" w:rsidR="00111476" w:rsidRPr="00111476" w:rsidRDefault="00111476" w:rsidP="00BC36C3">
            <w:pPr>
              <w:rPr>
                <w:bCs/>
                <w:color w:val="000000"/>
                <w:sz w:val="22"/>
                <w:szCs w:val="22"/>
              </w:rPr>
            </w:pPr>
            <w:r w:rsidRPr="00111476">
              <w:rPr>
                <w:bCs/>
                <w:color w:val="000000"/>
                <w:sz w:val="22"/>
                <w:szCs w:val="22"/>
              </w:rPr>
              <w:t>Obec, zemědělský podnikatel</w:t>
            </w:r>
          </w:p>
        </w:tc>
      </w:tr>
      <w:tr w:rsidR="00111476" w:rsidRPr="007A6579" w14:paraId="3E119DEF"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8D5D002" w14:textId="77777777" w:rsidR="00111476" w:rsidRDefault="00111476" w:rsidP="00BC36C3">
            <w:pPr>
              <w:rPr>
                <w:b/>
                <w:bCs/>
                <w:color w:val="000000"/>
                <w:sz w:val="22"/>
                <w:szCs w:val="22"/>
              </w:rPr>
            </w:pPr>
            <w:r w:rsidRPr="005B20A4">
              <w:rPr>
                <w:b/>
                <w:bCs/>
                <w:color w:val="000000"/>
                <w:sz w:val="22"/>
                <w:szCs w:val="22"/>
              </w:rPr>
              <w:t>Minimální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D99BDC2" w14:textId="77777777" w:rsidR="00111476" w:rsidRPr="00111476" w:rsidRDefault="00111476" w:rsidP="00BC36C3">
            <w:pPr>
              <w:rPr>
                <w:bCs/>
                <w:color w:val="000000"/>
                <w:sz w:val="22"/>
                <w:szCs w:val="22"/>
              </w:rPr>
            </w:pPr>
            <w:r w:rsidRPr="00111476">
              <w:rPr>
                <w:bCs/>
                <w:color w:val="000000"/>
                <w:sz w:val="22"/>
                <w:szCs w:val="22"/>
              </w:rPr>
              <w:t>50 tis. Kč na projekt</w:t>
            </w:r>
          </w:p>
        </w:tc>
      </w:tr>
      <w:tr w:rsidR="00111476" w:rsidRPr="007A6579" w14:paraId="7EC44947"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4E4A760" w14:textId="77777777" w:rsidR="00111476" w:rsidRDefault="00111476" w:rsidP="00BC36C3">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2F5E7A4" w14:textId="77777777" w:rsidR="00111476" w:rsidRPr="00111476" w:rsidRDefault="00111476" w:rsidP="00BC36C3">
            <w:pPr>
              <w:rPr>
                <w:bCs/>
                <w:color w:val="000000"/>
                <w:sz w:val="22"/>
                <w:szCs w:val="22"/>
              </w:rPr>
            </w:pPr>
            <w:r w:rsidRPr="00111476">
              <w:rPr>
                <w:bCs/>
                <w:color w:val="000000"/>
                <w:sz w:val="22"/>
                <w:szCs w:val="22"/>
              </w:rPr>
              <w:t>5 mil. Kč na projekt</w:t>
            </w:r>
          </w:p>
        </w:tc>
      </w:tr>
      <w:tr w:rsidR="00111476" w:rsidRPr="007A6579" w14:paraId="7F1044BA"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B3C2CAB" w14:textId="77777777" w:rsidR="00111476" w:rsidRDefault="00111476" w:rsidP="00BC36C3">
            <w:pPr>
              <w:rPr>
                <w:b/>
                <w:bCs/>
                <w:color w:val="000000"/>
                <w:sz w:val="22"/>
                <w:szCs w:val="22"/>
              </w:rPr>
            </w:pPr>
            <w:r w:rsidRPr="005B20A4">
              <w:rPr>
                <w:b/>
                <w:bCs/>
                <w:color w:val="000000"/>
                <w:sz w:val="22"/>
                <w:szCs w:val="22"/>
              </w:rPr>
              <w:t>Preferenční kritéria - 19.2.1 principy pro stanovení preferenčních kritérií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E8A69F8" w14:textId="390D5756" w:rsidR="00111476" w:rsidRPr="00111476" w:rsidRDefault="00640CF7" w:rsidP="00BC36C3">
            <w:pPr>
              <w:rPr>
                <w:bCs/>
                <w:color w:val="000000"/>
                <w:sz w:val="22"/>
                <w:szCs w:val="22"/>
              </w:rPr>
            </w:pPr>
            <w:r>
              <w:rPr>
                <w:sz w:val="22"/>
                <w:szCs w:val="22"/>
              </w:rPr>
              <w:t>Preferovány budou projekty, které přispějí svou realizací ke kvalitnější či větší síti turistických tras. Odpovídající bodové ohodnocení získají žadatelé, kteří doloží způsob předfinancování projektu během jeho realizace, za účelem eliminování nevyčerpání zazávazkovaných finančních prostředků žadatelem.</w:t>
            </w:r>
          </w:p>
        </w:tc>
      </w:tr>
      <w:tr w:rsidR="00780ED4" w:rsidRPr="006D238C" w14:paraId="288E83C7" w14:textId="77777777" w:rsidTr="00111476">
        <w:trPr>
          <w:trHeight w:val="300"/>
        </w:trPr>
        <w:tc>
          <w:tcPr>
            <w:tcW w:w="9486" w:type="dxa"/>
            <w:gridSpan w:val="5"/>
            <w:shd w:val="clear" w:color="auto" w:fill="auto"/>
            <w:noWrap/>
            <w:hideMark/>
          </w:tcPr>
          <w:p w14:paraId="7535B5DB" w14:textId="77777777" w:rsidR="00780ED4" w:rsidRPr="00111476" w:rsidRDefault="00780ED4" w:rsidP="00780ED4">
            <w:pPr>
              <w:jc w:val="center"/>
              <w:rPr>
                <w:bCs/>
                <w:color w:val="000000"/>
                <w:sz w:val="22"/>
                <w:szCs w:val="22"/>
              </w:rPr>
            </w:pPr>
            <w:r w:rsidRPr="00111476">
              <w:rPr>
                <w:bCs/>
                <w:color w:val="000000"/>
                <w:sz w:val="22"/>
                <w:szCs w:val="22"/>
              </w:rPr>
              <w:t>Monitorovací indikátor - výstupy</w:t>
            </w:r>
          </w:p>
        </w:tc>
      </w:tr>
      <w:tr w:rsidR="00780ED4" w:rsidRPr="006D238C" w14:paraId="431B5187" w14:textId="77777777" w:rsidTr="00111476">
        <w:trPr>
          <w:trHeight w:val="288"/>
        </w:trPr>
        <w:tc>
          <w:tcPr>
            <w:tcW w:w="1684" w:type="dxa"/>
            <w:shd w:val="clear" w:color="auto" w:fill="auto"/>
            <w:noWrap/>
            <w:hideMark/>
          </w:tcPr>
          <w:p w14:paraId="7E622E73" w14:textId="77777777" w:rsidR="00780ED4" w:rsidRPr="006D238C" w:rsidRDefault="00780ED4" w:rsidP="00780ED4">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179CE4B8" w14:textId="77777777" w:rsidR="00780ED4" w:rsidRPr="00111476" w:rsidRDefault="00780ED4" w:rsidP="00780ED4">
            <w:pPr>
              <w:jc w:val="center"/>
              <w:rPr>
                <w:color w:val="000000"/>
                <w:sz w:val="22"/>
                <w:szCs w:val="22"/>
              </w:rPr>
            </w:pPr>
            <w:r w:rsidRPr="00111476">
              <w:rPr>
                <w:color w:val="000000"/>
                <w:sz w:val="22"/>
                <w:szCs w:val="22"/>
              </w:rPr>
              <w:t>Název</w:t>
            </w:r>
          </w:p>
        </w:tc>
        <w:tc>
          <w:tcPr>
            <w:tcW w:w="1022" w:type="dxa"/>
            <w:shd w:val="clear" w:color="auto" w:fill="auto"/>
            <w:noWrap/>
            <w:hideMark/>
          </w:tcPr>
          <w:p w14:paraId="78FF32E5" w14:textId="77777777" w:rsidR="00780ED4" w:rsidRPr="00111476" w:rsidRDefault="00780ED4" w:rsidP="00780ED4">
            <w:pPr>
              <w:jc w:val="center"/>
              <w:rPr>
                <w:color w:val="000000"/>
                <w:sz w:val="22"/>
                <w:szCs w:val="22"/>
              </w:rPr>
            </w:pPr>
            <w:r w:rsidRPr="00111476">
              <w:rPr>
                <w:color w:val="000000"/>
                <w:sz w:val="22"/>
                <w:szCs w:val="22"/>
              </w:rPr>
              <w:t>Výchozí hodnota</w:t>
            </w:r>
          </w:p>
        </w:tc>
        <w:tc>
          <w:tcPr>
            <w:tcW w:w="886" w:type="dxa"/>
            <w:shd w:val="clear" w:color="auto" w:fill="auto"/>
          </w:tcPr>
          <w:p w14:paraId="7150630A" w14:textId="77777777" w:rsidR="00780ED4" w:rsidRPr="00111476" w:rsidRDefault="00780ED4" w:rsidP="00780ED4">
            <w:pPr>
              <w:jc w:val="center"/>
              <w:rPr>
                <w:color w:val="000000"/>
                <w:sz w:val="22"/>
                <w:szCs w:val="22"/>
              </w:rPr>
            </w:pPr>
            <w:r w:rsidRPr="00111476">
              <w:rPr>
                <w:color w:val="000000"/>
                <w:sz w:val="22"/>
                <w:szCs w:val="22"/>
              </w:rPr>
              <w:t>Milník 2018</w:t>
            </w:r>
          </w:p>
        </w:tc>
        <w:tc>
          <w:tcPr>
            <w:tcW w:w="1171" w:type="dxa"/>
            <w:shd w:val="clear" w:color="auto" w:fill="auto"/>
            <w:noWrap/>
            <w:hideMark/>
          </w:tcPr>
          <w:p w14:paraId="33F46D8C" w14:textId="77777777" w:rsidR="00780ED4" w:rsidRPr="00111476" w:rsidRDefault="00780ED4" w:rsidP="00780ED4">
            <w:pPr>
              <w:jc w:val="center"/>
              <w:rPr>
                <w:color w:val="000000"/>
                <w:sz w:val="22"/>
                <w:szCs w:val="22"/>
              </w:rPr>
            </w:pPr>
            <w:r w:rsidRPr="00111476">
              <w:rPr>
                <w:color w:val="000000"/>
                <w:sz w:val="22"/>
                <w:szCs w:val="22"/>
              </w:rPr>
              <w:t>Cílová hodnota</w:t>
            </w:r>
          </w:p>
        </w:tc>
      </w:tr>
      <w:tr w:rsidR="00780ED4" w:rsidRPr="006D238C" w14:paraId="5E26F4A6" w14:textId="77777777" w:rsidTr="00111476">
        <w:trPr>
          <w:trHeight w:val="288"/>
        </w:trPr>
        <w:tc>
          <w:tcPr>
            <w:tcW w:w="1684" w:type="dxa"/>
            <w:shd w:val="clear" w:color="auto" w:fill="auto"/>
            <w:noWrap/>
          </w:tcPr>
          <w:p w14:paraId="0A136E54" w14:textId="77777777" w:rsidR="00780ED4" w:rsidRPr="006D238C" w:rsidRDefault="00780ED4" w:rsidP="00780ED4">
            <w:pPr>
              <w:rPr>
                <w:b/>
                <w:bCs/>
                <w:color w:val="000000"/>
                <w:sz w:val="22"/>
                <w:szCs w:val="22"/>
              </w:rPr>
            </w:pPr>
            <w:r w:rsidRPr="006D238C">
              <w:rPr>
                <w:b/>
                <w:bCs/>
                <w:color w:val="000000"/>
                <w:sz w:val="22"/>
                <w:szCs w:val="22"/>
              </w:rPr>
              <w:t>9 37 01</w:t>
            </w:r>
          </w:p>
        </w:tc>
        <w:tc>
          <w:tcPr>
            <w:tcW w:w="4723" w:type="dxa"/>
            <w:shd w:val="clear" w:color="auto" w:fill="auto"/>
          </w:tcPr>
          <w:p w14:paraId="267C4E88" w14:textId="77777777" w:rsidR="00780ED4" w:rsidRPr="00111476" w:rsidRDefault="00780ED4" w:rsidP="00780ED4">
            <w:pPr>
              <w:rPr>
                <w:color w:val="000000"/>
                <w:sz w:val="22"/>
                <w:szCs w:val="22"/>
              </w:rPr>
            </w:pPr>
            <w:r w:rsidRPr="00111476">
              <w:rPr>
                <w:color w:val="000000"/>
                <w:sz w:val="22"/>
                <w:szCs w:val="22"/>
              </w:rPr>
              <w:t>Počet podpořených</w:t>
            </w:r>
            <w:r w:rsidR="004D3647" w:rsidRPr="00111476">
              <w:rPr>
                <w:color w:val="000000"/>
                <w:sz w:val="22"/>
                <w:szCs w:val="22"/>
              </w:rPr>
              <w:t xml:space="preserve"> zemědělských </w:t>
            </w:r>
            <w:r w:rsidRPr="00111476">
              <w:rPr>
                <w:color w:val="000000"/>
                <w:sz w:val="22"/>
                <w:szCs w:val="22"/>
              </w:rPr>
              <w:t xml:space="preserve"> podniků/příjemců</w:t>
            </w:r>
          </w:p>
        </w:tc>
        <w:tc>
          <w:tcPr>
            <w:tcW w:w="1022" w:type="dxa"/>
            <w:shd w:val="clear" w:color="auto" w:fill="auto"/>
            <w:noWrap/>
          </w:tcPr>
          <w:p w14:paraId="09DD6BDC" w14:textId="77777777" w:rsidR="00780ED4" w:rsidRPr="00111476" w:rsidRDefault="00780ED4" w:rsidP="00780ED4">
            <w:pPr>
              <w:jc w:val="center"/>
              <w:rPr>
                <w:color w:val="000000"/>
                <w:sz w:val="22"/>
                <w:szCs w:val="22"/>
              </w:rPr>
            </w:pPr>
            <w:r w:rsidRPr="00111476">
              <w:rPr>
                <w:color w:val="000000"/>
                <w:sz w:val="22"/>
                <w:szCs w:val="22"/>
              </w:rPr>
              <w:t>0</w:t>
            </w:r>
          </w:p>
        </w:tc>
        <w:tc>
          <w:tcPr>
            <w:tcW w:w="886" w:type="dxa"/>
            <w:shd w:val="clear" w:color="auto" w:fill="auto"/>
          </w:tcPr>
          <w:p w14:paraId="0E7F9018" w14:textId="5C1BC327" w:rsidR="00780ED4" w:rsidRPr="00111476" w:rsidRDefault="0027160C" w:rsidP="00780ED4">
            <w:pPr>
              <w:jc w:val="center"/>
              <w:rPr>
                <w:color w:val="000000"/>
                <w:sz w:val="22"/>
                <w:szCs w:val="22"/>
              </w:rPr>
            </w:pPr>
            <w:r>
              <w:rPr>
                <w:color w:val="000000"/>
                <w:sz w:val="22"/>
                <w:szCs w:val="22"/>
              </w:rPr>
              <w:t>2</w:t>
            </w:r>
          </w:p>
        </w:tc>
        <w:tc>
          <w:tcPr>
            <w:tcW w:w="1171" w:type="dxa"/>
            <w:shd w:val="clear" w:color="auto" w:fill="auto"/>
            <w:noWrap/>
          </w:tcPr>
          <w:p w14:paraId="4EC7B2E6" w14:textId="5DCACDF0" w:rsidR="00780ED4" w:rsidRPr="00111476" w:rsidRDefault="00111476" w:rsidP="00780ED4">
            <w:pPr>
              <w:jc w:val="center"/>
              <w:rPr>
                <w:color w:val="000000"/>
                <w:sz w:val="22"/>
                <w:szCs w:val="22"/>
              </w:rPr>
            </w:pPr>
            <w:r>
              <w:rPr>
                <w:color w:val="000000"/>
                <w:sz w:val="22"/>
                <w:szCs w:val="22"/>
              </w:rPr>
              <w:t>4</w:t>
            </w:r>
          </w:p>
        </w:tc>
      </w:tr>
      <w:tr w:rsidR="00780ED4" w:rsidRPr="006D238C" w14:paraId="4EA34604" w14:textId="77777777" w:rsidTr="00111476">
        <w:trPr>
          <w:trHeight w:val="300"/>
        </w:trPr>
        <w:tc>
          <w:tcPr>
            <w:tcW w:w="9486" w:type="dxa"/>
            <w:gridSpan w:val="5"/>
            <w:shd w:val="clear" w:color="auto" w:fill="auto"/>
            <w:noWrap/>
            <w:hideMark/>
          </w:tcPr>
          <w:p w14:paraId="17846F01" w14:textId="77777777" w:rsidR="00780ED4" w:rsidRPr="00111476" w:rsidRDefault="00780ED4" w:rsidP="00780ED4">
            <w:pPr>
              <w:jc w:val="center"/>
              <w:rPr>
                <w:bCs/>
                <w:color w:val="000000"/>
                <w:sz w:val="22"/>
                <w:szCs w:val="22"/>
              </w:rPr>
            </w:pPr>
            <w:r w:rsidRPr="00111476">
              <w:rPr>
                <w:bCs/>
                <w:color w:val="000000"/>
                <w:sz w:val="22"/>
                <w:szCs w:val="22"/>
              </w:rPr>
              <w:t>Monitorovací indikátor - výsledky</w:t>
            </w:r>
          </w:p>
        </w:tc>
      </w:tr>
      <w:tr w:rsidR="00780ED4" w:rsidRPr="006D238C" w14:paraId="19204D24" w14:textId="77777777" w:rsidTr="00111476">
        <w:trPr>
          <w:trHeight w:val="288"/>
        </w:trPr>
        <w:tc>
          <w:tcPr>
            <w:tcW w:w="1684" w:type="dxa"/>
            <w:shd w:val="clear" w:color="auto" w:fill="auto"/>
            <w:noWrap/>
            <w:hideMark/>
          </w:tcPr>
          <w:p w14:paraId="68C1DA52" w14:textId="77777777" w:rsidR="00780ED4" w:rsidRPr="006D238C" w:rsidRDefault="00780ED4" w:rsidP="00780ED4">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6FE177F1" w14:textId="77777777" w:rsidR="00780ED4" w:rsidRPr="00111476" w:rsidRDefault="00780ED4" w:rsidP="00780ED4">
            <w:pPr>
              <w:jc w:val="center"/>
              <w:rPr>
                <w:color w:val="000000"/>
                <w:sz w:val="22"/>
                <w:szCs w:val="22"/>
              </w:rPr>
            </w:pPr>
            <w:r w:rsidRPr="00111476">
              <w:rPr>
                <w:color w:val="000000"/>
                <w:sz w:val="22"/>
                <w:szCs w:val="22"/>
              </w:rPr>
              <w:t>Název</w:t>
            </w:r>
          </w:p>
        </w:tc>
        <w:tc>
          <w:tcPr>
            <w:tcW w:w="1022" w:type="dxa"/>
            <w:shd w:val="clear" w:color="auto" w:fill="auto"/>
            <w:noWrap/>
            <w:hideMark/>
          </w:tcPr>
          <w:p w14:paraId="37C357EE" w14:textId="77777777" w:rsidR="00780ED4" w:rsidRPr="00111476" w:rsidRDefault="00780ED4" w:rsidP="00780ED4">
            <w:pPr>
              <w:jc w:val="center"/>
              <w:rPr>
                <w:color w:val="000000"/>
                <w:sz w:val="22"/>
                <w:szCs w:val="22"/>
              </w:rPr>
            </w:pPr>
            <w:r w:rsidRPr="00111476">
              <w:rPr>
                <w:color w:val="000000"/>
                <w:sz w:val="22"/>
                <w:szCs w:val="22"/>
              </w:rPr>
              <w:t>Výchozí hodnota</w:t>
            </w:r>
          </w:p>
        </w:tc>
        <w:tc>
          <w:tcPr>
            <w:tcW w:w="886" w:type="dxa"/>
            <w:shd w:val="clear" w:color="auto" w:fill="auto"/>
          </w:tcPr>
          <w:p w14:paraId="5C111735" w14:textId="77777777" w:rsidR="00780ED4" w:rsidRPr="00111476" w:rsidRDefault="00780ED4" w:rsidP="00780ED4">
            <w:pPr>
              <w:jc w:val="center"/>
              <w:rPr>
                <w:color w:val="000000"/>
                <w:sz w:val="22"/>
                <w:szCs w:val="22"/>
              </w:rPr>
            </w:pPr>
            <w:r w:rsidRPr="00111476">
              <w:rPr>
                <w:color w:val="000000"/>
                <w:sz w:val="22"/>
                <w:szCs w:val="22"/>
              </w:rPr>
              <w:t>Milník 2018</w:t>
            </w:r>
          </w:p>
        </w:tc>
        <w:tc>
          <w:tcPr>
            <w:tcW w:w="1171" w:type="dxa"/>
            <w:shd w:val="clear" w:color="auto" w:fill="auto"/>
            <w:noWrap/>
            <w:hideMark/>
          </w:tcPr>
          <w:p w14:paraId="16B42C9D" w14:textId="77777777" w:rsidR="00780ED4" w:rsidRPr="00111476" w:rsidRDefault="00780ED4" w:rsidP="00780ED4">
            <w:pPr>
              <w:jc w:val="center"/>
              <w:rPr>
                <w:color w:val="000000"/>
                <w:sz w:val="22"/>
                <w:szCs w:val="22"/>
              </w:rPr>
            </w:pPr>
            <w:r w:rsidRPr="00111476">
              <w:rPr>
                <w:color w:val="000000"/>
                <w:sz w:val="22"/>
                <w:szCs w:val="22"/>
              </w:rPr>
              <w:t>Cílová hodnota</w:t>
            </w:r>
          </w:p>
        </w:tc>
      </w:tr>
      <w:tr w:rsidR="00780ED4" w:rsidRPr="006D238C" w14:paraId="34CF598E" w14:textId="77777777" w:rsidTr="00111476">
        <w:trPr>
          <w:trHeight w:val="288"/>
        </w:trPr>
        <w:tc>
          <w:tcPr>
            <w:tcW w:w="1684" w:type="dxa"/>
            <w:shd w:val="clear" w:color="auto" w:fill="auto"/>
            <w:noWrap/>
          </w:tcPr>
          <w:p w14:paraId="073C2A36" w14:textId="0766B920" w:rsidR="00780ED4" w:rsidRPr="006D238C" w:rsidRDefault="00780ED4" w:rsidP="00780ED4">
            <w:pPr>
              <w:rPr>
                <w:b/>
                <w:bCs/>
                <w:color w:val="000000"/>
                <w:sz w:val="22"/>
                <w:szCs w:val="22"/>
              </w:rPr>
            </w:pPr>
          </w:p>
        </w:tc>
        <w:tc>
          <w:tcPr>
            <w:tcW w:w="4723" w:type="dxa"/>
            <w:shd w:val="clear" w:color="auto" w:fill="auto"/>
          </w:tcPr>
          <w:p w14:paraId="2A2BFBB6" w14:textId="6501FF5B" w:rsidR="00780ED4" w:rsidRPr="00111476" w:rsidRDefault="00111476" w:rsidP="00780ED4">
            <w:pPr>
              <w:rPr>
                <w:color w:val="000000"/>
                <w:sz w:val="22"/>
                <w:szCs w:val="22"/>
              </w:rPr>
            </w:pPr>
            <w:r>
              <w:rPr>
                <w:color w:val="000000"/>
                <w:sz w:val="22"/>
                <w:szCs w:val="22"/>
              </w:rPr>
              <w:t>Není stanoven</w:t>
            </w:r>
          </w:p>
        </w:tc>
        <w:tc>
          <w:tcPr>
            <w:tcW w:w="1022" w:type="dxa"/>
            <w:shd w:val="clear" w:color="auto" w:fill="auto"/>
            <w:noWrap/>
          </w:tcPr>
          <w:p w14:paraId="74644164" w14:textId="5CF1BAB1" w:rsidR="00780ED4" w:rsidRPr="00111476" w:rsidRDefault="00780ED4" w:rsidP="00780ED4">
            <w:pPr>
              <w:jc w:val="center"/>
              <w:rPr>
                <w:color w:val="000000"/>
                <w:sz w:val="22"/>
                <w:szCs w:val="22"/>
              </w:rPr>
            </w:pPr>
          </w:p>
        </w:tc>
        <w:tc>
          <w:tcPr>
            <w:tcW w:w="886" w:type="dxa"/>
            <w:shd w:val="clear" w:color="auto" w:fill="auto"/>
          </w:tcPr>
          <w:p w14:paraId="452D9615" w14:textId="07477F77" w:rsidR="00780ED4" w:rsidRPr="00111476" w:rsidRDefault="00780ED4" w:rsidP="00780ED4">
            <w:pPr>
              <w:jc w:val="center"/>
              <w:rPr>
                <w:color w:val="000000"/>
                <w:sz w:val="22"/>
                <w:szCs w:val="22"/>
              </w:rPr>
            </w:pPr>
          </w:p>
        </w:tc>
        <w:tc>
          <w:tcPr>
            <w:tcW w:w="1171" w:type="dxa"/>
            <w:shd w:val="clear" w:color="auto" w:fill="auto"/>
            <w:noWrap/>
          </w:tcPr>
          <w:p w14:paraId="00E38E1B" w14:textId="7E25B2C1" w:rsidR="00780ED4" w:rsidRPr="00111476" w:rsidRDefault="00780ED4" w:rsidP="00780ED4">
            <w:pPr>
              <w:jc w:val="center"/>
              <w:rPr>
                <w:color w:val="000000"/>
                <w:sz w:val="22"/>
                <w:szCs w:val="22"/>
              </w:rPr>
            </w:pPr>
          </w:p>
        </w:tc>
      </w:tr>
    </w:tbl>
    <w:p w14:paraId="11AB7BD3" w14:textId="77777777" w:rsidR="00156820" w:rsidRPr="00156820" w:rsidRDefault="00156820" w:rsidP="00156820"/>
    <w:p w14:paraId="7ABA0775" w14:textId="17C936CC" w:rsidR="001F6858" w:rsidRDefault="001F6858" w:rsidP="001F6858">
      <w:pPr>
        <w:pStyle w:val="Nadpis3"/>
        <w:ind w:left="284"/>
        <w:rPr>
          <w:rFonts w:ascii="Times New Roman" w:hAnsi="Times New Roman" w:cs="Times New Roman"/>
          <w:i/>
          <w:color w:val="FFC000"/>
          <w:sz w:val="24"/>
          <w:szCs w:val="24"/>
          <w:u w:val="single"/>
        </w:rPr>
      </w:pPr>
      <w:bookmarkStart w:id="212" w:name="_Toc455061249"/>
      <w:r w:rsidRPr="00F92862">
        <w:rPr>
          <w:rFonts w:ascii="Times New Roman" w:hAnsi="Times New Roman" w:cs="Times New Roman"/>
          <w:i/>
          <w:color w:val="FFC000"/>
          <w:sz w:val="24"/>
          <w:szCs w:val="24"/>
          <w:u w:val="single"/>
        </w:rPr>
        <w:t xml:space="preserve">Název fiche CLLD </w:t>
      </w:r>
      <w:r>
        <w:rPr>
          <w:rFonts w:ascii="Times New Roman" w:hAnsi="Times New Roman" w:cs="Times New Roman"/>
          <w:i/>
          <w:color w:val="FFC000"/>
          <w:sz w:val="24"/>
          <w:szCs w:val="24"/>
          <w:u w:val="single"/>
        </w:rPr>
        <w:t>15 Lesnická infrastruktura</w:t>
      </w:r>
      <w:bookmarkEnd w:id="212"/>
    </w:p>
    <w:p w14:paraId="1D47E5D6" w14:textId="0A789A53" w:rsidR="00111476" w:rsidRDefault="00111476" w:rsidP="00111476"/>
    <w:tbl>
      <w:tblPr>
        <w:tblW w:w="948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171"/>
      </w:tblGrid>
      <w:tr w:rsidR="00111476" w:rsidRPr="007A6579" w14:paraId="13C25C99"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0B102EB" w14:textId="77777777" w:rsidR="00111476" w:rsidRPr="007A6579" w:rsidRDefault="00111476" w:rsidP="00BC36C3">
            <w:pPr>
              <w:rPr>
                <w:b/>
                <w:bCs/>
                <w:color w:val="000000"/>
                <w:sz w:val="22"/>
                <w:szCs w:val="22"/>
              </w:rPr>
            </w:pPr>
            <w:r w:rsidRPr="007A6579">
              <w:rPr>
                <w:b/>
                <w:bCs/>
                <w:color w:val="000000"/>
                <w:sz w:val="22"/>
                <w:szCs w:val="22"/>
              </w:rPr>
              <w:lastRenderedPageBreak/>
              <w:t>Název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1C9BF72" w14:textId="10BB4751" w:rsidR="00111476" w:rsidRPr="00111476" w:rsidRDefault="00111476" w:rsidP="00111476">
            <w:pPr>
              <w:rPr>
                <w:bCs/>
                <w:color w:val="000000"/>
                <w:sz w:val="22"/>
                <w:szCs w:val="22"/>
              </w:rPr>
            </w:pPr>
            <w:r>
              <w:rPr>
                <w:bCs/>
                <w:color w:val="000000"/>
                <w:sz w:val="22"/>
                <w:szCs w:val="22"/>
              </w:rPr>
              <w:t>15</w:t>
            </w:r>
            <w:r w:rsidRPr="00111476">
              <w:rPr>
                <w:bCs/>
                <w:color w:val="000000"/>
                <w:sz w:val="22"/>
                <w:szCs w:val="22"/>
              </w:rPr>
              <w:t xml:space="preserve"> </w:t>
            </w:r>
            <w:r>
              <w:rPr>
                <w:bCs/>
                <w:color w:val="000000"/>
                <w:sz w:val="22"/>
                <w:szCs w:val="22"/>
              </w:rPr>
              <w:t>Lesnická</w:t>
            </w:r>
            <w:r w:rsidRPr="00111476">
              <w:rPr>
                <w:bCs/>
                <w:color w:val="000000"/>
                <w:sz w:val="22"/>
                <w:szCs w:val="22"/>
              </w:rPr>
              <w:t xml:space="preserve"> infrastruktura</w:t>
            </w:r>
          </w:p>
        </w:tc>
      </w:tr>
      <w:tr w:rsidR="00111476" w:rsidRPr="007A6579" w14:paraId="27F1DADA"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2670771" w14:textId="77777777" w:rsidR="00111476" w:rsidRPr="007A6579" w:rsidRDefault="00111476" w:rsidP="00BC36C3">
            <w:pPr>
              <w:rPr>
                <w:b/>
                <w:bCs/>
                <w:color w:val="000000"/>
                <w:sz w:val="22"/>
                <w:szCs w:val="22"/>
              </w:rPr>
            </w:pPr>
            <w:r w:rsidRPr="005B20A4">
              <w:rPr>
                <w:b/>
                <w:bCs/>
                <w:color w:val="000000"/>
                <w:sz w:val="22"/>
                <w:szCs w:val="22"/>
              </w:rPr>
              <w:t>Vazba na článek Nařízení PRV</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59533D2" w14:textId="77777777" w:rsidR="00111476" w:rsidRPr="00111476" w:rsidRDefault="00111476" w:rsidP="00BC36C3">
            <w:pPr>
              <w:rPr>
                <w:bCs/>
                <w:color w:val="000000"/>
                <w:sz w:val="22"/>
                <w:szCs w:val="22"/>
              </w:rPr>
            </w:pPr>
            <w:r w:rsidRPr="00111476">
              <w:rPr>
                <w:bCs/>
                <w:color w:val="000000"/>
                <w:sz w:val="22"/>
                <w:szCs w:val="22"/>
              </w:rPr>
              <w:t>Článek 17, odstavec 1., písmeno c)</w:t>
            </w:r>
          </w:p>
        </w:tc>
      </w:tr>
      <w:tr w:rsidR="00111476" w:rsidRPr="007A6579" w14:paraId="5D9675E8"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465B5B1" w14:textId="77777777" w:rsidR="00111476" w:rsidRPr="007A6579" w:rsidRDefault="00111476" w:rsidP="00BC36C3">
            <w:pPr>
              <w:rPr>
                <w:b/>
                <w:bCs/>
                <w:color w:val="000000"/>
                <w:sz w:val="22"/>
                <w:szCs w:val="22"/>
              </w:rPr>
            </w:pPr>
            <w:r w:rsidRPr="00FD7AFF">
              <w:rPr>
                <w:b/>
                <w:bCs/>
                <w:color w:val="000000"/>
                <w:sz w:val="22"/>
                <w:szCs w:val="22"/>
              </w:rPr>
              <w:t>Stručný popis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CF7E845" w14:textId="280D6484" w:rsidR="00111476" w:rsidRPr="00111476" w:rsidRDefault="00111476" w:rsidP="00BC36C3">
            <w:pPr>
              <w:rPr>
                <w:bCs/>
                <w:color w:val="000000"/>
                <w:sz w:val="22"/>
                <w:szCs w:val="22"/>
              </w:rPr>
            </w:pPr>
            <w:r w:rsidRPr="00111476">
              <w:rPr>
                <w:bCs/>
                <w:color w:val="000000"/>
                <w:sz w:val="22"/>
                <w:szCs w:val="22"/>
              </w:rPr>
              <w:t>Podpora je zaměřena na investice, které se týkají infrastruktury související s rozvojem, modernizací nebo přizpůsobením se lesnictví, včetně přístupu k lesní půdě.</w:t>
            </w:r>
          </w:p>
        </w:tc>
      </w:tr>
      <w:tr w:rsidR="00111476" w:rsidRPr="007A6579" w14:paraId="3BDE5019"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0363320" w14:textId="77777777" w:rsidR="00111476" w:rsidRPr="00316FB4" w:rsidRDefault="00111476" w:rsidP="00BC36C3">
            <w:pPr>
              <w:rPr>
                <w:b/>
                <w:bCs/>
                <w:color w:val="000000"/>
                <w:sz w:val="22"/>
                <w:szCs w:val="22"/>
              </w:rPr>
            </w:pPr>
            <w:r w:rsidRPr="005B20A4">
              <w:rPr>
                <w:b/>
                <w:bCs/>
                <w:color w:val="000000"/>
                <w:sz w:val="22"/>
                <w:szCs w:val="22"/>
              </w:rPr>
              <w:t>Vazba na cíle SCLLD</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A543767" w14:textId="318FCD28" w:rsidR="00111476" w:rsidRPr="00111476" w:rsidRDefault="00111476" w:rsidP="00BC36C3">
            <w:pPr>
              <w:rPr>
                <w:bCs/>
                <w:color w:val="000000"/>
                <w:sz w:val="22"/>
                <w:szCs w:val="22"/>
              </w:rPr>
            </w:pPr>
            <w:r w:rsidRPr="00111476">
              <w:rPr>
                <w:bCs/>
                <w:color w:val="000000"/>
                <w:sz w:val="22"/>
                <w:szCs w:val="22"/>
              </w:rPr>
              <w:t>Podpora přispívá k naplňování stanovených cílů SCLLD v rámci klíčové oblasti 1. Krajina Strategického cíle 1. Zvýšení atraktivity a funkcí krajiny, specifického cíle 1.4 Podpora lesnictví a lesního hospodářství, Opatření 1.4.3 Infrastruktura a neproduktivní investice v lesích.</w:t>
            </w:r>
          </w:p>
        </w:tc>
      </w:tr>
      <w:tr w:rsidR="00111476" w:rsidRPr="007A6579" w14:paraId="0A57A0EE"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AB39537" w14:textId="77777777" w:rsidR="00111476" w:rsidRPr="00316FB4" w:rsidRDefault="00111476" w:rsidP="00BC36C3">
            <w:pPr>
              <w:rPr>
                <w:b/>
                <w:bCs/>
                <w:color w:val="000000"/>
                <w:sz w:val="22"/>
                <w:szCs w:val="22"/>
              </w:rPr>
            </w:pPr>
            <w:r w:rsidRPr="005B20A4">
              <w:rPr>
                <w:b/>
                <w:bCs/>
                <w:color w:val="000000"/>
                <w:sz w:val="22"/>
                <w:szCs w:val="22"/>
              </w:rPr>
              <w:t>Oblasti podpory - Popis podporovaných aktivit dle SCLLD a jednotlivých specifických cílů/článků Nařízení PRV vycházející z potřeb území)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670396B" w14:textId="475C8A25" w:rsidR="00111476" w:rsidRPr="00111476" w:rsidRDefault="00111476" w:rsidP="00BC36C3">
            <w:pPr>
              <w:rPr>
                <w:bCs/>
                <w:color w:val="000000"/>
                <w:sz w:val="22"/>
                <w:szCs w:val="22"/>
              </w:rPr>
            </w:pPr>
            <w:r w:rsidRPr="00111476">
              <w:rPr>
                <w:bCs/>
                <w:color w:val="000000"/>
                <w:sz w:val="22"/>
                <w:szCs w:val="22"/>
              </w:rPr>
              <w:t>Podpora zahrnuje hmotné nebo nehmotné investice, které souvisejí s rekonstrukcí a budováním lesnické infrastruktury vedoucí ke zlepšení kvality či zvýšení hustoty lesních cest. Kromě rekonstrukce a výstavby lesních cest bude podporována i obnova či nová výstavba souvisejících objektů a technického vybavení.</w:t>
            </w:r>
          </w:p>
        </w:tc>
      </w:tr>
      <w:tr w:rsidR="00111476" w:rsidRPr="007A6579" w14:paraId="2115EB19"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EC582E1" w14:textId="77777777" w:rsidR="00111476" w:rsidRPr="00316FB4" w:rsidRDefault="00111476" w:rsidP="00BC36C3">
            <w:pPr>
              <w:rPr>
                <w:b/>
                <w:bCs/>
                <w:color w:val="000000"/>
                <w:sz w:val="22"/>
                <w:szCs w:val="22"/>
              </w:rPr>
            </w:pPr>
            <w:r w:rsidRPr="00316FB4">
              <w:rPr>
                <w:b/>
                <w:bCs/>
                <w:color w:val="000000"/>
                <w:sz w:val="22"/>
                <w:szCs w:val="22"/>
              </w:rPr>
              <w:t> </w:t>
            </w:r>
            <w:r w:rsidRPr="005B20A4">
              <w:rPr>
                <w:b/>
                <w:bCs/>
                <w:color w:val="000000"/>
                <w:sz w:val="22"/>
                <w:szCs w:val="22"/>
              </w:rPr>
              <w:t>Definice příjemce dotace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A3AE953" w14:textId="3821BC3B" w:rsidR="00111476" w:rsidRPr="00111476" w:rsidRDefault="00111476" w:rsidP="00BC36C3">
            <w:pPr>
              <w:rPr>
                <w:bCs/>
                <w:color w:val="000000"/>
                <w:sz w:val="22"/>
                <w:szCs w:val="22"/>
              </w:rPr>
            </w:pPr>
            <w:r w:rsidRPr="00111476">
              <w:rPr>
                <w:bCs/>
                <w:color w:val="000000"/>
                <w:sz w:val="22"/>
                <w:szCs w:val="22"/>
              </w:rPr>
              <w:t>Fyzické nebo právnické osoby hospodařící v lesích, které jsou ve vlastnictví soukromých osob nebo jejich sdružení nebo spolků s právní osobností, vysokých škol, obcí nebo jejich svazků.</w:t>
            </w:r>
          </w:p>
        </w:tc>
      </w:tr>
      <w:tr w:rsidR="00111476" w:rsidRPr="007A6579" w14:paraId="562B0C04"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0E8DEAB" w14:textId="77777777" w:rsidR="00111476" w:rsidRDefault="00111476" w:rsidP="00BC36C3">
            <w:pPr>
              <w:rPr>
                <w:b/>
                <w:bCs/>
                <w:color w:val="000000"/>
                <w:sz w:val="22"/>
                <w:szCs w:val="22"/>
              </w:rPr>
            </w:pPr>
            <w:r w:rsidRPr="005B20A4">
              <w:rPr>
                <w:b/>
                <w:bCs/>
                <w:color w:val="000000"/>
                <w:sz w:val="22"/>
                <w:szCs w:val="22"/>
              </w:rPr>
              <w:t>Minimální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0B335FD" w14:textId="77777777" w:rsidR="00111476" w:rsidRPr="00111476" w:rsidRDefault="00111476" w:rsidP="00BC36C3">
            <w:pPr>
              <w:rPr>
                <w:bCs/>
                <w:color w:val="000000"/>
                <w:sz w:val="22"/>
                <w:szCs w:val="22"/>
              </w:rPr>
            </w:pPr>
            <w:r w:rsidRPr="00111476">
              <w:rPr>
                <w:bCs/>
                <w:color w:val="000000"/>
                <w:sz w:val="22"/>
                <w:szCs w:val="22"/>
              </w:rPr>
              <w:t>50 tis. Kč na projekt</w:t>
            </w:r>
          </w:p>
        </w:tc>
      </w:tr>
      <w:tr w:rsidR="00111476" w:rsidRPr="007A6579" w14:paraId="4AE4B705"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C78DEE0" w14:textId="77777777" w:rsidR="00111476" w:rsidRDefault="00111476" w:rsidP="00BC36C3">
            <w:pPr>
              <w:rPr>
                <w:b/>
                <w:bCs/>
                <w:color w:val="000000"/>
                <w:sz w:val="22"/>
                <w:szCs w:val="22"/>
              </w:rPr>
            </w:pPr>
            <w:r>
              <w:rPr>
                <w:b/>
                <w:bCs/>
                <w:color w:val="000000"/>
                <w:sz w:val="22"/>
                <w:szCs w:val="22"/>
              </w:rPr>
              <w:t>Max</w:t>
            </w:r>
            <w:r w:rsidRPr="005B20A4">
              <w:rPr>
                <w:b/>
                <w:bCs/>
                <w:color w:val="000000"/>
                <w:sz w:val="22"/>
                <w:szCs w:val="22"/>
              </w:rPr>
              <w:t>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40B2704" w14:textId="77777777" w:rsidR="00111476" w:rsidRPr="00111476" w:rsidRDefault="00111476" w:rsidP="00BC36C3">
            <w:pPr>
              <w:rPr>
                <w:bCs/>
                <w:color w:val="000000"/>
                <w:sz w:val="22"/>
                <w:szCs w:val="22"/>
              </w:rPr>
            </w:pPr>
            <w:r w:rsidRPr="00111476">
              <w:rPr>
                <w:bCs/>
                <w:color w:val="000000"/>
                <w:sz w:val="22"/>
                <w:szCs w:val="22"/>
              </w:rPr>
              <w:t>5 mil. Kč na projekt</w:t>
            </w:r>
          </w:p>
        </w:tc>
      </w:tr>
      <w:tr w:rsidR="00111476" w:rsidRPr="007A6579" w14:paraId="247F4DFB"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34E0A3E" w14:textId="77777777" w:rsidR="00111476" w:rsidRDefault="00111476" w:rsidP="00BC36C3">
            <w:pPr>
              <w:rPr>
                <w:b/>
                <w:bCs/>
                <w:color w:val="000000"/>
                <w:sz w:val="22"/>
                <w:szCs w:val="22"/>
              </w:rPr>
            </w:pPr>
            <w:r w:rsidRPr="005B20A4">
              <w:rPr>
                <w:b/>
                <w:bCs/>
                <w:color w:val="000000"/>
                <w:sz w:val="22"/>
                <w:szCs w:val="22"/>
              </w:rPr>
              <w:t>Preferenční kritéria - 19.2.1 principy pro stanovení preferenčních kritérií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23EBB4AE" w14:textId="1D49BB96" w:rsidR="00111476" w:rsidRPr="00111476" w:rsidRDefault="00640CF7" w:rsidP="00BC36C3">
            <w:pPr>
              <w:rPr>
                <w:bCs/>
                <w:color w:val="000000"/>
                <w:sz w:val="22"/>
                <w:szCs w:val="22"/>
              </w:rPr>
            </w:pPr>
            <w:r>
              <w:rPr>
                <w:sz w:val="22"/>
                <w:szCs w:val="22"/>
              </w:rPr>
              <w:t>Preferovány budou projekty, které přispějí svou realizací ke kvalitnější či větší síti turistických tras. Odpovídající bodové ohodnocení získají žadatelé, kteří doloží způsob předfinancování projektu během jeho realizace, za účelem eliminování nevyčerpání zazávazkovaných finančních prostředků žadatelem.</w:t>
            </w:r>
          </w:p>
        </w:tc>
      </w:tr>
      <w:tr w:rsidR="00780ED4" w:rsidRPr="006D238C" w14:paraId="57D820B6" w14:textId="77777777" w:rsidTr="00111476">
        <w:trPr>
          <w:trHeight w:val="300"/>
        </w:trPr>
        <w:tc>
          <w:tcPr>
            <w:tcW w:w="9486" w:type="dxa"/>
            <w:gridSpan w:val="5"/>
            <w:shd w:val="clear" w:color="auto" w:fill="auto"/>
            <w:noWrap/>
            <w:hideMark/>
          </w:tcPr>
          <w:p w14:paraId="30B982B5" w14:textId="77777777" w:rsidR="00780ED4" w:rsidRPr="00111476" w:rsidRDefault="00780ED4" w:rsidP="00780ED4">
            <w:pPr>
              <w:jc w:val="center"/>
              <w:rPr>
                <w:bCs/>
                <w:color w:val="000000"/>
                <w:sz w:val="22"/>
                <w:szCs w:val="22"/>
              </w:rPr>
            </w:pPr>
            <w:r w:rsidRPr="00111476">
              <w:rPr>
                <w:bCs/>
                <w:color w:val="000000"/>
                <w:sz w:val="22"/>
                <w:szCs w:val="22"/>
              </w:rPr>
              <w:t>Monitorovací indikátor - výstupy</w:t>
            </w:r>
          </w:p>
        </w:tc>
      </w:tr>
      <w:tr w:rsidR="00780ED4" w:rsidRPr="006D238C" w14:paraId="2F666B2B" w14:textId="77777777" w:rsidTr="00111476">
        <w:trPr>
          <w:trHeight w:val="288"/>
        </w:trPr>
        <w:tc>
          <w:tcPr>
            <w:tcW w:w="1684" w:type="dxa"/>
            <w:shd w:val="clear" w:color="auto" w:fill="auto"/>
            <w:noWrap/>
            <w:hideMark/>
          </w:tcPr>
          <w:p w14:paraId="196BC07C" w14:textId="77777777" w:rsidR="00780ED4" w:rsidRPr="006D238C" w:rsidRDefault="00780ED4" w:rsidP="00780ED4">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55C40AC5" w14:textId="77777777" w:rsidR="00780ED4" w:rsidRPr="00111476" w:rsidRDefault="00780ED4" w:rsidP="00780ED4">
            <w:pPr>
              <w:jc w:val="center"/>
              <w:rPr>
                <w:color w:val="000000"/>
                <w:sz w:val="22"/>
                <w:szCs w:val="22"/>
              </w:rPr>
            </w:pPr>
            <w:r w:rsidRPr="00111476">
              <w:rPr>
                <w:color w:val="000000"/>
                <w:sz w:val="22"/>
                <w:szCs w:val="22"/>
              </w:rPr>
              <w:t>Název</w:t>
            </w:r>
          </w:p>
        </w:tc>
        <w:tc>
          <w:tcPr>
            <w:tcW w:w="1022" w:type="dxa"/>
            <w:shd w:val="clear" w:color="auto" w:fill="auto"/>
            <w:noWrap/>
            <w:hideMark/>
          </w:tcPr>
          <w:p w14:paraId="5CDE0A78" w14:textId="77777777" w:rsidR="00780ED4" w:rsidRPr="00111476" w:rsidRDefault="00780ED4" w:rsidP="00780ED4">
            <w:pPr>
              <w:jc w:val="center"/>
              <w:rPr>
                <w:color w:val="000000"/>
                <w:sz w:val="22"/>
                <w:szCs w:val="22"/>
              </w:rPr>
            </w:pPr>
            <w:r w:rsidRPr="00111476">
              <w:rPr>
                <w:color w:val="000000"/>
                <w:sz w:val="22"/>
                <w:szCs w:val="22"/>
              </w:rPr>
              <w:t>Výchozí hodnota</w:t>
            </w:r>
          </w:p>
        </w:tc>
        <w:tc>
          <w:tcPr>
            <w:tcW w:w="886" w:type="dxa"/>
            <w:shd w:val="clear" w:color="auto" w:fill="auto"/>
          </w:tcPr>
          <w:p w14:paraId="4D4494CE" w14:textId="77777777" w:rsidR="00780ED4" w:rsidRPr="00111476" w:rsidRDefault="00780ED4" w:rsidP="00780ED4">
            <w:pPr>
              <w:jc w:val="center"/>
              <w:rPr>
                <w:color w:val="000000"/>
                <w:sz w:val="22"/>
                <w:szCs w:val="22"/>
              </w:rPr>
            </w:pPr>
            <w:r w:rsidRPr="00111476">
              <w:rPr>
                <w:color w:val="000000"/>
                <w:sz w:val="22"/>
                <w:szCs w:val="22"/>
              </w:rPr>
              <w:t>Milník 2018</w:t>
            </w:r>
          </w:p>
        </w:tc>
        <w:tc>
          <w:tcPr>
            <w:tcW w:w="1171" w:type="dxa"/>
            <w:shd w:val="clear" w:color="auto" w:fill="auto"/>
            <w:noWrap/>
            <w:hideMark/>
          </w:tcPr>
          <w:p w14:paraId="5B0D7C4D" w14:textId="77777777" w:rsidR="00780ED4" w:rsidRPr="00111476" w:rsidRDefault="00780ED4" w:rsidP="00780ED4">
            <w:pPr>
              <w:jc w:val="center"/>
              <w:rPr>
                <w:color w:val="000000"/>
                <w:sz w:val="22"/>
                <w:szCs w:val="22"/>
              </w:rPr>
            </w:pPr>
            <w:r w:rsidRPr="00111476">
              <w:rPr>
                <w:color w:val="000000"/>
                <w:sz w:val="22"/>
                <w:szCs w:val="22"/>
              </w:rPr>
              <w:t>Cílová hodnota</w:t>
            </w:r>
          </w:p>
        </w:tc>
      </w:tr>
      <w:tr w:rsidR="00780ED4" w:rsidRPr="006D238C" w14:paraId="6C433DC3" w14:textId="77777777" w:rsidTr="00111476">
        <w:trPr>
          <w:trHeight w:val="288"/>
        </w:trPr>
        <w:tc>
          <w:tcPr>
            <w:tcW w:w="1684" w:type="dxa"/>
            <w:shd w:val="clear" w:color="auto" w:fill="auto"/>
            <w:noWrap/>
          </w:tcPr>
          <w:p w14:paraId="072A1842" w14:textId="77777777" w:rsidR="00780ED4" w:rsidRPr="006D238C" w:rsidRDefault="00780ED4" w:rsidP="00780ED4">
            <w:pPr>
              <w:rPr>
                <w:b/>
                <w:bCs/>
                <w:color w:val="000000"/>
                <w:sz w:val="22"/>
                <w:szCs w:val="22"/>
              </w:rPr>
            </w:pPr>
            <w:r w:rsidRPr="006D238C">
              <w:rPr>
                <w:b/>
                <w:bCs/>
                <w:color w:val="000000"/>
                <w:sz w:val="22"/>
                <w:szCs w:val="22"/>
              </w:rPr>
              <w:t>9 37 01</w:t>
            </w:r>
          </w:p>
        </w:tc>
        <w:tc>
          <w:tcPr>
            <w:tcW w:w="4723" w:type="dxa"/>
            <w:shd w:val="clear" w:color="auto" w:fill="auto"/>
          </w:tcPr>
          <w:p w14:paraId="74F141F6" w14:textId="77777777" w:rsidR="00780ED4" w:rsidRPr="00111476" w:rsidRDefault="00780ED4" w:rsidP="00780ED4">
            <w:pPr>
              <w:rPr>
                <w:color w:val="000000"/>
                <w:sz w:val="22"/>
                <w:szCs w:val="22"/>
              </w:rPr>
            </w:pPr>
            <w:r w:rsidRPr="00111476">
              <w:rPr>
                <w:color w:val="000000"/>
                <w:sz w:val="22"/>
                <w:szCs w:val="22"/>
              </w:rPr>
              <w:t xml:space="preserve">Počet podpořených </w:t>
            </w:r>
            <w:r w:rsidR="004D3647" w:rsidRPr="00111476">
              <w:rPr>
                <w:color w:val="000000"/>
                <w:sz w:val="22"/>
                <w:szCs w:val="22"/>
              </w:rPr>
              <w:t xml:space="preserve">zemědělských </w:t>
            </w:r>
            <w:r w:rsidRPr="00111476">
              <w:rPr>
                <w:color w:val="000000"/>
                <w:sz w:val="22"/>
                <w:szCs w:val="22"/>
              </w:rPr>
              <w:t>podniků/příjemců</w:t>
            </w:r>
          </w:p>
        </w:tc>
        <w:tc>
          <w:tcPr>
            <w:tcW w:w="1022" w:type="dxa"/>
            <w:shd w:val="clear" w:color="auto" w:fill="auto"/>
            <w:noWrap/>
          </w:tcPr>
          <w:p w14:paraId="667C7E17" w14:textId="77777777" w:rsidR="00780ED4" w:rsidRPr="00111476" w:rsidRDefault="00780ED4" w:rsidP="00780ED4">
            <w:pPr>
              <w:jc w:val="center"/>
              <w:rPr>
                <w:color w:val="000000"/>
                <w:sz w:val="22"/>
                <w:szCs w:val="22"/>
              </w:rPr>
            </w:pPr>
            <w:r w:rsidRPr="00111476">
              <w:rPr>
                <w:color w:val="000000"/>
                <w:sz w:val="22"/>
                <w:szCs w:val="22"/>
              </w:rPr>
              <w:t>0</w:t>
            </w:r>
          </w:p>
        </w:tc>
        <w:tc>
          <w:tcPr>
            <w:tcW w:w="886" w:type="dxa"/>
            <w:shd w:val="clear" w:color="auto" w:fill="auto"/>
          </w:tcPr>
          <w:p w14:paraId="50FE1EC8" w14:textId="58EAB198" w:rsidR="00780ED4" w:rsidRPr="00111476" w:rsidRDefault="00111476" w:rsidP="00780ED4">
            <w:pPr>
              <w:jc w:val="center"/>
              <w:rPr>
                <w:color w:val="000000"/>
                <w:sz w:val="22"/>
                <w:szCs w:val="22"/>
              </w:rPr>
            </w:pPr>
            <w:r>
              <w:rPr>
                <w:color w:val="000000"/>
                <w:sz w:val="22"/>
                <w:szCs w:val="22"/>
              </w:rPr>
              <w:t>2</w:t>
            </w:r>
          </w:p>
        </w:tc>
        <w:tc>
          <w:tcPr>
            <w:tcW w:w="1171" w:type="dxa"/>
            <w:shd w:val="clear" w:color="auto" w:fill="auto"/>
            <w:noWrap/>
          </w:tcPr>
          <w:p w14:paraId="3FEFC41C" w14:textId="6CE3A6D7" w:rsidR="00780ED4" w:rsidRPr="00111476" w:rsidRDefault="00111476" w:rsidP="00780ED4">
            <w:pPr>
              <w:jc w:val="center"/>
              <w:rPr>
                <w:color w:val="000000"/>
                <w:sz w:val="22"/>
                <w:szCs w:val="22"/>
              </w:rPr>
            </w:pPr>
            <w:r>
              <w:rPr>
                <w:color w:val="000000"/>
                <w:sz w:val="22"/>
                <w:szCs w:val="22"/>
              </w:rPr>
              <w:t>3</w:t>
            </w:r>
          </w:p>
        </w:tc>
      </w:tr>
      <w:tr w:rsidR="00780ED4" w:rsidRPr="006D238C" w14:paraId="61E09D82" w14:textId="77777777" w:rsidTr="00111476">
        <w:trPr>
          <w:trHeight w:val="300"/>
        </w:trPr>
        <w:tc>
          <w:tcPr>
            <w:tcW w:w="9486" w:type="dxa"/>
            <w:gridSpan w:val="5"/>
            <w:shd w:val="clear" w:color="auto" w:fill="auto"/>
            <w:noWrap/>
            <w:hideMark/>
          </w:tcPr>
          <w:p w14:paraId="6AA548A4" w14:textId="77777777" w:rsidR="00780ED4" w:rsidRPr="00111476" w:rsidRDefault="00780ED4" w:rsidP="00780ED4">
            <w:pPr>
              <w:jc w:val="center"/>
              <w:rPr>
                <w:bCs/>
                <w:color w:val="000000"/>
                <w:sz w:val="22"/>
                <w:szCs w:val="22"/>
              </w:rPr>
            </w:pPr>
            <w:r w:rsidRPr="00111476">
              <w:rPr>
                <w:bCs/>
                <w:color w:val="000000"/>
                <w:sz w:val="22"/>
                <w:szCs w:val="22"/>
              </w:rPr>
              <w:t>Monitorovací indikátor - výsledky</w:t>
            </w:r>
          </w:p>
        </w:tc>
      </w:tr>
      <w:tr w:rsidR="00780ED4" w:rsidRPr="006D238C" w14:paraId="24BA8E88" w14:textId="77777777" w:rsidTr="00111476">
        <w:trPr>
          <w:trHeight w:val="288"/>
        </w:trPr>
        <w:tc>
          <w:tcPr>
            <w:tcW w:w="1684" w:type="dxa"/>
            <w:shd w:val="clear" w:color="auto" w:fill="auto"/>
            <w:noWrap/>
            <w:hideMark/>
          </w:tcPr>
          <w:p w14:paraId="01076D94" w14:textId="77777777" w:rsidR="00780ED4" w:rsidRPr="006D238C" w:rsidRDefault="00780ED4" w:rsidP="00780ED4">
            <w:pPr>
              <w:jc w:val="center"/>
              <w:rPr>
                <w:b/>
                <w:bCs/>
                <w:color w:val="000000"/>
                <w:sz w:val="22"/>
                <w:szCs w:val="22"/>
              </w:rPr>
            </w:pPr>
            <w:r w:rsidRPr="006D238C">
              <w:rPr>
                <w:b/>
                <w:bCs/>
                <w:color w:val="000000"/>
                <w:sz w:val="22"/>
                <w:szCs w:val="22"/>
              </w:rPr>
              <w:t>Číslo</w:t>
            </w:r>
          </w:p>
        </w:tc>
        <w:tc>
          <w:tcPr>
            <w:tcW w:w="4723" w:type="dxa"/>
            <w:shd w:val="clear" w:color="auto" w:fill="auto"/>
            <w:noWrap/>
            <w:hideMark/>
          </w:tcPr>
          <w:p w14:paraId="15038915" w14:textId="77777777" w:rsidR="00780ED4" w:rsidRPr="00111476" w:rsidRDefault="00780ED4" w:rsidP="00780ED4">
            <w:pPr>
              <w:jc w:val="center"/>
              <w:rPr>
                <w:color w:val="000000"/>
                <w:sz w:val="22"/>
                <w:szCs w:val="22"/>
              </w:rPr>
            </w:pPr>
            <w:r w:rsidRPr="00111476">
              <w:rPr>
                <w:color w:val="000000"/>
                <w:sz w:val="22"/>
                <w:szCs w:val="22"/>
              </w:rPr>
              <w:t>Název</w:t>
            </w:r>
          </w:p>
        </w:tc>
        <w:tc>
          <w:tcPr>
            <w:tcW w:w="1022" w:type="dxa"/>
            <w:shd w:val="clear" w:color="auto" w:fill="auto"/>
            <w:noWrap/>
            <w:hideMark/>
          </w:tcPr>
          <w:p w14:paraId="43AE9497" w14:textId="77777777" w:rsidR="00780ED4" w:rsidRPr="00111476" w:rsidRDefault="00780ED4" w:rsidP="00780ED4">
            <w:pPr>
              <w:jc w:val="center"/>
              <w:rPr>
                <w:color w:val="000000"/>
                <w:sz w:val="22"/>
                <w:szCs w:val="22"/>
              </w:rPr>
            </w:pPr>
            <w:r w:rsidRPr="00111476">
              <w:rPr>
                <w:color w:val="000000"/>
                <w:sz w:val="22"/>
                <w:szCs w:val="22"/>
              </w:rPr>
              <w:t>Výchozí hodnota</w:t>
            </w:r>
          </w:p>
        </w:tc>
        <w:tc>
          <w:tcPr>
            <w:tcW w:w="886" w:type="dxa"/>
            <w:shd w:val="clear" w:color="auto" w:fill="auto"/>
          </w:tcPr>
          <w:p w14:paraId="1B873F69" w14:textId="77777777" w:rsidR="00780ED4" w:rsidRPr="00111476" w:rsidRDefault="00780ED4" w:rsidP="00780ED4">
            <w:pPr>
              <w:jc w:val="center"/>
              <w:rPr>
                <w:color w:val="000000"/>
                <w:sz w:val="22"/>
                <w:szCs w:val="22"/>
              </w:rPr>
            </w:pPr>
            <w:r w:rsidRPr="00111476">
              <w:rPr>
                <w:color w:val="000000"/>
                <w:sz w:val="22"/>
                <w:szCs w:val="22"/>
              </w:rPr>
              <w:t>Milník 2018</w:t>
            </w:r>
          </w:p>
        </w:tc>
        <w:tc>
          <w:tcPr>
            <w:tcW w:w="1171" w:type="dxa"/>
            <w:shd w:val="clear" w:color="auto" w:fill="auto"/>
            <w:noWrap/>
            <w:hideMark/>
          </w:tcPr>
          <w:p w14:paraId="2E985325" w14:textId="77777777" w:rsidR="00780ED4" w:rsidRPr="00111476" w:rsidRDefault="00780ED4" w:rsidP="00780ED4">
            <w:pPr>
              <w:jc w:val="center"/>
              <w:rPr>
                <w:color w:val="000000"/>
                <w:sz w:val="22"/>
                <w:szCs w:val="22"/>
              </w:rPr>
            </w:pPr>
            <w:r w:rsidRPr="00111476">
              <w:rPr>
                <w:color w:val="000000"/>
                <w:sz w:val="22"/>
                <w:szCs w:val="22"/>
              </w:rPr>
              <w:t>Cílová hodnota</w:t>
            </w:r>
          </w:p>
        </w:tc>
      </w:tr>
      <w:tr w:rsidR="00780ED4" w:rsidRPr="006D238C" w14:paraId="01DBBFEA" w14:textId="77777777" w:rsidTr="00111476">
        <w:trPr>
          <w:trHeight w:val="288"/>
        </w:trPr>
        <w:tc>
          <w:tcPr>
            <w:tcW w:w="1684" w:type="dxa"/>
            <w:shd w:val="clear" w:color="auto" w:fill="auto"/>
            <w:noWrap/>
          </w:tcPr>
          <w:p w14:paraId="23FAB3F3" w14:textId="77777777" w:rsidR="00780ED4" w:rsidRPr="006D238C" w:rsidRDefault="00780ED4" w:rsidP="00780ED4">
            <w:pPr>
              <w:rPr>
                <w:b/>
                <w:bCs/>
                <w:color w:val="000000"/>
                <w:sz w:val="22"/>
                <w:szCs w:val="22"/>
              </w:rPr>
            </w:pPr>
            <w:r w:rsidRPr="006D238C">
              <w:rPr>
                <w:b/>
                <w:bCs/>
                <w:color w:val="000000"/>
                <w:sz w:val="22"/>
                <w:szCs w:val="22"/>
              </w:rPr>
              <w:t>9 43 02</w:t>
            </w:r>
          </w:p>
        </w:tc>
        <w:tc>
          <w:tcPr>
            <w:tcW w:w="4723" w:type="dxa"/>
            <w:shd w:val="clear" w:color="auto" w:fill="auto"/>
          </w:tcPr>
          <w:p w14:paraId="63D64220" w14:textId="77777777" w:rsidR="00780ED4" w:rsidRPr="00111476" w:rsidRDefault="00780ED4" w:rsidP="00780ED4">
            <w:pPr>
              <w:rPr>
                <w:color w:val="000000"/>
                <w:sz w:val="22"/>
                <w:szCs w:val="22"/>
              </w:rPr>
            </w:pPr>
            <w:r w:rsidRPr="00111476">
              <w:rPr>
                <w:color w:val="000000"/>
                <w:sz w:val="22"/>
                <w:szCs w:val="22"/>
              </w:rPr>
              <w:t>Celková délka lesních cest (km)</w:t>
            </w:r>
          </w:p>
        </w:tc>
        <w:tc>
          <w:tcPr>
            <w:tcW w:w="1022" w:type="dxa"/>
            <w:shd w:val="clear" w:color="auto" w:fill="auto"/>
            <w:noWrap/>
          </w:tcPr>
          <w:p w14:paraId="2DB39F17" w14:textId="77777777" w:rsidR="00780ED4" w:rsidRPr="00111476" w:rsidRDefault="00780ED4" w:rsidP="00780ED4">
            <w:pPr>
              <w:jc w:val="center"/>
              <w:rPr>
                <w:color w:val="000000"/>
                <w:sz w:val="22"/>
                <w:szCs w:val="22"/>
              </w:rPr>
            </w:pPr>
            <w:r w:rsidRPr="00111476">
              <w:rPr>
                <w:color w:val="000000"/>
                <w:sz w:val="22"/>
                <w:szCs w:val="22"/>
              </w:rPr>
              <w:t>0</w:t>
            </w:r>
          </w:p>
        </w:tc>
        <w:tc>
          <w:tcPr>
            <w:tcW w:w="886" w:type="dxa"/>
            <w:shd w:val="clear" w:color="auto" w:fill="auto"/>
          </w:tcPr>
          <w:p w14:paraId="5EEB0A8C" w14:textId="46CDA27D" w:rsidR="00780ED4" w:rsidRPr="00111476" w:rsidRDefault="00111476" w:rsidP="00780ED4">
            <w:pPr>
              <w:jc w:val="center"/>
              <w:rPr>
                <w:color w:val="000000"/>
                <w:sz w:val="22"/>
                <w:szCs w:val="22"/>
              </w:rPr>
            </w:pPr>
            <w:r>
              <w:rPr>
                <w:color w:val="000000"/>
                <w:sz w:val="22"/>
                <w:szCs w:val="22"/>
              </w:rPr>
              <w:t>1</w:t>
            </w:r>
          </w:p>
        </w:tc>
        <w:tc>
          <w:tcPr>
            <w:tcW w:w="1171" w:type="dxa"/>
            <w:shd w:val="clear" w:color="auto" w:fill="auto"/>
            <w:noWrap/>
          </w:tcPr>
          <w:p w14:paraId="7A008ADA" w14:textId="10A61973" w:rsidR="00780ED4" w:rsidRPr="00111476" w:rsidRDefault="00111476" w:rsidP="00780ED4">
            <w:pPr>
              <w:jc w:val="center"/>
              <w:rPr>
                <w:color w:val="000000"/>
                <w:sz w:val="22"/>
                <w:szCs w:val="22"/>
              </w:rPr>
            </w:pPr>
            <w:r>
              <w:rPr>
                <w:color w:val="000000"/>
                <w:sz w:val="22"/>
                <w:szCs w:val="22"/>
              </w:rPr>
              <w:t>1,5</w:t>
            </w:r>
          </w:p>
        </w:tc>
      </w:tr>
    </w:tbl>
    <w:p w14:paraId="665E2B14" w14:textId="77777777" w:rsidR="00A13CD2" w:rsidRDefault="00A13CD2" w:rsidP="00E82353">
      <w:pPr>
        <w:rPr>
          <w:b/>
          <w:i/>
          <w:color w:val="FFC000"/>
          <w:sz w:val="24"/>
          <w:szCs w:val="24"/>
          <w:u w:val="single"/>
        </w:rPr>
      </w:pPr>
    </w:p>
    <w:p w14:paraId="45A78B83" w14:textId="77777777" w:rsidR="0039798D" w:rsidRDefault="0039798D" w:rsidP="00E82353">
      <w:pPr>
        <w:rPr>
          <w:b/>
          <w:i/>
          <w:sz w:val="24"/>
          <w:szCs w:val="24"/>
        </w:rPr>
      </w:pPr>
    </w:p>
    <w:p w14:paraId="47A00AFD" w14:textId="77777777" w:rsidR="0039798D" w:rsidRPr="003F4219" w:rsidRDefault="00AB5508" w:rsidP="003F4219">
      <w:pPr>
        <w:pStyle w:val="Nadpis2"/>
        <w:numPr>
          <w:ilvl w:val="1"/>
          <w:numId w:val="15"/>
        </w:numPr>
      </w:pPr>
      <w:r>
        <w:br w:type="page"/>
      </w:r>
      <w:bookmarkStart w:id="213" w:name="_Toc455061250"/>
      <w:r w:rsidR="0039798D" w:rsidRPr="003F4219">
        <w:lastRenderedPageBreak/>
        <w:t>Koincidenční matice</w:t>
      </w:r>
      <w:bookmarkEnd w:id="213"/>
      <w:r w:rsidR="0039798D" w:rsidRPr="003F4219">
        <w:t xml:space="preserve"> </w:t>
      </w:r>
    </w:p>
    <w:p w14:paraId="61D2630D" w14:textId="77777777" w:rsidR="0039798D" w:rsidRDefault="0039798D" w:rsidP="00E82353">
      <w:pPr>
        <w:rPr>
          <w:sz w:val="24"/>
          <w:szCs w:val="24"/>
        </w:rPr>
      </w:pPr>
      <w:r>
        <w:rPr>
          <w:sz w:val="24"/>
          <w:szCs w:val="24"/>
        </w:rPr>
        <w:t xml:space="preserve">Vzájemné vazby mezi jednotlivými opatřeními CLLD jsou vyznačeny dle míry v následující tabulce. </w:t>
      </w:r>
    </w:p>
    <w:p w14:paraId="5F2ECD13" w14:textId="77777777" w:rsidR="0039798D" w:rsidRDefault="0039798D" w:rsidP="00E82353">
      <w:pPr>
        <w:rPr>
          <w:sz w:val="24"/>
          <w:szCs w:val="24"/>
        </w:rPr>
      </w:pPr>
      <w:r>
        <w:rPr>
          <w:sz w:val="24"/>
          <w:szCs w:val="24"/>
        </w:rPr>
        <w:t>1 = slabá vazba</w:t>
      </w:r>
    </w:p>
    <w:p w14:paraId="217E4C90" w14:textId="77777777" w:rsidR="0039798D" w:rsidRDefault="0039798D" w:rsidP="00E82353">
      <w:pPr>
        <w:rPr>
          <w:sz w:val="24"/>
          <w:szCs w:val="24"/>
        </w:rPr>
      </w:pPr>
      <w:r>
        <w:rPr>
          <w:sz w:val="24"/>
          <w:szCs w:val="24"/>
        </w:rPr>
        <w:t>2 = střední vazba</w:t>
      </w:r>
    </w:p>
    <w:p w14:paraId="054BF10E" w14:textId="77777777" w:rsidR="0039798D" w:rsidRPr="0039798D" w:rsidRDefault="0039798D" w:rsidP="00E82353">
      <w:pPr>
        <w:rPr>
          <w:sz w:val="24"/>
          <w:szCs w:val="24"/>
        </w:rPr>
      </w:pPr>
      <w:r>
        <w:rPr>
          <w:sz w:val="24"/>
          <w:szCs w:val="24"/>
        </w:rPr>
        <w:t>3 = silná vazba</w:t>
      </w:r>
    </w:p>
    <w:p w14:paraId="4D6B572A" w14:textId="77777777" w:rsidR="0039798D" w:rsidRDefault="0039798D" w:rsidP="00E82353">
      <w:pPr>
        <w:rPr>
          <w:b/>
          <w:i/>
          <w:color w:val="FFC000"/>
          <w:sz w:val="24"/>
          <w:szCs w:val="24"/>
          <w:u w:val="single"/>
        </w:rPr>
      </w:pP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452"/>
        <w:gridCol w:w="452"/>
        <w:gridCol w:w="452"/>
        <w:gridCol w:w="452"/>
        <w:gridCol w:w="452"/>
        <w:gridCol w:w="452"/>
        <w:gridCol w:w="452"/>
        <w:gridCol w:w="452"/>
        <w:gridCol w:w="453"/>
        <w:gridCol w:w="453"/>
        <w:gridCol w:w="453"/>
        <w:gridCol w:w="453"/>
        <w:gridCol w:w="453"/>
        <w:gridCol w:w="453"/>
        <w:gridCol w:w="453"/>
        <w:gridCol w:w="453"/>
        <w:gridCol w:w="453"/>
        <w:gridCol w:w="453"/>
        <w:gridCol w:w="453"/>
        <w:gridCol w:w="453"/>
      </w:tblGrid>
      <w:tr w:rsidR="0005204B" w:rsidRPr="00525069" w14:paraId="7D9FE8D3" w14:textId="77777777" w:rsidTr="00026EF5">
        <w:tc>
          <w:tcPr>
            <w:tcW w:w="464" w:type="dxa"/>
            <w:tcBorders>
              <w:top w:val="single" w:sz="8" w:space="0" w:color="5B9BD5"/>
              <w:left w:val="single" w:sz="8" w:space="0" w:color="5B9BD5"/>
              <w:bottom w:val="single" w:sz="18" w:space="0" w:color="5B9BD5"/>
              <w:right w:val="single" w:sz="8" w:space="0" w:color="5B9BD5"/>
            </w:tcBorders>
            <w:shd w:val="clear" w:color="auto" w:fill="17365D"/>
          </w:tcPr>
          <w:p w14:paraId="2089F83E" w14:textId="77777777" w:rsidR="0005204B" w:rsidRPr="00B02DF3" w:rsidRDefault="0005204B" w:rsidP="00026EF5">
            <w:pPr>
              <w:rPr>
                <w:b/>
                <w:bCs/>
                <w:sz w:val="12"/>
              </w:rPr>
            </w:pPr>
            <w:bookmarkStart w:id="214" w:name="_Toc455061251"/>
          </w:p>
        </w:tc>
        <w:tc>
          <w:tcPr>
            <w:tcW w:w="464" w:type="dxa"/>
            <w:tcBorders>
              <w:top w:val="single" w:sz="8" w:space="0" w:color="5B9BD5"/>
              <w:left w:val="single" w:sz="8" w:space="0" w:color="5B9BD5"/>
              <w:bottom w:val="single" w:sz="18" w:space="0" w:color="5B9BD5"/>
              <w:right w:val="single" w:sz="8" w:space="0" w:color="5B9BD5"/>
            </w:tcBorders>
            <w:shd w:val="clear" w:color="auto" w:fill="auto"/>
          </w:tcPr>
          <w:p w14:paraId="68053338" w14:textId="77777777" w:rsidR="0005204B" w:rsidRPr="00B02DF3" w:rsidRDefault="0005204B" w:rsidP="00026EF5">
            <w:pPr>
              <w:rPr>
                <w:b/>
                <w:bCs/>
                <w:sz w:val="12"/>
              </w:rPr>
            </w:pPr>
            <w:r w:rsidRPr="00B02DF3">
              <w:rPr>
                <w:b/>
                <w:bCs/>
                <w:sz w:val="12"/>
              </w:rPr>
              <w:t>CLLD 1</w:t>
            </w:r>
          </w:p>
        </w:tc>
        <w:tc>
          <w:tcPr>
            <w:tcW w:w="464" w:type="dxa"/>
            <w:tcBorders>
              <w:top w:val="single" w:sz="8" w:space="0" w:color="5B9BD5"/>
              <w:left w:val="single" w:sz="8" w:space="0" w:color="5B9BD5"/>
              <w:bottom w:val="single" w:sz="18" w:space="0" w:color="5B9BD5"/>
              <w:right w:val="single" w:sz="8" w:space="0" w:color="5B9BD5"/>
            </w:tcBorders>
            <w:shd w:val="clear" w:color="auto" w:fill="auto"/>
          </w:tcPr>
          <w:p w14:paraId="2A8ADD3D" w14:textId="77777777" w:rsidR="0005204B" w:rsidRPr="00B02DF3" w:rsidRDefault="0005204B" w:rsidP="00026EF5">
            <w:pPr>
              <w:rPr>
                <w:b/>
                <w:bCs/>
                <w:sz w:val="12"/>
              </w:rPr>
            </w:pPr>
            <w:r w:rsidRPr="00B02DF3">
              <w:rPr>
                <w:b/>
                <w:bCs/>
                <w:sz w:val="12"/>
              </w:rPr>
              <w:t>CLLD 2</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2C56243C" w14:textId="77777777" w:rsidR="0005204B" w:rsidRPr="00B02DF3" w:rsidRDefault="0005204B" w:rsidP="00026EF5">
            <w:pPr>
              <w:rPr>
                <w:b/>
                <w:bCs/>
                <w:sz w:val="12"/>
              </w:rPr>
            </w:pPr>
            <w:r w:rsidRPr="00B02DF3">
              <w:rPr>
                <w:b/>
                <w:bCs/>
                <w:sz w:val="12"/>
              </w:rPr>
              <w:t>CLLD 3</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7FB8D8AD" w14:textId="77777777" w:rsidR="0005204B" w:rsidRPr="00B02DF3" w:rsidRDefault="0005204B" w:rsidP="00026EF5">
            <w:pPr>
              <w:rPr>
                <w:b/>
                <w:bCs/>
                <w:sz w:val="12"/>
              </w:rPr>
            </w:pPr>
            <w:r w:rsidRPr="00B02DF3">
              <w:rPr>
                <w:b/>
                <w:bCs/>
                <w:sz w:val="12"/>
              </w:rPr>
              <w:t>CLLD 4</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715D5E9A" w14:textId="77777777" w:rsidR="0005204B" w:rsidRPr="00B02DF3" w:rsidRDefault="0005204B" w:rsidP="00026EF5">
            <w:pPr>
              <w:rPr>
                <w:b/>
                <w:bCs/>
                <w:sz w:val="12"/>
              </w:rPr>
            </w:pPr>
            <w:r w:rsidRPr="00B02DF3">
              <w:rPr>
                <w:b/>
                <w:bCs/>
                <w:sz w:val="12"/>
              </w:rPr>
              <w:t>CLLD 5</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26034098" w14:textId="77777777" w:rsidR="0005204B" w:rsidRPr="00B02DF3" w:rsidRDefault="0005204B" w:rsidP="00026EF5">
            <w:pPr>
              <w:rPr>
                <w:b/>
                <w:bCs/>
                <w:sz w:val="12"/>
              </w:rPr>
            </w:pPr>
            <w:r w:rsidRPr="00B02DF3">
              <w:rPr>
                <w:b/>
                <w:bCs/>
                <w:sz w:val="12"/>
              </w:rPr>
              <w:t>CLLD 6</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65D1CA6D" w14:textId="77777777" w:rsidR="0005204B" w:rsidRPr="00B02DF3" w:rsidRDefault="0005204B" w:rsidP="00026EF5">
            <w:pPr>
              <w:rPr>
                <w:b/>
                <w:bCs/>
                <w:sz w:val="12"/>
              </w:rPr>
            </w:pPr>
            <w:r w:rsidRPr="00B02DF3">
              <w:rPr>
                <w:b/>
                <w:bCs/>
                <w:sz w:val="12"/>
              </w:rPr>
              <w:t>CLLD 7</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3C4FB52E" w14:textId="77777777" w:rsidR="0005204B" w:rsidRPr="00B02DF3" w:rsidRDefault="0005204B" w:rsidP="00026EF5">
            <w:pPr>
              <w:rPr>
                <w:b/>
                <w:bCs/>
                <w:sz w:val="12"/>
              </w:rPr>
            </w:pPr>
            <w:r w:rsidRPr="00B02DF3">
              <w:rPr>
                <w:b/>
                <w:bCs/>
                <w:sz w:val="12"/>
              </w:rPr>
              <w:t>CLLD 8</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58E669AB" w14:textId="77777777" w:rsidR="0005204B" w:rsidRPr="00B02DF3" w:rsidRDefault="0005204B" w:rsidP="00026EF5">
            <w:pPr>
              <w:rPr>
                <w:b/>
                <w:bCs/>
                <w:sz w:val="12"/>
              </w:rPr>
            </w:pPr>
            <w:r w:rsidRPr="00B02DF3">
              <w:rPr>
                <w:b/>
                <w:bCs/>
                <w:sz w:val="12"/>
              </w:rPr>
              <w:t>CLLD 9</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1A70BBA9" w14:textId="77777777" w:rsidR="0005204B" w:rsidRPr="00B02DF3" w:rsidRDefault="0005204B" w:rsidP="00026EF5">
            <w:pPr>
              <w:rPr>
                <w:b/>
                <w:bCs/>
                <w:sz w:val="12"/>
              </w:rPr>
            </w:pPr>
            <w:r w:rsidRPr="00B02DF3">
              <w:rPr>
                <w:b/>
                <w:bCs/>
                <w:sz w:val="12"/>
              </w:rPr>
              <w:t>CLLD 10</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71DC0381" w14:textId="77777777" w:rsidR="0005204B" w:rsidRPr="00B02DF3" w:rsidRDefault="0005204B" w:rsidP="00026EF5">
            <w:pPr>
              <w:rPr>
                <w:b/>
                <w:bCs/>
                <w:sz w:val="12"/>
              </w:rPr>
            </w:pPr>
            <w:r w:rsidRPr="00B02DF3">
              <w:rPr>
                <w:b/>
                <w:bCs/>
                <w:sz w:val="12"/>
              </w:rPr>
              <w:t>CLLD 11</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207F6626" w14:textId="77777777" w:rsidR="0005204B" w:rsidRPr="00B02DF3" w:rsidRDefault="0005204B" w:rsidP="00026EF5">
            <w:pPr>
              <w:rPr>
                <w:b/>
                <w:bCs/>
                <w:sz w:val="12"/>
              </w:rPr>
            </w:pPr>
            <w:r w:rsidRPr="00B02DF3">
              <w:rPr>
                <w:b/>
                <w:bCs/>
                <w:sz w:val="12"/>
              </w:rPr>
              <w:t>CLLD 12</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527E8410" w14:textId="77777777" w:rsidR="0005204B" w:rsidRPr="00B02DF3" w:rsidRDefault="0005204B" w:rsidP="00026EF5">
            <w:pPr>
              <w:rPr>
                <w:b/>
                <w:bCs/>
                <w:sz w:val="12"/>
              </w:rPr>
            </w:pPr>
            <w:r w:rsidRPr="00B02DF3">
              <w:rPr>
                <w:b/>
                <w:bCs/>
                <w:sz w:val="12"/>
              </w:rPr>
              <w:t>CLLD 13</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5A9D45DC" w14:textId="77777777" w:rsidR="0005204B" w:rsidRPr="00B02DF3" w:rsidRDefault="0005204B" w:rsidP="00026EF5">
            <w:pPr>
              <w:rPr>
                <w:b/>
                <w:bCs/>
                <w:sz w:val="12"/>
              </w:rPr>
            </w:pPr>
            <w:r w:rsidRPr="00B02DF3">
              <w:rPr>
                <w:b/>
                <w:bCs/>
                <w:sz w:val="12"/>
              </w:rPr>
              <w:t>CLLD 14</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5E8DDFE9" w14:textId="77777777" w:rsidR="0005204B" w:rsidRPr="00B02DF3" w:rsidRDefault="0005204B" w:rsidP="00026EF5">
            <w:pPr>
              <w:rPr>
                <w:b/>
                <w:bCs/>
                <w:sz w:val="12"/>
              </w:rPr>
            </w:pPr>
            <w:r w:rsidRPr="00B02DF3">
              <w:rPr>
                <w:b/>
                <w:bCs/>
                <w:sz w:val="12"/>
              </w:rPr>
              <w:t>CLLD 15</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03D3E96E" w14:textId="77777777" w:rsidR="0005204B" w:rsidRPr="00B02DF3" w:rsidRDefault="0005204B" w:rsidP="00026EF5">
            <w:pPr>
              <w:rPr>
                <w:b/>
                <w:bCs/>
                <w:sz w:val="12"/>
              </w:rPr>
            </w:pPr>
            <w:r w:rsidRPr="00B02DF3">
              <w:rPr>
                <w:b/>
                <w:bCs/>
                <w:sz w:val="12"/>
              </w:rPr>
              <w:t>CLLD 16</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73AED722" w14:textId="77777777" w:rsidR="0005204B" w:rsidRPr="00B02DF3" w:rsidRDefault="0005204B" w:rsidP="00026EF5">
            <w:pPr>
              <w:rPr>
                <w:b/>
                <w:bCs/>
                <w:sz w:val="12"/>
              </w:rPr>
            </w:pPr>
            <w:r w:rsidRPr="00B02DF3">
              <w:rPr>
                <w:b/>
                <w:bCs/>
                <w:sz w:val="12"/>
              </w:rPr>
              <w:t>CLLD 17</w:t>
            </w:r>
          </w:p>
        </w:tc>
        <w:tc>
          <w:tcPr>
            <w:tcW w:w="465" w:type="dxa"/>
            <w:tcBorders>
              <w:top w:val="single" w:sz="8" w:space="0" w:color="5B9BD5"/>
              <w:left w:val="single" w:sz="8" w:space="0" w:color="5B9BD5"/>
              <w:bottom w:val="single" w:sz="18" w:space="0" w:color="5B9BD5"/>
              <w:right w:val="single" w:sz="8" w:space="0" w:color="5B9BD5"/>
            </w:tcBorders>
            <w:shd w:val="clear" w:color="auto" w:fill="auto"/>
          </w:tcPr>
          <w:p w14:paraId="158019B5" w14:textId="77777777" w:rsidR="0005204B" w:rsidRPr="00B02DF3" w:rsidRDefault="0005204B" w:rsidP="00026EF5">
            <w:pPr>
              <w:rPr>
                <w:b/>
                <w:bCs/>
                <w:sz w:val="14"/>
              </w:rPr>
            </w:pPr>
            <w:r w:rsidRPr="00B02DF3">
              <w:rPr>
                <w:b/>
                <w:bCs/>
                <w:sz w:val="12"/>
              </w:rPr>
              <w:t>CLLD 18</w:t>
            </w:r>
          </w:p>
        </w:tc>
        <w:tc>
          <w:tcPr>
            <w:tcW w:w="220" w:type="dxa"/>
            <w:tcBorders>
              <w:top w:val="single" w:sz="8" w:space="0" w:color="5B9BD5"/>
              <w:left w:val="single" w:sz="8" w:space="0" w:color="5B9BD5"/>
              <w:bottom w:val="single" w:sz="18" w:space="0" w:color="5B9BD5"/>
              <w:right w:val="single" w:sz="8" w:space="0" w:color="5B9BD5"/>
            </w:tcBorders>
          </w:tcPr>
          <w:p w14:paraId="6E66ED06" w14:textId="77777777" w:rsidR="0005204B" w:rsidRPr="00B02DF3" w:rsidRDefault="0005204B" w:rsidP="00026EF5">
            <w:pPr>
              <w:rPr>
                <w:b/>
                <w:bCs/>
                <w:sz w:val="12"/>
              </w:rPr>
            </w:pPr>
            <w:r w:rsidRPr="00147108">
              <w:rPr>
                <w:b/>
                <w:bCs/>
                <w:sz w:val="12"/>
                <w:highlight w:val="yellow"/>
              </w:rPr>
              <w:t>CLLD 19</w:t>
            </w:r>
          </w:p>
        </w:tc>
      </w:tr>
      <w:tr w:rsidR="0005204B" w:rsidRPr="00525069" w14:paraId="2332E682"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7AB3EB59" w14:textId="77777777" w:rsidR="0005204B" w:rsidRPr="00B02DF3" w:rsidRDefault="0005204B" w:rsidP="00026EF5">
            <w:pPr>
              <w:rPr>
                <w:b/>
                <w:bCs/>
                <w:sz w:val="12"/>
              </w:rPr>
            </w:pPr>
            <w:r w:rsidRPr="00B02DF3">
              <w:rPr>
                <w:b/>
                <w:bCs/>
                <w:sz w:val="12"/>
              </w:rPr>
              <w:t>CLLD 1</w:t>
            </w:r>
          </w:p>
        </w:tc>
        <w:tc>
          <w:tcPr>
            <w:tcW w:w="464"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6358A98B"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6D2F3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B8EBC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F3B18B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93057B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EA1A72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973CD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705054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A7549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653E1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30B96E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EA9E02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608509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809962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D392A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AD8A4D" w14:textId="77777777" w:rsidR="0005204B" w:rsidRPr="00B02DF3" w:rsidRDefault="0005204B" w:rsidP="00026EF5">
            <w:pPr>
              <w:jc w:val="center"/>
              <w:rPr>
                <w:b/>
              </w:rPr>
            </w:pPr>
            <w:r w:rsidRPr="00B02DF3">
              <w:rPr>
                <w:b/>
              </w:rPr>
              <w:t>1</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9F74F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D568B55"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5C2C1BC9" w14:textId="77777777" w:rsidR="0005204B" w:rsidRPr="00B02DF3" w:rsidRDefault="0005204B" w:rsidP="00026EF5">
            <w:pPr>
              <w:jc w:val="center"/>
              <w:rPr>
                <w:b/>
              </w:rPr>
            </w:pPr>
          </w:p>
        </w:tc>
      </w:tr>
      <w:tr w:rsidR="0005204B" w:rsidRPr="00525069" w14:paraId="48419CBE"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72C1BFB2" w14:textId="77777777" w:rsidR="0005204B" w:rsidRPr="00B02DF3" w:rsidRDefault="0005204B" w:rsidP="00026EF5">
            <w:pPr>
              <w:rPr>
                <w:b/>
                <w:bCs/>
                <w:sz w:val="12"/>
              </w:rPr>
            </w:pPr>
            <w:r w:rsidRPr="00B02DF3">
              <w:rPr>
                <w:b/>
                <w:bCs/>
                <w:sz w:val="12"/>
              </w:rPr>
              <w:t>CLLD 2</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E411E5"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018F25F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BB0D2F7"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99A443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E36F7E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D1F6C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F4BBD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D6B32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A45BD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8639A60"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0261DD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154314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5F24429"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2D9F8D"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4EC91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084CA7A"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58655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73596B8"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1DE3D3D0" w14:textId="77777777" w:rsidR="0005204B" w:rsidRPr="00B02DF3" w:rsidRDefault="0005204B" w:rsidP="00026EF5">
            <w:pPr>
              <w:jc w:val="center"/>
              <w:rPr>
                <w:b/>
              </w:rPr>
            </w:pPr>
          </w:p>
        </w:tc>
      </w:tr>
      <w:tr w:rsidR="0005204B" w:rsidRPr="00525069" w14:paraId="241F6FEB"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1826F81F" w14:textId="77777777" w:rsidR="0005204B" w:rsidRPr="00B02DF3" w:rsidRDefault="0005204B" w:rsidP="00026EF5">
            <w:pPr>
              <w:rPr>
                <w:b/>
                <w:bCs/>
                <w:sz w:val="12"/>
              </w:rPr>
            </w:pPr>
            <w:r w:rsidRPr="00B02DF3">
              <w:rPr>
                <w:b/>
                <w:bCs/>
                <w:sz w:val="12"/>
              </w:rPr>
              <w:t>CLLD 3</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A098199"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BD973C"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095FABA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64994E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E2AE0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63AEDE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C67D7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C7BBC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37ADB8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4523B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677CA2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92BCCB"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46178E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6943B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5783B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6410B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E125A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6E38DB"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53880472" w14:textId="77777777" w:rsidR="0005204B" w:rsidRPr="00B02DF3" w:rsidRDefault="0005204B" w:rsidP="00026EF5">
            <w:pPr>
              <w:jc w:val="center"/>
              <w:rPr>
                <w:b/>
              </w:rPr>
            </w:pPr>
          </w:p>
        </w:tc>
      </w:tr>
      <w:tr w:rsidR="0005204B" w:rsidRPr="00525069" w14:paraId="1BC3CA03"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6515506D" w14:textId="77777777" w:rsidR="0005204B" w:rsidRPr="00B02DF3" w:rsidRDefault="0005204B" w:rsidP="00026EF5">
            <w:pPr>
              <w:rPr>
                <w:b/>
                <w:bCs/>
                <w:sz w:val="12"/>
              </w:rPr>
            </w:pPr>
            <w:r w:rsidRPr="00B02DF3">
              <w:rPr>
                <w:b/>
                <w:bCs/>
                <w:sz w:val="12"/>
              </w:rPr>
              <w:t>CLLD 4</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DBB5F6D"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48E62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B1AB3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1E019F3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46CD9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49D8F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E14938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66BA2A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4C35B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B48A4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129FB3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967D7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258F37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80C18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8DDCD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C5F2CA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A40F41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8E1B028"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052FF482" w14:textId="77777777" w:rsidR="0005204B" w:rsidRPr="00B02DF3" w:rsidRDefault="0005204B" w:rsidP="00026EF5">
            <w:pPr>
              <w:jc w:val="center"/>
              <w:rPr>
                <w:b/>
              </w:rPr>
            </w:pPr>
          </w:p>
        </w:tc>
      </w:tr>
      <w:tr w:rsidR="0005204B" w:rsidRPr="00525069" w14:paraId="405BA8F8"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4129A411" w14:textId="77777777" w:rsidR="0005204B" w:rsidRPr="00B02DF3" w:rsidRDefault="0005204B" w:rsidP="00026EF5">
            <w:pPr>
              <w:rPr>
                <w:b/>
                <w:bCs/>
                <w:sz w:val="12"/>
              </w:rPr>
            </w:pPr>
            <w:r w:rsidRPr="00B02DF3">
              <w:rPr>
                <w:b/>
                <w:bCs/>
                <w:sz w:val="12"/>
              </w:rPr>
              <w:t>CLLD 5</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587E4E2"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964A19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49828D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63E49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1F44A9C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8321122" w14:textId="77777777" w:rsidR="0005204B" w:rsidRPr="00B02DF3" w:rsidRDefault="0005204B" w:rsidP="00026EF5">
            <w:pPr>
              <w:jc w:val="center"/>
              <w:rPr>
                <w:b/>
              </w:rPr>
            </w:pPr>
            <w:r w:rsidRPr="00B02DF3">
              <w:rPr>
                <w:b/>
              </w:rPr>
              <w:t>1</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3C8170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281A9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3902143"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58F97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66C98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4F348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A9E5CF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860F4E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A009D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8A6B20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E09B65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5A475ED"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414CF4E4" w14:textId="77777777" w:rsidR="0005204B" w:rsidRPr="00B02DF3" w:rsidRDefault="0005204B" w:rsidP="00026EF5">
            <w:pPr>
              <w:jc w:val="center"/>
              <w:rPr>
                <w:b/>
              </w:rPr>
            </w:pPr>
          </w:p>
        </w:tc>
      </w:tr>
      <w:tr w:rsidR="0005204B" w:rsidRPr="00525069" w14:paraId="6711201F"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176DF947" w14:textId="77777777" w:rsidR="0005204B" w:rsidRPr="00B02DF3" w:rsidRDefault="0005204B" w:rsidP="00026EF5">
            <w:pPr>
              <w:rPr>
                <w:b/>
                <w:bCs/>
                <w:sz w:val="12"/>
              </w:rPr>
            </w:pPr>
            <w:r w:rsidRPr="00B02DF3">
              <w:rPr>
                <w:b/>
                <w:bCs/>
                <w:sz w:val="12"/>
              </w:rPr>
              <w:t>CLLD 6</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100E1B2"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DF5FC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9692CC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2E7BAF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EFB7190" w14:textId="77777777" w:rsidR="0005204B" w:rsidRPr="00B02DF3" w:rsidRDefault="0005204B" w:rsidP="00026EF5">
            <w:pPr>
              <w:jc w:val="center"/>
              <w:rPr>
                <w:b/>
              </w:rPr>
            </w:pPr>
            <w:r w:rsidRPr="00B02DF3">
              <w:rPr>
                <w:b/>
              </w:rPr>
              <w:t>1</w:t>
            </w: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F407C3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7E99707"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53D3F7" w14:textId="77777777" w:rsidR="0005204B" w:rsidRPr="00B02DF3" w:rsidRDefault="0005204B" w:rsidP="00026EF5">
            <w:pPr>
              <w:jc w:val="center"/>
              <w:rPr>
                <w:b/>
              </w:rPr>
            </w:pPr>
            <w:r w:rsidRPr="00B02DF3">
              <w:rPr>
                <w:b/>
              </w:rPr>
              <w:t>1</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F77E47"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2B4319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5DEAEB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E0916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4379CE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48AF40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1C08D8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025DD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D6ED3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57A809" w14:textId="77777777" w:rsidR="0005204B" w:rsidRPr="00B02DF3" w:rsidRDefault="0005204B" w:rsidP="00026EF5">
            <w:pPr>
              <w:jc w:val="center"/>
              <w:rPr>
                <w:b/>
              </w:rPr>
            </w:pPr>
            <w:r w:rsidRPr="00B02DF3">
              <w:rPr>
                <w:b/>
              </w:rPr>
              <w:t>2</w:t>
            </w: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39D62333" w14:textId="77777777" w:rsidR="0005204B" w:rsidRPr="00B02DF3" w:rsidRDefault="0005204B" w:rsidP="00026EF5">
            <w:pPr>
              <w:jc w:val="center"/>
              <w:rPr>
                <w:b/>
              </w:rPr>
            </w:pPr>
            <w:r>
              <w:rPr>
                <w:b/>
              </w:rPr>
              <w:t>2</w:t>
            </w:r>
          </w:p>
        </w:tc>
      </w:tr>
      <w:tr w:rsidR="0005204B" w:rsidRPr="00525069" w14:paraId="22914C49"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170A3D73" w14:textId="77777777" w:rsidR="0005204B" w:rsidRPr="00B02DF3" w:rsidRDefault="0005204B" w:rsidP="00026EF5">
            <w:pPr>
              <w:rPr>
                <w:b/>
                <w:bCs/>
                <w:sz w:val="12"/>
              </w:rPr>
            </w:pPr>
            <w:r w:rsidRPr="00B02DF3">
              <w:rPr>
                <w:b/>
                <w:bCs/>
                <w:sz w:val="12"/>
              </w:rPr>
              <w:t>CLLD 7</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EE425BD"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188B00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D5096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ED5A11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9284F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03D0BF"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616C012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77455B7"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508F139"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1AE3D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9A3513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96EDDC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3FFE3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B08E17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BE8FB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F9D02B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7E74D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54F283"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18E84AFB" w14:textId="77777777" w:rsidR="0005204B" w:rsidRPr="00B02DF3" w:rsidRDefault="0005204B" w:rsidP="00026EF5">
            <w:pPr>
              <w:jc w:val="center"/>
              <w:rPr>
                <w:b/>
              </w:rPr>
            </w:pPr>
          </w:p>
        </w:tc>
      </w:tr>
      <w:tr w:rsidR="0005204B" w:rsidRPr="00525069" w14:paraId="63FFB470"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3B2862D6" w14:textId="77777777" w:rsidR="0005204B" w:rsidRPr="00B02DF3" w:rsidRDefault="0005204B" w:rsidP="00026EF5">
            <w:pPr>
              <w:rPr>
                <w:b/>
                <w:bCs/>
                <w:sz w:val="12"/>
              </w:rPr>
            </w:pPr>
            <w:r w:rsidRPr="00B02DF3">
              <w:rPr>
                <w:b/>
                <w:bCs/>
                <w:sz w:val="12"/>
              </w:rPr>
              <w:t>CLLD 8</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7648F2D"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7D5664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C061D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F77597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AFFF9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AEC7FF9" w14:textId="77777777" w:rsidR="0005204B" w:rsidRPr="00B02DF3" w:rsidRDefault="0005204B" w:rsidP="00026EF5">
            <w:pPr>
              <w:jc w:val="center"/>
              <w:rPr>
                <w:b/>
              </w:rPr>
            </w:pPr>
            <w:r w:rsidRPr="00B02DF3">
              <w:rPr>
                <w:b/>
              </w:rPr>
              <w:t>1</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F637B7"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79C4538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C5390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829E3C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13936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0B591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64E24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49965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11A15B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C02CE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7886E52"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7FCFAAF"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5F29DC92" w14:textId="77777777" w:rsidR="0005204B" w:rsidRPr="00B02DF3" w:rsidRDefault="0005204B" w:rsidP="00026EF5">
            <w:pPr>
              <w:jc w:val="center"/>
              <w:rPr>
                <w:b/>
              </w:rPr>
            </w:pPr>
          </w:p>
        </w:tc>
      </w:tr>
      <w:tr w:rsidR="0005204B" w:rsidRPr="00525069" w14:paraId="10CE52CD"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63BA2000" w14:textId="77777777" w:rsidR="0005204B" w:rsidRPr="00B02DF3" w:rsidRDefault="0005204B" w:rsidP="00026EF5">
            <w:pPr>
              <w:rPr>
                <w:b/>
                <w:bCs/>
                <w:sz w:val="12"/>
              </w:rPr>
            </w:pPr>
            <w:r w:rsidRPr="00B02DF3">
              <w:rPr>
                <w:b/>
                <w:bCs/>
                <w:sz w:val="12"/>
              </w:rPr>
              <w:t>CLLD 9</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66A8EBE"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F2FAB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488594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DD4DD5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3B49F0"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F904A09"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7530E9"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3E2150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734D010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2D942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998CF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C094E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1D20D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82619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E6337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5507D9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BEF209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C2EC31"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03EC06D2" w14:textId="77777777" w:rsidR="0005204B" w:rsidRPr="00B02DF3" w:rsidRDefault="0005204B" w:rsidP="00026EF5">
            <w:pPr>
              <w:jc w:val="center"/>
              <w:rPr>
                <w:b/>
              </w:rPr>
            </w:pPr>
          </w:p>
        </w:tc>
      </w:tr>
      <w:tr w:rsidR="0005204B" w:rsidRPr="00525069" w14:paraId="06E3CB1E"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564B31E7" w14:textId="77777777" w:rsidR="0005204B" w:rsidRPr="00B02DF3" w:rsidRDefault="0005204B" w:rsidP="00026EF5">
            <w:pPr>
              <w:rPr>
                <w:b/>
                <w:bCs/>
                <w:sz w:val="12"/>
              </w:rPr>
            </w:pPr>
            <w:r w:rsidRPr="00B02DF3">
              <w:rPr>
                <w:b/>
                <w:bCs/>
                <w:sz w:val="12"/>
              </w:rPr>
              <w:t>CLLD 10</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DC643EF"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28F992"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FB366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62B12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5333E1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9E2149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13C674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551FB4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520FA3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6D2C687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AFD46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7437F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C94536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4F76C0" w14:textId="77777777" w:rsidR="0005204B" w:rsidRPr="00B02DF3" w:rsidRDefault="0005204B" w:rsidP="00026EF5">
            <w:pPr>
              <w:jc w:val="center"/>
              <w:rPr>
                <w:b/>
              </w:rPr>
            </w:pPr>
            <w:r w:rsidRPr="00B02DF3">
              <w:rPr>
                <w:b/>
              </w:rPr>
              <w:t>1</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08B544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2E02C9"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2DC524"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2F0D40A"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5C035514" w14:textId="77777777" w:rsidR="0005204B" w:rsidRPr="00B02DF3" w:rsidRDefault="0005204B" w:rsidP="00026EF5">
            <w:pPr>
              <w:jc w:val="center"/>
              <w:rPr>
                <w:b/>
              </w:rPr>
            </w:pPr>
          </w:p>
        </w:tc>
      </w:tr>
      <w:tr w:rsidR="0005204B" w:rsidRPr="00525069" w14:paraId="633A6625"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6BF3F21F" w14:textId="77777777" w:rsidR="0005204B" w:rsidRPr="00B02DF3" w:rsidRDefault="0005204B" w:rsidP="00026EF5">
            <w:pPr>
              <w:rPr>
                <w:b/>
                <w:bCs/>
                <w:sz w:val="12"/>
              </w:rPr>
            </w:pPr>
            <w:r w:rsidRPr="00B02DF3">
              <w:rPr>
                <w:b/>
                <w:bCs/>
                <w:sz w:val="12"/>
              </w:rPr>
              <w:t>CLLD 11</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89C8042"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6F1142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99F148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E267E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6B947B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FFEFF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A4FBE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1613A8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0EB31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FA711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2D1198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ACC52C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B8FE81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C6BD4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55906B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36483B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1DAB0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379B3D"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0B4B4FA0" w14:textId="77777777" w:rsidR="0005204B" w:rsidRPr="00B02DF3" w:rsidRDefault="0005204B" w:rsidP="00026EF5">
            <w:pPr>
              <w:jc w:val="center"/>
              <w:rPr>
                <w:b/>
              </w:rPr>
            </w:pPr>
          </w:p>
        </w:tc>
      </w:tr>
      <w:tr w:rsidR="0005204B" w:rsidRPr="00525069" w14:paraId="76522A61"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526D7C0C" w14:textId="77777777" w:rsidR="0005204B" w:rsidRPr="00B02DF3" w:rsidRDefault="0005204B" w:rsidP="00026EF5">
            <w:pPr>
              <w:rPr>
                <w:b/>
                <w:bCs/>
                <w:sz w:val="12"/>
              </w:rPr>
            </w:pPr>
            <w:r w:rsidRPr="00B02DF3">
              <w:rPr>
                <w:b/>
                <w:bCs/>
                <w:sz w:val="12"/>
              </w:rPr>
              <w:t>CLLD 12</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3CB3B2"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C69D9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9963BB"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93D2A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70522B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119C5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DA7E25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A20B0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8ED27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52C991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F9BEE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5A1C881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9CD53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2AC34B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36EF78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31A752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90CF66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1552E2C"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1BD931A4" w14:textId="77777777" w:rsidR="0005204B" w:rsidRPr="00B02DF3" w:rsidRDefault="0005204B" w:rsidP="00026EF5">
            <w:pPr>
              <w:jc w:val="center"/>
              <w:rPr>
                <w:b/>
              </w:rPr>
            </w:pPr>
          </w:p>
        </w:tc>
      </w:tr>
      <w:tr w:rsidR="0005204B" w:rsidRPr="00525069" w14:paraId="4472CE08"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4930C838" w14:textId="77777777" w:rsidR="0005204B" w:rsidRPr="00B02DF3" w:rsidRDefault="0005204B" w:rsidP="00026EF5">
            <w:pPr>
              <w:rPr>
                <w:b/>
                <w:bCs/>
                <w:sz w:val="12"/>
              </w:rPr>
            </w:pPr>
            <w:r w:rsidRPr="00B02DF3">
              <w:rPr>
                <w:b/>
                <w:bCs/>
                <w:sz w:val="12"/>
              </w:rPr>
              <w:t>CLLD 13</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F7DE548"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D1EC4C"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63043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4A66FD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1CDF6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EB4100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D85FB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DCFB0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95EAB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5A65C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7FEF0A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626E4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3D2DD4E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4CF7A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DC5D72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DBB4F5"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B9E10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1FBF649"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2A240F7C" w14:textId="77777777" w:rsidR="0005204B" w:rsidRPr="00B02DF3" w:rsidRDefault="0005204B" w:rsidP="00026EF5">
            <w:pPr>
              <w:jc w:val="center"/>
              <w:rPr>
                <w:b/>
              </w:rPr>
            </w:pPr>
          </w:p>
        </w:tc>
      </w:tr>
      <w:tr w:rsidR="0005204B" w:rsidRPr="00525069" w14:paraId="35D1F928"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0356D569" w14:textId="77777777" w:rsidR="0005204B" w:rsidRPr="00B02DF3" w:rsidRDefault="0005204B" w:rsidP="00026EF5">
            <w:pPr>
              <w:rPr>
                <w:b/>
                <w:bCs/>
                <w:sz w:val="12"/>
              </w:rPr>
            </w:pPr>
            <w:r w:rsidRPr="00B02DF3">
              <w:rPr>
                <w:b/>
                <w:bCs/>
                <w:sz w:val="12"/>
              </w:rPr>
              <w:t>CLLD 14</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545E214"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4FEF74D"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4621D3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30885F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9079E7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457C16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5A37BC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CFBE8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CD475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D35B516" w14:textId="77777777" w:rsidR="0005204B" w:rsidRPr="00B02DF3" w:rsidRDefault="0005204B" w:rsidP="00026EF5">
            <w:pPr>
              <w:jc w:val="center"/>
              <w:rPr>
                <w:b/>
              </w:rPr>
            </w:pPr>
            <w:r w:rsidRPr="00B02DF3">
              <w:rPr>
                <w:b/>
              </w:rPr>
              <w:t>1</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070CB7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23B1A4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06B110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0678CBC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32D63E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F5EAF5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79AAA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954AF3"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7669042C" w14:textId="77777777" w:rsidR="0005204B" w:rsidRPr="00B02DF3" w:rsidRDefault="0005204B" w:rsidP="00026EF5">
            <w:pPr>
              <w:jc w:val="center"/>
              <w:rPr>
                <w:b/>
              </w:rPr>
            </w:pPr>
          </w:p>
        </w:tc>
      </w:tr>
      <w:tr w:rsidR="0005204B" w:rsidRPr="00525069" w14:paraId="32EA4C89"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53504008" w14:textId="77777777" w:rsidR="0005204B" w:rsidRPr="00B02DF3" w:rsidRDefault="0005204B" w:rsidP="00026EF5">
            <w:pPr>
              <w:rPr>
                <w:b/>
                <w:bCs/>
                <w:sz w:val="12"/>
              </w:rPr>
            </w:pPr>
            <w:r w:rsidRPr="00B02DF3">
              <w:rPr>
                <w:b/>
                <w:bCs/>
                <w:sz w:val="12"/>
              </w:rPr>
              <w:t>CLLD 15</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8B55E34"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EBCEEC"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16E325E"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B8EF2B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602945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01FED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3993B4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847BE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D91DD4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E1D10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51C6E7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C6367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524B41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1DEB6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72DC19A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0D193C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1E3CD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10C2E6"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3011B8C6" w14:textId="77777777" w:rsidR="0005204B" w:rsidRPr="00B02DF3" w:rsidRDefault="0005204B" w:rsidP="00026EF5">
            <w:pPr>
              <w:jc w:val="center"/>
              <w:rPr>
                <w:b/>
              </w:rPr>
            </w:pPr>
          </w:p>
        </w:tc>
      </w:tr>
      <w:tr w:rsidR="0005204B" w:rsidRPr="00525069" w14:paraId="0B15A19C"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6186FDFB" w14:textId="77777777" w:rsidR="0005204B" w:rsidRPr="00B02DF3" w:rsidRDefault="0005204B" w:rsidP="00026EF5">
            <w:pPr>
              <w:rPr>
                <w:b/>
                <w:bCs/>
                <w:sz w:val="12"/>
              </w:rPr>
            </w:pPr>
            <w:r w:rsidRPr="00B02DF3">
              <w:rPr>
                <w:b/>
                <w:bCs/>
                <w:sz w:val="12"/>
              </w:rPr>
              <w:t>CLLD 16</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2CA7AB3" w14:textId="77777777" w:rsidR="0005204B" w:rsidRPr="00B02DF3" w:rsidRDefault="0005204B" w:rsidP="00026EF5">
            <w:pPr>
              <w:jc w:val="center"/>
              <w:rPr>
                <w:b/>
              </w:rPr>
            </w:pPr>
            <w:r w:rsidRPr="00B02DF3">
              <w:rPr>
                <w:b/>
              </w:rPr>
              <w:t>1</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D1E9CF"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C03A0A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3753F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F9D7CD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7CAB72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6E0D00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99937E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6020B2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71E101"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6D1D268"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81C0F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ED48DC2"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B4F370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8FDC79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ADE44A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FD2E0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DBE7E9"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715CAAE9" w14:textId="77777777" w:rsidR="0005204B" w:rsidRPr="00B02DF3" w:rsidRDefault="0005204B" w:rsidP="00026EF5">
            <w:pPr>
              <w:jc w:val="center"/>
              <w:rPr>
                <w:b/>
              </w:rPr>
            </w:pPr>
          </w:p>
        </w:tc>
      </w:tr>
      <w:tr w:rsidR="0005204B" w:rsidRPr="00525069" w14:paraId="2ACB7D68"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57E5A5FA" w14:textId="77777777" w:rsidR="0005204B" w:rsidRPr="00B02DF3" w:rsidRDefault="0005204B" w:rsidP="00026EF5">
            <w:pPr>
              <w:rPr>
                <w:b/>
                <w:bCs/>
                <w:sz w:val="12"/>
              </w:rPr>
            </w:pPr>
            <w:r w:rsidRPr="00B02DF3">
              <w:rPr>
                <w:b/>
                <w:bCs/>
                <w:sz w:val="12"/>
              </w:rPr>
              <w:t>CLLD 17</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1D4C87"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0D8F5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63FD9B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8FF94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05BE52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73BFE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95982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FAA91E"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736D06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E58D21" w14:textId="77777777" w:rsidR="0005204B" w:rsidRPr="00B02DF3" w:rsidRDefault="0005204B" w:rsidP="00026EF5">
            <w:pPr>
              <w:jc w:val="center"/>
              <w:rPr>
                <w:b/>
              </w:rPr>
            </w:pPr>
            <w:r w:rsidRPr="00B02DF3">
              <w:rPr>
                <w:b/>
              </w:rPr>
              <w:t>3</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640E0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27B9AC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AEDBBE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D4D7CA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B5062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BA42E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13A5D3B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B6E81E"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12F3B74B" w14:textId="77777777" w:rsidR="0005204B" w:rsidRPr="00B02DF3" w:rsidRDefault="0005204B" w:rsidP="00026EF5">
            <w:pPr>
              <w:jc w:val="center"/>
              <w:rPr>
                <w:b/>
              </w:rPr>
            </w:pPr>
          </w:p>
        </w:tc>
      </w:tr>
      <w:tr w:rsidR="0005204B" w:rsidRPr="00525069" w14:paraId="3B4C801B"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5B96CB5B" w14:textId="77777777" w:rsidR="0005204B" w:rsidRPr="00B02DF3" w:rsidRDefault="0005204B" w:rsidP="00026EF5">
            <w:pPr>
              <w:rPr>
                <w:b/>
                <w:bCs/>
                <w:sz w:val="12"/>
              </w:rPr>
            </w:pPr>
            <w:r w:rsidRPr="00B02DF3">
              <w:rPr>
                <w:b/>
                <w:bCs/>
                <w:sz w:val="12"/>
              </w:rPr>
              <w:t>CLLD 18</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045453"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23CE1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0A53AD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CE393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7501C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D1846F" w14:textId="77777777" w:rsidR="0005204B" w:rsidRPr="00B02DF3" w:rsidRDefault="0005204B" w:rsidP="00026EF5">
            <w:pPr>
              <w:jc w:val="center"/>
              <w:rPr>
                <w:b/>
              </w:rPr>
            </w:pPr>
            <w:r w:rsidRPr="00B02DF3">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D2740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BB463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981222A"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0886F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2E862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7DE3B0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38B2461"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FF76D9"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27F6C5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D6B91FB"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2CC1E4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BB175CF"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auto"/>
          </w:tcPr>
          <w:p w14:paraId="72016A00" w14:textId="77777777" w:rsidR="0005204B" w:rsidRPr="00B02DF3" w:rsidRDefault="0005204B" w:rsidP="00026EF5">
            <w:pPr>
              <w:jc w:val="center"/>
              <w:rPr>
                <w:b/>
              </w:rPr>
            </w:pPr>
          </w:p>
        </w:tc>
      </w:tr>
      <w:tr w:rsidR="0005204B" w:rsidRPr="00525069" w14:paraId="1356EBDB" w14:textId="77777777" w:rsidTr="00026EF5">
        <w:tc>
          <w:tcPr>
            <w:tcW w:w="464" w:type="dxa"/>
            <w:tcBorders>
              <w:top w:val="single" w:sz="8" w:space="0" w:color="5B9BD5"/>
              <w:left w:val="single" w:sz="8" w:space="0" w:color="5B9BD5"/>
              <w:bottom w:val="single" w:sz="8" w:space="0" w:color="5B9BD5"/>
              <w:right w:val="single" w:sz="8" w:space="0" w:color="5B9BD5"/>
            </w:tcBorders>
            <w:shd w:val="clear" w:color="auto" w:fill="FFFFFF"/>
          </w:tcPr>
          <w:p w14:paraId="00DB5A43" w14:textId="77777777" w:rsidR="0005204B" w:rsidRPr="00B02DF3" w:rsidRDefault="0005204B" w:rsidP="00026EF5">
            <w:pPr>
              <w:rPr>
                <w:b/>
                <w:bCs/>
                <w:sz w:val="12"/>
              </w:rPr>
            </w:pPr>
            <w:r w:rsidRPr="00147108">
              <w:rPr>
                <w:b/>
                <w:bCs/>
                <w:sz w:val="12"/>
                <w:highlight w:val="yellow"/>
              </w:rPr>
              <w:t>CLLD 19</w:t>
            </w: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2276A1" w14:textId="77777777" w:rsidR="0005204B" w:rsidRPr="00B02DF3" w:rsidRDefault="0005204B" w:rsidP="00026EF5">
            <w:pPr>
              <w:jc w:val="center"/>
              <w:rPr>
                <w:b/>
              </w:rPr>
            </w:pPr>
          </w:p>
        </w:tc>
        <w:tc>
          <w:tcPr>
            <w:tcW w:w="464"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72E0AD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6254A2"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55C11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DD5AF5"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5F74D69" w14:textId="77777777" w:rsidR="0005204B" w:rsidRPr="00B02DF3" w:rsidRDefault="0005204B" w:rsidP="00026EF5">
            <w:pPr>
              <w:jc w:val="center"/>
              <w:rPr>
                <w:b/>
              </w:rPr>
            </w:pPr>
            <w:r>
              <w:rPr>
                <w:b/>
              </w:rPr>
              <w:t>2</w:t>
            </w: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6177E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541D30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4A768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8B327D0"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0B248F"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86858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BD3E06"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0012593"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70B577D"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281D24"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F2D9E7" w14:textId="77777777" w:rsidR="0005204B" w:rsidRPr="00B02DF3" w:rsidRDefault="0005204B" w:rsidP="00026EF5">
            <w:pPr>
              <w:jc w:val="center"/>
              <w:rPr>
                <w:b/>
              </w:rPr>
            </w:pPr>
          </w:p>
        </w:tc>
        <w:tc>
          <w:tcPr>
            <w:tcW w:w="465" w:type="dxa"/>
            <w:tcBorders>
              <w:top w:val="single" w:sz="8" w:space="0" w:color="5B9BD5"/>
              <w:left w:val="single" w:sz="8" w:space="0" w:color="5B9BD5"/>
              <w:bottom w:val="single" w:sz="8" w:space="0" w:color="5B9BD5"/>
              <w:right w:val="single" w:sz="8" w:space="0" w:color="5B9BD5"/>
            </w:tcBorders>
            <w:shd w:val="clear" w:color="auto" w:fill="auto"/>
            <w:vAlign w:val="center"/>
          </w:tcPr>
          <w:p w14:paraId="599E3501" w14:textId="77777777" w:rsidR="0005204B" w:rsidRPr="00B02DF3" w:rsidRDefault="0005204B" w:rsidP="00026EF5">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002060"/>
          </w:tcPr>
          <w:p w14:paraId="25644926" w14:textId="77777777" w:rsidR="0005204B" w:rsidRPr="00B02DF3" w:rsidRDefault="0005204B" w:rsidP="00026EF5">
            <w:pPr>
              <w:jc w:val="center"/>
              <w:rPr>
                <w:b/>
              </w:rPr>
            </w:pPr>
          </w:p>
        </w:tc>
      </w:tr>
    </w:tbl>
    <w:p w14:paraId="56818E6F" w14:textId="7538D681" w:rsidR="001F6858" w:rsidRDefault="00A13CD2" w:rsidP="00A13CD2">
      <w:pPr>
        <w:pStyle w:val="Nadpis2"/>
        <w:numPr>
          <w:ilvl w:val="0"/>
          <w:numId w:val="15"/>
        </w:numPr>
      </w:pPr>
      <w:bookmarkStart w:id="215" w:name="_GoBack"/>
      <w:bookmarkEnd w:id="215"/>
      <w:r w:rsidRPr="00A13CD2">
        <w:t>Vazba na horizontální témata</w:t>
      </w:r>
      <w:bookmarkEnd w:id="214"/>
    </w:p>
    <w:p w14:paraId="434225B8" w14:textId="77777777" w:rsidR="00A13CD2" w:rsidRDefault="00A13CD2" w:rsidP="00A13CD2">
      <w:pPr>
        <w:pStyle w:val="ListParagraph1"/>
        <w:ind w:left="360"/>
        <w:jc w:val="both"/>
        <w:rPr>
          <w:sz w:val="22"/>
          <w:szCs w:val="22"/>
        </w:rPr>
      </w:pPr>
      <w:r>
        <w:rPr>
          <w:sz w:val="22"/>
          <w:szCs w:val="22"/>
        </w:rPr>
        <w:t xml:space="preserve">Horizontální témata představují základní průřezový prvek, který průřezově zasahuje do všech oblastí socioekonomického rozvoje a představuje tak jeden z cílů integrované strategie. Horizontální principy se prolínají všemi operačními programy a jejich témata byly </w:t>
      </w:r>
      <w:r w:rsidR="00CD1CB3">
        <w:rPr>
          <w:sz w:val="22"/>
          <w:szCs w:val="22"/>
        </w:rPr>
        <w:br/>
      </w:r>
      <w:r>
        <w:rPr>
          <w:sz w:val="22"/>
          <w:szCs w:val="22"/>
        </w:rPr>
        <w:t xml:space="preserve">při zpracovávání strategie zohledňovány a respektovány. Jedná se o témata rovných příležitostí </w:t>
      </w:r>
      <w:r w:rsidR="00CD1CB3">
        <w:rPr>
          <w:sz w:val="22"/>
          <w:szCs w:val="22"/>
        </w:rPr>
        <w:br/>
      </w:r>
      <w:r>
        <w:rPr>
          <w:sz w:val="22"/>
          <w:szCs w:val="22"/>
        </w:rPr>
        <w:t>a nediskriminace, rovné příležitosti mužů a žen a udržitelný rozvoj (environmentální indikátory). V případě PRV byla posuzována také specifická témata programu, a to klima, inovace a životní prostředí.</w:t>
      </w:r>
    </w:p>
    <w:p w14:paraId="5BADE52D" w14:textId="77777777" w:rsidR="00A13CD2" w:rsidRPr="00A13CD2" w:rsidRDefault="00A13CD2" w:rsidP="00A13CD2">
      <w:pPr>
        <w:pStyle w:val="ListParagraph1"/>
        <w:ind w:left="360"/>
        <w:jc w:val="both"/>
        <w:rPr>
          <w:b/>
          <w:sz w:val="22"/>
          <w:szCs w:val="22"/>
          <w:u w:val="single"/>
        </w:rPr>
      </w:pPr>
      <w:r w:rsidRPr="00A13CD2">
        <w:rPr>
          <w:b/>
          <w:sz w:val="22"/>
          <w:szCs w:val="22"/>
          <w:u w:val="single"/>
        </w:rPr>
        <w:t>Rovné příležitosti a nediskriminace</w:t>
      </w:r>
    </w:p>
    <w:p w14:paraId="393DC750" w14:textId="77777777" w:rsidR="00A13CD2" w:rsidRPr="00A13CD2" w:rsidRDefault="00A13CD2" w:rsidP="00A13CD2">
      <w:pPr>
        <w:pStyle w:val="ListParagraph1"/>
        <w:ind w:left="360"/>
        <w:jc w:val="both"/>
        <w:rPr>
          <w:sz w:val="22"/>
          <w:szCs w:val="22"/>
        </w:rPr>
      </w:pPr>
      <w:r w:rsidRPr="00A13CD2">
        <w:rPr>
          <w:sz w:val="22"/>
          <w:szCs w:val="22"/>
        </w:rPr>
        <w:lastRenderedPageBreak/>
        <w:t xml:space="preserve">Strategie komunitně vedeného místního rozvoje MAS Rakovnicko má pozitivní vliv </w:t>
      </w:r>
      <w:r w:rsidR="00CD1CB3">
        <w:rPr>
          <w:sz w:val="22"/>
          <w:szCs w:val="22"/>
        </w:rPr>
        <w:br/>
      </w:r>
      <w:r w:rsidRPr="00A13CD2">
        <w:rPr>
          <w:sz w:val="22"/>
          <w:szCs w:val="22"/>
        </w:rPr>
        <w:t xml:space="preserve">na prosazování rovných příležitostí a omezování diskriminace v regionu. Proveditelnost jednotlivých navrhovaných prioritních oblastí, cílů nebo kroků je klíčovým faktorem budoucího rozvoje. Při přípravě SCLLD chceme vycházet z reality a realizovatelnosti. Proto je podmínkou každého kroku při přípravě strategie její proveditelnost tím způsobem, aby byly zohledněny nejen rovné příležitosti, ale i omezen vliv diskriminace. Proveditelnost se týká jak finanční náročnosti navrhovaných opatření nejen investiční povahy, tak také zapojení klíčových aktérů do postupu projednání, schvalování a následně realizace dokumentu. Pouze identifikace klíčových aktérů s cíli strategického plánu je garancí proveditelnosti navržených záměrů. Třetím parametrem proveditelnosti je i rámcová územní příprava a schopnost města absorbovat navrhovanou aktivitu. V neposlední řadě je nezbytné navrhovat aktivity, činnosti a kroky, které jsou realizovatelné </w:t>
      </w:r>
      <w:r w:rsidR="00CD1CB3">
        <w:rPr>
          <w:sz w:val="22"/>
          <w:szCs w:val="22"/>
        </w:rPr>
        <w:br/>
      </w:r>
      <w:r w:rsidRPr="00A13CD2">
        <w:rPr>
          <w:sz w:val="22"/>
          <w:szCs w:val="22"/>
        </w:rPr>
        <w:t>v platném právním prostředí a hledat nástroje pro jeho kvalitní vývoj.</w:t>
      </w:r>
    </w:p>
    <w:p w14:paraId="12142B58" w14:textId="77777777" w:rsidR="00A13CD2" w:rsidRPr="00A13CD2" w:rsidRDefault="00A13CD2" w:rsidP="00A13CD2">
      <w:pPr>
        <w:pStyle w:val="ListParagraph1"/>
        <w:ind w:left="360"/>
        <w:jc w:val="both"/>
        <w:rPr>
          <w:b/>
          <w:sz w:val="22"/>
          <w:szCs w:val="22"/>
          <w:u w:val="single"/>
        </w:rPr>
      </w:pPr>
      <w:r w:rsidRPr="00A13CD2">
        <w:rPr>
          <w:b/>
          <w:sz w:val="22"/>
          <w:szCs w:val="22"/>
          <w:u w:val="single"/>
        </w:rPr>
        <w:t>Rovné příležitosti mužů a žen</w:t>
      </w:r>
    </w:p>
    <w:p w14:paraId="2ACF9C4C" w14:textId="77777777" w:rsidR="00A13CD2" w:rsidRPr="00A13CD2" w:rsidRDefault="00A13CD2" w:rsidP="00A13CD2">
      <w:pPr>
        <w:pStyle w:val="ListParagraph1"/>
        <w:ind w:left="360"/>
        <w:jc w:val="both"/>
        <w:rPr>
          <w:sz w:val="22"/>
          <w:szCs w:val="22"/>
        </w:rPr>
      </w:pPr>
      <w:r w:rsidRPr="00A13CD2">
        <w:rPr>
          <w:sz w:val="22"/>
          <w:szCs w:val="22"/>
        </w:rPr>
        <w:t xml:space="preserve">Strategie komunitně vedeného místního rozvoje MAS Rakovnicko má vliv na rovné příležitosti mužů a žen a s tím úzce související kvalitu života v regionu. Kvalitou života rozumíme jednak tradiční objektivní parametry týkající se délky dožití, délky aktivního života v profesním, sebevzdělávacím a sociálním smyslu, ale také fyzické, kulturní či sportovní aktivity. V posledních letech je vnímán a rozvíjen také rozměr subjektivní kvality indikované pocitem životní satisfakce a štěstí. Při sledování podmíněností hodnocení subjektivní spokojenosti se ukazuje zásadní význam důvěry občanů ve fungování veřejných institucí a veřejné správy. Kvalitní prostředí </w:t>
      </w:r>
      <w:r w:rsidR="00CD1CB3">
        <w:rPr>
          <w:sz w:val="22"/>
          <w:szCs w:val="22"/>
        </w:rPr>
        <w:br/>
      </w:r>
      <w:r w:rsidRPr="00A13CD2">
        <w:rPr>
          <w:sz w:val="22"/>
          <w:szCs w:val="22"/>
        </w:rPr>
        <w:t>pro život vytváří také kvalitní architektura a krajina. Pojmem kvality života rozumíme celkovou vitalitu, aktivitu a kreativitu a životní spokojenost obyvatel MAS Rakovnicko.</w:t>
      </w:r>
    </w:p>
    <w:p w14:paraId="79ABD477" w14:textId="77777777" w:rsidR="00A13CD2" w:rsidRPr="00A13CD2" w:rsidRDefault="00A13CD2" w:rsidP="00A13CD2">
      <w:pPr>
        <w:pStyle w:val="ListParagraph1"/>
        <w:ind w:left="360"/>
        <w:jc w:val="both"/>
        <w:rPr>
          <w:b/>
          <w:sz w:val="22"/>
          <w:szCs w:val="22"/>
          <w:u w:val="single"/>
        </w:rPr>
      </w:pPr>
      <w:r w:rsidRPr="00A13CD2">
        <w:rPr>
          <w:b/>
          <w:sz w:val="22"/>
          <w:szCs w:val="22"/>
          <w:u w:val="single"/>
        </w:rPr>
        <w:t>Udržitelný rozvoj (environmentální indikátory)</w:t>
      </w:r>
    </w:p>
    <w:p w14:paraId="5002D6A9" w14:textId="77777777" w:rsidR="00A13CD2" w:rsidRDefault="00A13CD2" w:rsidP="00A13CD2">
      <w:pPr>
        <w:pStyle w:val="ListParagraph1"/>
        <w:ind w:left="360"/>
        <w:jc w:val="both"/>
        <w:rPr>
          <w:sz w:val="22"/>
          <w:szCs w:val="22"/>
        </w:rPr>
      </w:pPr>
      <w:r w:rsidRPr="00A13CD2">
        <w:rPr>
          <w:sz w:val="22"/>
          <w:szCs w:val="22"/>
        </w:rPr>
        <w:t xml:space="preserve">Udržitelný rozvoj chápeme jako takový rozvoj, který umožní současné generaci uspokojit všechny své potřeby, aniž by však ohrozil možnosti rozvoje budoucích generací. To znamená společné zahrnutí ekonomické, ekologické i sociální dimenze rozvoje. Tři pilíře udržitelnosti představují tři dimenze komplexního přístupu k rozvoji. Dimenze ekonomické udržitelnosti rozvíjí a podporuje perspektivní hospodářský systém založený na znalostech a inovacích. Ekologická udržitelnost sleduje zodpovědné nakládání s přírodními zdroji, zachování biodiverzity, ochranu před riziky </w:t>
      </w:r>
      <w:r w:rsidR="00CD1CB3">
        <w:rPr>
          <w:sz w:val="22"/>
          <w:szCs w:val="22"/>
        </w:rPr>
        <w:br/>
      </w:r>
      <w:r w:rsidRPr="00A13CD2">
        <w:rPr>
          <w:sz w:val="22"/>
          <w:szCs w:val="22"/>
        </w:rPr>
        <w:t xml:space="preserve">a katastrofami všeho druhu. Sociální udržitelnost je založena na podpoře integrace </w:t>
      </w:r>
      <w:r w:rsidR="00CD1CB3">
        <w:rPr>
          <w:sz w:val="22"/>
          <w:szCs w:val="22"/>
        </w:rPr>
        <w:br/>
      </w:r>
      <w:r w:rsidRPr="00A13CD2">
        <w:rPr>
          <w:sz w:val="22"/>
          <w:szCs w:val="22"/>
        </w:rPr>
        <w:t>a rovnoměrného rozvoje všech skupin obyvatelstva a jejich zapojení do společenského života.</w:t>
      </w:r>
    </w:p>
    <w:p w14:paraId="17F1EDEF" w14:textId="77777777" w:rsidR="005516E6" w:rsidRPr="004F55CC" w:rsidRDefault="005516E6" w:rsidP="00A13CD2">
      <w:pPr>
        <w:pStyle w:val="ListParagraph1"/>
        <w:ind w:left="360"/>
        <w:jc w:val="both"/>
        <w:rPr>
          <w:b/>
          <w:sz w:val="22"/>
          <w:szCs w:val="22"/>
          <w:u w:val="single"/>
        </w:rPr>
      </w:pPr>
      <w:r w:rsidRPr="004F55CC">
        <w:rPr>
          <w:b/>
          <w:sz w:val="22"/>
          <w:szCs w:val="22"/>
          <w:u w:val="single"/>
        </w:rPr>
        <w:t>Klima</w:t>
      </w:r>
    </w:p>
    <w:p w14:paraId="3741A9D0" w14:textId="77777777" w:rsidR="006F3E2E" w:rsidRDefault="004415C9" w:rsidP="00A13CD2">
      <w:pPr>
        <w:pStyle w:val="ListParagraph1"/>
        <w:ind w:left="360"/>
        <w:jc w:val="both"/>
        <w:rPr>
          <w:sz w:val="22"/>
          <w:szCs w:val="22"/>
        </w:rPr>
      </w:pPr>
      <w:r>
        <w:rPr>
          <w:sz w:val="22"/>
          <w:szCs w:val="22"/>
        </w:rPr>
        <w:t xml:space="preserve">Tato horizontální zásada vychází z článku 7 a 8 Nařízení Evropského parlamentu a Rady </w:t>
      </w:r>
      <w:r>
        <w:rPr>
          <w:sz w:val="22"/>
          <w:szCs w:val="22"/>
        </w:rPr>
        <w:br/>
        <w:t>č. 1303/2013</w:t>
      </w:r>
      <w:r w:rsidR="00097DBF">
        <w:rPr>
          <w:sz w:val="22"/>
          <w:szCs w:val="22"/>
        </w:rPr>
        <w:t xml:space="preserve"> a věnuje se přizpůsobení se změně klimatu a zmírňování těchto změn. </w:t>
      </w:r>
      <w:r w:rsidR="004514FE">
        <w:rPr>
          <w:sz w:val="22"/>
          <w:szCs w:val="22"/>
        </w:rPr>
        <w:t xml:space="preserve">Změna klimatu má rozsáhly dopad na většinu oblastí lidského života, zejména na oblast infrastruktury (doprava, kanalizace a vodovody, energie, budovy). Zásadní vliv má změna klimatu také </w:t>
      </w:r>
      <w:r w:rsidR="00CD1CB3">
        <w:rPr>
          <w:sz w:val="22"/>
          <w:szCs w:val="22"/>
        </w:rPr>
        <w:br/>
      </w:r>
      <w:r w:rsidR="004514FE">
        <w:rPr>
          <w:sz w:val="22"/>
          <w:szCs w:val="22"/>
        </w:rPr>
        <w:t>na fungování ekosystému, s čímž je úzce spjato zemědělství a lesnictví. Změna klimatu představuje zásadní vliv na venkov jako celek. Cílem by mělo být podporování přizpůsobení změny klimatu, předcházení rizik a jejich řízení formou i</w:t>
      </w:r>
      <w:r w:rsidR="00A520CF">
        <w:rPr>
          <w:sz w:val="22"/>
          <w:szCs w:val="22"/>
        </w:rPr>
        <w:t>nvestic zaměřených na řešení ko</w:t>
      </w:r>
      <w:r w:rsidR="004514FE">
        <w:rPr>
          <w:sz w:val="22"/>
          <w:szCs w:val="22"/>
        </w:rPr>
        <w:t>nkrétních rizik, zajištěním odolnosti vůči katastrofám</w:t>
      </w:r>
    </w:p>
    <w:p w14:paraId="6D1C6F0B" w14:textId="77777777" w:rsidR="005516E6" w:rsidRPr="004F55CC" w:rsidRDefault="005516E6" w:rsidP="00A13CD2">
      <w:pPr>
        <w:pStyle w:val="ListParagraph1"/>
        <w:ind w:left="360"/>
        <w:jc w:val="both"/>
        <w:rPr>
          <w:b/>
          <w:sz w:val="22"/>
          <w:szCs w:val="22"/>
          <w:u w:val="single"/>
        </w:rPr>
      </w:pPr>
      <w:r w:rsidRPr="004F55CC">
        <w:rPr>
          <w:b/>
          <w:sz w:val="22"/>
          <w:szCs w:val="22"/>
          <w:u w:val="single"/>
        </w:rPr>
        <w:t>Inovace</w:t>
      </w:r>
    </w:p>
    <w:p w14:paraId="76DCFB12" w14:textId="77777777" w:rsidR="004F55CC" w:rsidRDefault="00723783" w:rsidP="00A13CD2">
      <w:pPr>
        <w:pStyle w:val="ListParagraph1"/>
        <w:ind w:left="360"/>
        <w:jc w:val="both"/>
        <w:rPr>
          <w:sz w:val="22"/>
          <w:szCs w:val="22"/>
        </w:rPr>
      </w:pPr>
      <w:r>
        <w:rPr>
          <w:sz w:val="22"/>
          <w:szCs w:val="22"/>
        </w:rPr>
        <w:t xml:space="preserve">Nové inovativní postupy, technologie a politiky mohou velkou měrou přispět ke zlepšení v oblasti udržitelného rozvoje i ochrany životního prostředí. Aby mohlo být dosaženo všech výše uvedených témat, je třeba zaměřit se na oblasti inovací, tedy nejlepších dostupných technologií </w:t>
      </w:r>
      <w:r w:rsidR="00CD1CB3">
        <w:rPr>
          <w:sz w:val="22"/>
          <w:szCs w:val="22"/>
        </w:rPr>
        <w:br/>
      </w:r>
      <w:r>
        <w:rPr>
          <w:sz w:val="22"/>
          <w:szCs w:val="22"/>
        </w:rPr>
        <w:t xml:space="preserve">a jejich využití pro naše území. </w:t>
      </w:r>
    </w:p>
    <w:p w14:paraId="1698C7F8" w14:textId="77777777" w:rsidR="005516E6" w:rsidRPr="004F55CC" w:rsidRDefault="005516E6" w:rsidP="00A13CD2">
      <w:pPr>
        <w:pStyle w:val="ListParagraph1"/>
        <w:ind w:left="360"/>
        <w:jc w:val="both"/>
        <w:rPr>
          <w:b/>
          <w:sz w:val="22"/>
          <w:szCs w:val="22"/>
          <w:u w:val="single"/>
        </w:rPr>
      </w:pPr>
      <w:r w:rsidRPr="004F55CC">
        <w:rPr>
          <w:b/>
          <w:sz w:val="22"/>
          <w:szCs w:val="22"/>
          <w:u w:val="single"/>
        </w:rPr>
        <w:t>Životní prostředí</w:t>
      </w:r>
    </w:p>
    <w:p w14:paraId="7E3C3441" w14:textId="77777777" w:rsidR="004F55CC" w:rsidRPr="00A13CD2" w:rsidRDefault="00CB743F" w:rsidP="00A13CD2">
      <w:pPr>
        <w:pStyle w:val="ListParagraph1"/>
        <w:ind w:left="360"/>
        <w:jc w:val="both"/>
        <w:rPr>
          <w:sz w:val="22"/>
          <w:szCs w:val="22"/>
        </w:rPr>
      </w:pPr>
      <w:r>
        <w:rPr>
          <w:sz w:val="22"/>
          <w:szCs w:val="22"/>
        </w:rPr>
        <w:lastRenderedPageBreak/>
        <w:t xml:space="preserve">S tématem udržitelného rozvoje je úzce spjato životní prostředí. V tomto smyslu je myšlena zejména realizace takových činností, jejichž cílem je chránit a zlepšovat kvalitu životního prostředí. U realizace jednotlivých projektů proto bude nutné sledovat dopad na životní prostředí </w:t>
      </w:r>
      <w:r w:rsidR="00CD1CB3">
        <w:rPr>
          <w:sz w:val="22"/>
          <w:szCs w:val="22"/>
        </w:rPr>
        <w:br/>
      </w:r>
      <w:r>
        <w:rPr>
          <w:sz w:val="22"/>
          <w:szCs w:val="22"/>
        </w:rPr>
        <w:t>a dbát na maximální příspěvek ke zlepšení stavu životního prostředí na našem území.</w:t>
      </w:r>
    </w:p>
    <w:p w14:paraId="66ADA689" w14:textId="77777777" w:rsidR="00486B19" w:rsidRPr="00A13CD2" w:rsidRDefault="00A13CD2" w:rsidP="00A13CD2">
      <w:pPr>
        <w:pStyle w:val="ListParagraph1"/>
        <w:ind w:left="360"/>
        <w:jc w:val="both"/>
        <w:rPr>
          <w:sz w:val="22"/>
          <w:szCs w:val="22"/>
        </w:rPr>
      </w:pPr>
      <w:r>
        <w:rPr>
          <w:sz w:val="22"/>
          <w:szCs w:val="22"/>
        </w:rPr>
        <w:t xml:space="preserve"> </w:t>
      </w:r>
    </w:p>
    <w:p w14:paraId="2EDAB89A" w14:textId="77777777" w:rsidR="00A13CD2" w:rsidRPr="00A13CD2" w:rsidRDefault="00A13CD2" w:rsidP="00A13CD2">
      <w:pPr>
        <w:pStyle w:val="ListParagraph1"/>
        <w:ind w:left="360"/>
        <w:jc w:val="both"/>
        <w:rPr>
          <w:sz w:val="22"/>
          <w:szCs w:val="22"/>
        </w:rPr>
      </w:pPr>
    </w:p>
    <w:sectPr w:rsidR="00A13CD2" w:rsidRPr="00A13CD2" w:rsidSect="004754CD">
      <w:pgSz w:w="11906" w:h="16838"/>
      <w:pgMar w:top="1417" w:right="1417" w:bottom="125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352A" w14:textId="77777777" w:rsidR="00F120EB" w:rsidRDefault="00F120EB">
      <w:r>
        <w:separator/>
      </w:r>
    </w:p>
  </w:endnote>
  <w:endnote w:type="continuationSeparator" w:id="0">
    <w:p w14:paraId="5481EF91" w14:textId="77777777" w:rsidR="00F120EB" w:rsidRDefault="00F1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AD4C" w14:textId="77777777" w:rsidR="00F120EB" w:rsidRDefault="00F120EB" w:rsidP="00BB56C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172729" w14:textId="77777777" w:rsidR="00F120EB" w:rsidRDefault="00F120EB" w:rsidP="003B107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530"/>
    </w:tblGrid>
    <w:tr w:rsidR="00F120EB" w14:paraId="51CFE317" w14:textId="77777777" w:rsidTr="00150E59">
      <w:trPr>
        <w:trHeight w:hRule="exact" w:val="115"/>
        <w:jc w:val="center"/>
      </w:trPr>
      <w:tc>
        <w:tcPr>
          <w:tcW w:w="4686" w:type="dxa"/>
          <w:shd w:val="clear" w:color="auto" w:fill="5B9BD5"/>
          <w:tcMar>
            <w:top w:w="0" w:type="dxa"/>
            <w:bottom w:w="0" w:type="dxa"/>
          </w:tcMar>
        </w:tcPr>
        <w:p w14:paraId="79B11186" w14:textId="77777777" w:rsidR="00F120EB" w:rsidRDefault="00F120EB">
          <w:pPr>
            <w:pStyle w:val="Zhlav"/>
            <w:rPr>
              <w:caps/>
              <w:sz w:val="18"/>
            </w:rPr>
          </w:pPr>
        </w:p>
      </w:tc>
      <w:tc>
        <w:tcPr>
          <w:tcW w:w="4674" w:type="dxa"/>
          <w:shd w:val="clear" w:color="auto" w:fill="5B9BD5"/>
          <w:tcMar>
            <w:top w:w="0" w:type="dxa"/>
            <w:bottom w:w="0" w:type="dxa"/>
          </w:tcMar>
        </w:tcPr>
        <w:p w14:paraId="18FA34FF" w14:textId="77777777" w:rsidR="00F120EB" w:rsidRDefault="00F120EB">
          <w:pPr>
            <w:pStyle w:val="Zhlav"/>
            <w:jc w:val="right"/>
            <w:rPr>
              <w:caps/>
              <w:sz w:val="18"/>
            </w:rPr>
          </w:pPr>
        </w:p>
      </w:tc>
    </w:tr>
    <w:tr w:rsidR="00F120EB" w14:paraId="21A1A2F1" w14:textId="77777777">
      <w:trPr>
        <w:jc w:val="center"/>
      </w:trPr>
      <w:tc>
        <w:tcPr>
          <w:tcW w:w="4686" w:type="dxa"/>
          <w:shd w:val="clear" w:color="auto" w:fill="auto"/>
          <w:vAlign w:val="center"/>
        </w:tcPr>
        <w:p w14:paraId="2F47DBFF" w14:textId="74009198" w:rsidR="00F120EB" w:rsidRPr="00150E59" w:rsidRDefault="00F120EB">
          <w:pPr>
            <w:pStyle w:val="Zpat"/>
            <w:rPr>
              <w:caps/>
              <w:color w:val="808080"/>
              <w:sz w:val="18"/>
              <w:szCs w:val="18"/>
            </w:rPr>
          </w:pPr>
        </w:p>
      </w:tc>
      <w:tc>
        <w:tcPr>
          <w:tcW w:w="4674" w:type="dxa"/>
          <w:shd w:val="clear" w:color="auto" w:fill="auto"/>
          <w:vAlign w:val="center"/>
        </w:tcPr>
        <w:p w14:paraId="72CF9C07" w14:textId="77777777" w:rsidR="00F120EB" w:rsidRPr="00150E59" w:rsidRDefault="00F120EB">
          <w:pPr>
            <w:pStyle w:val="Zpat"/>
            <w:jc w:val="right"/>
            <w:rPr>
              <w:caps/>
              <w:color w:val="808080"/>
              <w:sz w:val="18"/>
              <w:szCs w:val="18"/>
            </w:rPr>
          </w:pPr>
        </w:p>
      </w:tc>
    </w:tr>
  </w:tbl>
  <w:p w14:paraId="50F4CEB1" w14:textId="54DE6AFB" w:rsidR="00F120EB" w:rsidRDefault="00F120EB" w:rsidP="003B1070">
    <w:pPr>
      <w:pStyle w:val="Zpat"/>
      <w:ind w:right="360"/>
    </w:pPr>
    <w:r>
      <w:rPr>
        <w:noProof/>
      </w:rPr>
      <w:drawing>
        <wp:anchor distT="0" distB="0" distL="114300" distR="114300" simplePos="0" relativeHeight="251658240" behindDoc="1" locked="0" layoutInCell="1" allowOverlap="1" wp14:anchorId="5E7121E6" wp14:editId="3E80F626">
          <wp:simplePos x="0" y="0"/>
          <wp:positionH relativeFrom="column">
            <wp:posOffset>396185</wp:posOffset>
          </wp:positionH>
          <wp:positionV relativeFrom="paragraph">
            <wp:posOffset>-177413</wp:posOffset>
          </wp:positionV>
          <wp:extent cx="4972050" cy="504190"/>
          <wp:effectExtent l="0" t="0" r="0" b="0"/>
          <wp:wrapNone/>
          <wp:docPr id="16" name="Obrázek 1" descr="optp+eu+mmr_c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eu+mmr_cz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504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0"/>
      <w:gridCol w:w="4532"/>
    </w:tblGrid>
    <w:tr w:rsidR="00F120EB" w14:paraId="0854340F" w14:textId="77777777" w:rsidTr="00150E59">
      <w:trPr>
        <w:trHeight w:hRule="exact" w:val="115"/>
        <w:jc w:val="center"/>
      </w:trPr>
      <w:tc>
        <w:tcPr>
          <w:tcW w:w="4686" w:type="dxa"/>
          <w:shd w:val="clear" w:color="auto" w:fill="5B9BD5"/>
          <w:tcMar>
            <w:top w:w="0" w:type="dxa"/>
            <w:bottom w:w="0" w:type="dxa"/>
          </w:tcMar>
        </w:tcPr>
        <w:p w14:paraId="5058E453" w14:textId="77777777" w:rsidR="00F120EB" w:rsidRDefault="00F120EB">
          <w:pPr>
            <w:pStyle w:val="Zhlav"/>
            <w:rPr>
              <w:caps/>
              <w:sz w:val="18"/>
            </w:rPr>
          </w:pPr>
        </w:p>
      </w:tc>
      <w:tc>
        <w:tcPr>
          <w:tcW w:w="4674" w:type="dxa"/>
          <w:shd w:val="clear" w:color="auto" w:fill="5B9BD5"/>
          <w:tcMar>
            <w:top w:w="0" w:type="dxa"/>
            <w:bottom w:w="0" w:type="dxa"/>
          </w:tcMar>
        </w:tcPr>
        <w:p w14:paraId="7D3C2B40" w14:textId="77777777" w:rsidR="00F120EB" w:rsidRDefault="00F120EB">
          <w:pPr>
            <w:pStyle w:val="Zhlav"/>
            <w:jc w:val="right"/>
            <w:rPr>
              <w:caps/>
              <w:sz w:val="18"/>
            </w:rPr>
          </w:pPr>
        </w:p>
      </w:tc>
    </w:tr>
    <w:tr w:rsidR="00F120EB" w14:paraId="20B54F45" w14:textId="77777777">
      <w:trPr>
        <w:jc w:val="center"/>
      </w:trPr>
      <w:tc>
        <w:tcPr>
          <w:tcW w:w="4686" w:type="dxa"/>
          <w:shd w:val="clear" w:color="auto" w:fill="auto"/>
          <w:vAlign w:val="center"/>
        </w:tcPr>
        <w:p w14:paraId="215DD607" w14:textId="59CFF837" w:rsidR="00F120EB" w:rsidRPr="00150E59" w:rsidRDefault="00F120EB">
          <w:pPr>
            <w:pStyle w:val="Zpat"/>
            <w:rPr>
              <w:caps/>
              <w:color w:val="808080"/>
              <w:sz w:val="18"/>
              <w:szCs w:val="18"/>
            </w:rPr>
          </w:pPr>
          <w:r>
            <w:rPr>
              <w:caps/>
              <w:noProof/>
              <w:color w:val="808080"/>
              <w:sz w:val="18"/>
              <w:szCs w:val="18"/>
            </w:rPr>
            <w:drawing>
              <wp:anchor distT="0" distB="0" distL="114300" distR="114300" simplePos="0" relativeHeight="251659264" behindDoc="0" locked="0" layoutInCell="1" allowOverlap="1" wp14:anchorId="5E3D44B0" wp14:editId="51AD14C3">
                <wp:simplePos x="0" y="0"/>
                <wp:positionH relativeFrom="column">
                  <wp:posOffset>229235</wp:posOffset>
                </wp:positionH>
                <wp:positionV relativeFrom="paragraph">
                  <wp:posOffset>113665</wp:posOffset>
                </wp:positionV>
                <wp:extent cx="4972050" cy="504190"/>
                <wp:effectExtent l="0" t="0" r="0" b="0"/>
                <wp:wrapNone/>
                <wp:docPr id="17" name="Obrázek 1" descr="optp+eu+mmr_c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eu+mmr_cz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4" w:type="dxa"/>
          <w:shd w:val="clear" w:color="auto" w:fill="auto"/>
          <w:vAlign w:val="center"/>
        </w:tcPr>
        <w:p w14:paraId="27E89553" w14:textId="6114F89E" w:rsidR="00F120EB" w:rsidRPr="00150E59" w:rsidRDefault="00F120EB">
          <w:pPr>
            <w:pStyle w:val="Zpat"/>
            <w:jc w:val="right"/>
            <w:rPr>
              <w:caps/>
              <w:color w:val="808080"/>
              <w:sz w:val="18"/>
              <w:szCs w:val="18"/>
            </w:rPr>
          </w:pPr>
          <w:r w:rsidRPr="00150E59">
            <w:rPr>
              <w:caps/>
              <w:color w:val="808080"/>
              <w:sz w:val="18"/>
              <w:szCs w:val="18"/>
            </w:rPr>
            <w:fldChar w:fldCharType="begin"/>
          </w:r>
          <w:r w:rsidRPr="00150E59">
            <w:rPr>
              <w:caps/>
              <w:color w:val="808080"/>
              <w:sz w:val="18"/>
              <w:szCs w:val="18"/>
            </w:rPr>
            <w:instrText>PAGE   \* MERGEFORMAT</w:instrText>
          </w:r>
          <w:r w:rsidRPr="00150E59">
            <w:rPr>
              <w:caps/>
              <w:color w:val="808080"/>
              <w:sz w:val="18"/>
              <w:szCs w:val="18"/>
            </w:rPr>
            <w:fldChar w:fldCharType="separate"/>
          </w:r>
          <w:r w:rsidR="0034651A">
            <w:rPr>
              <w:caps/>
              <w:noProof/>
              <w:color w:val="808080"/>
              <w:sz w:val="18"/>
              <w:szCs w:val="18"/>
            </w:rPr>
            <w:t>80</w:t>
          </w:r>
          <w:r w:rsidRPr="00150E59">
            <w:rPr>
              <w:caps/>
              <w:color w:val="808080"/>
              <w:sz w:val="18"/>
              <w:szCs w:val="18"/>
            </w:rPr>
            <w:fldChar w:fldCharType="end"/>
          </w:r>
        </w:p>
      </w:tc>
    </w:tr>
  </w:tbl>
  <w:p w14:paraId="66AED3CB" w14:textId="6228FF1D" w:rsidR="00F120EB" w:rsidRDefault="00F120EB" w:rsidP="003B107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9F00" w14:textId="77777777" w:rsidR="00F120EB" w:rsidRDefault="00F120EB">
      <w:r>
        <w:separator/>
      </w:r>
    </w:p>
  </w:footnote>
  <w:footnote w:type="continuationSeparator" w:id="0">
    <w:p w14:paraId="6A0D9385" w14:textId="77777777" w:rsidR="00F120EB" w:rsidRDefault="00F1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D2B1" w14:textId="27C86BA5" w:rsidR="00F120EB" w:rsidRDefault="00F120EB" w:rsidP="0080488E">
    <w:pPr>
      <w:pStyle w:val="Zhlav"/>
      <w:tabs>
        <w:tab w:val="clear" w:pos="4536"/>
        <w:tab w:val="clear" w:pos="9072"/>
        <w:tab w:val="left" w:pos="3768"/>
      </w:tabs>
    </w:pPr>
    <w:r>
      <w:rPr>
        <w:noProof/>
      </w:rPr>
      <w:drawing>
        <wp:anchor distT="0" distB="0" distL="114300" distR="114300" simplePos="0" relativeHeight="251656192" behindDoc="0" locked="0" layoutInCell="1" allowOverlap="1" wp14:anchorId="6CC59389" wp14:editId="47A533FE">
          <wp:simplePos x="0" y="0"/>
          <wp:positionH relativeFrom="column">
            <wp:posOffset>5212080</wp:posOffset>
          </wp:positionH>
          <wp:positionV relativeFrom="paragraph">
            <wp:posOffset>-118745</wp:posOffset>
          </wp:positionV>
          <wp:extent cx="556260" cy="556260"/>
          <wp:effectExtent l="0" t="0" r="0" b="0"/>
          <wp:wrapNone/>
          <wp:docPr id="10" name="obrázek 10" descr="mas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5168" behindDoc="1" locked="0" layoutInCell="1" allowOverlap="0" wp14:anchorId="72B9D6C4" wp14:editId="3F649E86">
              <wp:simplePos x="0" y="0"/>
              <wp:positionH relativeFrom="page">
                <wp:posOffset>899795</wp:posOffset>
              </wp:positionH>
              <wp:positionV relativeFrom="page">
                <wp:posOffset>481330</wp:posOffset>
              </wp:positionV>
              <wp:extent cx="5757545" cy="237490"/>
              <wp:effectExtent l="4445" t="0" r="635" b="0"/>
              <wp:wrapSquare wrapText="bothSides"/>
              <wp:docPr id="1" name="Obdélník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23749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00ED659" w14:textId="77777777" w:rsidR="00F120EB" w:rsidRPr="0080488E" w:rsidRDefault="00F120EB" w:rsidP="0080488E">
                          <w:pPr>
                            <w:pStyle w:val="Zhlav"/>
                            <w:rPr>
                              <w:caps/>
                              <w:color w:val="FFFFFF"/>
                            </w:rPr>
                          </w:pPr>
                          <w:r w:rsidRPr="0080488E">
                            <w:rPr>
                              <w:caps/>
                              <w:color w:val="FFFFFF"/>
                            </w:rPr>
                            <w:t>SCLLD 2014 - 2020</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72B9D6C4" id="Obdélník 197" o:spid="_x0000_s1028" style="position:absolute;margin-left:70.85pt;margin-top:37.9pt;width:453.35pt;height:18.7pt;z-index:-25166131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bDxlgIAABcFAAAOAAAAZHJzL2Uyb0RvYy54bWysVN1u0zAUvkfiHSzfd/khXZto6bSuFCEN&#13;&#10;NmnwAI7jJBaObWy36UA8EBc8xV6MY6ftOuACIVrJ8bGPj8/3ne/44nLXC7RlxnIlS5ycxRgxSVXN&#13;&#10;ZVvijx/WkzlG1hFZE6EkK/EDs/hy8fLFxaALlqpOiZoZBEGkLQZd4s45XUSRpR3riT1TmknYbJTp&#13;&#10;iQPTtFFtyADRexGlcXweDcrU2ijKrIXV1biJFyF+0zDqbpvGModEiSE3F0YTxsqP0eKCFK0huuN0&#13;&#10;nwb5hyx6wiVcegy1Io6gjeG/heo5Ncqqxp1R1UeqaThlAQOgSeJf0Nx3RLOABcix+kiT/X9h6fvt&#13;&#10;nUG8htphJEkPJbqt6sfvQj7++ISSfOYZGrQtwPFe3xmP0eobRT9ZJNV1R2TLroxRQ8dIDXkl3j96&#13;&#10;dsAbFo6ianinariAbJwKZO0a0/uAQAPahZo8HGvCdg5RWJzO4J9NMaKwl76aZXkoWkSKw2ltrHvD&#13;&#10;VI/8pMQGah6ik+2NdT4bUhxcQvZK8HrNhQiGaatrYdCWgD6my3y5mgYAAPLUTUjvLJU/NkYcVyBJ&#13;&#10;uMPv+XRDvb/mSZrFyzSfrM/ns0m2zqaTfBbPJ3GSL/PzOMuz1fqbTzDJio7XNZM3XLKD9pLs72q7&#13;&#10;74JRNUF9aAD201kMKieihWakzgQeniGxp4Dj8PsT4J47aEvB+xLPj06k8EV+LWuggBSOcDHOo+dQ&#13;&#10;AuPAx+EbGAqS8CoY1eR21Q6ieGlUqn4AcRgFtYPc4S2BSafMF4wG6MsS288bYhhG4q0EgeVJlvlG&#13;&#10;DkY2naVgmNOd6nSHSAqhRi7QaFy7sf032vC2g7uSkSV9BbJc86CYp7z2YobuC3D2L4Vv71M7eD29&#13;&#10;Z4ufAAAA//8DAFBLAwQUAAYACAAAACEAmkmjneMAAAAQAQAADwAAAGRycy9kb3ducmV2LnhtbExP&#13;&#10;TU/DMAy9I/EfIiNxY2lLYVvXdJpAgMROW5F2zZosrWicKsm68u/xTnCx/OTn91GuJ9uzUfvQORSQ&#13;&#10;zhJgGhunOjQCvuq3hwWwECUq2TvUAn50gHV1e1PKQrkL7vS4j4aRCIZCCmhjHArOQ9NqK8PMDRrp&#13;&#10;dnLeykjQG668vJC47XmWJM/cyg7JoZWDfml1870/WwHL1GzraScPH7gxS19n79vxMxPi/m56XdHY&#13;&#10;rIBFPcW/D7h2oPxQUbCjO6MKrCecp3OiCpg/UY8rIckXObAjbeljBrwq+f8i1S8AAAD//wMAUEsB&#13;&#10;Ai0AFAAGAAgAAAAhALaDOJL+AAAA4QEAABMAAAAAAAAAAAAAAAAAAAAAAFtDb250ZW50X1R5cGVz&#13;&#10;XS54bWxQSwECLQAUAAYACAAAACEAOP0h/9YAAACUAQAACwAAAAAAAAAAAAAAAAAvAQAAX3JlbHMv&#13;&#10;LnJlbHNQSwECLQAUAAYACAAAACEAQRmw8ZYCAAAXBQAADgAAAAAAAAAAAAAAAAAuAgAAZHJzL2Uy&#13;&#10;b0RvYy54bWxQSwECLQAUAAYACAAAACEAmkmjneMAAAAQAQAADwAAAAAAAAAAAAAAAADwBAAAZHJz&#13;&#10;L2Rvd25yZXYueG1sUEsFBgAAAAAEAAQA8wAAAAAGAAAAAA==&#13;&#10;" o:allowoverlap="f" fillcolor="#5b9bd5" stroked="f" strokeweight="1pt">
              <v:textbox style="mso-fit-shape-to-text:t">
                <w:txbxContent>
                  <w:p w14:paraId="700ED659" w14:textId="77777777" w:rsidR="00F120EB" w:rsidRPr="0080488E" w:rsidRDefault="00F120EB" w:rsidP="0080488E">
                    <w:pPr>
                      <w:pStyle w:val="Zhlav"/>
                      <w:rPr>
                        <w:caps/>
                        <w:color w:val="FFFFFF"/>
                      </w:rPr>
                    </w:pPr>
                    <w:r w:rsidRPr="0080488E">
                      <w:rPr>
                        <w:caps/>
                        <w:color w:val="FFFFFF"/>
                      </w:rPr>
                      <w:t>SCLLD 2014 - 2020</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CE0"/>
    <w:multiLevelType w:val="hybridMultilevel"/>
    <w:tmpl w:val="726C2734"/>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96F83"/>
    <w:multiLevelType w:val="multilevel"/>
    <w:tmpl w:val="B1EC3324"/>
    <w:lvl w:ilvl="0">
      <w:start w:val="1"/>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Styl1"/>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2B16695"/>
    <w:multiLevelType w:val="hybridMultilevel"/>
    <w:tmpl w:val="A6AEF4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877886"/>
    <w:multiLevelType w:val="hybridMultilevel"/>
    <w:tmpl w:val="F3EC54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4B82723"/>
    <w:multiLevelType w:val="hybridMultilevel"/>
    <w:tmpl w:val="4E6624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B03B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D852FB"/>
    <w:multiLevelType w:val="hybridMultilevel"/>
    <w:tmpl w:val="64965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FC5D0F"/>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3195152"/>
    <w:multiLevelType w:val="multilevel"/>
    <w:tmpl w:val="072446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B490782"/>
    <w:multiLevelType w:val="hybridMultilevel"/>
    <w:tmpl w:val="57640C26"/>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CA2291"/>
    <w:multiLevelType w:val="hybridMultilevel"/>
    <w:tmpl w:val="726C2734"/>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C3F2C"/>
    <w:multiLevelType w:val="multilevel"/>
    <w:tmpl w:val="821CE7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sz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8FA41ED"/>
    <w:multiLevelType w:val="multilevel"/>
    <w:tmpl w:val="2A0C6DA4"/>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A0205C"/>
    <w:multiLevelType w:val="hybridMultilevel"/>
    <w:tmpl w:val="64965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C868D4"/>
    <w:multiLevelType w:val="hybridMultilevel"/>
    <w:tmpl w:val="A51A60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E17725"/>
    <w:multiLevelType w:val="multilevel"/>
    <w:tmpl w:val="2A0C6DA4"/>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D3804"/>
    <w:multiLevelType w:val="hybridMultilevel"/>
    <w:tmpl w:val="7466F226"/>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645EB2"/>
    <w:multiLevelType w:val="multilevel"/>
    <w:tmpl w:val="B04C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294E2D"/>
    <w:multiLevelType w:val="hybridMultilevel"/>
    <w:tmpl w:val="F52AFAA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5CF661B"/>
    <w:multiLevelType w:val="hybridMultilevel"/>
    <w:tmpl w:val="AF7EFF4C"/>
    <w:lvl w:ilvl="0" w:tplc="9FE6E3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D871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174D76"/>
    <w:multiLevelType w:val="hybridMultilevel"/>
    <w:tmpl w:val="57640C26"/>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977769"/>
    <w:multiLevelType w:val="multilevel"/>
    <w:tmpl w:val="98C89FE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5F5C12A2"/>
    <w:multiLevelType w:val="multilevel"/>
    <w:tmpl w:val="0AEE91C6"/>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rPr>
        <w:b/>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3922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194C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B547C9"/>
    <w:multiLevelType w:val="hybridMultilevel"/>
    <w:tmpl w:val="4CA840D0"/>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E2584A"/>
    <w:multiLevelType w:val="hybridMultilevel"/>
    <w:tmpl w:val="BCCA0B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F93FB0"/>
    <w:multiLevelType w:val="hybridMultilevel"/>
    <w:tmpl w:val="21BA4B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7B26B7"/>
    <w:multiLevelType w:val="hybridMultilevel"/>
    <w:tmpl w:val="6C1AAA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7A4C03"/>
    <w:multiLevelType w:val="multilevel"/>
    <w:tmpl w:val="EDB49E9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B73765"/>
    <w:multiLevelType w:val="hybridMultilevel"/>
    <w:tmpl w:val="C49A0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036DB7"/>
    <w:multiLevelType w:val="hybridMultilevel"/>
    <w:tmpl w:val="4CA840D0"/>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2"/>
  </w:num>
  <w:num w:numId="3">
    <w:abstractNumId w:val="1"/>
  </w:num>
  <w:num w:numId="4">
    <w:abstractNumId w:val="14"/>
  </w:num>
  <w:num w:numId="5">
    <w:abstractNumId w:val="11"/>
  </w:num>
  <w:num w:numId="6">
    <w:abstractNumId w:val="4"/>
  </w:num>
  <w:num w:numId="7">
    <w:abstractNumId w:val="18"/>
  </w:num>
  <w:num w:numId="8">
    <w:abstractNumId w:val="17"/>
  </w:num>
  <w:num w:numId="9">
    <w:abstractNumId w:val="29"/>
  </w:num>
  <w:num w:numId="10">
    <w:abstractNumId w:val="20"/>
  </w:num>
  <w:num w:numId="11">
    <w:abstractNumId w:val="5"/>
  </w:num>
  <w:num w:numId="12">
    <w:abstractNumId w:val="27"/>
  </w:num>
  <w:num w:numId="13">
    <w:abstractNumId w:val="25"/>
  </w:num>
  <w:num w:numId="14">
    <w:abstractNumId w:val="24"/>
  </w:num>
  <w:num w:numId="15">
    <w:abstractNumId w:val="15"/>
  </w:num>
  <w:num w:numId="16">
    <w:abstractNumId w:val="30"/>
  </w:num>
  <w:num w:numId="17">
    <w:abstractNumId w:val="2"/>
  </w:num>
  <w:num w:numId="18">
    <w:abstractNumId w:val="12"/>
  </w:num>
  <w:num w:numId="19">
    <w:abstractNumId w:val="19"/>
  </w:num>
  <w:num w:numId="20">
    <w:abstractNumId w:val="23"/>
  </w:num>
  <w:num w:numId="21">
    <w:abstractNumId w:val="7"/>
  </w:num>
  <w:num w:numId="22">
    <w:abstractNumId w:val="31"/>
  </w:num>
  <w:num w:numId="23">
    <w:abstractNumId w:val="0"/>
  </w:num>
  <w:num w:numId="24">
    <w:abstractNumId w:val="10"/>
  </w:num>
  <w:num w:numId="25">
    <w:abstractNumId w:val="26"/>
  </w:num>
  <w:num w:numId="26">
    <w:abstractNumId w:val="32"/>
  </w:num>
  <w:num w:numId="27">
    <w:abstractNumId w:val="21"/>
  </w:num>
  <w:num w:numId="28">
    <w:abstractNumId w:val="9"/>
  </w:num>
  <w:num w:numId="29">
    <w:abstractNumId w:val="16"/>
  </w:num>
  <w:num w:numId="30">
    <w:abstractNumId w:val="13"/>
  </w:num>
  <w:num w:numId="31">
    <w:abstractNumId w:val="3"/>
  </w:num>
  <w:num w:numId="32">
    <w:abstractNumId w:val="28"/>
  </w:num>
  <w:num w:numId="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9E"/>
    <w:rsid w:val="00004D8A"/>
    <w:rsid w:val="00006C6F"/>
    <w:rsid w:val="00007109"/>
    <w:rsid w:val="00011811"/>
    <w:rsid w:val="00011DB5"/>
    <w:rsid w:val="0001281B"/>
    <w:rsid w:val="00020326"/>
    <w:rsid w:val="00020744"/>
    <w:rsid w:val="0002181E"/>
    <w:rsid w:val="00026904"/>
    <w:rsid w:val="00026C66"/>
    <w:rsid w:val="0002766A"/>
    <w:rsid w:val="00027A68"/>
    <w:rsid w:val="00031516"/>
    <w:rsid w:val="0003168A"/>
    <w:rsid w:val="000319FB"/>
    <w:rsid w:val="00031D44"/>
    <w:rsid w:val="00032E72"/>
    <w:rsid w:val="00032F25"/>
    <w:rsid w:val="00033A19"/>
    <w:rsid w:val="00033AD0"/>
    <w:rsid w:val="0003479E"/>
    <w:rsid w:val="000353CE"/>
    <w:rsid w:val="00035447"/>
    <w:rsid w:val="00035D7E"/>
    <w:rsid w:val="000360A4"/>
    <w:rsid w:val="00040014"/>
    <w:rsid w:val="000412EA"/>
    <w:rsid w:val="0004153F"/>
    <w:rsid w:val="00042BEB"/>
    <w:rsid w:val="00042FE7"/>
    <w:rsid w:val="00043F74"/>
    <w:rsid w:val="0004691C"/>
    <w:rsid w:val="00047403"/>
    <w:rsid w:val="00051353"/>
    <w:rsid w:val="000513DC"/>
    <w:rsid w:val="0005204B"/>
    <w:rsid w:val="00053941"/>
    <w:rsid w:val="00054043"/>
    <w:rsid w:val="0005455A"/>
    <w:rsid w:val="000547DC"/>
    <w:rsid w:val="00055399"/>
    <w:rsid w:val="000556F6"/>
    <w:rsid w:val="0005710A"/>
    <w:rsid w:val="00061C32"/>
    <w:rsid w:val="00062516"/>
    <w:rsid w:val="00063418"/>
    <w:rsid w:val="00064A34"/>
    <w:rsid w:val="00065072"/>
    <w:rsid w:val="00070CC3"/>
    <w:rsid w:val="0007203B"/>
    <w:rsid w:val="00073540"/>
    <w:rsid w:val="00073A1A"/>
    <w:rsid w:val="000750B5"/>
    <w:rsid w:val="000755A9"/>
    <w:rsid w:val="00075815"/>
    <w:rsid w:val="000758E6"/>
    <w:rsid w:val="00077A55"/>
    <w:rsid w:val="000822B8"/>
    <w:rsid w:val="00084A7D"/>
    <w:rsid w:val="000905E1"/>
    <w:rsid w:val="0009064A"/>
    <w:rsid w:val="00092518"/>
    <w:rsid w:val="00092CE4"/>
    <w:rsid w:val="0009314B"/>
    <w:rsid w:val="000944A1"/>
    <w:rsid w:val="00095370"/>
    <w:rsid w:val="00096152"/>
    <w:rsid w:val="00097CBE"/>
    <w:rsid w:val="00097DBF"/>
    <w:rsid w:val="000A0586"/>
    <w:rsid w:val="000A0F40"/>
    <w:rsid w:val="000A386E"/>
    <w:rsid w:val="000A4139"/>
    <w:rsid w:val="000A5F5E"/>
    <w:rsid w:val="000B0B18"/>
    <w:rsid w:val="000B11F9"/>
    <w:rsid w:val="000B1BDE"/>
    <w:rsid w:val="000B25BC"/>
    <w:rsid w:val="000B60F4"/>
    <w:rsid w:val="000B6EE3"/>
    <w:rsid w:val="000C0307"/>
    <w:rsid w:val="000C1B04"/>
    <w:rsid w:val="000C5A92"/>
    <w:rsid w:val="000C5B41"/>
    <w:rsid w:val="000C5E72"/>
    <w:rsid w:val="000C6AD2"/>
    <w:rsid w:val="000D03D2"/>
    <w:rsid w:val="000D0633"/>
    <w:rsid w:val="000D0EBD"/>
    <w:rsid w:val="000D1724"/>
    <w:rsid w:val="000D19E5"/>
    <w:rsid w:val="000D25A3"/>
    <w:rsid w:val="000D25C0"/>
    <w:rsid w:val="000D37EA"/>
    <w:rsid w:val="000D3F6C"/>
    <w:rsid w:val="000D46A8"/>
    <w:rsid w:val="000D475E"/>
    <w:rsid w:val="000D48C9"/>
    <w:rsid w:val="000D4C1B"/>
    <w:rsid w:val="000D5B3A"/>
    <w:rsid w:val="000D61BB"/>
    <w:rsid w:val="000D6D05"/>
    <w:rsid w:val="000E05ED"/>
    <w:rsid w:val="000E12CF"/>
    <w:rsid w:val="000E144A"/>
    <w:rsid w:val="000E1EAD"/>
    <w:rsid w:val="000E4D73"/>
    <w:rsid w:val="000E7817"/>
    <w:rsid w:val="000F1DD5"/>
    <w:rsid w:val="000F40F7"/>
    <w:rsid w:val="000F46EC"/>
    <w:rsid w:val="000F49A9"/>
    <w:rsid w:val="000F62A6"/>
    <w:rsid w:val="000F6F80"/>
    <w:rsid w:val="001002FF"/>
    <w:rsid w:val="0010064D"/>
    <w:rsid w:val="0010460D"/>
    <w:rsid w:val="00104D1C"/>
    <w:rsid w:val="0010785D"/>
    <w:rsid w:val="00110787"/>
    <w:rsid w:val="00110B85"/>
    <w:rsid w:val="00111476"/>
    <w:rsid w:val="0011290C"/>
    <w:rsid w:val="00112E72"/>
    <w:rsid w:val="0011303E"/>
    <w:rsid w:val="00113136"/>
    <w:rsid w:val="00113888"/>
    <w:rsid w:val="00115038"/>
    <w:rsid w:val="00116D41"/>
    <w:rsid w:val="00123A7F"/>
    <w:rsid w:val="00125E1E"/>
    <w:rsid w:val="0012679A"/>
    <w:rsid w:val="00127765"/>
    <w:rsid w:val="00130EA3"/>
    <w:rsid w:val="00131F97"/>
    <w:rsid w:val="00132757"/>
    <w:rsid w:val="00132DDD"/>
    <w:rsid w:val="00133035"/>
    <w:rsid w:val="00133281"/>
    <w:rsid w:val="00134A8B"/>
    <w:rsid w:val="00134B9C"/>
    <w:rsid w:val="00135171"/>
    <w:rsid w:val="00136294"/>
    <w:rsid w:val="00136CE1"/>
    <w:rsid w:val="00137CB0"/>
    <w:rsid w:val="001424B1"/>
    <w:rsid w:val="00142934"/>
    <w:rsid w:val="00142E33"/>
    <w:rsid w:val="00143F5F"/>
    <w:rsid w:val="00145C30"/>
    <w:rsid w:val="0014638E"/>
    <w:rsid w:val="00147E9C"/>
    <w:rsid w:val="001501CD"/>
    <w:rsid w:val="00150CDB"/>
    <w:rsid w:val="00150E59"/>
    <w:rsid w:val="00152664"/>
    <w:rsid w:val="0015312B"/>
    <w:rsid w:val="0015372C"/>
    <w:rsid w:val="001550DD"/>
    <w:rsid w:val="00156396"/>
    <w:rsid w:val="00156820"/>
    <w:rsid w:val="001602A3"/>
    <w:rsid w:val="00161045"/>
    <w:rsid w:val="00161C79"/>
    <w:rsid w:val="00161F44"/>
    <w:rsid w:val="00162C80"/>
    <w:rsid w:val="00162EBF"/>
    <w:rsid w:val="00163A98"/>
    <w:rsid w:val="00165063"/>
    <w:rsid w:val="001674F4"/>
    <w:rsid w:val="00173D31"/>
    <w:rsid w:val="00181B7A"/>
    <w:rsid w:val="001821A3"/>
    <w:rsid w:val="00183BEE"/>
    <w:rsid w:val="00184A4E"/>
    <w:rsid w:val="00184ACD"/>
    <w:rsid w:val="00186518"/>
    <w:rsid w:val="001870D7"/>
    <w:rsid w:val="001945D6"/>
    <w:rsid w:val="0019526B"/>
    <w:rsid w:val="001957E6"/>
    <w:rsid w:val="00196403"/>
    <w:rsid w:val="00197141"/>
    <w:rsid w:val="001973FE"/>
    <w:rsid w:val="001A1229"/>
    <w:rsid w:val="001A217C"/>
    <w:rsid w:val="001A27E3"/>
    <w:rsid w:val="001A2D41"/>
    <w:rsid w:val="001A30EC"/>
    <w:rsid w:val="001A34FA"/>
    <w:rsid w:val="001A3983"/>
    <w:rsid w:val="001A3CB4"/>
    <w:rsid w:val="001A4D16"/>
    <w:rsid w:val="001A53D4"/>
    <w:rsid w:val="001A66D0"/>
    <w:rsid w:val="001B3078"/>
    <w:rsid w:val="001B39C9"/>
    <w:rsid w:val="001B3A7A"/>
    <w:rsid w:val="001B4F96"/>
    <w:rsid w:val="001B7DDB"/>
    <w:rsid w:val="001B7FF0"/>
    <w:rsid w:val="001C0395"/>
    <w:rsid w:val="001C12C7"/>
    <w:rsid w:val="001C1334"/>
    <w:rsid w:val="001C6DA0"/>
    <w:rsid w:val="001D00CE"/>
    <w:rsid w:val="001D0993"/>
    <w:rsid w:val="001D3C81"/>
    <w:rsid w:val="001D40C3"/>
    <w:rsid w:val="001D4154"/>
    <w:rsid w:val="001D6603"/>
    <w:rsid w:val="001E0E73"/>
    <w:rsid w:val="001E0EBB"/>
    <w:rsid w:val="001E2BD4"/>
    <w:rsid w:val="001E3489"/>
    <w:rsid w:val="001E4F97"/>
    <w:rsid w:val="001E53C7"/>
    <w:rsid w:val="001F23B2"/>
    <w:rsid w:val="001F2FBF"/>
    <w:rsid w:val="001F67A0"/>
    <w:rsid w:val="001F6858"/>
    <w:rsid w:val="001F75C6"/>
    <w:rsid w:val="001F7B9E"/>
    <w:rsid w:val="001F7DDA"/>
    <w:rsid w:val="00200074"/>
    <w:rsid w:val="00201C93"/>
    <w:rsid w:val="00203264"/>
    <w:rsid w:val="00204442"/>
    <w:rsid w:val="0020544A"/>
    <w:rsid w:val="00206E4A"/>
    <w:rsid w:val="00207717"/>
    <w:rsid w:val="00212E1E"/>
    <w:rsid w:val="00216219"/>
    <w:rsid w:val="00220D41"/>
    <w:rsid w:val="002217EC"/>
    <w:rsid w:val="00221F65"/>
    <w:rsid w:val="002240DB"/>
    <w:rsid w:val="00224C11"/>
    <w:rsid w:val="0022580A"/>
    <w:rsid w:val="00225C9F"/>
    <w:rsid w:val="00231FE7"/>
    <w:rsid w:val="00233F05"/>
    <w:rsid w:val="00235E40"/>
    <w:rsid w:val="0024106A"/>
    <w:rsid w:val="00241144"/>
    <w:rsid w:val="00242994"/>
    <w:rsid w:val="00242BE2"/>
    <w:rsid w:val="0024380E"/>
    <w:rsid w:val="00245181"/>
    <w:rsid w:val="00245364"/>
    <w:rsid w:val="00247487"/>
    <w:rsid w:val="00247820"/>
    <w:rsid w:val="00247875"/>
    <w:rsid w:val="00247BC5"/>
    <w:rsid w:val="0025290C"/>
    <w:rsid w:val="002531E2"/>
    <w:rsid w:val="00255723"/>
    <w:rsid w:val="00257D1A"/>
    <w:rsid w:val="00260193"/>
    <w:rsid w:val="002613A2"/>
    <w:rsid w:val="00266B84"/>
    <w:rsid w:val="00267615"/>
    <w:rsid w:val="0026791D"/>
    <w:rsid w:val="00271245"/>
    <w:rsid w:val="0027160C"/>
    <w:rsid w:val="0027240D"/>
    <w:rsid w:val="0027305C"/>
    <w:rsid w:val="00274658"/>
    <w:rsid w:val="00277E33"/>
    <w:rsid w:val="0028084D"/>
    <w:rsid w:val="00281CE1"/>
    <w:rsid w:val="0028556C"/>
    <w:rsid w:val="00291B23"/>
    <w:rsid w:val="00293268"/>
    <w:rsid w:val="00295702"/>
    <w:rsid w:val="002966F3"/>
    <w:rsid w:val="00297EB0"/>
    <w:rsid w:val="002A30D1"/>
    <w:rsid w:val="002A35C3"/>
    <w:rsid w:val="002A6AB9"/>
    <w:rsid w:val="002A7B84"/>
    <w:rsid w:val="002B09F0"/>
    <w:rsid w:val="002B0EE0"/>
    <w:rsid w:val="002B0FAE"/>
    <w:rsid w:val="002B311F"/>
    <w:rsid w:val="002B3B55"/>
    <w:rsid w:val="002B781F"/>
    <w:rsid w:val="002C0242"/>
    <w:rsid w:val="002C04B6"/>
    <w:rsid w:val="002C1792"/>
    <w:rsid w:val="002C205C"/>
    <w:rsid w:val="002C282B"/>
    <w:rsid w:val="002C2E87"/>
    <w:rsid w:val="002C48E1"/>
    <w:rsid w:val="002C5A96"/>
    <w:rsid w:val="002C6735"/>
    <w:rsid w:val="002D0924"/>
    <w:rsid w:val="002D4113"/>
    <w:rsid w:val="002D44BC"/>
    <w:rsid w:val="002D4672"/>
    <w:rsid w:val="002D4AA9"/>
    <w:rsid w:val="002D4C1A"/>
    <w:rsid w:val="002D582D"/>
    <w:rsid w:val="002D612B"/>
    <w:rsid w:val="002D7863"/>
    <w:rsid w:val="002E00F6"/>
    <w:rsid w:val="002E1228"/>
    <w:rsid w:val="002E33E0"/>
    <w:rsid w:val="002E403D"/>
    <w:rsid w:val="002E54DA"/>
    <w:rsid w:val="002E56A1"/>
    <w:rsid w:val="002F1CAA"/>
    <w:rsid w:val="002F1F5A"/>
    <w:rsid w:val="002F298E"/>
    <w:rsid w:val="002F2F5A"/>
    <w:rsid w:val="002F2F91"/>
    <w:rsid w:val="002F4143"/>
    <w:rsid w:val="002F4F98"/>
    <w:rsid w:val="002F59C1"/>
    <w:rsid w:val="002F5A16"/>
    <w:rsid w:val="002F68D9"/>
    <w:rsid w:val="002F69B1"/>
    <w:rsid w:val="002F7B4B"/>
    <w:rsid w:val="002F7F3C"/>
    <w:rsid w:val="00303CD0"/>
    <w:rsid w:val="0030529B"/>
    <w:rsid w:val="00306253"/>
    <w:rsid w:val="00307202"/>
    <w:rsid w:val="00307B25"/>
    <w:rsid w:val="00307B2E"/>
    <w:rsid w:val="0031098C"/>
    <w:rsid w:val="00310D71"/>
    <w:rsid w:val="00311217"/>
    <w:rsid w:val="003128B9"/>
    <w:rsid w:val="00314774"/>
    <w:rsid w:val="00315BCC"/>
    <w:rsid w:val="00316FB4"/>
    <w:rsid w:val="00320524"/>
    <w:rsid w:val="00320672"/>
    <w:rsid w:val="003229D5"/>
    <w:rsid w:val="00326B04"/>
    <w:rsid w:val="00330820"/>
    <w:rsid w:val="00332F3A"/>
    <w:rsid w:val="003349B0"/>
    <w:rsid w:val="003363A9"/>
    <w:rsid w:val="003371E9"/>
    <w:rsid w:val="00341D5F"/>
    <w:rsid w:val="00343C80"/>
    <w:rsid w:val="00345037"/>
    <w:rsid w:val="003458E1"/>
    <w:rsid w:val="00345C2C"/>
    <w:rsid w:val="0034651A"/>
    <w:rsid w:val="00346BA9"/>
    <w:rsid w:val="003503C3"/>
    <w:rsid w:val="0035225E"/>
    <w:rsid w:val="00352B91"/>
    <w:rsid w:val="0035399C"/>
    <w:rsid w:val="003566BD"/>
    <w:rsid w:val="00357AED"/>
    <w:rsid w:val="0036069B"/>
    <w:rsid w:val="00360DB0"/>
    <w:rsid w:val="00361028"/>
    <w:rsid w:val="003615E4"/>
    <w:rsid w:val="003646E0"/>
    <w:rsid w:val="0036607B"/>
    <w:rsid w:val="00372513"/>
    <w:rsid w:val="00372C4F"/>
    <w:rsid w:val="00373536"/>
    <w:rsid w:val="00375663"/>
    <w:rsid w:val="003758A7"/>
    <w:rsid w:val="00376C96"/>
    <w:rsid w:val="003770DF"/>
    <w:rsid w:val="0038023C"/>
    <w:rsid w:val="0038146F"/>
    <w:rsid w:val="003829F4"/>
    <w:rsid w:val="00384053"/>
    <w:rsid w:val="00384087"/>
    <w:rsid w:val="0038443E"/>
    <w:rsid w:val="00384928"/>
    <w:rsid w:val="0038537E"/>
    <w:rsid w:val="003860C5"/>
    <w:rsid w:val="0038689F"/>
    <w:rsid w:val="0039016B"/>
    <w:rsid w:val="003902DA"/>
    <w:rsid w:val="00392083"/>
    <w:rsid w:val="0039460F"/>
    <w:rsid w:val="003965C6"/>
    <w:rsid w:val="0039798D"/>
    <w:rsid w:val="003A07C5"/>
    <w:rsid w:val="003A0F82"/>
    <w:rsid w:val="003A5E8A"/>
    <w:rsid w:val="003A65A6"/>
    <w:rsid w:val="003B1070"/>
    <w:rsid w:val="003B2A81"/>
    <w:rsid w:val="003B35E5"/>
    <w:rsid w:val="003B75A3"/>
    <w:rsid w:val="003B7B91"/>
    <w:rsid w:val="003B7D9B"/>
    <w:rsid w:val="003C127C"/>
    <w:rsid w:val="003C3354"/>
    <w:rsid w:val="003D10F6"/>
    <w:rsid w:val="003D3319"/>
    <w:rsid w:val="003D4622"/>
    <w:rsid w:val="003D53DA"/>
    <w:rsid w:val="003D73D6"/>
    <w:rsid w:val="003E03A2"/>
    <w:rsid w:val="003E2799"/>
    <w:rsid w:val="003E303B"/>
    <w:rsid w:val="003E3E8C"/>
    <w:rsid w:val="003E47F3"/>
    <w:rsid w:val="003E5B08"/>
    <w:rsid w:val="003E73E3"/>
    <w:rsid w:val="003F02FB"/>
    <w:rsid w:val="003F04F2"/>
    <w:rsid w:val="003F19A7"/>
    <w:rsid w:val="003F231E"/>
    <w:rsid w:val="003F4219"/>
    <w:rsid w:val="003F495B"/>
    <w:rsid w:val="003F7E70"/>
    <w:rsid w:val="00400142"/>
    <w:rsid w:val="004002B8"/>
    <w:rsid w:val="0040179B"/>
    <w:rsid w:val="00401B67"/>
    <w:rsid w:val="004022FD"/>
    <w:rsid w:val="004047B3"/>
    <w:rsid w:val="00404EA5"/>
    <w:rsid w:val="00406663"/>
    <w:rsid w:val="00406C1B"/>
    <w:rsid w:val="00407754"/>
    <w:rsid w:val="00411E14"/>
    <w:rsid w:val="00413FB3"/>
    <w:rsid w:val="00414D35"/>
    <w:rsid w:val="00415009"/>
    <w:rsid w:val="00415C69"/>
    <w:rsid w:val="00421EE1"/>
    <w:rsid w:val="004236DA"/>
    <w:rsid w:val="004258F3"/>
    <w:rsid w:val="00426D43"/>
    <w:rsid w:val="00427E03"/>
    <w:rsid w:val="004304AC"/>
    <w:rsid w:val="00430DAE"/>
    <w:rsid w:val="004317FD"/>
    <w:rsid w:val="00431DE4"/>
    <w:rsid w:val="004338A3"/>
    <w:rsid w:val="0043465C"/>
    <w:rsid w:val="00434B64"/>
    <w:rsid w:val="00436766"/>
    <w:rsid w:val="0043784D"/>
    <w:rsid w:val="00440EA7"/>
    <w:rsid w:val="004415C9"/>
    <w:rsid w:val="00441AB8"/>
    <w:rsid w:val="00442063"/>
    <w:rsid w:val="00442072"/>
    <w:rsid w:val="00442290"/>
    <w:rsid w:val="0044231F"/>
    <w:rsid w:val="0044317C"/>
    <w:rsid w:val="00443D7B"/>
    <w:rsid w:val="00445824"/>
    <w:rsid w:val="004462FF"/>
    <w:rsid w:val="00447BFD"/>
    <w:rsid w:val="00450693"/>
    <w:rsid w:val="004514FE"/>
    <w:rsid w:val="004521AC"/>
    <w:rsid w:val="00452EEE"/>
    <w:rsid w:val="00454E53"/>
    <w:rsid w:val="00460696"/>
    <w:rsid w:val="004619E6"/>
    <w:rsid w:val="00463CB5"/>
    <w:rsid w:val="004643CF"/>
    <w:rsid w:val="00465561"/>
    <w:rsid w:val="0046605F"/>
    <w:rsid w:val="0047089A"/>
    <w:rsid w:val="00471195"/>
    <w:rsid w:val="004712FE"/>
    <w:rsid w:val="00472C0B"/>
    <w:rsid w:val="0047423C"/>
    <w:rsid w:val="004754CC"/>
    <w:rsid w:val="004754CD"/>
    <w:rsid w:val="00476B53"/>
    <w:rsid w:val="00480665"/>
    <w:rsid w:val="0048224E"/>
    <w:rsid w:val="00483923"/>
    <w:rsid w:val="00483D65"/>
    <w:rsid w:val="00486B19"/>
    <w:rsid w:val="00486E8B"/>
    <w:rsid w:val="0048760C"/>
    <w:rsid w:val="0048765B"/>
    <w:rsid w:val="0049156D"/>
    <w:rsid w:val="00492DB1"/>
    <w:rsid w:val="00493ADB"/>
    <w:rsid w:val="00496818"/>
    <w:rsid w:val="00496B9C"/>
    <w:rsid w:val="004A03F9"/>
    <w:rsid w:val="004A042F"/>
    <w:rsid w:val="004A1DCA"/>
    <w:rsid w:val="004A202E"/>
    <w:rsid w:val="004A25B6"/>
    <w:rsid w:val="004A2942"/>
    <w:rsid w:val="004A2950"/>
    <w:rsid w:val="004A5CF1"/>
    <w:rsid w:val="004A6B9C"/>
    <w:rsid w:val="004A7F7B"/>
    <w:rsid w:val="004B0266"/>
    <w:rsid w:val="004B0998"/>
    <w:rsid w:val="004B0AF1"/>
    <w:rsid w:val="004B1045"/>
    <w:rsid w:val="004B33CC"/>
    <w:rsid w:val="004B37EC"/>
    <w:rsid w:val="004B3B83"/>
    <w:rsid w:val="004B57ED"/>
    <w:rsid w:val="004B5D16"/>
    <w:rsid w:val="004B5DF8"/>
    <w:rsid w:val="004B706C"/>
    <w:rsid w:val="004B79CC"/>
    <w:rsid w:val="004C010C"/>
    <w:rsid w:val="004C0832"/>
    <w:rsid w:val="004C0CD7"/>
    <w:rsid w:val="004C75B3"/>
    <w:rsid w:val="004C78E3"/>
    <w:rsid w:val="004D1418"/>
    <w:rsid w:val="004D2A93"/>
    <w:rsid w:val="004D3647"/>
    <w:rsid w:val="004D7842"/>
    <w:rsid w:val="004E1FDF"/>
    <w:rsid w:val="004E21D1"/>
    <w:rsid w:val="004E617B"/>
    <w:rsid w:val="004E61D4"/>
    <w:rsid w:val="004E6EEF"/>
    <w:rsid w:val="004E7AEB"/>
    <w:rsid w:val="004E7CE9"/>
    <w:rsid w:val="004F0301"/>
    <w:rsid w:val="004F55CC"/>
    <w:rsid w:val="004F6EAB"/>
    <w:rsid w:val="004F7B36"/>
    <w:rsid w:val="0050231A"/>
    <w:rsid w:val="00504ADE"/>
    <w:rsid w:val="005052E0"/>
    <w:rsid w:val="00505CB9"/>
    <w:rsid w:val="0051114D"/>
    <w:rsid w:val="00511D9B"/>
    <w:rsid w:val="005131ED"/>
    <w:rsid w:val="00513E6C"/>
    <w:rsid w:val="00515597"/>
    <w:rsid w:val="0051684F"/>
    <w:rsid w:val="00516982"/>
    <w:rsid w:val="00517244"/>
    <w:rsid w:val="00517D47"/>
    <w:rsid w:val="005210DD"/>
    <w:rsid w:val="00521605"/>
    <w:rsid w:val="00521F06"/>
    <w:rsid w:val="00522A84"/>
    <w:rsid w:val="005231E2"/>
    <w:rsid w:val="00523BFD"/>
    <w:rsid w:val="0052417C"/>
    <w:rsid w:val="0052717E"/>
    <w:rsid w:val="00527695"/>
    <w:rsid w:val="00527960"/>
    <w:rsid w:val="00527E87"/>
    <w:rsid w:val="005362F9"/>
    <w:rsid w:val="005367F5"/>
    <w:rsid w:val="00536BE5"/>
    <w:rsid w:val="005374D5"/>
    <w:rsid w:val="00537B87"/>
    <w:rsid w:val="00544436"/>
    <w:rsid w:val="005448C8"/>
    <w:rsid w:val="005450BE"/>
    <w:rsid w:val="0054563D"/>
    <w:rsid w:val="00547322"/>
    <w:rsid w:val="00547636"/>
    <w:rsid w:val="00547C67"/>
    <w:rsid w:val="0055016D"/>
    <w:rsid w:val="0055035A"/>
    <w:rsid w:val="005516E6"/>
    <w:rsid w:val="00551A21"/>
    <w:rsid w:val="00551FFE"/>
    <w:rsid w:val="00556A9F"/>
    <w:rsid w:val="00561C84"/>
    <w:rsid w:val="005629BC"/>
    <w:rsid w:val="00562E73"/>
    <w:rsid w:val="005634E7"/>
    <w:rsid w:val="00563604"/>
    <w:rsid w:val="00563BE8"/>
    <w:rsid w:val="005666A9"/>
    <w:rsid w:val="005671D8"/>
    <w:rsid w:val="00571103"/>
    <w:rsid w:val="005715ED"/>
    <w:rsid w:val="005751D8"/>
    <w:rsid w:val="0057644E"/>
    <w:rsid w:val="00580536"/>
    <w:rsid w:val="0058280D"/>
    <w:rsid w:val="00583378"/>
    <w:rsid w:val="005835D4"/>
    <w:rsid w:val="00586274"/>
    <w:rsid w:val="00586518"/>
    <w:rsid w:val="00587EAD"/>
    <w:rsid w:val="005904C4"/>
    <w:rsid w:val="00590516"/>
    <w:rsid w:val="00590D98"/>
    <w:rsid w:val="00590F36"/>
    <w:rsid w:val="00592241"/>
    <w:rsid w:val="00592468"/>
    <w:rsid w:val="00592A2F"/>
    <w:rsid w:val="00592DD2"/>
    <w:rsid w:val="00592FA6"/>
    <w:rsid w:val="00594563"/>
    <w:rsid w:val="00595C0E"/>
    <w:rsid w:val="00596F01"/>
    <w:rsid w:val="005971A3"/>
    <w:rsid w:val="005A0D6F"/>
    <w:rsid w:val="005A419F"/>
    <w:rsid w:val="005A4D18"/>
    <w:rsid w:val="005A6922"/>
    <w:rsid w:val="005A74DE"/>
    <w:rsid w:val="005B0B3B"/>
    <w:rsid w:val="005B20A4"/>
    <w:rsid w:val="005B321A"/>
    <w:rsid w:val="005B39F0"/>
    <w:rsid w:val="005B4E26"/>
    <w:rsid w:val="005B508E"/>
    <w:rsid w:val="005B64F5"/>
    <w:rsid w:val="005B679F"/>
    <w:rsid w:val="005C03E4"/>
    <w:rsid w:val="005C4E0C"/>
    <w:rsid w:val="005C4E65"/>
    <w:rsid w:val="005D067E"/>
    <w:rsid w:val="005D2A13"/>
    <w:rsid w:val="005D2E8D"/>
    <w:rsid w:val="005D4CCD"/>
    <w:rsid w:val="005D4D95"/>
    <w:rsid w:val="005E04EA"/>
    <w:rsid w:val="005E1227"/>
    <w:rsid w:val="005E246A"/>
    <w:rsid w:val="005E45A3"/>
    <w:rsid w:val="005E6DDC"/>
    <w:rsid w:val="005E7C7A"/>
    <w:rsid w:val="005F0900"/>
    <w:rsid w:val="005F0D36"/>
    <w:rsid w:val="005F1ADD"/>
    <w:rsid w:val="005F51D3"/>
    <w:rsid w:val="005F7463"/>
    <w:rsid w:val="005F78FD"/>
    <w:rsid w:val="00601690"/>
    <w:rsid w:val="00601F47"/>
    <w:rsid w:val="006029E7"/>
    <w:rsid w:val="00602FE9"/>
    <w:rsid w:val="006053A2"/>
    <w:rsid w:val="00607D66"/>
    <w:rsid w:val="006104AE"/>
    <w:rsid w:val="006112F6"/>
    <w:rsid w:val="006119B3"/>
    <w:rsid w:val="0061262A"/>
    <w:rsid w:val="006126F7"/>
    <w:rsid w:val="00613257"/>
    <w:rsid w:val="006137DF"/>
    <w:rsid w:val="00613E6E"/>
    <w:rsid w:val="006140C6"/>
    <w:rsid w:val="00620320"/>
    <w:rsid w:val="006203B2"/>
    <w:rsid w:val="0062239F"/>
    <w:rsid w:val="00623843"/>
    <w:rsid w:val="00623C4E"/>
    <w:rsid w:val="00627A02"/>
    <w:rsid w:val="00627DDD"/>
    <w:rsid w:val="0063034E"/>
    <w:rsid w:val="0063050F"/>
    <w:rsid w:val="00631779"/>
    <w:rsid w:val="006336CD"/>
    <w:rsid w:val="006338C3"/>
    <w:rsid w:val="0063417F"/>
    <w:rsid w:val="00635797"/>
    <w:rsid w:val="006361B4"/>
    <w:rsid w:val="00640374"/>
    <w:rsid w:val="00640536"/>
    <w:rsid w:val="0064095A"/>
    <w:rsid w:val="00640CF7"/>
    <w:rsid w:val="00641BC2"/>
    <w:rsid w:val="00645E0D"/>
    <w:rsid w:val="006465DA"/>
    <w:rsid w:val="00647361"/>
    <w:rsid w:val="006518F5"/>
    <w:rsid w:val="00654E09"/>
    <w:rsid w:val="00655720"/>
    <w:rsid w:val="00656CA2"/>
    <w:rsid w:val="0065759A"/>
    <w:rsid w:val="006611B2"/>
    <w:rsid w:val="006615D2"/>
    <w:rsid w:val="00661823"/>
    <w:rsid w:val="006618E4"/>
    <w:rsid w:val="006619F3"/>
    <w:rsid w:val="00664D6F"/>
    <w:rsid w:val="006654F8"/>
    <w:rsid w:val="0067094A"/>
    <w:rsid w:val="00670B0F"/>
    <w:rsid w:val="00672986"/>
    <w:rsid w:val="00673B71"/>
    <w:rsid w:val="00674A16"/>
    <w:rsid w:val="00677AAD"/>
    <w:rsid w:val="00680A14"/>
    <w:rsid w:val="00681070"/>
    <w:rsid w:val="006811B6"/>
    <w:rsid w:val="006832D8"/>
    <w:rsid w:val="00683729"/>
    <w:rsid w:val="00683C10"/>
    <w:rsid w:val="00685760"/>
    <w:rsid w:val="00687E8B"/>
    <w:rsid w:val="00691E2D"/>
    <w:rsid w:val="006932A7"/>
    <w:rsid w:val="006941DA"/>
    <w:rsid w:val="006943A7"/>
    <w:rsid w:val="00695D1F"/>
    <w:rsid w:val="006969B2"/>
    <w:rsid w:val="0069747F"/>
    <w:rsid w:val="00697805"/>
    <w:rsid w:val="006A0E09"/>
    <w:rsid w:val="006A2962"/>
    <w:rsid w:val="006A374F"/>
    <w:rsid w:val="006A430C"/>
    <w:rsid w:val="006A7A35"/>
    <w:rsid w:val="006B1DF9"/>
    <w:rsid w:val="006B4A81"/>
    <w:rsid w:val="006B5DC4"/>
    <w:rsid w:val="006B61A8"/>
    <w:rsid w:val="006C13C2"/>
    <w:rsid w:val="006C1C66"/>
    <w:rsid w:val="006C3C24"/>
    <w:rsid w:val="006C437F"/>
    <w:rsid w:val="006C508C"/>
    <w:rsid w:val="006C68B8"/>
    <w:rsid w:val="006D238C"/>
    <w:rsid w:val="006D280F"/>
    <w:rsid w:val="006D3515"/>
    <w:rsid w:val="006E0368"/>
    <w:rsid w:val="006E0729"/>
    <w:rsid w:val="006E0885"/>
    <w:rsid w:val="006E2084"/>
    <w:rsid w:val="006E22FE"/>
    <w:rsid w:val="006E2B1B"/>
    <w:rsid w:val="006E62C7"/>
    <w:rsid w:val="006E67A8"/>
    <w:rsid w:val="006E69B8"/>
    <w:rsid w:val="006E6E13"/>
    <w:rsid w:val="006F1715"/>
    <w:rsid w:val="006F2599"/>
    <w:rsid w:val="006F3326"/>
    <w:rsid w:val="006F3E2E"/>
    <w:rsid w:val="006F4464"/>
    <w:rsid w:val="006F61A1"/>
    <w:rsid w:val="006F685F"/>
    <w:rsid w:val="006F6904"/>
    <w:rsid w:val="00701BBC"/>
    <w:rsid w:val="00701F02"/>
    <w:rsid w:val="00703BC4"/>
    <w:rsid w:val="00705136"/>
    <w:rsid w:val="00706657"/>
    <w:rsid w:val="00707848"/>
    <w:rsid w:val="007108C1"/>
    <w:rsid w:val="00712F73"/>
    <w:rsid w:val="00713AFA"/>
    <w:rsid w:val="00713F91"/>
    <w:rsid w:val="007162D6"/>
    <w:rsid w:val="0071677D"/>
    <w:rsid w:val="00723783"/>
    <w:rsid w:val="0072424E"/>
    <w:rsid w:val="00725417"/>
    <w:rsid w:val="00731C51"/>
    <w:rsid w:val="00732D73"/>
    <w:rsid w:val="00733C1A"/>
    <w:rsid w:val="00734323"/>
    <w:rsid w:val="00735B50"/>
    <w:rsid w:val="00736F1C"/>
    <w:rsid w:val="007379A5"/>
    <w:rsid w:val="0074088C"/>
    <w:rsid w:val="00740D3C"/>
    <w:rsid w:val="00742AB1"/>
    <w:rsid w:val="00742B08"/>
    <w:rsid w:val="007433E7"/>
    <w:rsid w:val="0074358F"/>
    <w:rsid w:val="0074534D"/>
    <w:rsid w:val="007467FF"/>
    <w:rsid w:val="00750870"/>
    <w:rsid w:val="00751357"/>
    <w:rsid w:val="007522D3"/>
    <w:rsid w:val="00752CBA"/>
    <w:rsid w:val="007548F2"/>
    <w:rsid w:val="0075693F"/>
    <w:rsid w:val="007576E0"/>
    <w:rsid w:val="007625F3"/>
    <w:rsid w:val="0076346D"/>
    <w:rsid w:val="007644E1"/>
    <w:rsid w:val="00764B37"/>
    <w:rsid w:val="00764E84"/>
    <w:rsid w:val="00765C40"/>
    <w:rsid w:val="00765F0B"/>
    <w:rsid w:val="00767728"/>
    <w:rsid w:val="00770490"/>
    <w:rsid w:val="00772C4C"/>
    <w:rsid w:val="00774106"/>
    <w:rsid w:val="00775A56"/>
    <w:rsid w:val="00777BCA"/>
    <w:rsid w:val="00780420"/>
    <w:rsid w:val="007805C5"/>
    <w:rsid w:val="00780ED4"/>
    <w:rsid w:val="0078153C"/>
    <w:rsid w:val="007875DA"/>
    <w:rsid w:val="007944DE"/>
    <w:rsid w:val="00794F7B"/>
    <w:rsid w:val="00795661"/>
    <w:rsid w:val="007964BA"/>
    <w:rsid w:val="00797843"/>
    <w:rsid w:val="007A3647"/>
    <w:rsid w:val="007A3E6D"/>
    <w:rsid w:val="007A4AAF"/>
    <w:rsid w:val="007A4DCD"/>
    <w:rsid w:val="007A4ED3"/>
    <w:rsid w:val="007A5791"/>
    <w:rsid w:val="007A5A87"/>
    <w:rsid w:val="007A628B"/>
    <w:rsid w:val="007A6579"/>
    <w:rsid w:val="007B14FF"/>
    <w:rsid w:val="007B7739"/>
    <w:rsid w:val="007B7AE8"/>
    <w:rsid w:val="007B7F02"/>
    <w:rsid w:val="007C238A"/>
    <w:rsid w:val="007C3138"/>
    <w:rsid w:val="007C35C8"/>
    <w:rsid w:val="007C3D36"/>
    <w:rsid w:val="007C4252"/>
    <w:rsid w:val="007C498F"/>
    <w:rsid w:val="007C582A"/>
    <w:rsid w:val="007C58A4"/>
    <w:rsid w:val="007D0413"/>
    <w:rsid w:val="007D1742"/>
    <w:rsid w:val="007D1E7F"/>
    <w:rsid w:val="007D70E2"/>
    <w:rsid w:val="007E0073"/>
    <w:rsid w:val="007E0E07"/>
    <w:rsid w:val="007E2571"/>
    <w:rsid w:val="007E43E6"/>
    <w:rsid w:val="007E5955"/>
    <w:rsid w:val="007F7317"/>
    <w:rsid w:val="007F7A5F"/>
    <w:rsid w:val="008004EE"/>
    <w:rsid w:val="0080176B"/>
    <w:rsid w:val="0080433C"/>
    <w:rsid w:val="008045E6"/>
    <w:rsid w:val="0080488E"/>
    <w:rsid w:val="00804BEB"/>
    <w:rsid w:val="008076B8"/>
    <w:rsid w:val="00811FFF"/>
    <w:rsid w:val="00815135"/>
    <w:rsid w:val="00817120"/>
    <w:rsid w:val="00817E93"/>
    <w:rsid w:val="00822451"/>
    <w:rsid w:val="00822802"/>
    <w:rsid w:val="00825119"/>
    <w:rsid w:val="00825913"/>
    <w:rsid w:val="00826552"/>
    <w:rsid w:val="00826DD7"/>
    <w:rsid w:val="0082724E"/>
    <w:rsid w:val="00827DCE"/>
    <w:rsid w:val="00830EB0"/>
    <w:rsid w:val="00840D27"/>
    <w:rsid w:val="008413B1"/>
    <w:rsid w:val="008420ED"/>
    <w:rsid w:val="00842225"/>
    <w:rsid w:val="00842627"/>
    <w:rsid w:val="008429A7"/>
    <w:rsid w:val="0084386E"/>
    <w:rsid w:val="00847F76"/>
    <w:rsid w:val="0085006B"/>
    <w:rsid w:val="00851134"/>
    <w:rsid w:val="0085173A"/>
    <w:rsid w:val="00852093"/>
    <w:rsid w:val="008524BC"/>
    <w:rsid w:val="0085368F"/>
    <w:rsid w:val="008552FF"/>
    <w:rsid w:val="00855C6A"/>
    <w:rsid w:val="00860DDF"/>
    <w:rsid w:val="0086211D"/>
    <w:rsid w:val="008622C3"/>
    <w:rsid w:val="00862D43"/>
    <w:rsid w:val="00864A6D"/>
    <w:rsid w:val="008669E4"/>
    <w:rsid w:val="0087353C"/>
    <w:rsid w:val="00873E89"/>
    <w:rsid w:val="0087434F"/>
    <w:rsid w:val="00874929"/>
    <w:rsid w:val="00877B79"/>
    <w:rsid w:val="00877CBD"/>
    <w:rsid w:val="00881A73"/>
    <w:rsid w:val="00883C64"/>
    <w:rsid w:val="00884E48"/>
    <w:rsid w:val="00886A9D"/>
    <w:rsid w:val="0089060C"/>
    <w:rsid w:val="00891B03"/>
    <w:rsid w:val="00892693"/>
    <w:rsid w:val="0089575A"/>
    <w:rsid w:val="008A10A3"/>
    <w:rsid w:val="008A1ECF"/>
    <w:rsid w:val="008A22FF"/>
    <w:rsid w:val="008A317A"/>
    <w:rsid w:val="008A3A8A"/>
    <w:rsid w:val="008A4E97"/>
    <w:rsid w:val="008A581D"/>
    <w:rsid w:val="008A6E7E"/>
    <w:rsid w:val="008B0E55"/>
    <w:rsid w:val="008B2017"/>
    <w:rsid w:val="008B2310"/>
    <w:rsid w:val="008B3164"/>
    <w:rsid w:val="008B5D0B"/>
    <w:rsid w:val="008B611D"/>
    <w:rsid w:val="008B779B"/>
    <w:rsid w:val="008C2ED3"/>
    <w:rsid w:val="008C6021"/>
    <w:rsid w:val="008D463A"/>
    <w:rsid w:val="008D6004"/>
    <w:rsid w:val="008D66E4"/>
    <w:rsid w:val="008D6F43"/>
    <w:rsid w:val="008D7872"/>
    <w:rsid w:val="008E05A3"/>
    <w:rsid w:val="008E0FCB"/>
    <w:rsid w:val="008E1663"/>
    <w:rsid w:val="008E23BD"/>
    <w:rsid w:val="008E25DC"/>
    <w:rsid w:val="008E3C0A"/>
    <w:rsid w:val="008E527C"/>
    <w:rsid w:val="008E5EA1"/>
    <w:rsid w:val="008F1984"/>
    <w:rsid w:val="008F1CEC"/>
    <w:rsid w:val="008F2067"/>
    <w:rsid w:val="008F3F5A"/>
    <w:rsid w:val="008F4F59"/>
    <w:rsid w:val="008F5625"/>
    <w:rsid w:val="008F6B63"/>
    <w:rsid w:val="00900998"/>
    <w:rsid w:val="0090367E"/>
    <w:rsid w:val="00903AC8"/>
    <w:rsid w:val="00904065"/>
    <w:rsid w:val="00904ADA"/>
    <w:rsid w:val="00906112"/>
    <w:rsid w:val="00906169"/>
    <w:rsid w:val="00910212"/>
    <w:rsid w:val="00912A71"/>
    <w:rsid w:val="009132B8"/>
    <w:rsid w:val="0091350E"/>
    <w:rsid w:val="0091376C"/>
    <w:rsid w:val="00913AC9"/>
    <w:rsid w:val="009164A2"/>
    <w:rsid w:val="00920E2B"/>
    <w:rsid w:val="009211C6"/>
    <w:rsid w:val="00924BA8"/>
    <w:rsid w:val="00925A42"/>
    <w:rsid w:val="00926312"/>
    <w:rsid w:val="00931D72"/>
    <w:rsid w:val="00931EC2"/>
    <w:rsid w:val="0093393C"/>
    <w:rsid w:val="009342D4"/>
    <w:rsid w:val="0093697D"/>
    <w:rsid w:val="00936BCD"/>
    <w:rsid w:val="00937CBE"/>
    <w:rsid w:val="00940A6F"/>
    <w:rsid w:val="00941584"/>
    <w:rsid w:val="00945267"/>
    <w:rsid w:val="0094639B"/>
    <w:rsid w:val="009466C4"/>
    <w:rsid w:val="009469E9"/>
    <w:rsid w:val="00946BBB"/>
    <w:rsid w:val="00950DA5"/>
    <w:rsid w:val="00953D0D"/>
    <w:rsid w:val="00954504"/>
    <w:rsid w:val="00954CBF"/>
    <w:rsid w:val="00955165"/>
    <w:rsid w:val="0095548E"/>
    <w:rsid w:val="00964D43"/>
    <w:rsid w:val="00966085"/>
    <w:rsid w:val="00966A08"/>
    <w:rsid w:val="00970BEC"/>
    <w:rsid w:val="0097466C"/>
    <w:rsid w:val="009758A6"/>
    <w:rsid w:val="00975F55"/>
    <w:rsid w:val="0097607B"/>
    <w:rsid w:val="00977746"/>
    <w:rsid w:val="0098073E"/>
    <w:rsid w:val="00984561"/>
    <w:rsid w:val="00986655"/>
    <w:rsid w:val="00990253"/>
    <w:rsid w:val="00990E47"/>
    <w:rsid w:val="00991EF9"/>
    <w:rsid w:val="0099271F"/>
    <w:rsid w:val="00993D09"/>
    <w:rsid w:val="00995180"/>
    <w:rsid w:val="00995294"/>
    <w:rsid w:val="00995DFE"/>
    <w:rsid w:val="00996E1D"/>
    <w:rsid w:val="00997C6D"/>
    <w:rsid w:val="009A01CA"/>
    <w:rsid w:val="009A0C53"/>
    <w:rsid w:val="009A125D"/>
    <w:rsid w:val="009A3B9A"/>
    <w:rsid w:val="009A3F67"/>
    <w:rsid w:val="009A44BE"/>
    <w:rsid w:val="009A4D43"/>
    <w:rsid w:val="009A5978"/>
    <w:rsid w:val="009A612C"/>
    <w:rsid w:val="009A7193"/>
    <w:rsid w:val="009B20C6"/>
    <w:rsid w:val="009B5BDF"/>
    <w:rsid w:val="009B79B6"/>
    <w:rsid w:val="009C05D1"/>
    <w:rsid w:val="009C1AE4"/>
    <w:rsid w:val="009C1B0C"/>
    <w:rsid w:val="009C267C"/>
    <w:rsid w:val="009C2CC3"/>
    <w:rsid w:val="009C3898"/>
    <w:rsid w:val="009C4ED1"/>
    <w:rsid w:val="009C50CB"/>
    <w:rsid w:val="009C5204"/>
    <w:rsid w:val="009C5634"/>
    <w:rsid w:val="009C6250"/>
    <w:rsid w:val="009C7065"/>
    <w:rsid w:val="009D04BA"/>
    <w:rsid w:val="009D4815"/>
    <w:rsid w:val="009E052D"/>
    <w:rsid w:val="009E2DAE"/>
    <w:rsid w:val="009E54D7"/>
    <w:rsid w:val="009E5663"/>
    <w:rsid w:val="009E68E8"/>
    <w:rsid w:val="009E703E"/>
    <w:rsid w:val="009E73D8"/>
    <w:rsid w:val="009E7EE4"/>
    <w:rsid w:val="009F0A09"/>
    <w:rsid w:val="009F2CB7"/>
    <w:rsid w:val="009F7C73"/>
    <w:rsid w:val="00A00DB1"/>
    <w:rsid w:val="00A00FC8"/>
    <w:rsid w:val="00A02C3B"/>
    <w:rsid w:val="00A03582"/>
    <w:rsid w:val="00A03A80"/>
    <w:rsid w:val="00A047AB"/>
    <w:rsid w:val="00A05E5B"/>
    <w:rsid w:val="00A07522"/>
    <w:rsid w:val="00A1037C"/>
    <w:rsid w:val="00A10A3E"/>
    <w:rsid w:val="00A112D7"/>
    <w:rsid w:val="00A11B33"/>
    <w:rsid w:val="00A13CD2"/>
    <w:rsid w:val="00A17947"/>
    <w:rsid w:val="00A206F7"/>
    <w:rsid w:val="00A23225"/>
    <w:rsid w:val="00A25555"/>
    <w:rsid w:val="00A25771"/>
    <w:rsid w:val="00A27216"/>
    <w:rsid w:val="00A30389"/>
    <w:rsid w:val="00A31690"/>
    <w:rsid w:val="00A31DDD"/>
    <w:rsid w:val="00A31E36"/>
    <w:rsid w:val="00A32F51"/>
    <w:rsid w:val="00A32FA6"/>
    <w:rsid w:val="00A33F20"/>
    <w:rsid w:val="00A37205"/>
    <w:rsid w:val="00A37300"/>
    <w:rsid w:val="00A4044D"/>
    <w:rsid w:val="00A41845"/>
    <w:rsid w:val="00A418B1"/>
    <w:rsid w:val="00A41D7F"/>
    <w:rsid w:val="00A42CF6"/>
    <w:rsid w:val="00A42D60"/>
    <w:rsid w:val="00A44909"/>
    <w:rsid w:val="00A4527D"/>
    <w:rsid w:val="00A47976"/>
    <w:rsid w:val="00A51B6B"/>
    <w:rsid w:val="00A520CF"/>
    <w:rsid w:val="00A52C42"/>
    <w:rsid w:val="00A533E5"/>
    <w:rsid w:val="00A535B1"/>
    <w:rsid w:val="00A5391B"/>
    <w:rsid w:val="00A56E55"/>
    <w:rsid w:val="00A57FAE"/>
    <w:rsid w:val="00A6279C"/>
    <w:rsid w:val="00A6330A"/>
    <w:rsid w:val="00A635AC"/>
    <w:rsid w:val="00A63CA4"/>
    <w:rsid w:val="00A668AF"/>
    <w:rsid w:val="00A66EC2"/>
    <w:rsid w:val="00A6706B"/>
    <w:rsid w:val="00A674E5"/>
    <w:rsid w:val="00A674EA"/>
    <w:rsid w:val="00A67892"/>
    <w:rsid w:val="00A7062E"/>
    <w:rsid w:val="00A72606"/>
    <w:rsid w:val="00A75034"/>
    <w:rsid w:val="00A7716C"/>
    <w:rsid w:val="00A777E5"/>
    <w:rsid w:val="00A778D1"/>
    <w:rsid w:val="00A77D5C"/>
    <w:rsid w:val="00A80549"/>
    <w:rsid w:val="00A81A9A"/>
    <w:rsid w:val="00A827E3"/>
    <w:rsid w:val="00A82DE9"/>
    <w:rsid w:val="00A8593F"/>
    <w:rsid w:val="00A92D21"/>
    <w:rsid w:val="00A941C3"/>
    <w:rsid w:val="00A970BF"/>
    <w:rsid w:val="00A97903"/>
    <w:rsid w:val="00A97F11"/>
    <w:rsid w:val="00AA112A"/>
    <w:rsid w:val="00AA2C96"/>
    <w:rsid w:val="00AA4600"/>
    <w:rsid w:val="00AA469D"/>
    <w:rsid w:val="00AA7161"/>
    <w:rsid w:val="00AA7554"/>
    <w:rsid w:val="00AB0EA8"/>
    <w:rsid w:val="00AB3589"/>
    <w:rsid w:val="00AB3CBF"/>
    <w:rsid w:val="00AB51C8"/>
    <w:rsid w:val="00AB5508"/>
    <w:rsid w:val="00AB5949"/>
    <w:rsid w:val="00AB5966"/>
    <w:rsid w:val="00AB62B9"/>
    <w:rsid w:val="00AC1748"/>
    <w:rsid w:val="00AC364F"/>
    <w:rsid w:val="00AC4D4F"/>
    <w:rsid w:val="00AD020F"/>
    <w:rsid w:val="00AD26B7"/>
    <w:rsid w:val="00AD2E2C"/>
    <w:rsid w:val="00AD3B1A"/>
    <w:rsid w:val="00AD4B6E"/>
    <w:rsid w:val="00AD4BCD"/>
    <w:rsid w:val="00AD4C0F"/>
    <w:rsid w:val="00AD5729"/>
    <w:rsid w:val="00AD5C6B"/>
    <w:rsid w:val="00AD5E2D"/>
    <w:rsid w:val="00AD7A63"/>
    <w:rsid w:val="00AE090E"/>
    <w:rsid w:val="00AE11FD"/>
    <w:rsid w:val="00AE155B"/>
    <w:rsid w:val="00AE268F"/>
    <w:rsid w:val="00AE272E"/>
    <w:rsid w:val="00AE2F63"/>
    <w:rsid w:val="00AE32EB"/>
    <w:rsid w:val="00AE4E2F"/>
    <w:rsid w:val="00AE7685"/>
    <w:rsid w:val="00AF095F"/>
    <w:rsid w:val="00AF1BD6"/>
    <w:rsid w:val="00AF2A75"/>
    <w:rsid w:val="00AF343B"/>
    <w:rsid w:val="00AF348A"/>
    <w:rsid w:val="00AF4C3E"/>
    <w:rsid w:val="00AF63A0"/>
    <w:rsid w:val="00AF719E"/>
    <w:rsid w:val="00AF7306"/>
    <w:rsid w:val="00B00E5C"/>
    <w:rsid w:val="00B01504"/>
    <w:rsid w:val="00B0190B"/>
    <w:rsid w:val="00B02DF3"/>
    <w:rsid w:val="00B03CF8"/>
    <w:rsid w:val="00B04BFB"/>
    <w:rsid w:val="00B05670"/>
    <w:rsid w:val="00B0577B"/>
    <w:rsid w:val="00B05F72"/>
    <w:rsid w:val="00B062B9"/>
    <w:rsid w:val="00B10968"/>
    <w:rsid w:val="00B122F6"/>
    <w:rsid w:val="00B16B9D"/>
    <w:rsid w:val="00B16F39"/>
    <w:rsid w:val="00B20BE6"/>
    <w:rsid w:val="00B21398"/>
    <w:rsid w:val="00B2413C"/>
    <w:rsid w:val="00B24F38"/>
    <w:rsid w:val="00B26751"/>
    <w:rsid w:val="00B26AB5"/>
    <w:rsid w:val="00B26CFC"/>
    <w:rsid w:val="00B27308"/>
    <w:rsid w:val="00B27B28"/>
    <w:rsid w:val="00B31230"/>
    <w:rsid w:val="00B3323D"/>
    <w:rsid w:val="00B33939"/>
    <w:rsid w:val="00B37450"/>
    <w:rsid w:val="00B37C50"/>
    <w:rsid w:val="00B4023F"/>
    <w:rsid w:val="00B40C29"/>
    <w:rsid w:val="00B41A4C"/>
    <w:rsid w:val="00B41F70"/>
    <w:rsid w:val="00B4245F"/>
    <w:rsid w:val="00B424AF"/>
    <w:rsid w:val="00B43E46"/>
    <w:rsid w:val="00B46F7D"/>
    <w:rsid w:val="00B47864"/>
    <w:rsid w:val="00B47AA2"/>
    <w:rsid w:val="00B51298"/>
    <w:rsid w:val="00B51304"/>
    <w:rsid w:val="00B51377"/>
    <w:rsid w:val="00B5197E"/>
    <w:rsid w:val="00B52551"/>
    <w:rsid w:val="00B52855"/>
    <w:rsid w:val="00B52AF9"/>
    <w:rsid w:val="00B53857"/>
    <w:rsid w:val="00B56CE7"/>
    <w:rsid w:val="00B56FE1"/>
    <w:rsid w:val="00B5734D"/>
    <w:rsid w:val="00B57689"/>
    <w:rsid w:val="00B5768C"/>
    <w:rsid w:val="00B6112E"/>
    <w:rsid w:val="00B61636"/>
    <w:rsid w:val="00B6195D"/>
    <w:rsid w:val="00B62B5F"/>
    <w:rsid w:val="00B632CF"/>
    <w:rsid w:val="00B63683"/>
    <w:rsid w:val="00B63834"/>
    <w:rsid w:val="00B6596B"/>
    <w:rsid w:val="00B67505"/>
    <w:rsid w:val="00B67521"/>
    <w:rsid w:val="00B7224B"/>
    <w:rsid w:val="00B72CE2"/>
    <w:rsid w:val="00B72F72"/>
    <w:rsid w:val="00B73D58"/>
    <w:rsid w:val="00B779F8"/>
    <w:rsid w:val="00B805FF"/>
    <w:rsid w:val="00B80622"/>
    <w:rsid w:val="00B80CBB"/>
    <w:rsid w:val="00B82A36"/>
    <w:rsid w:val="00B83996"/>
    <w:rsid w:val="00B8455E"/>
    <w:rsid w:val="00B85E30"/>
    <w:rsid w:val="00B86548"/>
    <w:rsid w:val="00B865B8"/>
    <w:rsid w:val="00B91D21"/>
    <w:rsid w:val="00B91E4B"/>
    <w:rsid w:val="00B91EF3"/>
    <w:rsid w:val="00B92021"/>
    <w:rsid w:val="00B92641"/>
    <w:rsid w:val="00B93C06"/>
    <w:rsid w:val="00B943D1"/>
    <w:rsid w:val="00B94787"/>
    <w:rsid w:val="00B958AC"/>
    <w:rsid w:val="00B95A1C"/>
    <w:rsid w:val="00B974F9"/>
    <w:rsid w:val="00BA054C"/>
    <w:rsid w:val="00BA264B"/>
    <w:rsid w:val="00BA345E"/>
    <w:rsid w:val="00BA4EE3"/>
    <w:rsid w:val="00BA540A"/>
    <w:rsid w:val="00BA7B91"/>
    <w:rsid w:val="00BB0860"/>
    <w:rsid w:val="00BB123C"/>
    <w:rsid w:val="00BB21FB"/>
    <w:rsid w:val="00BB4A31"/>
    <w:rsid w:val="00BB56C3"/>
    <w:rsid w:val="00BB5E09"/>
    <w:rsid w:val="00BB6C5A"/>
    <w:rsid w:val="00BB7027"/>
    <w:rsid w:val="00BC1114"/>
    <w:rsid w:val="00BC2680"/>
    <w:rsid w:val="00BC36C3"/>
    <w:rsid w:val="00BC3C73"/>
    <w:rsid w:val="00BC55B5"/>
    <w:rsid w:val="00BC5BC8"/>
    <w:rsid w:val="00BD1CCC"/>
    <w:rsid w:val="00BD218D"/>
    <w:rsid w:val="00BD3865"/>
    <w:rsid w:val="00BD698D"/>
    <w:rsid w:val="00BD7C37"/>
    <w:rsid w:val="00BE1BBF"/>
    <w:rsid w:val="00BE39D8"/>
    <w:rsid w:val="00BE4309"/>
    <w:rsid w:val="00BE4533"/>
    <w:rsid w:val="00BE4710"/>
    <w:rsid w:val="00BE49FA"/>
    <w:rsid w:val="00BE4DD4"/>
    <w:rsid w:val="00BE7196"/>
    <w:rsid w:val="00BF0BCF"/>
    <w:rsid w:val="00BF16E7"/>
    <w:rsid w:val="00BF422D"/>
    <w:rsid w:val="00BF5D20"/>
    <w:rsid w:val="00C00095"/>
    <w:rsid w:val="00C032C3"/>
    <w:rsid w:val="00C0331A"/>
    <w:rsid w:val="00C0376C"/>
    <w:rsid w:val="00C03EC3"/>
    <w:rsid w:val="00C048D7"/>
    <w:rsid w:val="00C05172"/>
    <w:rsid w:val="00C0527A"/>
    <w:rsid w:val="00C053D7"/>
    <w:rsid w:val="00C07C7B"/>
    <w:rsid w:val="00C1023D"/>
    <w:rsid w:val="00C116B8"/>
    <w:rsid w:val="00C12BED"/>
    <w:rsid w:val="00C153DB"/>
    <w:rsid w:val="00C15ACC"/>
    <w:rsid w:val="00C1711F"/>
    <w:rsid w:val="00C1755E"/>
    <w:rsid w:val="00C1782D"/>
    <w:rsid w:val="00C179B3"/>
    <w:rsid w:val="00C20721"/>
    <w:rsid w:val="00C2097C"/>
    <w:rsid w:val="00C20A50"/>
    <w:rsid w:val="00C220CE"/>
    <w:rsid w:val="00C23E1B"/>
    <w:rsid w:val="00C23EDD"/>
    <w:rsid w:val="00C24BC0"/>
    <w:rsid w:val="00C257A6"/>
    <w:rsid w:val="00C268FC"/>
    <w:rsid w:val="00C30AA2"/>
    <w:rsid w:val="00C30CC0"/>
    <w:rsid w:val="00C32CEA"/>
    <w:rsid w:val="00C373F4"/>
    <w:rsid w:val="00C37C5D"/>
    <w:rsid w:val="00C423B8"/>
    <w:rsid w:val="00C430C5"/>
    <w:rsid w:val="00C44F3C"/>
    <w:rsid w:val="00C4500F"/>
    <w:rsid w:val="00C45D51"/>
    <w:rsid w:val="00C45F55"/>
    <w:rsid w:val="00C45FE6"/>
    <w:rsid w:val="00C463CF"/>
    <w:rsid w:val="00C471AD"/>
    <w:rsid w:val="00C5038F"/>
    <w:rsid w:val="00C50E4A"/>
    <w:rsid w:val="00C5103C"/>
    <w:rsid w:val="00C515D6"/>
    <w:rsid w:val="00C51DEA"/>
    <w:rsid w:val="00C52418"/>
    <w:rsid w:val="00C556E9"/>
    <w:rsid w:val="00C559F7"/>
    <w:rsid w:val="00C57923"/>
    <w:rsid w:val="00C6013E"/>
    <w:rsid w:val="00C60B50"/>
    <w:rsid w:val="00C619D7"/>
    <w:rsid w:val="00C63549"/>
    <w:rsid w:val="00C63C56"/>
    <w:rsid w:val="00C64AC3"/>
    <w:rsid w:val="00C65C54"/>
    <w:rsid w:val="00C66C39"/>
    <w:rsid w:val="00C678AA"/>
    <w:rsid w:val="00C67BB2"/>
    <w:rsid w:val="00C71D1A"/>
    <w:rsid w:val="00C7209D"/>
    <w:rsid w:val="00C727B6"/>
    <w:rsid w:val="00C75416"/>
    <w:rsid w:val="00C80624"/>
    <w:rsid w:val="00C80862"/>
    <w:rsid w:val="00C82A0D"/>
    <w:rsid w:val="00C82B39"/>
    <w:rsid w:val="00C8564A"/>
    <w:rsid w:val="00C8583D"/>
    <w:rsid w:val="00C86C99"/>
    <w:rsid w:val="00C87697"/>
    <w:rsid w:val="00C91895"/>
    <w:rsid w:val="00C949C7"/>
    <w:rsid w:val="00C9573C"/>
    <w:rsid w:val="00C97572"/>
    <w:rsid w:val="00C97970"/>
    <w:rsid w:val="00CA0718"/>
    <w:rsid w:val="00CA0CAC"/>
    <w:rsid w:val="00CA2611"/>
    <w:rsid w:val="00CA32D3"/>
    <w:rsid w:val="00CA35AB"/>
    <w:rsid w:val="00CA41FC"/>
    <w:rsid w:val="00CA7CB1"/>
    <w:rsid w:val="00CB0B22"/>
    <w:rsid w:val="00CB0BD0"/>
    <w:rsid w:val="00CB1455"/>
    <w:rsid w:val="00CB491D"/>
    <w:rsid w:val="00CB743F"/>
    <w:rsid w:val="00CC0FA3"/>
    <w:rsid w:val="00CC1079"/>
    <w:rsid w:val="00CC118F"/>
    <w:rsid w:val="00CC1C54"/>
    <w:rsid w:val="00CC3A83"/>
    <w:rsid w:val="00CC3F70"/>
    <w:rsid w:val="00CC6C0D"/>
    <w:rsid w:val="00CC7911"/>
    <w:rsid w:val="00CC7D26"/>
    <w:rsid w:val="00CD0253"/>
    <w:rsid w:val="00CD0791"/>
    <w:rsid w:val="00CD07B1"/>
    <w:rsid w:val="00CD1029"/>
    <w:rsid w:val="00CD1CB3"/>
    <w:rsid w:val="00CD53BA"/>
    <w:rsid w:val="00CD5CB3"/>
    <w:rsid w:val="00CD64EF"/>
    <w:rsid w:val="00CD7C78"/>
    <w:rsid w:val="00CE01E5"/>
    <w:rsid w:val="00CE04B6"/>
    <w:rsid w:val="00CE13E0"/>
    <w:rsid w:val="00CE1805"/>
    <w:rsid w:val="00CE1AD6"/>
    <w:rsid w:val="00CE5D18"/>
    <w:rsid w:val="00CE7578"/>
    <w:rsid w:val="00CE7D8A"/>
    <w:rsid w:val="00CF043A"/>
    <w:rsid w:val="00CF1318"/>
    <w:rsid w:val="00CF1B68"/>
    <w:rsid w:val="00CF30AE"/>
    <w:rsid w:val="00CF3591"/>
    <w:rsid w:val="00CF3E9E"/>
    <w:rsid w:val="00CF4E29"/>
    <w:rsid w:val="00CF5159"/>
    <w:rsid w:val="00CF562A"/>
    <w:rsid w:val="00CF5D4C"/>
    <w:rsid w:val="00D00288"/>
    <w:rsid w:val="00D00CAD"/>
    <w:rsid w:val="00D01FAD"/>
    <w:rsid w:val="00D02BBA"/>
    <w:rsid w:val="00D03EA2"/>
    <w:rsid w:val="00D04F34"/>
    <w:rsid w:val="00D0702D"/>
    <w:rsid w:val="00D072A3"/>
    <w:rsid w:val="00D07596"/>
    <w:rsid w:val="00D07883"/>
    <w:rsid w:val="00D10227"/>
    <w:rsid w:val="00D111E3"/>
    <w:rsid w:val="00D1342E"/>
    <w:rsid w:val="00D141F3"/>
    <w:rsid w:val="00D168EA"/>
    <w:rsid w:val="00D17958"/>
    <w:rsid w:val="00D17BE2"/>
    <w:rsid w:val="00D20ADE"/>
    <w:rsid w:val="00D228B0"/>
    <w:rsid w:val="00D22CB5"/>
    <w:rsid w:val="00D2308E"/>
    <w:rsid w:val="00D231E8"/>
    <w:rsid w:val="00D24AC0"/>
    <w:rsid w:val="00D305F0"/>
    <w:rsid w:val="00D30629"/>
    <w:rsid w:val="00D33009"/>
    <w:rsid w:val="00D3303C"/>
    <w:rsid w:val="00D362D8"/>
    <w:rsid w:val="00D36C64"/>
    <w:rsid w:val="00D36E45"/>
    <w:rsid w:val="00D40047"/>
    <w:rsid w:val="00D40DEF"/>
    <w:rsid w:val="00D438BD"/>
    <w:rsid w:val="00D45CCD"/>
    <w:rsid w:val="00D5011D"/>
    <w:rsid w:val="00D512FC"/>
    <w:rsid w:val="00D53EB7"/>
    <w:rsid w:val="00D54435"/>
    <w:rsid w:val="00D548A8"/>
    <w:rsid w:val="00D54A7F"/>
    <w:rsid w:val="00D551E9"/>
    <w:rsid w:val="00D55C8A"/>
    <w:rsid w:val="00D55D1E"/>
    <w:rsid w:val="00D5675E"/>
    <w:rsid w:val="00D5703B"/>
    <w:rsid w:val="00D57A65"/>
    <w:rsid w:val="00D61205"/>
    <w:rsid w:val="00D624E2"/>
    <w:rsid w:val="00D65865"/>
    <w:rsid w:val="00D66FAD"/>
    <w:rsid w:val="00D71ADD"/>
    <w:rsid w:val="00D743E9"/>
    <w:rsid w:val="00D74B67"/>
    <w:rsid w:val="00D752F5"/>
    <w:rsid w:val="00D76195"/>
    <w:rsid w:val="00D81608"/>
    <w:rsid w:val="00D82691"/>
    <w:rsid w:val="00D83D8D"/>
    <w:rsid w:val="00D870CE"/>
    <w:rsid w:val="00D87102"/>
    <w:rsid w:val="00D903E9"/>
    <w:rsid w:val="00D90E0A"/>
    <w:rsid w:val="00D91B38"/>
    <w:rsid w:val="00D924F0"/>
    <w:rsid w:val="00D92755"/>
    <w:rsid w:val="00D93CA3"/>
    <w:rsid w:val="00D962CD"/>
    <w:rsid w:val="00D965DA"/>
    <w:rsid w:val="00D96E3A"/>
    <w:rsid w:val="00DA02C0"/>
    <w:rsid w:val="00DA4504"/>
    <w:rsid w:val="00DA4DBD"/>
    <w:rsid w:val="00DA50BD"/>
    <w:rsid w:val="00DA7ADA"/>
    <w:rsid w:val="00DB0952"/>
    <w:rsid w:val="00DB09F0"/>
    <w:rsid w:val="00DB18A0"/>
    <w:rsid w:val="00DB1B27"/>
    <w:rsid w:val="00DB254E"/>
    <w:rsid w:val="00DB3559"/>
    <w:rsid w:val="00DB442C"/>
    <w:rsid w:val="00DB453C"/>
    <w:rsid w:val="00DB6399"/>
    <w:rsid w:val="00DB6AAE"/>
    <w:rsid w:val="00DB7D65"/>
    <w:rsid w:val="00DC1C43"/>
    <w:rsid w:val="00DC24D5"/>
    <w:rsid w:val="00DC2CE3"/>
    <w:rsid w:val="00DC34D4"/>
    <w:rsid w:val="00DC3665"/>
    <w:rsid w:val="00DC7835"/>
    <w:rsid w:val="00DC7C99"/>
    <w:rsid w:val="00DD0398"/>
    <w:rsid w:val="00DD1C5D"/>
    <w:rsid w:val="00DD22C8"/>
    <w:rsid w:val="00DD3288"/>
    <w:rsid w:val="00DD3978"/>
    <w:rsid w:val="00DD5F14"/>
    <w:rsid w:val="00DD68F7"/>
    <w:rsid w:val="00DD781F"/>
    <w:rsid w:val="00DE049B"/>
    <w:rsid w:val="00DE2002"/>
    <w:rsid w:val="00DE3054"/>
    <w:rsid w:val="00DE370B"/>
    <w:rsid w:val="00DE3AE7"/>
    <w:rsid w:val="00DE5C55"/>
    <w:rsid w:val="00DE6E9F"/>
    <w:rsid w:val="00DE7518"/>
    <w:rsid w:val="00DE7A15"/>
    <w:rsid w:val="00DF04D5"/>
    <w:rsid w:val="00DF0691"/>
    <w:rsid w:val="00DF44D9"/>
    <w:rsid w:val="00DF6DA1"/>
    <w:rsid w:val="00E00636"/>
    <w:rsid w:val="00E03BA8"/>
    <w:rsid w:val="00E04238"/>
    <w:rsid w:val="00E04C31"/>
    <w:rsid w:val="00E05A48"/>
    <w:rsid w:val="00E05D53"/>
    <w:rsid w:val="00E101DF"/>
    <w:rsid w:val="00E12F77"/>
    <w:rsid w:val="00E13E3D"/>
    <w:rsid w:val="00E13FC1"/>
    <w:rsid w:val="00E14260"/>
    <w:rsid w:val="00E14E49"/>
    <w:rsid w:val="00E16628"/>
    <w:rsid w:val="00E172C4"/>
    <w:rsid w:val="00E20592"/>
    <w:rsid w:val="00E2098A"/>
    <w:rsid w:val="00E22C43"/>
    <w:rsid w:val="00E252A2"/>
    <w:rsid w:val="00E27E62"/>
    <w:rsid w:val="00E3478C"/>
    <w:rsid w:val="00E34BF6"/>
    <w:rsid w:val="00E36621"/>
    <w:rsid w:val="00E36978"/>
    <w:rsid w:val="00E3718B"/>
    <w:rsid w:val="00E3752E"/>
    <w:rsid w:val="00E43280"/>
    <w:rsid w:val="00E449B7"/>
    <w:rsid w:val="00E45D9E"/>
    <w:rsid w:val="00E46F33"/>
    <w:rsid w:val="00E47A10"/>
    <w:rsid w:val="00E50326"/>
    <w:rsid w:val="00E508C4"/>
    <w:rsid w:val="00E50BD8"/>
    <w:rsid w:val="00E536FA"/>
    <w:rsid w:val="00E54245"/>
    <w:rsid w:val="00E542BF"/>
    <w:rsid w:val="00E54382"/>
    <w:rsid w:val="00E56995"/>
    <w:rsid w:val="00E569D1"/>
    <w:rsid w:val="00E57F88"/>
    <w:rsid w:val="00E61B39"/>
    <w:rsid w:val="00E622C6"/>
    <w:rsid w:val="00E623F5"/>
    <w:rsid w:val="00E6277B"/>
    <w:rsid w:val="00E6355A"/>
    <w:rsid w:val="00E636F9"/>
    <w:rsid w:val="00E638C8"/>
    <w:rsid w:val="00E64CD0"/>
    <w:rsid w:val="00E650EB"/>
    <w:rsid w:val="00E653C9"/>
    <w:rsid w:val="00E662FA"/>
    <w:rsid w:val="00E67191"/>
    <w:rsid w:val="00E671EA"/>
    <w:rsid w:val="00E67F75"/>
    <w:rsid w:val="00E70A96"/>
    <w:rsid w:val="00E7160A"/>
    <w:rsid w:val="00E71E64"/>
    <w:rsid w:val="00E72FFE"/>
    <w:rsid w:val="00E7573D"/>
    <w:rsid w:val="00E75C9F"/>
    <w:rsid w:val="00E7791D"/>
    <w:rsid w:val="00E81740"/>
    <w:rsid w:val="00E81E32"/>
    <w:rsid w:val="00E82353"/>
    <w:rsid w:val="00E8282F"/>
    <w:rsid w:val="00E862E8"/>
    <w:rsid w:val="00E879E0"/>
    <w:rsid w:val="00E921AC"/>
    <w:rsid w:val="00E92B2B"/>
    <w:rsid w:val="00E92DF3"/>
    <w:rsid w:val="00E93945"/>
    <w:rsid w:val="00E953A3"/>
    <w:rsid w:val="00E96A2F"/>
    <w:rsid w:val="00EA090E"/>
    <w:rsid w:val="00EA0D3F"/>
    <w:rsid w:val="00EA20D3"/>
    <w:rsid w:val="00EA3218"/>
    <w:rsid w:val="00EA3A4D"/>
    <w:rsid w:val="00EA47D9"/>
    <w:rsid w:val="00EA4C84"/>
    <w:rsid w:val="00EA6E8D"/>
    <w:rsid w:val="00EA7214"/>
    <w:rsid w:val="00EB0042"/>
    <w:rsid w:val="00EB248B"/>
    <w:rsid w:val="00EB47FE"/>
    <w:rsid w:val="00EB49C7"/>
    <w:rsid w:val="00EB6C96"/>
    <w:rsid w:val="00EC1177"/>
    <w:rsid w:val="00EC2202"/>
    <w:rsid w:val="00EC3262"/>
    <w:rsid w:val="00EC4101"/>
    <w:rsid w:val="00EC5BDE"/>
    <w:rsid w:val="00ED2BB5"/>
    <w:rsid w:val="00ED31C8"/>
    <w:rsid w:val="00ED32BF"/>
    <w:rsid w:val="00ED3801"/>
    <w:rsid w:val="00ED4879"/>
    <w:rsid w:val="00ED554D"/>
    <w:rsid w:val="00ED5C24"/>
    <w:rsid w:val="00EE21B6"/>
    <w:rsid w:val="00EE409E"/>
    <w:rsid w:val="00EE5E70"/>
    <w:rsid w:val="00EE7588"/>
    <w:rsid w:val="00EF0976"/>
    <w:rsid w:val="00EF0D82"/>
    <w:rsid w:val="00EF299D"/>
    <w:rsid w:val="00EF2F35"/>
    <w:rsid w:val="00EF57F4"/>
    <w:rsid w:val="00EF5D6C"/>
    <w:rsid w:val="00EF7179"/>
    <w:rsid w:val="00F003D1"/>
    <w:rsid w:val="00F022F7"/>
    <w:rsid w:val="00F029E0"/>
    <w:rsid w:val="00F02EFA"/>
    <w:rsid w:val="00F03807"/>
    <w:rsid w:val="00F062B2"/>
    <w:rsid w:val="00F06652"/>
    <w:rsid w:val="00F073F3"/>
    <w:rsid w:val="00F07A14"/>
    <w:rsid w:val="00F10B9F"/>
    <w:rsid w:val="00F10BE0"/>
    <w:rsid w:val="00F1208A"/>
    <w:rsid w:val="00F120EB"/>
    <w:rsid w:val="00F1234B"/>
    <w:rsid w:val="00F12380"/>
    <w:rsid w:val="00F233DC"/>
    <w:rsid w:val="00F236C7"/>
    <w:rsid w:val="00F24219"/>
    <w:rsid w:val="00F316EA"/>
    <w:rsid w:val="00F331F4"/>
    <w:rsid w:val="00F3508A"/>
    <w:rsid w:val="00F353F4"/>
    <w:rsid w:val="00F3612A"/>
    <w:rsid w:val="00F366CC"/>
    <w:rsid w:val="00F37A73"/>
    <w:rsid w:val="00F40F78"/>
    <w:rsid w:val="00F4231C"/>
    <w:rsid w:val="00F44723"/>
    <w:rsid w:val="00F4476B"/>
    <w:rsid w:val="00F45592"/>
    <w:rsid w:val="00F45CBC"/>
    <w:rsid w:val="00F46E76"/>
    <w:rsid w:val="00F51604"/>
    <w:rsid w:val="00F518E7"/>
    <w:rsid w:val="00F521A9"/>
    <w:rsid w:val="00F53728"/>
    <w:rsid w:val="00F53BBF"/>
    <w:rsid w:val="00F55354"/>
    <w:rsid w:val="00F5536F"/>
    <w:rsid w:val="00F5572D"/>
    <w:rsid w:val="00F612B4"/>
    <w:rsid w:val="00F62943"/>
    <w:rsid w:val="00F62E08"/>
    <w:rsid w:val="00F63200"/>
    <w:rsid w:val="00F6435B"/>
    <w:rsid w:val="00F6541B"/>
    <w:rsid w:val="00F666CA"/>
    <w:rsid w:val="00F74F60"/>
    <w:rsid w:val="00F767AF"/>
    <w:rsid w:val="00F77C55"/>
    <w:rsid w:val="00F77E4A"/>
    <w:rsid w:val="00F801F5"/>
    <w:rsid w:val="00F815BC"/>
    <w:rsid w:val="00F81A6D"/>
    <w:rsid w:val="00F81F01"/>
    <w:rsid w:val="00F82C97"/>
    <w:rsid w:val="00F83BCA"/>
    <w:rsid w:val="00F84B95"/>
    <w:rsid w:val="00F84D24"/>
    <w:rsid w:val="00F85DED"/>
    <w:rsid w:val="00F8650D"/>
    <w:rsid w:val="00F86A80"/>
    <w:rsid w:val="00F92862"/>
    <w:rsid w:val="00F93D3A"/>
    <w:rsid w:val="00F94309"/>
    <w:rsid w:val="00F94C34"/>
    <w:rsid w:val="00F95AC2"/>
    <w:rsid w:val="00F95CB7"/>
    <w:rsid w:val="00F95EC1"/>
    <w:rsid w:val="00F967E8"/>
    <w:rsid w:val="00F96BF8"/>
    <w:rsid w:val="00F9707C"/>
    <w:rsid w:val="00F976EB"/>
    <w:rsid w:val="00F97D61"/>
    <w:rsid w:val="00FA03D3"/>
    <w:rsid w:val="00FA3554"/>
    <w:rsid w:val="00FB09FB"/>
    <w:rsid w:val="00FB16B1"/>
    <w:rsid w:val="00FB29FC"/>
    <w:rsid w:val="00FB5988"/>
    <w:rsid w:val="00FB613E"/>
    <w:rsid w:val="00FB6B59"/>
    <w:rsid w:val="00FB7D59"/>
    <w:rsid w:val="00FC2A73"/>
    <w:rsid w:val="00FC5869"/>
    <w:rsid w:val="00FC5C83"/>
    <w:rsid w:val="00FC751A"/>
    <w:rsid w:val="00FD0C6E"/>
    <w:rsid w:val="00FD27A1"/>
    <w:rsid w:val="00FD4117"/>
    <w:rsid w:val="00FD54D4"/>
    <w:rsid w:val="00FD54D7"/>
    <w:rsid w:val="00FD7247"/>
    <w:rsid w:val="00FD7AFF"/>
    <w:rsid w:val="00FE19C6"/>
    <w:rsid w:val="00FE2C3B"/>
    <w:rsid w:val="00FE3893"/>
    <w:rsid w:val="00FE3953"/>
    <w:rsid w:val="00FE62CE"/>
    <w:rsid w:val="00FE73D3"/>
    <w:rsid w:val="00FF14AE"/>
    <w:rsid w:val="00FF211E"/>
    <w:rsid w:val="00FF294E"/>
    <w:rsid w:val="00FF2B1C"/>
    <w:rsid w:val="00FF2D0A"/>
    <w:rsid w:val="00FF5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4A6038"/>
  <w15:chartTrackingRefBased/>
  <w15:docId w15:val="{0D49A21F-0F6B-4BFA-81B6-68E3FB6D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rsid w:val="00B67505"/>
    <w:pPr>
      <w:keepNext/>
      <w:spacing w:before="240" w:after="60"/>
      <w:outlineLvl w:val="0"/>
    </w:pPr>
    <w:rPr>
      <w:rFonts w:cs="Arial"/>
      <w:b/>
      <w:bCs/>
      <w:kern w:val="32"/>
      <w:sz w:val="32"/>
      <w:szCs w:val="32"/>
    </w:rPr>
  </w:style>
  <w:style w:type="paragraph" w:styleId="Nadpis2">
    <w:name w:val="heading 2"/>
    <w:basedOn w:val="Normln"/>
    <w:next w:val="Normln"/>
    <w:qFormat/>
    <w:rsid w:val="00B67505"/>
    <w:pPr>
      <w:keepNext/>
      <w:spacing w:before="240" w:after="60"/>
      <w:outlineLvl w:val="1"/>
    </w:pPr>
    <w:rPr>
      <w:rFonts w:cs="Arial"/>
      <w:b/>
      <w:bCs/>
      <w:iCs/>
      <w:sz w:val="28"/>
      <w:szCs w:val="28"/>
    </w:rPr>
  </w:style>
  <w:style w:type="paragraph" w:styleId="Nadpis3">
    <w:name w:val="heading 3"/>
    <w:basedOn w:val="Normln"/>
    <w:next w:val="Normln"/>
    <w:link w:val="Nadpis3Char"/>
    <w:qFormat/>
    <w:rsid w:val="007A4AA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rat1">
    <w:name w:val="Strat1"/>
    <w:basedOn w:val="Normln"/>
    <w:next w:val="Normln"/>
    <w:rsid w:val="00EE409E"/>
    <w:pPr>
      <w:outlineLvl w:val="0"/>
    </w:pPr>
    <w:rPr>
      <w:b/>
      <w:sz w:val="32"/>
    </w:rPr>
  </w:style>
  <w:style w:type="paragraph" w:customStyle="1" w:styleId="Strat2">
    <w:name w:val="Strat2"/>
    <w:basedOn w:val="Normln"/>
    <w:next w:val="Normln"/>
    <w:rsid w:val="00EE409E"/>
    <w:pPr>
      <w:outlineLvl w:val="1"/>
    </w:pPr>
    <w:rPr>
      <w:b/>
      <w:sz w:val="28"/>
    </w:rPr>
  </w:style>
  <w:style w:type="paragraph" w:customStyle="1" w:styleId="Styl1">
    <w:name w:val="Styl1"/>
    <w:basedOn w:val="Normln"/>
    <w:next w:val="Normln"/>
    <w:rsid w:val="00EE409E"/>
    <w:pPr>
      <w:numPr>
        <w:ilvl w:val="2"/>
        <w:numId w:val="3"/>
      </w:numPr>
      <w:outlineLvl w:val="2"/>
    </w:pPr>
    <w:rPr>
      <w:b/>
      <w:sz w:val="24"/>
    </w:rPr>
  </w:style>
  <w:style w:type="paragraph" w:customStyle="1" w:styleId="ListParagraph1">
    <w:name w:val="List Paragraph1"/>
    <w:basedOn w:val="Normln"/>
    <w:rsid w:val="0044231F"/>
    <w:pPr>
      <w:spacing w:before="100" w:beforeAutospacing="1" w:after="100" w:afterAutospacing="1"/>
      <w:ind w:left="708"/>
    </w:pPr>
    <w:rPr>
      <w:sz w:val="24"/>
      <w:szCs w:val="24"/>
    </w:rPr>
  </w:style>
  <w:style w:type="paragraph" w:styleId="Textpoznpodarou">
    <w:name w:val="footnote text"/>
    <w:basedOn w:val="Normln"/>
    <w:link w:val="TextpoznpodarouChar"/>
    <w:semiHidden/>
    <w:rsid w:val="00CA35AB"/>
  </w:style>
  <w:style w:type="character" w:styleId="Znakapoznpodarou">
    <w:name w:val="footnote reference"/>
    <w:semiHidden/>
    <w:rsid w:val="00CA35AB"/>
    <w:rPr>
      <w:vertAlign w:val="superscript"/>
    </w:rPr>
  </w:style>
  <w:style w:type="table" w:styleId="Mkatabulky">
    <w:name w:val="Table Grid"/>
    <w:basedOn w:val="Normlntabulka"/>
    <w:uiPriority w:val="59"/>
    <w:rsid w:val="00CA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3B1070"/>
    <w:pPr>
      <w:tabs>
        <w:tab w:val="center" w:pos="4536"/>
        <w:tab w:val="right" w:pos="9072"/>
      </w:tabs>
    </w:pPr>
  </w:style>
  <w:style w:type="character" w:styleId="slostrnky">
    <w:name w:val="page number"/>
    <w:basedOn w:val="Standardnpsmoodstavce"/>
    <w:rsid w:val="003B1070"/>
  </w:style>
  <w:style w:type="character" w:styleId="Siln">
    <w:name w:val="Strong"/>
    <w:uiPriority w:val="22"/>
    <w:qFormat/>
    <w:rsid w:val="000556F6"/>
    <w:rPr>
      <w:b/>
      <w:bCs/>
    </w:rPr>
  </w:style>
  <w:style w:type="character" w:customStyle="1" w:styleId="ftresult">
    <w:name w:val="ftresult"/>
    <w:basedOn w:val="Standardnpsmoodstavce"/>
    <w:rsid w:val="00906169"/>
  </w:style>
  <w:style w:type="character" w:styleId="Hypertextovodkaz">
    <w:name w:val="Hyperlink"/>
    <w:uiPriority w:val="99"/>
    <w:rsid w:val="008D66E4"/>
    <w:rPr>
      <w:color w:val="0000FF"/>
      <w:u w:val="single"/>
    </w:rPr>
  </w:style>
  <w:style w:type="paragraph" w:styleId="Zhlav">
    <w:name w:val="header"/>
    <w:basedOn w:val="Normln"/>
    <w:link w:val="ZhlavChar"/>
    <w:rsid w:val="007B7AE8"/>
    <w:pPr>
      <w:tabs>
        <w:tab w:val="center" w:pos="4536"/>
        <w:tab w:val="right" w:pos="9072"/>
      </w:tabs>
    </w:pPr>
  </w:style>
  <w:style w:type="character" w:customStyle="1" w:styleId="ZhlavChar">
    <w:name w:val="Záhlaví Char"/>
    <w:basedOn w:val="Standardnpsmoodstavce"/>
    <w:link w:val="Zhlav"/>
    <w:rsid w:val="007B7AE8"/>
  </w:style>
  <w:style w:type="character" w:styleId="Odkaznakoment">
    <w:name w:val="annotation reference"/>
    <w:rsid w:val="00BC3C73"/>
    <w:rPr>
      <w:sz w:val="16"/>
      <w:szCs w:val="16"/>
    </w:rPr>
  </w:style>
  <w:style w:type="paragraph" w:styleId="Obsah1">
    <w:name w:val="toc 1"/>
    <w:basedOn w:val="Normln"/>
    <w:next w:val="Normln"/>
    <w:autoRedefine/>
    <w:uiPriority w:val="39"/>
    <w:rsid w:val="00511D9B"/>
    <w:pPr>
      <w:tabs>
        <w:tab w:val="right" w:leader="dot" w:pos="9062"/>
      </w:tabs>
    </w:pPr>
  </w:style>
  <w:style w:type="paragraph" w:styleId="Textkomente">
    <w:name w:val="annotation text"/>
    <w:basedOn w:val="Normln"/>
    <w:link w:val="TextkomenteChar"/>
    <w:rsid w:val="00BC3C73"/>
  </w:style>
  <w:style w:type="character" w:customStyle="1" w:styleId="TextkomenteChar">
    <w:name w:val="Text komentáře Char"/>
    <w:basedOn w:val="Standardnpsmoodstavce"/>
    <w:link w:val="Textkomente"/>
    <w:rsid w:val="00BC3C73"/>
  </w:style>
  <w:style w:type="paragraph" w:styleId="Pedmtkomente">
    <w:name w:val="annotation subject"/>
    <w:basedOn w:val="Textkomente"/>
    <w:next w:val="Textkomente"/>
    <w:link w:val="PedmtkomenteChar"/>
    <w:rsid w:val="00BC3C73"/>
    <w:rPr>
      <w:b/>
      <w:bCs/>
    </w:rPr>
  </w:style>
  <w:style w:type="character" w:customStyle="1" w:styleId="PedmtkomenteChar">
    <w:name w:val="Předmět komentáře Char"/>
    <w:link w:val="Pedmtkomente"/>
    <w:rsid w:val="00BC3C73"/>
    <w:rPr>
      <w:b/>
      <w:bCs/>
    </w:rPr>
  </w:style>
  <w:style w:type="paragraph" w:styleId="Textbubliny">
    <w:name w:val="Balloon Text"/>
    <w:basedOn w:val="Normln"/>
    <w:link w:val="TextbublinyChar"/>
    <w:rsid w:val="00BC3C73"/>
    <w:rPr>
      <w:rFonts w:ascii="Segoe UI" w:hAnsi="Segoe UI" w:cs="Segoe UI"/>
      <w:sz w:val="18"/>
      <w:szCs w:val="18"/>
    </w:rPr>
  </w:style>
  <w:style w:type="character" w:customStyle="1" w:styleId="TextbublinyChar">
    <w:name w:val="Text bubliny Char"/>
    <w:link w:val="Textbubliny"/>
    <w:rsid w:val="00BC3C73"/>
    <w:rPr>
      <w:rFonts w:ascii="Segoe UI" w:hAnsi="Segoe UI" w:cs="Segoe UI"/>
      <w:sz w:val="18"/>
      <w:szCs w:val="18"/>
    </w:rPr>
  </w:style>
  <w:style w:type="paragraph" w:styleId="Revize">
    <w:name w:val="Revision"/>
    <w:hidden/>
    <w:uiPriority w:val="99"/>
    <w:semiHidden/>
    <w:rsid w:val="002C1792"/>
  </w:style>
  <w:style w:type="character" w:styleId="Sledovanodkaz">
    <w:name w:val="FollowedHyperlink"/>
    <w:uiPriority w:val="99"/>
    <w:unhideWhenUsed/>
    <w:rsid w:val="00AD5C6B"/>
    <w:rPr>
      <w:color w:val="954F72"/>
      <w:u w:val="single"/>
    </w:rPr>
  </w:style>
  <w:style w:type="paragraph" w:customStyle="1" w:styleId="xl65">
    <w:name w:val="xl65"/>
    <w:basedOn w:val="Normln"/>
    <w:rsid w:val="00AD5C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ln"/>
    <w:rsid w:val="00AD5C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Normln"/>
    <w:rsid w:val="00AD5C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ln"/>
    <w:rsid w:val="00AD5C6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9">
    <w:name w:val="xl69"/>
    <w:basedOn w:val="Normln"/>
    <w:rsid w:val="00AD5C6B"/>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0">
    <w:name w:val="xl70"/>
    <w:basedOn w:val="Normln"/>
    <w:rsid w:val="00AD5C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Normln"/>
    <w:rsid w:val="00AD5C6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2">
    <w:name w:val="xl72"/>
    <w:basedOn w:val="Normln"/>
    <w:rsid w:val="00AD5C6B"/>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b/>
      <w:bCs/>
      <w:sz w:val="24"/>
      <w:szCs w:val="24"/>
    </w:rPr>
  </w:style>
  <w:style w:type="paragraph" w:customStyle="1" w:styleId="xl73">
    <w:name w:val="xl73"/>
    <w:basedOn w:val="Normln"/>
    <w:rsid w:val="00AD5C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Normln"/>
    <w:rsid w:val="00AD5C6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5">
    <w:name w:val="xl75"/>
    <w:basedOn w:val="Normln"/>
    <w:rsid w:val="00AD5C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ln"/>
    <w:rsid w:val="00AD5C6B"/>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7">
    <w:name w:val="xl77"/>
    <w:basedOn w:val="Normln"/>
    <w:rsid w:val="00AD5C6B"/>
    <w:pPr>
      <w:pBdr>
        <w:top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78">
    <w:name w:val="xl78"/>
    <w:basedOn w:val="Normln"/>
    <w:rsid w:val="00AD5C6B"/>
    <w:pPr>
      <w:spacing w:before="100" w:beforeAutospacing="1" w:after="100" w:afterAutospacing="1"/>
    </w:pPr>
    <w:rPr>
      <w:b/>
      <w:bCs/>
      <w:sz w:val="24"/>
      <w:szCs w:val="24"/>
    </w:rPr>
  </w:style>
  <w:style w:type="paragraph" w:customStyle="1" w:styleId="xl79">
    <w:name w:val="xl79"/>
    <w:basedOn w:val="Normln"/>
    <w:rsid w:val="00AD5C6B"/>
    <w:pPr>
      <w:pBdr>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0">
    <w:name w:val="xl80"/>
    <w:basedOn w:val="Normln"/>
    <w:rsid w:val="00AD5C6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ln"/>
    <w:rsid w:val="00AD5C6B"/>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ln"/>
    <w:rsid w:val="00AD5C6B"/>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Normln"/>
    <w:rsid w:val="00AD5C6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ln"/>
    <w:rsid w:val="00AD5C6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styleId="Bezmezer">
    <w:name w:val="No Spacing"/>
    <w:uiPriority w:val="1"/>
    <w:qFormat/>
    <w:rsid w:val="00851134"/>
    <w:rPr>
      <w:rFonts w:ascii="Calibri" w:eastAsia="Calibri" w:hAnsi="Calibri"/>
      <w:sz w:val="22"/>
      <w:szCs w:val="22"/>
      <w:lang w:eastAsia="en-US"/>
    </w:rPr>
  </w:style>
  <w:style w:type="character" w:customStyle="1" w:styleId="TextpoznpodarouChar">
    <w:name w:val="Text pozn. pod čarou Char"/>
    <w:link w:val="Textpoznpodarou"/>
    <w:semiHidden/>
    <w:rsid w:val="00851134"/>
  </w:style>
  <w:style w:type="table" w:styleId="Svtlmkazvraznn1">
    <w:name w:val="Light Grid Accent 1"/>
    <w:basedOn w:val="Normlntabulka"/>
    <w:uiPriority w:val="62"/>
    <w:rsid w:val="003E3E8C"/>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aketakod">
    <w:name w:val="maketa_kod"/>
    <w:rsid w:val="009C2CC3"/>
  </w:style>
  <w:style w:type="character" w:customStyle="1" w:styleId="nazev">
    <w:name w:val="nazev"/>
    <w:rsid w:val="002F7B4B"/>
  </w:style>
  <w:style w:type="character" w:customStyle="1" w:styleId="odkaz-style-wrapper">
    <w:name w:val="odkaz-style-wrapper"/>
    <w:rsid w:val="00D53EB7"/>
  </w:style>
  <w:style w:type="paragraph" w:styleId="Normlnweb">
    <w:name w:val="Normal (Web)"/>
    <w:basedOn w:val="Normln"/>
    <w:uiPriority w:val="99"/>
    <w:unhideWhenUsed/>
    <w:rsid w:val="00A81A9A"/>
    <w:pPr>
      <w:spacing w:before="100" w:beforeAutospacing="1" w:after="100" w:afterAutospacing="1"/>
    </w:pPr>
    <w:rPr>
      <w:sz w:val="24"/>
      <w:szCs w:val="24"/>
    </w:rPr>
  </w:style>
  <w:style w:type="paragraph" w:customStyle="1" w:styleId="Odstavecseseznamem1">
    <w:name w:val="Odstavec se seznamem1"/>
    <w:basedOn w:val="Normln"/>
    <w:rsid w:val="0015312B"/>
    <w:pPr>
      <w:spacing w:before="100" w:beforeAutospacing="1" w:after="100" w:afterAutospacing="1"/>
      <w:ind w:left="708"/>
    </w:pPr>
    <w:rPr>
      <w:sz w:val="24"/>
      <w:szCs w:val="24"/>
    </w:rPr>
  </w:style>
  <w:style w:type="paragraph" w:styleId="Odstavecseseznamem">
    <w:name w:val="List Paragraph"/>
    <w:basedOn w:val="Normln"/>
    <w:uiPriority w:val="34"/>
    <w:rsid w:val="0015312B"/>
    <w:pPr>
      <w:autoSpaceDN w:val="0"/>
      <w:ind w:left="720"/>
      <w:contextualSpacing/>
      <w:textAlignment w:val="baseline"/>
    </w:pPr>
    <w:rPr>
      <w:rFonts w:ascii="Calibri" w:eastAsia="Calibri" w:hAnsi="Calibri"/>
      <w:sz w:val="22"/>
      <w:szCs w:val="22"/>
      <w:lang w:eastAsia="en-US"/>
    </w:rPr>
  </w:style>
  <w:style w:type="character" w:customStyle="1" w:styleId="ZpatChar">
    <w:name w:val="Zápatí Char"/>
    <w:link w:val="Zpat"/>
    <w:uiPriority w:val="99"/>
    <w:rsid w:val="005904C4"/>
  </w:style>
  <w:style w:type="paragraph" w:styleId="Nadpisobsahu">
    <w:name w:val="TOC Heading"/>
    <w:basedOn w:val="Nadpis1"/>
    <w:next w:val="Normln"/>
    <w:uiPriority w:val="39"/>
    <w:unhideWhenUsed/>
    <w:qFormat/>
    <w:rsid w:val="00476B53"/>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rsid w:val="00476B53"/>
    <w:pPr>
      <w:ind w:left="200"/>
    </w:pPr>
  </w:style>
  <w:style w:type="paragraph" w:styleId="Obsah3">
    <w:name w:val="toc 3"/>
    <w:basedOn w:val="Normln"/>
    <w:next w:val="Normln"/>
    <w:autoRedefine/>
    <w:uiPriority w:val="39"/>
    <w:rsid w:val="00476B53"/>
    <w:pPr>
      <w:ind w:left="400"/>
    </w:pPr>
  </w:style>
  <w:style w:type="paragraph" w:customStyle="1" w:styleId="Odstavecseseznamem2">
    <w:name w:val="Odstavec se seznamem2"/>
    <w:basedOn w:val="Normln"/>
    <w:rsid w:val="00563604"/>
    <w:pPr>
      <w:spacing w:before="100" w:beforeAutospacing="1" w:after="100" w:afterAutospacing="1"/>
      <w:ind w:left="708"/>
    </w:pPr>
    <w:rPr>
      <w:sz w:val="24"/>
      <w:szCs w:val="24"/>
    </w:rPr>
  </w:style>
  <w:style w:type="paragraph" w:customStyle="1" w:styleId="Odstavecseseznamem3">
    <w:name w:val="Odstavec se seznamem3"/>
    <w:basedOn w:val="Normln"/>
    <w:rsid w:val="00563604"/>
    <w:pPr>
      <w:spacing w:before="100" w:beforeAutospacing="1" w:after="100" w:afterAutospacing="1"/>
      <w:ind w:left="708"/>
    </w:pPr>
    <w:rPr>
      <w:sz w:val="24"/>
      <w:szCs w:val="24"/>
    </w:rPr>
  </w:style>
  <w:style w:type="paragraph" w:styleId="Obsah4">
    <w:name w:val="toc 4"/>
    <w:basedOn w:val="Normln"/>
    <w:next w:val="Normln"/>
    <w:autoRedefine/>
    <w:uiPriority w:val="39"/>
    <w:rsid w:val="003E303B"/>
    <w:pPr>
      <w:ind w:left="600"/>
    </w:pPr>
  </w:style>
  <w:style w:type="paragraph" w:styleId="Obsah5">
    <w:name w:val="toc 5"/>
    <w:basedOn w:val="Normln"/>
    <w:next w:val="Normln"/>
    <w:autoRedefine/>
    <w:uiPriority w:val="39"/>
    <w:unhideWhenUsed/>
    <w:rsid w:val="003E303B"/>
    <w:pPr>
      <w:spacing w:after="100" w:line="259" w:lineRule="auto"/>
      <w:ind w:left="880"/>
    </w:pPr>
    <w:rPr>
      <w:rFonts w:ascii="Calibri" w:hAnsi="Calibri"/>
      <w:sz w:val="22"/>
      <w:szCs w:val="22"/>
    </w:rPr>
  </w:style>
  <w:style w:type="paragraph" w:styleId="Obsah6">
    <w:name w:val="toc 6"/>
    <w:basedOn w:val="Normln"/>
    <w:next w:val="Normln"/>
    <w:autoRedefine/>
    <w:uiPriority w:val="39"/>
    <w:unhideWhenUsed/>
    <w:rsid w:val="003E303B"/>
    <w:pPr>
      <w:spacing w:after="100" w:line="259" w:lineRule="auto"/>
      <w:ind w:left="1100"/>
    </w:pPr>
    <w:rPr>
      <w:rFonts w:ascii="Calibri" w:hAnsi="Calibri"/>
      <w:sz w:val="22"/>
      <w:szCs w:val="22"/>
    </w:rPr>
  </w:style>
  <w:style w:type="paragraph" w:styleId="Obsah7">
    <w:name w:val="toc 7"/>
    <w:basedOn w:val="Normln"/>
    <w:next w:val="Normln"/>
    <w:autoRedefine/>
    <w:uiPriority w:val="39"/>
    <w:unhideWhenUsed/>
    <w:rsid w:val="003E303B"/>
    <w:pPr>
      <w:spacing w:after="100" w:line="259" w:lineRule="auto"/>
      <w:ind w:left="1320"/>
    </w:pPr>
    <w:rPr>
      <w:rFonts w:ascii="Calibri" w:hAnsi="Calibri"/>
      <w:sz w:val="22"/>
      <w:szCs w:val="22"/>
    </w:rPr>
  </w:style>
  <w:style w:type="paragraph" w:styleId="Obsah8">
    <w:name w:val="toc 8"/>
    <w:basedOn w:val="Normln"/>
    <w:next w:val="Normln"/>
    <w:autoRedefine/>
    <w:uiPriority w:val="39"/>
    <w:unhideWhenUsed/>
    <w:rsid w:val="003E303B"/>
    <w:pPr>
      <w:spacing w:after="100" w:line="259" w:lineRule="auto"/>
      <w:ind w:left="1540"/>
    </w:pPr>
    <w:rPr>
      <w:rFonts w:ascii="Calibri" w:hAnsi="Calibri"/>
      <w:sz w:val="22"/>
      <w:szCs w:val="22"/>
    </w:rPr>
  </w:style>
  <w:style w:type="paragraph" w:styleId="Obsah9">
    <w:name w:val="toc 9"/>
    <w:basedOn w:val="Normln"/>
    <w:next w:val="Normln"/>
    <w:autoRedefine/>
    <w:uiPriority w:val="39"/>
    <w:unhideWhenUsed/>
    <w:rsid w:val="003E303B"/>
    <w:pPr>
      <w:spacing w:after="100" w:line="259" w:lineRule="auto"/>
      <w:ind w:left="1760"/>
    </w:pPr>
    <w:rPr>
      <w:rFonts w:ascii="Calibri" w:hAnsi="Calibri"/>
      <w:sz w:val="22"/>
      <w:szCs w:val="22"/>
    </w:rPr>
  </w:style>
  <w:style w:type="table" w:styleId="Svtltabulkasmkou1zvraznn5">
    <w:name w:val="Grid Table 1 Light Accent 5"/>
    <w:basedOn w:val="Normlntabulka"/>
    <w:uiPriority w:val="46"/>
    <w:rsid w:val="00A827E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lkasmkou2zvraznn4">
    <w:name w:val="Grid Table 2 Accent 4"/>
    <w:basedOn w:val="Normlntabulka"/>
    <w:uiPriority w:val="47"/>
    <w:rsid w:val="00964D43"/>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Svtltabulkaseznamu1zvraznn5">
    <w:name w:val="List Table 1 Light Accent 5"/>
    <w:basedOn w:val="Normlntabulka"/>
    <w:uiPriority w:val="46"/>
    <w:rsid w:val="00964D43"/>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tltabulkasmkou1zvraznn4">
    <w:name w:val="Grid Table 1 Light Accent 4"/>
    <w:basedOn w:val="Normlntabulka"/>
    <w:uiPriority w:val="46"/>
    <w:rsid w:val="00964D43"/>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Nadpis3Char">
    <w:name w:val="Nadpis 3 Char"/>
    <w:link w:val="Nadpis3"/>
    <w:rsid w:val="004C0832"/>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944">
      <w:bodyDiv w:val="1"/>
      <w:marLeft w:val="0"/>
      <w:marRight w:val="0"/>
      <w:marTop w:val="0"/>
      <w:marBottom w:val="0"/>
      <w:divBdr>
        <w:top w:val="none" w:sz="0" w:space="0" w:color="auto"/>
        <w:left w:val="none" w:sz="0" w:space="0" w:color="auto"/>
        <w:bottom w:val="none" w:sz="0" w:space="0" w:color="auto"/>
        <w:right w:val="none" w:sz="0" w:space="0" w:color="auto"/>
      </w:divBdr>
    </w:div>
    <w:div w:id="221135544">
      <w:bodyDiv w:val="1"/>
      <w:marLeft w:val="0"/>
      <w:marRight w:val="0"/>
      <w:marTop w:val="0"/>
      <w:marBottom w:val="0"/>
      <w:divBdr>
        <w:top w:val="none" w:sz="0" w:space="0" w:color="auto"/>
        <w:left w:val="none" w:sz="0" w:space="0" w:color="auto"/>
        <w:bottom w:val="none" w:sz="0" w:space="0" w:color="auto"/>
        <w:right w:val="none" w:sz="0" w:space="0" w:color="auto"/>
      </w:divBdr>
    </w:div>
    <w:div w:id="233784041">
      <w:bodyDiv w:val="1"/>
      <w:marLeft w:val="0"/>
      <w:marRight w:val="0"/>
      <w:marTop w:val="0"/>
      <w:marBottom w:val="0"/>
      <w:divBdr>
        <w:top w:val="none" w:sz="0" w:space="0" w:color="auto"/>
        <w:left w:val="none" w:sz="0" w:space="0" w:color="auto"/>
        <w:bottom w:val="none" w:sz="0" w:space="0" w:color="auto"/>
        <w:right w:val="none" w:sz="0" w:space="0" w:color="auto"/>
      </w:divBdr>
    </w:div>
    <w:div w:id="408117115">
      <w:bodyDiv w:val="1"/>
      <w:marLeft w:val="0"/>
      <w:marRight w:val="0"/>
      <w:marTop w:val="0"/>
      <w:marBottom w:val="0"/>
      <w:divBdr>
        <w:top w:val="none" w:sz="0" w:space="0" w:color="auto"/>
        <w:left w:val="none" w:sz="0" w:space="0" w:color="auto"/>
        <w:bottom w:val="none" w:sz="0" w:space="0" w:color="auto"/>
        <w:right w:val="none" w:sz="0" w:space="0" w:color="auto"/>
      </w:divBdr>
    </w:div>
    <w:div w:id="670522131">
      <w:bodyDiv w:val="1"/>
      <w:marLeft w:val="0"/>
      <w:marRight w:val="0"/>
      <w:marTop w:val="0"/>
      <w:marBottom w:val="0"/>
      <w:divBdr>
        <w:top w:val="none" w:sz="0" w:space="0" w:color="auto"/>
        <w:left w:val="none" w:sz="0" w:space="0" w:color="auto"/>
        <w:bottom w:val="none" w:sz="0" w:space="0" w:color="auto"/>
        <w:right w:val="none" w:sz="0" w:space="0" w:color="auto"/>
      </w:divBdr>
    </w:div>
    <w:div w:id="751778765">
      <w:bodyDiv w:val="1"/>
      <w:marLeft w:val="0"/>
      <w:marRight w:val="0"/>
      <w:marTop w:val="0"/>
      <w:marBottom w:val="0"/>
      <w:divBdr>
        <w:top w:val="none" w:sz="0" w:space="0" w:color="auto"/>
        <w:left w:val="none" w:sz="0" w:space="0" w:color="auto"/>
        <w:bottom w:val="none" w:sz="0" w:space="0" w:color="auto"/>
        <w:right w:val="none" w:sz="0" w:space="0" w:color="auto"/>
      </w:divBdr>
    </w:div>
    <w:div w:id="782579805">
      <w:bodyDiv w:val="1"/>
      <w:marLeft w:val="0"/>
      <w:marRight w:val="0"/>
      <w:marTop w:val="0"/>
      <w:marBottom w:val="0"/>
      <w:divBdr>
        <w:top w:val="none" w:sz="0" w:space="0" w:color="auto"/>
        <w:left w:val="none" w:sz="0" w:space="0" w:color="auto"/>
        <w:bottom w:val="none" w:sz="0" w:space="0" w:color="auto"/>
        <w:right w:val="none" w:sz="0" w:space="0" w:color="auto"/>
      </w:divBdr>
    </w:div>
    <w:div w:id="798305689">
      <w:bodyDiv w:val="1"/>
      <w:marLeft w:val="0"/>
      <w:marRight w:val="0"/>
      <w:marTop w:val="0"/>
      <w:marBottom w:val="0"/>
      <w:divBdr>
        <w:top w:val="none" w:sz="0" w:space="0" w:color="auto"/>
        <w:left w:val="none" w:sz="0" w:space="0" w:color="auto"/>
        <w:bottom w:val="none" w:sz="0" w:space="0" w:color="auto"/>
        <w:right w:val="none" w:sz="0" w:space="0" w:color="auto"/>
      </w:divBdr>
    </w:div>
    <w:div w:id="835847499">
      <w:bodyDiv w:val="1"/>
      <w:marLeft w:val="0"/>
      <w:marRight w:val="0"/>
      <w:marTop w:val="0"/>
      <w:marBottom w:val="0"/>
      <w:divBdr>
        <w:top w:val="none" w:sz="0" w:space="0" w:color="auto"/>
        <w:left w:val="none" w:sz="0" w:space="0" w:color="auto"/>
        <w:bottom w:val="none" w:sz="0" w:space="0" w:color="auto"/>
        <w:right w:val="none" w:sz="0" w:space="0" w:color="auto"/>
      </w:divBdr>
    </w:div>
    <w:div w:id="879393523">
      <w:bodyDiv w:val="1"/>
      <w:marLeft w:val="0"/>
      <w:marRight w:val="0"/>
      <w:marTop w:val="0"/>
      <w:marBottom w:val="0"/>
      <w:divBdr>
        <w:top w:val="none" w:sz="0" w:space="0" w:color="auto"/>
        <w:left w:val="none" w:sz="0" w:space="0" w:color="auto"/>
        <w:bottom w:val="none" w:sz="0" w:space="0" w:color="auto"/>
        <w:right w:val="none" w:sz="0" w:space="0" w:color="auto"/>
      </w:divBdr>
    </w:div>
    <w:div w:id="961692016">
      <w:bodyDiv w:val="1"/>
      <w:marLeft w:val="0"/>
      <w:marRight w:val="0"/>
      <w:marTop w:val="0"/>
      <w:marBottom w:val="0"/>
      <w:divBdr>
        <w:top w:val="none" w:sz="0" w:space="0" w:color="auto"/>
        <w:left w:val="none" w:sz="0" w:space="0" w:color="auto"/>
        <w:bottom w:val="none" w:sz="0" w:space="0" w:color="auto"/>
        <w:right w:val="none" w:sz="0" w:space="0" w:color="auto"/>
      </w:divBdr>
    </w:div>
    <w:div w:id="1028917262">
      <w:bodyDiv w:val="1"/>
      <w:marLeft w:val="0"/>
      <w:marRight w:val="0"/>
      <w:marTop w:val="0"/>
      <w:marBottom w:val="0"/>
      <w:divBdr>
        <w:top w:val="none" w:sz="0" w:space="0" w:color="auto"/>
        <w:left w:val="none" w:sz="0" w:space="0" w:color="auto"/>
        <w:bottom w:val="none" w:sz="0" w:space="0" w:color="auto"/>
        <w:right w:val="none" w:sz="0" w:space="0" w:color="auto"/>
      </w:divBdr>
    </w:div>
    <w:div w:id="1105810968">
      <w:bodyDiv w:val="1"/>
      <w:marLeft w:val="0"/>
      <w:marRight w:val="0"/>
      <w:marTop w:val="0"/>
      <w:marBottom w:val="0"/>
      <w:divBdr>
        <w:top w:val="none" w:sz="0" w:space="0" w:color="auto"/>
        <w:left w:val="none" w:sz="0" w:space="0" w:color="auto"/>
        <w:bottom w:val="none" w:sz="0" w:space="0" w:color="auto"/>
        <w:right w:val="none" w:sz="0" w:space="0" w:color="auto"/>
      </w:divBdr>
    </w:div>
    <w:div w:id="1148521419">
      <w:bodyDiv w:val="1"/>
      <w:marLeft w:val="0"/>
      <w:marRight w:val="0"/>
      <w:marTop w:val="0"/>
      <w:marBottom w:val="0"/>
      <w:divBdr>
        <w:top w:val="none" w:sz="0" w:space="0" w:color="auto"/>
        <w:left w:val="none" w:sz="0" w:space="0" w:color="auto"/>
        <w:bottom w:val="none" w:sz="0" w:space="0" w:color="auto"/>
        <w:right w:val="none" w:sz="0" w:space="0" w:color="auto"/>
      </w:divBdr>
    </w:div>
    <w:div w:id="1171524421">
      <w:bodyDiv w:val="1"/>
      <w:marLeft w:val="0"/>
      <w:marRight w:val="0"/>
      <w:marTop w:val="0"/>
      <w:marBottom w:val="0"/>
      <w:divBdr>
        <w:top w:val="none" w:sz="0" w:space="0" w:color="auto"/>
        <w:left w:val="none" w:sz="0" w:space="0" w:color="auto"/>
        <w:bottom w:val="none" w:sz="0" w:space="0" w:color="auto"/>
        <w:right w:val="none" w:sz="0" w:space="0" w:color="auto"/>
      </w:divBdr>
    </w:div>
    <w:div w:id="1191844994">
      <w:bodyDiv w:val="1"/>
      <w:marLeft w:val="0"/>
      <w:marRight w:val="0"/>
      <w:marTop w:val="0"/>
      <w:marBottom w:val="0"/>
      <w:divBdr>
        <w:top w:val="none" w:sz="0" w:space="0" w:color="auto"/>
        <w:left w:val="none" w:sz="0" w:space="0" w:color="auto"/>
        <w:bottom w:val="none" w:sz="0" w:space="0" w:color="auto"/>
        <w:right w:val="none" w:sz="0" w:space="0" w:color="auto"/>
      </w:divBdr>
    </w:div>
    <w:div w:id="1199588126">
      <w:bodyDiv w:val="1"/>
      <w:marLeft w:val="0"/>
      <w:marRight w:val="0"/>
      <w:marTop w:val="0"/>
      <w:marBottom w:val="0"/>
      <w:divBdr>
        <w:top w:val="none" w:sz="0" w:space="0" w:color="auto"/>
        <w:left w:val="none" w:sz="0" w:space="0" w:color="auto"/>
        <w:bottom w:val="none" w:sz="0" w:space="0" w:color="auto"/>
        <w:right w:val="none" w:sz="0" w:space="0" w:color="auto"/>
      </w:divBdr>
    </w:div>
    <w:div w:id="1208495975">
      <w:bodyDiv w:val="1"/>
      <w:marLeft w:val="0"/>
      <w:marRight w:val="0"/>
      <w:marTop w:val="0"/>
      <w:marBottom w:val="0"/>
      <w:divBdr>
        <w:top w:val="none" w:sz="0" w:space="0" w:color="auto"/>
        <w:left w:val="none" w:sz="0" w:space="0" w:color="auto"/>
        <w:bottom w:val="none" w:sz="0" w:space="0" w:color="auto"/>
        <w:right w:val="none" w:sz="0" w:space="0" w:color="auto"/>
      </w:divBdr>
    </w:div>
    <w:div w:id="1221668878">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70304621">
      <w:bodyDiv w:val="1"/>
      <w:marLeft w:val="0"/>
      <w:marRight w:val="0"/>
      <w:marTop w:val="0"/>
      <w:marBottom w:val="0"/>
      <w:divBdr>
        <w:top w:val="none" w:sz="0" w:space="0" w:color="auto"/>
        <w:left w:val="none" w:sz="0" w:space="0" w:color="auto"/>
        <w:bottom w:val="none" w:sz="0" w:space="0" w:color="auto"/>
        <w:right w:val="none" w:sz="0" w:space="0" w:color="auto"/>
      </w:divBdr>
    </w:div>
    <w:div w:id="1443185213">
      <w:bodyDiv w:val="1"/>
      <w:marLeft w:val="0"/>
      <w:marRight w:val="0"/>
      <w:marTop w:val="0"/>
      <w:marBottom w:val="0"/>
      <w:divBdr>
        <w:top w:val="none" w:sz="0" w:space="0" w:color="auto"/>
        <w:left w:val="none" w:sz="0" w:space="0" w:color="auto"/>
        <w:bottom w:val="none" w:sz="0" w:space="0" w:color="auto"/>
        <w:right w:val="none" w:sz="0" w:space="0" w:color="auto"/>
      </w:divBdr>
    </w:div>
    <w:div w:id="1443719246">
      <w:bodyDiv w:val="1"/>
      <w:marLeft w:val="0"/>
      <w:marRight w:val="0"/>
      <w:marTop w:val="0"/>
      <w:marBottom w:val="0"/>
      <w:divBdr>
        <w:top w:val="none" w:sz="0" w:space="0" w:color="auto"/>
        <w:left w:val="none" w:sz="0" w:space="0" w:color="auto"/>
        <w:bottom w:val="none" w:sz="0" w:space="0" w:color="auto"/>
        <w:right w:val="none" w:sz="0" w:space="0" w:color="auto"/>
      </w:divBdr>
    </w:div>
    <w:div w:id="1550074067">
      <w:bodyDiv w:val="1"/>
      <w:marLeft w:val="0"/>
      <w:marRight w:val="0"/>
      <w:marTop w:val="0"/>
      <w:marBottom w:val="0"/>
      <w:divBdr>
        <w:top w:val="none" w:sz="0" w:space="0" w:color="auto"/>
        <w:left w:val="none" w:sz="0" w:space="0" w:color="auto"/>
        <w:bottom w:val="none" w:sz="0" w:space="0" w:color="auto"/>
        <w:right w:val="none" w:sz="0" w:space="0" w:color="auto"/>
      </w:divBdr>
    </w:div>
    <w:div w:id="1626542455">
      <w:bodyDiv w:val="1"/>
      <w:marLeft w:val="0"/>
      <w:marRight w:val="0"/>
      <w:marTop w:val="0"/>
      <w:marBottom w:val="0"/>
      <w:divBdr>
        <w:top w:val="none" w:sz="0" w:space="0" w:color="auto"/>
        <w:left w:val="none" w:sz="0" w:space="0" w:color="auto"/>
        <w:bottom w:val="none" w:sz="0" w:space="0" w:color="auto"/>
        <w:right w:val="none" w:sz="0" w:space="0" w:color="auto"/>
      </w:divBdr>
    </w:div>
    <w:div w:id="1826623121">
      <w:bodyDiv w:val="1"/>
      <w:marLeft w:val="0"/>
      <w:marRight w:val="0"/>
      <w:marTop w:val="0"/>
      <w:marBottom w:val="0"/>
      <w:divBdr>
        <w:top w:val="none" w:sz="0" w:space="0" w:color="auto"/>
        <w:left w:val="none" w:sz="0" w:space="0" w:color="auto"/>
        <w:bottom w:val="none" w:sz="0" w:space="0" w:color="auto"/>
        <w:right w:val="none" w:sz="0" w:space="0" w:color="auto"/>
      </w:divBdr>
    </w:div>
    <w:div w:id="1842432336">
      <w:bodyDiv w:val="1"/>
      <w:marLeft w:val="0"/>
      <w:marRight w:val="0"/>
      <w:marTop w:val="0"/>
      <w:marBottom w:val="0"/>
      <w:divBdr>
        <w:top w:val="none" w:sz="0" w:space="0" w:color="auto"/>
        <w:left w:val="none" w:sz="0" w:space="0" w:color="auto"/>
        <w:bottom w:val="none" w:sz="0" w:space="0" w:color="auto"/>
        <w:right w:val="none" w:sz="0" w:space="0" w:color="auto"/>
      </w:divBdr>
    </w:div>
    <w:div w:id="1854951909">
      <w:bodyDiv w:val="1"/>
      <w:marLeft w:val="0"/>
      <w:marRight w:val="0"/>
      <w:marTop w:val="0"/>
      <w:marBottom w:val="0"/>
      <w:divBdr>
        <w:top w:val="none" w:sz="0" w:space="0" w:color="auto"/>
        <w:left w:val="none" w:sz="0" w:space="0" w:color="auto"/>
        <w:bottom w:val="none" w:sz="0" w:space="0" w:color="auto"/>
        <w:right w:val="none" w:sz="0" w:space="0" w:color="auto"/>
      </w:divBdr>
    </w:div>
    <w:div w:id="1885748583">
      <w:bodyDiv w:val="1"/>
      <w:marLeft w:val="0"/>
      <w:marRight w:val="0"/>
      <w:marTop w:val="0"/>
      <w:marBottom w:val="0"/>
      <w:divBdr>
        <w:top w:val="none" w:sz="0" w:space="0" w:color="auto"/>
        <w:left w:val="none" w:sz="0" w:space="0" w:color="auto"/>
        <w:bottom w:val="none" w:sz="0" w:space="0" w:color="auto"/>
        <w:right w:val="none" w:sz="0" w:space="0" w:color="auto"/>
      </w:divBdr>
    </w:div>
    <w:div w:id="1896768737">
      <w:bodyDiv w:val="1"/>
      <w:marLeft w:val="0"/>
      <w:marRight w:val="0"/>
      <w:marTop w:val="0"/>
      <w:marBottom w:val="0"/>
      <w:divBdr>
        <w:top w:val="none" w:sz="0" w:space="0" w:color="auto"/>
        <w:left w:val="none" w:sz="0" w:space="0" w:color="auto"/>
        <w:bottom w:val="none" w:sz="0" w:space="0" w:color="auto"/>
        <w:right w:val="none" w:sz="0" w:space="0" w:color="auto"/>
      </w:divBdr>
    </w:div>
    <w:div w:id="20028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258D2-62A8-4102-85AF-3D135F243A25}" type="doc">
      <dgm:prSet loTypeId="urn:diagrams.loki3.com/VaryingWidthList+Icon" loCatId="list" qsTypeId="urn:microsoft.com/office/officeart/2005/8/quickstyle/simple1" qsCatId="simple" csTypeId="urn:microsoft.com/office/officeart/2005/8/colors/colorful3" csCatId="colorful" phldr="1"/>
      <dgm:spPr/>
      <dgm:t>
        <a:bodyPr/>
        <a:lstStyle/>
        <a:p>
          <a:endParaRPr lang="cs-CZ"/>
        </a:p>
      </dgm:t>
    </dgm:pt>
    <dgm:pt modelId="{75F18440-9CE9-468A-9526-78A55B65395C}">
      <dgm:prSet phldrT="[Text]"/>
      <dgm:spPr>
        <a:xfrm>
          <a:off x="0" y="4674"/>
          <a:ext cx="2988309" cy="47068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1.2.1 Obnova a údržba polních cest</a:t>
          </a:r>
        </a:p>
      </dgm:t>
    </dgm:pt>
    <dgm:pt modelId="{CD89F52E-7F92-459D-B0DF-43B5173693F3}" type="parTrans" cxnId="{CB5AA651-8C78-441C-BDFF-789A0210F786}">
      <dgm:prSet/>
      <dgm:spPr/>
      <dgm:t>
        <a:bodyPr/>
        <a:lstStyle/>
        <a:p>
          <a:endParaRPr lang="cs-CZ" b="1">
            <a:solidFill>
              <a:sysClr val="windowText" lastClr="000000"/>
            </a:solidFill>
          </a:endParaRPr>
        </a:p>
      </dgm:t>
    </dgm:pt>
    <dgm:pt modelId="{541EB607-5B61-43AA-92AD-1AB18182B2E4}" type="sibTrans" cxnId="{CB5AA651-8C78-441C-BDFF-789A0210F786}">
      <dgm:prSet/>
      <dgm:spPr/>
      <dgm:t>
        <a:bodyPr/>
        <a:lstStyle/>
        <a:p>
          <a:endParaRPr lang="cs-CZ" b="1">
            <a:solidFill>
              <a:sysClr val="windowText" lastClr="000000"/>
            </a:solidFill>
          </a:endParaRPr>
        </a:p>
      </dgm:t>
    </dgm:pt>
    <dgm:pt modelId="{0720C72B-0F8E-4B00-8139-44AE065472C2}">
      <dgm:prSet phldrT="[Text]"/>
      <dgm:spPr>
        <a:xfrm>
          <a:off x="0" y="511192"/>
          <a:ext cx="2988309" cy="414098"/>
        </a:xfrm>
        <a:prstGeom prst="rect">
          <a:avLst/>
        </a:prstGeom>
        <a:solidFill>
          <a:srgbClr val="9BBB59">
            <a:hueOff val="535727"/>
            <a:satOff val="-804"/>
            <a:lumOff val="-13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1.2.3 Nákup techniky pro údržbu krajiny</a:t>
          </a:r>
        </a:p>
      </dgm:t>
    </dgm:pt>
    <dgm:pt modelId="{85046C98-FF88-4C9E-B52B-4802F89366CE}" type="parTrans" cxnId="{B93D6ED3-88F9-47AC-87DF-49C294E03C71}">
      <dgm:prSet/>
      <dgm:spPr/>
      <dgm:t>
        <a:bodyPr/>
        <a:lstStyle/>
        <a:p>
          <a:endParaRPr lang="cs-CZ" b="1">
            <a:solidFill>
              <a:sysClr val="windowText" lastClr="000000"/>
            </a:solidFill>
          </a:endParaRPr>
        </a:p>
      </dgm:t>
    </dgm:pt>
    <dgm:pt modelId="{E049DB75-C447-452C-B99C-27CACB34FC67}" type="sibTrans" cxnId="{B93D6ED3-88F9-47AC-87DF-49C294E03C71}">
      <dgm:prSet/>
      <dgm:spPr/>
      <dgm:t>
        <a:bodyPr/>
        <a:lstStyle/>
        <a:p>
          <a:endParaRPr lang="cs-CZ" b="1">
            <a:solidFill>
              <a:sysClr val="windowText" lastClr="000000"/>
            </a:solidFill>
          </a:endParaRPr>
        </a:p>
      </dgm:t>
    </dgm:pt>
    <dgm:pt modelId="{B2253C22-F13F-4A57-B7D3-955EDAF7D2E5}">
      <dgm:prSet phldrT="[Text]"/>
      <dgm:spPr>
        <a:xfrm>
          <a:off x="0" y="961126"/>
          <a:ext cx="2988309" cy="376765"/>
        </a:xfrm>
        <a:prstGeom prst="rect">
          <a:avLst/>
        </a:prstGeom>
        <a:solidFill>
          <a:srgbClr val="9BBB59">
            <a:hueOff val="1071454"/>
            <a:satOff val="-1608"/>
            <a:lumOff val="-26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1.3.5 Pozemkové úpravy</a:t>
          </a:r>
        </a:p>
      </dgm:t>
    </dgm:pt>
    <dgm:pt modelId="{6300CF0D-D274-4880-BEBF-AD36A5A97AE4}" type="parTrans" cxnId="{6AE03079-80C2-484F-B1F6-51BC160FC459}">
      <dgm:prSet/>
      <dgm:spPr/>
      <dgm:t>
        <a:bodyPr/>
        <a:lstStyle/>
        <a:p>
          <a:endParaRPr lang="cs-CZ" b="1">
            <a:solidFill>
              <a:sysClr val="windowText" lastClr="000000"/>
            </a:solidFill>
          </a:endParaRPr>
        </a:p>
      </dgm:t>
    </dgm:pt>
    <dgm:pt modelId="{CB514E02-FA2A-411A-8C15-9C1A131369D2}" type="sibTrans" cxnId="{6AE03079-80C2-484F-B1F6-51BC160FC459}">
      <dgm:prSet/>
      <dgm:spPr/>
      <dgm:t>
        <a:bodyPr/>
        <a:lstStyle/>
        <a:p>
          <a:endParaRPr lang="cs-CZ" b="1">
            <a:solidFill>
              <a:sysClr val="windowText" lastClr="000000"/>
            </a:solidFill>
          </a:endParaRPr>
        </a:p>
      </dgm:t>
    </dgm:pt>
    <dgm:pt modelId="{3CA5F5A9-5D56-4F5B-BE76-53E9BF71E150}">
      <dgm:prSet/>
      <dgm:spPr>
        <a:xfrm>
          <a:off x="0" y="1373727"/>
          <a:ext cx="2988309" cy="396582"/>
        </a:xfrm>
        <a:prstGeom prst="rect">
          <a:avLst/>
        </a:prstGeom>
        <a:solidFill>
          <a:srgbClr val="9BBB59">
            <a:hueOff val="1607181"/>
            <a:satOff val="-2411"/>
            <a:lumOff val="-392"/>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1.4.3 Infrastruktura a neproduktivní investice v lesích</a:t>
          </a:r>
        </a:p>
      </dgm:t>
    </dgm:pt>
    <dgm:pt modelId="{FEDF1DAD-7F4C-434B-88B7-CE53C8E9141C}" type="parTrans" cxnId="{97BB0485-F735-4335-8835-34479BEC545D}">
      <dgm:prSet/>
      <dgm:spPr/>
      <dgm:t>
        <a:bodyPr/>
        <a:lstStyle/>
        <a:p>
          <a:endParaRPr lang="cs-CZ" b="1">
            <a:solidFill>
              <a:sysClr val="windowText" lastClr="000000"/>
            </a:solidFill>
          </a:endParaRPr>
        </a:p>
      </dgm:t>
    </dgm:pt>
    <dgm:pt modelId="{D1D79A55-A0B0-478E-B1DD-AD4C1F5A5769}" type="sibTrans" cxnId="{97BB0485-F735-4335-8835-34479BEC545D}">
      <dgm:prSet/>
      <dgm:spPr/>
      <dgm:t>
        <a:bodyPr/>
        <a:lstStyle/>
        <a:p>
          <a:endParaRPr lang="cs-CZ" b="1">
            <a:solidFill>
              <a:sysClr val="windowText" lastClr="000000"/>
            </a:solidFill>
          </a:endParaRPr>
        </a:p>
      </dgm:t>
    </dgm:pt>
    <dgm:pt modelId="{15F09287-6D1F-4296-B0C6-840C1CF8C2BE}">
      <dgm:prSet/>
      <dgm:spPr>
        <a:xfrm>
          <a:off x="0" y="1806144"/>
          <a:ext cx="2988309" cy="400524"/>
        </a:xfrm>
        <a:prstGeom prst="rect">
          <a:avLst/>
        </a:prstGeom>
        <a:solidFill>
          <a:srgbClr val="9BBB59">
            <a:hueOff val="2142907"/>
            <a:satOff val="-3215"/>
            <a:lumOff val="-523"/>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2.2.2 Infrastruktura pro cyklistickou dopravu</a:t>
          </a:r>
        </a:p>
      </dgm:t>
    </dgm:pt>
    <dgm:pt modelId="{6AFFE3CA-6EEA-413B-B6B0-E74BBFB28B4F}" type="parTrans" cxnId="{D9B7AEF7-A205-43D9-B63F-37B68B76A04F}">
      <dgm:prSet/>
      <dgm:spPr/>
      <dgm:t>
        <a:bodyPr/>
        <a:lstStyle/>
        <a:p>
          <a:endParaRPr lang="cs-CZ" b="1">
            <a:solidFill>
              <a:sysClr val="windowText" lastClr="000000"/>
            </a:solidFill>
          </a:endParaRPr>
        </a:p>
      </dgm:t>
    </dgm:pt>
    <dgm:pt modelId="{74BBA515-C8B7-46CB-B6C5-7AA62372A7D2}" type="sibTrans" cxnId="{D9B7AEF7-A205-43D9-B63F-37B68B76A04F}">
      <dgm:prSet/>
      <dgm:spPr/>
      <dgm:t>
        <a:bodyPr/>
        <a:lstStyle/>
        <a:p>
          <a:endParaRPr lang="cs-CZ" b="1">
            <a:solidFill>
              <a:sysClr val="windowText" lastClr="000000"/>
            </a:solidFill>
          </a:endParaRPr>
        </a:p>
      </dgm:t>
    </dgm:pt>
    <dgm:pt modelId="{2BE3B5C3-4E4A-43AC-A73C-EEB4635DD9C2}">
      <dgm:prSet/>
      <dgm:spPr>
        <a:xfrm>
          <a:off x="0" y="2227622"/>
          <a:ext cx="2988309" cy="339080"/>
        </a:xfrm>
        <a:prstGeom prst="rect">
          <a:avLst/>
        </a:prstGeom>
        <a:solidFill>
          <a:srgbClr val="9BBB59">
            <a:hueOff val="2678634"/>
            <a:satOff val="-4019"/>
            <a:lumOff val="-65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2.2.3 Opatření ke zvyšování bezpoečnosti dopravy</a:t>
          </a:r>
        </a:p>
      </dgm:t>
    </dgm:pt>
    <dgm:pt modelId="{DE332136-01AA-4FCC-850F-5287B37D5302}" type="parTrans" cxnId="{CEE2DF59-BADB-4EE8-8A9D-66C2D95D4390}">
      <dgm:prSet/>
      <dgm:spPr/>
      <dgm:t>
        <a:bodyPr/>
        <a:lstStyle/>
        <a:p>
          <a:endParaRPr lang="cs-CZ" b="1">
            <a:solidFill>
              <a:sysClr val="windowText" lastClr="000000"/>
            </a:solidFill>
          </a:endParaRPr>
        </a:p>
      </dgm:t>
    </dgm:pt>
    <dgm:pt modelId="{9703FC6A-4243-4FBB-8BF3-F452D006B7C5}" type="sibTrans" cxnId="{CEE2DF59-BADB-4EE8-8A9D-66C2D95D4390}">
      <dgm:prSet/>
      <dgm:spPr/>
      <dgm:t>
        <a:bodyPr/>
        <a:lstStyle/>
        <a:p>
          <a:endParaRPr lang="cs-CZ" b="1">
            <a:solidFill>
              <a:sysClr val="windowText" lastClr="000000"/>
            </a:solidFill>
          </a:endParaRPr>
        </a:p>
      </dgm:t>
    </dgm:pt>
    <dgm:pt modelId="{916E1E95-7C9F-4268-A5E9-79D061AFD7DB}">
      <dgm:prSet/>
      <dgm:spPr>
        <a:xfrm>
          <a:off x="0" y="2617420"/>
          <a:ext cx="2988309" cy="377682"/>
        </a:xfrm>
        <a:prstGeom prst="rect">
          <a:avLst/>
        </a:prstGeom>
        <a:solidFill>
          <a:srgbClr val="9BBB59">
            <a:hueOff val="3214361"/>
            <a:satOff val="-4823"/>
            <a:lumOff val="-78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2.2.4 Zlepšování dopravní obslužnosti</a:t>
          </a:r>
        </a:p>
      </dgm:t>
    </dgm:pt>
    <dgm:pt modelId="{29A71492-E99B-4B29-8E9A-DDA2FB553009}" type="parTrans" cxnId="{AD1C8703-B1F4-4372-985B-7A36D2E6F645}">
      <dgm:prSet/>
      <dgm:spPr/>
      <dgm:t>
        <a:bodyPr/>
        <a:lstStyle/>
        <a:p>
          <a:endParaRPr lang="cs-CZ" b="1">
            <a:solidFill>
              <a:sysClr val="windowText" lastClr="000000"/>
            </a:solidFill>
          </a:endParaRPr>
        </a:p>
      </dgm:t>
    </dgm:pt>
    <dgm:pt modelId="{13A5B21E-942D-42B6-8C8A-BC8B64E79A9A}" type="sibTrans" cxnId="{AD1C8703-B1F4-4372-985B-7A36D2E6F645}">
      <dgm:prSet/>
      <dgm:spPr/>
      <dgm:t>
        <a:bodyPr/>
        <a:lstStyle/>
        <a:p>
          <a:endParaRPr lang="cs-CZ" b="1">
            <a:solidFill>
              <a:sysClr val="windowText" lastClr="000000"/>
            </a:solidFill>
          </a:endParaRPr>
        </a:p>
      </dgm:t>
    </dgm:pt>
    <dgm:pt modelId="{D556004F-E409-4556-9DCA-822F1051D612}">
      <dgm:prSet/>
      <dgm:spPr>
        <a:xfrm>
          <a:off x="0" y="3030938"/>
          <a:ext cx="2988309" cy="346133"/>
        </a:xfrm>
        <a:prstGeom prst="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2.5.1 Sociální služby pro venkovskou komunitu</a:t>
          </a:r>
        </a:p>
      </dgm:t>
    </dgm:pt>
    <dgm:pt modelId="{879DD0DF-48CE-4837-A396-DB4F16059CF4}" type="parTrans" cxnId="{B02BB279-DC03-4C06-BF85-45A322C3DF1F}">
      <dgm:prSet/>
      <dgm:spPr/>
      <dgm:t>
        <a:bodyPr/>
        <a:lstStyle/>
        <a:p>
          <a:endParaRPr lang="cs-CZ" b="1">
            <a:solidFill>
              <a:sysClr val="windowText" lastClr="000000"/>
            </a:solidFill>
          </a:endParaRPr>
        </a:p>
      </dgm:t>
    </dgm:pt>
    <dgm:pt modelId="{A0EF12CE-11BD-47A4-9D26-88C9F739D2F7}" type="sibTrans" cxnId="{B02BB279-DC03-4C06-BF85-45A322C3DF1F}">
      <dgm:prSet/>
      <dgm:spPr/>
      <dgm:t>
        <a:bodyPr/>
        <a:lstStyle/>
        <a:p>
          <a:endParaRPr lang="cs-CZ" b="1">
            <a:solidFill>
              <a:sysClr val="windowText" lastClr="000000"/>
            </a:solidFill>
          </a:endParaRPr>
        </a:p>
      </dgm:t>
    </dgm:pt>
    <dgm:pt modelId="{E799961A-5531-453D-B111-770F80C29C80}">
      <dgm:prSet/>
      <dgm:spPr>
        <a:xfrm>
          <a:off x="0" y="3412906"/>
          <a:ext cx="2988309" cy="408816"/>
        </a:xfrm>
        <a:prstGeom prst="rect">
          <a:avLst/>
        </a:prstGeom>
        <a:solidFill>
          <a:srgbClr val="9BBB59">
            <a:hueOff val="4285815"/>
            <a:satOff val="-6430"/>
            <a:lumOff val="-1046"/>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2.6.1 Zlepšování podmínek pro výuku na mateřských a základních školách</a:t>
          </a:r>
        </a:p>
      </dgm:t>
    </dgm:pt>
    <dgm:pt modelId="{83D1466B-7159-494D-A3C0-3BE4AA918F2B}" type="parTrans" cxnId="{BEBB41CB-D37C-4A8C-9ED1-AD90F5DBB9A7}">
      <dgm:prSet/>
      <dgm:spPr/>
      <dgm:t>
        <a:bodyPr/>
        <a:lstStyle/>
        <a:p>
          <a:endParaRPr lang="cs-CZ" b="1">
            <a:solidFill>
              <a:sysClr val="windowText" lastClr="000000"/>
            </a:solidFill>
          </a:endParaRPr>
        </a:p>
      </dgm:t>
    </dgm:pt>
    <dgm:pt modelId="{C112A8AD-020B-4A45-94A8-FDA66BE46363}" type="sibTrans" cxnId="{BEBB41CB-D37C-4A8C-9ED1-AD90F5DBB9A7}">
      <dgm:prSet/>
      <dgm:spPr/>
      <dgm:t>
        <a:bodyPr/>
        <a:lstStyle/>
        <a:p>
          <a:endParaRPr lang="cs-CZ" b="1">
            <a:solidFill>
              <a:sysClr val="windowText" lastClr="000000"/>
            </a:solidFill>
          </a:endParaRPr>
        </a:p>
      </dgm:t>
    </dgm:pt>
    <dgm:pt modelId="{47626AFF-D95C-4145-8693-D1DB7C1FA6B3}">
      <dgm:prSet/>
      <dgm:spPr>
        <a:xfrm>
          <a:off x="0" y="3857558"/>
          <a:ext cx="2988309" cy="426891"/>
        </a:xfrm>
        <a:prstGeom prst="rect">
          <a:avLst/>
        </a:prstGeom>
        <a:solidFill>
          <a:srgbClr val="9BBB59">
            <a:hueOff val="4821541"/>
            <a:satOff val="-7234"/>
            <a:lumOff val="-1176"/>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2.6.2 Podpora školních a mimoškolních aktivit pro děti mateřských a základních škol</a:t>
          </a:r>
        </a:p>
      </dgm:t>
    </dgm:pt>
    <dgm:pt modelId="{239029EC-E33A-497F-A682-BFD8B18CB5EF}" type="parTrans" cxnId="{AC5A87E4-758B-495D-9BD6-3BC9145B624B}">
      <dgm:prSet/>
      <dgm:spPr/>
      <dgm:t>
        <a:bodyPr/>
        <a:lstStyle/>
        <a:p>
          <a:endParaRPr lang="cs-CZ" b="1">
            <a:solidFill>
              <a:sysClr val="windowText" lastClr="000000"/>
            </a:solidFill>
          </a:endParaRPr>
        </a:p>
      </dgm:t>
    </dgm:pt>
    <dgm:pt modelId="{209E38E5-1981-45FE-A343-2E7B2184EAFB}" type="sibTrans" cxnId="{AC5A87E4-758B-495D-9BD6-3BC9145B624B}">
      <dgm:prSet/>
      <dgm:spPr/>
      <dgm:t>
        <a:bodyPr/>
        <a:lstStyle/>
        <a:p>
          <a:endParaRPr lang="cs-CZ" b="1">
            <a:solidFill>
              <a:sysClr val="windowText" lastClr="000000"/>
            </a:solidFill>
          </a:endParaRPr>
        </a:p>
      </dgm:t>
    </dgm:pt>
    <dgm:pt modelId="{D615B76C-17DE-4B7A-BBC8-01EED9009DDD}">
      <dgm:prSet/>
      <dgm:spPr>
        <a:xfrm>
          <a:off x="0" y="4320285"/>
          <a:ext cx="2988309" cy="314634"/>
        </a:xfrm>
        <a:prstGeom prst="rect">
          <a:avLst/>
        </a:prstGeom>
        <a:solidFill>
          <a:srgbClr val="9BBB59">
            <a:hueOff val="5357268"/>
            <a:satOff val="-8038"/>
            <a:lumOff val="-1307"/>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2.6.3 Celoživotní vzdělávání obyvatel</a:t>
          </a:r>
        </a:p>
      </dgm:t>
    </dgm:pt>
    <dgm:pt modelId="{A2937FD9-A09D-45AF-9D62-B6767EC9515C}" type="parTrans" cxnId="{50E04DB2-5B73-4041-9AE0-178BAFA65A9F}">
      <dgm:prSet/>
      <dgm:spPr/>
      <dgm:t>
        <a:bodyPr/>
        <a:lstStyle/>
        <a:p>
          <a:endParaRPr lang="cs-CZ" b="1">
            <a:solidFill>
              <a:sysClr val="windowText" lastClr="000000"/>
            </a:solidFill>
          </a:endParaRPr>
        </a:p>
      </dgm:t>
    </dgm:pt>
    <dgm:pt modelId="{FA4C97B3-8578-4B9E-B9C6-E92B58F0B30B}" type="sibTrans" cxnId="{50E04DB2-5B73-4041-9AE0-178BAFA65A9F}">
      <dgm:prSet/>
      <dgm:spPr/>
      <dgm:t>
        <a:bodyPr/>
        <a:lstStyle/>
        <a:p>
          <a:endParaRPr lang="cs-CZ" b="1">
            <a:solidFill>
              <a:sysClr val="windowText" lastClr="000000"/>
            </a:solidFill>
          </a:endParaRPr>
        </a:p>
      </dgm:t>
    </dgm:pt>
    <dgm:pt modelId="{2BB63383-DED6-4271-8A96-C43F8ABD4D5C}">
      <dgm:prSet/>
      <dgm:spPr>
        <a:xfrm>
          <a:off x="0" y="4715398"/>
          <a:ext cx="2988309" cy="357880"/>
        </a:xfrm>
        <a:prstGeom prst="rect">
          <a:avLst/>
        </a:prstGeom>
        <a:solidFill>
          <a:srgbClr val="9BBB59">
            <a:hueOff val="5892995"/>
            <a:satOff val="-8842"/>
            <a:lumOff val="-1438"/>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2.7.1 Podpora vzniku rodinných komunitních center</a:t>
          </a:r>
        </a:p>
      </dgm:t>
    </dgm:pt>
    <dgm:pt modelId="{40B073FF-3424-4812-89AC-4FEC486BF6D5}" type="parTrans" cxnId="{3F96E2D6-BBC8-4980-9A6F-26CB045F01AD}">
      <dgm:prSet/>
      <dgm:spPr/>
      <dgm:t>
        <a:bodyPr/>
        <a:lstStyle/>
        <a:p>
          <a:endParaRPr lang="cs-CZ" b="1">
            <a:solidFill>
              <a:sysClr val="windowText" lastClr="000000"/>
            </a:solidFill>
          </a:endParaRPr>
        </a:p>
      </dgm:t>
    </dgm:pt>
    <dgm:pt modelId="{842811C5-5AA7-4794-BC73-1E32A96C913D}" type="sibTrans" cxnId="{3F96E2D6-BBC8-4980-9A6F-26CB045F01AD}">
      <dgm:prSet/>
      <dgm:spPr/>
      <dgm:t>
        <a:bodyPr/>
        <a:lstStyle/>
        <a:p>
          <a:endParaRPr lang="cs-CZ" b="1">
            <a:solidFill>
              <a:sysClr val="windowText" lastClr="000000"/>
            </a:solidFill>
          </a:endParaRPr>
        </a:p>
      </dgm:t>
    </dgm:pt>
    <dgm:pt modelId="{587B670B-6C79-4278-B2C0-DF76FC2C0BF8}">
      <dgm:prSet/>
      <dgm:spPr>
        <a:xfrm>
          <a:off x="0" y="5064470"/>
          <a:ext cx="2988309" cy="392253"/>
        </a:xfrm>
        <a:prstGeom prst="rect">
          <a:avLst/>
        </a:prstGeom>
        <a:solidFill>
          <a:srgbClr val="9BBB59">
            <a:hueOff val="6428722"/>
            <a:satOff val="-9646"/>
            <a:lumOff val="-1569"/>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2.8.1 Podpora zásahových jednotek Sboru dobrovolných hasičů</a:t>
          </a:r>
        </a:p>
      </dgm:t>
    </dgm:pt>
    <dgm:pt modelId="{C387884A-B24E-48E0-96C4-B73ACD4FC9A5}" type="parTrans" cxnId="{D3221B63-84AB-49B9-8D17-49F79049A777}">
      <dgm:prSet/>
      <dgm:spPr/>
      <dgm:t>
        <a:bodyPr/>
        <a:lstStyle/>
        <a:p>
          <a:endParaRPr lang="cs-CZ" b="1">
            <a:solidFill>
              <a:sysClr val="windowText" lastClr="000000"/>
            </a:solidFill>
          </a:endParaRPr>
        </a:p>
      </dgm:t>
    </dgm:pt>
    <dgm:pt modelId="{CD7752ED-3AF6-4758-A193-77B7DAFC9148}" type="sibTrans" cxnId="{D3221B63-84AB-49B9-8D17-49F79049A777}">
      <dgm:prSet/>
      <dgm:spPr/>
      <dgm:t>
        <a:bodyPr/>
        <a:lstStyle/>
        <a:p>
          <a:endParaRPr lang="cs-CZ" b="1">
            <a:solidFill>
              <a:sysClr val="windowText" lastClr="000000"/>
            </a:solidFill>
          </a:endParaRPr>
        </a:p>
      </dgm:t>
    </dgm:pt>
    <dgm:pt modelId="{FD2E58FE-45E0-4C18-8A1A-E8B7E69C7428}">
      <dgm:prSet/>
      <dgm:spPr>
        <a:xfrm>
          <a:off x="0" y="5492559"/>
          <a:ext cx="2988309" cy="330501"/>
        </a:xfrm>
        <a:prstGeom prst="rect">
          <a:avLst/>
        </a:prstGeom>
        <a:solidFill>
          <a:srgbClr val="9BBB59">
            <a:hueOff val="6964449"/>
            <a:satOff val="-10450"/>
            <a:lumOff val="-1699"/>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3.1.1 Podpora zakládání sociálních podniků</a:t>
          </a:r>
        </a:p>
      </dgm:t>
    </dgm:pt>
    <dgm:pt modelId="{BB657FAC-6595-4756-878A-09118EBD9B89}" type="parTrans" cxnId="{C980E380-95C2-4B6B-8448-021A664F9BFE}">
      <dgm:prSet/>
      <dgm:spPr/>
      <dgm:t>
        <a:bodyPr/>
        <a:lstStyle/>
        <a:p>
          <a:endParaRPr lang="cs-CZ" b="1">
            <a:solidFill>
              <a:sysClr val="windowText" lastClr="000000"/>
            </a:solidFill>
          </a:endParaRPr>
        </a:p>
      </dgm:t>
    </dgm:pt>
    <dgm:pt modelId="{725CCEEC-6645-42BA-B26E-956FC751695C}" type="sibTrans" cxnId="{C980E380-95C2-4B6B-8448-021A664F9BFE}">
      <dgm:prSet/>
      <dgm:spPr/>
      <dgm:t>
        <a:bodyPr/>
        <a:lstStyle/>
        <a:p>
          <a:endParaRPr lang="cs-CZ" b="1">
            <a:solidFill>
              <a:sysClr val="windowText" lastClr="000000"/>
            </a:solidFill>
          </a:endParaRPr>
        </a:p>
      </dgm:t>
    </dgm:pt>
    <dgm:pt modelId="{E8E6E69C-4BBF-4517-ACC0-971295417387}">
      <dgm:prSet/>
      <dgm:spPr>
        <a:xfrm>
          <a:off x="0" y="5858896"/>
          <a:ext cx="2988309" cy="281414"/>
        </a:xfrm>
        <a:prstGeom prst="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3.1.2 Snižování lokální nezaměstnanosti</a:t>
          </a:r>
        </a:p>
      </dgm:t>
    </dgm:pt>
    <dgm:pt modelId="{8172407F-F5FF-43D3-89CD-7E84EAB77F65}" type="parTrans" cxnId="{2495A3A6-F838-484C-8E6B-ECC42B7C7376}">
      <dgm:prSet/>
      <dgm:spPr/>
      <dgm:t>
        <a:bodyPr/>
        <a:lstStyle/>
        <a:p>
          <a:endParaRPr lang="cs-CZ" b="1">
            <a:solidFill>
              <a:sysClr val="windowText" lastClr="000000"/>
            </a:solidFill>
          </a:endParaRPr>
        </a:p>
      </dgm:t>
    </dgm:pt>
    <dgm:pt modelId="{81BDD74F-8A63-4587-A241-A4F1CF5AF850}" type="sibTrans" cxnId="{2495A3A6-F838-484C-8E6B-ECC42B7C7376}">
      <dgm:prSet/>
      <dgm:spPr/>
      <dgm:t>
        <a:bodyPr/>
        <a:lstStyle/>
        <a:p>
          <a:endParaRPr lang="cs-CZ" b="1">
            <a:solidFill>
              <a:sysClr val="windowText" lastClr="000000"/>
            </a:solidFill>
          </a:endParaRPr>
        </a:p>
      </dgm:t>
    </dgm:pt>
    <dgm:pt modelId="{E6718BE5-1495-44DE-B80E-A5896D7866A0}">
      <dgm:prSet/>
      <dgm:spPr>
        <a:xfrm>
          <a:off x="0" y="6176146"/>
          <a:ext cx="2988309" cy="401850"/>
        </a:xfrm>
        <a:prstGeom prst="rect">
          <a:avLst/>
        </a:prstGeom>
        <a:solidFill>
          <a:srgbClr val="9BBB59">
            <a:hueOff val="8035903"/>
            <a:satOff val="-12057"/>
            <a:lumOff val="-196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3.2.1 Efektivní investice do živočišné a rostlinné výroby</a:t>
          </a:r>
        </a:p>
      </dgm:t>
    </dgm:pt>
    <dgm:pt modelId="{19BF6666-5B6D-493C-922F-7433E0822325}" type="parTrans" cxnId="{AC2236FA-322A-446E-88DB-72E9F4B68976}">
      <dgm:prSet/>
      <dgm:spPr/>
      <dgm:t>
        <a:bodyPr/>
        <a:lstStyle/>
        <a:p>
          <a:endParaRPr lang="cs-CZ" b="1">
            <a:solidFill>
              <a:sysClr val="windowText" lastClr="000000"/>
            </a:solidFill>
          </a:endParaRPr>
        </a:p>
      </dgm:t>
    </dgm:pt>
    <dgm:pt modelId="{BDC0FE40-CA9F-4754-BCAA-3269AF9EBED9}" type="sibTrans" cxnId="{AC2236FA-322A-446E-88DB-72E9F4B68976}">
      <dgm:prSet/>
      <dgm:spPr/>
      <dgm:t>
        <a:bodyPr/>
        <a:lstStyle/>
        <a:p>
          <a:endParaRPr lang="cs-CZ" b="1">
            <a:solidFill>
              <a:sysClr val="windowText" lastClr="000000"/>
            </a:solidFill>
          </a:endParaRPr>
        </a:p>
      </dgm:t>
    </dgm:pt>
    <dgm:pt modelId="{970B7700-1343-4EFB-8AA5-23B4700F037D}">
      <dgm:prSet/>
      <dgm:spPr>
        <a:xfrm>
          <a:off x="0" y="6613831"/>
          <a:ext cx="2988309" cy="404215"/>
        </a:xfrm>
        <a:prstGeom prst="rect">
          <a:avLst/>
        </a:prstGeom>
        <a:solidFill>
          <a:srgbClr val="9BBB59">
            <a:hueOff val="8571629"/>
            <a:satOff val="-12861"/>
            <a:lumOff val="-209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3.2.3 Přidaná hodnota zemědělským produktům</a:t>
          </a:r>
        </a:p>
      </dgm:t>
    </dgm:pt>
    <dgm:pt modelId="{5EDBC8B6-FFC6-4CF3-BC89-A10D0CBED0D1}" type="parTrans" cxnId="{7B750040-B785-4478-B1A2-0E82C77C8D9A}">
      <dgm:prSet/>
      <dgm:spPr/>
      <dgm:t>
        <a:bodyPr/>
        <a:lstStyle/>
        <a:p>
          <a:endParaRPr lang="cs-CZ" b="1">
            <a:solidFill>
              <a:sysClr val="windowText" lastClr="000000"/>
            </a:solidFill>
          </a:endParaRPr>
        </a:p>
      </dgm:t>
    </dgm:pt>
    <dgm:pt modelId="{989FB5B8-7B0F-4EB5-823F-DD391BED96F2}" type="sibTrans" cxnId="{7B750040-B785-4478-B1A2-0E82C77C8D9A}">
      <dgm:prSet/>
      <dgm:spPr/>
      <dgm:t>
        <a:bodyPr/>
        <a:lstStyle/>
        <a:p>
          <a:endParaRPr lang="cs-CZ" b="1">
            <a:solidFill>
              <a:sysClr val="windowText" lastClr="000000"/>
            </a:solidFill>
          </a:endParaRPr>
        </a:p>
      </dgm:t>
    </dgm:pt>
    <dgm:pt modelId="{5A411893-F64B-419D-A6B3-F93F370C07C2}">
      <dgm:prSet/>
      <dgm:spPr>
        <a:xfrm>
          <a:off x="0" y="7053882"/>
          <a:ext cx="2988309" cy="419208"/>
        </a:xfrm>
        <a:prstGeom prst="rect">
          <a:avLst/>
        </a:prstGeom>
        <a:solidFill>
          <a:srgbClr val="9BBB59">
            <a:hueOff val="9107357"/>
            <a:satOff val="-13665"/>
            <a:lumOff val="-2222"/>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3.3.1 Podpora malého podnikání využívajícího lokální zdroje</a:t>
          </a:r>
        </a:p>
      </dgm:t>
    </dgm:pt>
    <dgm:pt modelId="{67413D4C-A7C6-47C1-B50E-F64491383199}" type="parTrans" cxnId="{2A3E9864-D2D9-48CE-B4E5-61EAD5B9C5FD}">
      <dgm:prSet/>
      <dgm:spPr/>
      <dgm:t>
        <a:bodyPr/>
        <a:lstStyle/>
        <a:p>
          <a:endParaRPr lang="cs-CZ" b="1">
            <a:solidFill>
              <a:sysClr val="windowText" lastClr="000000"/>
            </a:solidFill>
          </a:endParaRPr>
        </a:p>
      </dgm:t>
    </dgm:pt>
    <dgm:pt modelId="{99BB7501-EF1B-4F22-A11C-39D647921265}" type="sibTrans" cxnId="{2A3E9864-D2D9-48CE-B4E5-61EAD5B9C5FD}">
      <dgm:prSet/>
      <dgm:spPr/>
      <dgm:t>
        <a:bodyPr/>
        <a:lstStyle/>
        <a:p>
          <a:endParaRPr lang="cs-CZ" b="1">
            <a:solidFill>
              <a:sysClr val="windowText" lastClr="000000"/>
            </a:solidFill>
          </a:endParaRPr>
        </a:p>
      </dgm:t>
    </dgm:pt>
    <dgm:pt modelId="{1D5487E9-D9A2-405E-9BEA-57C4BE772500}">
      <dgm:prSet/>
      <dgm:spPr>
        <a:xfrm>
          <a:off x="0" y="7486792"/>
          <a:ext cx="2988309" cy="377109"/>
        </a:xfrm>
        <a:prstGeom prst="rect">
          <a:avLst/>
        </a:prstGeom>
        <a:solidFill>
          <a:srgbClr val="9BBB59">
            <a:hueOff val="9643083"/>
            <a:satOff val="-14469"/>
            <a:lumOff val="-2353"/>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5.2.1 Zvyšování kvality ubytovacích a stravovacích služeb</a:t>
          </a:r>
        </a:p>
      </dgm:t>
    </dgm:pt>
    <dgm:pt modelId="{9A0B988E-603D-42E0-81A7-262A6195FC32}" type="parTrans" cxnId="{97BD84F6-E90A-4D57-B205-E342C283A02D}">
      <dgm:prSet/>
      <dgm:spPr/>
      <dgm:t>
        <a:bodyPr/>
        <a:lstStyle/>
        <a:p>
          <a:endParaRPr lang="cs-CZ" b="1">
            <a:solidFill>
              <a:sysClr val="windowText" lastClr="000000"/>
            </a:solidFill>
          </a:endParaRPr>
        </a:p>
      </dgm:t>
    </dgm:pt>
    <dgm:pt modelId="{BEE7360A-DB93-42A2-A096-14A4742F75C3}" type="sibTrans" cxnId="{97BD84F6-E90A-4D57-B205-E342C283A02D}">
      <dgm:prSet/>
      <dgm:spPr/>
      <dgm:t>
        <a:bodyPr/>
        <a:lstStyle/>
        <a:p>
          <a:endParaRPr lang="cs-CZ" b="1">
            <a:solidFill>
              <a:sysClr val="windowText" lastClr="000000"/>
            </a:solidFill>
          </a:endParaRPr>
        </a:p>
      </dgm:t>
    </dgm:pt>
    <dgm:pt modelId="{F27D87CE-0DC4-4366-A745-BEDE88BD6982}">
      <dgm:prSet/>
      <dgm:spPr>
        <a:xfrm>
          <a:off x="0" y="8338047"/>
          <a:ext cx="2988309" cy="399864"/>
        </a:xfrm>
        <a:prstGeom prst="rect">
          <a:avLst/>
        </a:prstGeom>
        <a:solidFill>
          <a:srgbClr val="9BBB59">
            <a:hueOff val="10714536"/>
            <a:satOff val="-16076"/>
            <a:lumOff val="-261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6.2.1 Národní projekty spolupráce MAS</a:t>
          </a:r>
        </a:p>
      </dgm:t>
    </dgm:pt>
    <dgm:pt modelId="{67996C10-4CCA-42F6-8695-672483AE1F76}" type="parTrans" cxnId="{BA10D64D-A35E-4FED-B3DC-F8CBC5F75B7C}">
      <dgm:prSet/>
      <dgm:spPr/>
      <dgm:t>
        <a:bodyPr/>
        <a:lstStyle/>
        <a:p>
          <a:endParaRPr lang="cs-CZ" b="1">
            <a:solidFill>
              <a:sysClr val="windowText" lastClr="000000"/>
            </a:solidFill>
          </a:endParaRPr>
        </a:p>
      </dgm:t>
    </dgm:pt>
    <dgm:pt modelId="{DBBE911D-6D1C-4972-B123-C1CE2061AC45}" type="sibTrans" cxnId="{BA10D64D-A35E-4FED-B3DC-F8CBC5F75B7C}">
      <dgm:prSet/>
      <dgm:spPr/>
      <dgm:t>
        <a:bodyPr/>
        <a:lstStyle/>
        <a:p>
          <a:endParaRPr lang="cs-CZ" b="1">
            <a:solidFill>
              <a:sysClr val="windowText" lastClr="000000"/>
            </a:solidFill>
          </a:endParaRPr>
        </a:p>
      </dgm:t>
    </dgm:pt>
    <dgm:pt modelId="{FB56CCAD-4737-4EB5-A493-05C1C8F544F8}">
      <dgm:prSet/>
      <dgm:spPr>
        <a:xfrm>
          <a:off x="0" y="8773747"/>
          <a:ext cx="2988309" cy="324302"/>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6.3.1 Mezinárodní projekty spolupráce MAS</a:t>
          </a:r>
        </a:p>
      </dgm:t>
    </dgm:pt>
    <dgm:pt modelId="{8F9DE33F-3A86-458D-ACED-E569819EB2E1}" type="parTrans" cxnId="{C87C84F2-0CDC-418A-AC09-04D7188F9AB6}">
      <dgm:prSet/>
      <dgm:spPr/>
      <dgm:t>
        <a:bodyPr/>
        <a:lstStyle/>
        <a:p>
          <a:endParaRPr lang="cs-CZ" b="1">
            <a:solidFill>
              <a:sysClr val="windowText" lastClr="000000"/>
            </a:solidFill>
          </a:endParaRPr>
        </a:p>
      </dgm:t>
    </dgm:pt>
    <dgm:pt modelId="{57043620-E9B9-4084-AFFE-77D9BAE5D744}" type="sibTrans" cxnId="{C87C84F2-0CDC-418A-AC09-04D7188F9AB6}">
      <dgm:prSet/>
      <dgm:spPr/>
      <dgm:t>
        <a:bodyPr/>
        <a:lstStyle/>
        <a:p>
          <a:endParaRPr lang="cs-CZ" b="1">
            <a:solidFill>
              <a:sysClr val="windowText" lastClr="000000"/>
            </a:solidFill>
          </a:endParaRPr>
        </a:p>
      </dgm:t>
    </dgm:pt>
    <dgm:pt modelId="{0782A1DF-59F7-4B4F-A6CE-F3B2C0F2E276}">
      <dgm:prSet/>
      <dgm:spPr>
        <a:xfrm>
          <a:off x="0" y="7921870"/>
          <a:ext cx="2988309" cy="380341"/>
        </a:xfrm>
        <a:prstGeom prst="rect">
          <a:avLst/>
        </a:prstGeom>
        <a:solidFill>
          <a:srgbClr val="9BBB59">
            <a:hueOff val="10178810"/>
            <a:satOff val="-15272"/>
            <a:lumOff val="-248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5.2.3 Podpora rozvoje agroturistiky</a:t>
          </a:r>
        </a:p>
      </dgm:t>
    </dgm:pt>
    <dgm:pt modelId="{CDD525E8-EC26-42D4-AF5E-32E754C2106B}" type="parTrans" cxnId="{0D072CA9-EC02-4508-8243-A2CF1CDA6F3F}">
      <dgm:prSet/>
      <dgm:spPr/>
      <dgm:t>
        <a:bodyPr/>
        <a:lstStyle/>
        <a:p>
          <a:endParaRPr lang="cs-CZ"/>
        </a:p>
      </dgm:t>
    </dgm:pt>
    <dgm:pt modelId="{DE8BDA37-A6EC-480B-88E4-02A29FB0E5AE}" type="sibTrans" cxnId="{0D072CA9-EC02-4508-8243-A2CF1CDA6F3F}">
      <dgm:prSet/>
      <dgm:spPr/>
      <dgm:t>
        <a:bodyPr/>
        <a:lstStyle/>
        <a:p>
          <a:endParaRPr lang="cs-CZ"/>
        </a:p>
      </dgm:t>
    </dgm:pt>
    <dgm:pt modelId="{71E7D681-88CD-754A-9769-52A12059302A}">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1.2.1 Revitalizace krajiny, biokoridory, lokální ÚSES</a:t>
          </a:r>
        </a:p>
      </dgm:t>
    </dgm:pt>
    <dgm:pt modelId="{0103D384-81F4-A04E-824E-A403E4ABE1C6}" type="parTrans" cxnId="{2456B101-6B71-354D-8455-88E7E2B48018}">
      <dgm:prSet/>
      <dgm:spPr/>
      <dgm:t>
        <a:bodyPr/>
        <a:lstStyle/>
        <a:p>
          <a:endParaRPr lang="cs-CZ"/>
        </a:p>
      </dgm:t>
    </dgm:pt>
    <dgm:pt modelId="{93F6AC5F-D5B7-2042-8966-FE2BD6B0CCCD}" type="sibTrans" cxnId="{2456B101-6B71-354D-8455-88E7E2B48018}">
      <dgm:prSet/>
      <dgm:spPr/>
      <dgm:t>
        <a:bodyPr/>
        <a:lstStyle/>
        <a:p>
          <a:endParaRPr lang="cs-CZ"/>
        </a:p>
      </dgm:t>
    </dgm:pt>
    <dgm:pt modelId="{63427FF7-F95A-B941-9F36-5CF4B0CEC518}">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2.3.1 Obnova a údržba veřejných prostranství</a:t>
          </a:r>
        </a:p>
      </dgm:t>
    </dgm:pt>
    <dgm:pt modelId="{97C82E8F-35D3-F946-B48F-0D8E72DF2208}" type="parTrans" cxnId="{5A86B6C5-19F4-AA4B-BD57-10FEC62A84B0}">
      <dgm:prSet/>
      <dgm:spPr/>
      <dgm:t>
        <a:bodyPr/>
        <a:lstStyle/>
        <a:p>
          <a:endParaRPr lang="cs-CZ"/>
        </a:p>
      </dgm:t>
    </dgm:pt>
    <dgm:pt modelId="{D2A26A1E-4CE8-104F-9446-D1975BC70D5A}" type="sibTrans" cxnId="{5A86B6C5-19F4-AA4B-BD57-10FEC62A84B0}">
      <dgm:prSet/>
      <dgm:spPr/>
      <dgm:t>
        <a:bodyPr/>
        <a:lstStyle/>
        <a:p>
          <a:endParaRPr lang="cs-CZ"/>
        </a:p>
      </dgm:t>
    </dgm:pt>
    <dgm:pt modelId="{282048BF-9D48-41B0-90A9-D440369DC461}" type="pres">
      <dgm:prSet presAssocID="{704258D2-62A8-4102-85AF-3D135F243A25}" presName="Name0" presStyleCnt="0">
        <dgm:presLayoutVars>
          <dgm:resizeHandles/>
        </dgm:presLayoutVars>
      </dgm:prSet>
      <dgm:spPr/>
    </dgm:pt>
    <dgm:pt modelId="{60A2AD6D-01B8-47EF-AFAD-99A816EF412F}" type="pres">
      <dgm:prSet presAssocID="{75F18440-9CE9-468A-9526-78A55B65395C}" presName="text" presStyleLbl="node1" presStyleIdx="0" presStyleCnt="24" custScaleX="415396" custScaleY="65673">
        <dgm:presLayoutVars>
          <dgm:bulletEnabled val="1"/>
        </dgm:presLayoutVars>
      </dgm:prSet>
      <dgm:spPr/>
    </dgm:pt>
    <dgm:pt modelId="{5E56937B-CCEC-4D1C-8D99-812D8B37F42E}" type="pres">
      <dgm:prSet presAssocID="{541EB607-5B61-43AA-92AD-1AB18182B2E4}" presName="space" presStyleCnt="0"/>
      <dgm:spPr/>
    </dgm:pt>
    <dgm:pt modelId="{5016E817-791B-44F6-965A-385FB298E83B}" type="pres">
      <dgm:prSet presAssocID="{0720C72B-0F8E-4B00-8139-44AE065472C2}" presName="text" presStyleLbl="node1" presStyleIdx="1" presStyleCnt="24" custScaleX="415396" custScaleY="57778">
        <dgm:presLayoutVars>
          <dgm:bulletEnabled val="1"/>
        </dgm:presLayoutVars>
      </dgm:prSet>
      <dgm:spPr/>
    </dgm:pt>
    <dgm:pt modelId="{907530D5-C76C-4C08-A4A3-A3D18F83C36A}" type="pres">
      <dgm:prSet presAssocID="{E049DB75-C447-452C-B99C-27CACB34FC67}" presName="space" presStyleCnt="0"/>
      <dgm:spPr/>
    </dgm:pt>
    <dgm:pt modelId="{83587B64-ABE4-4B31-82D3-8BA65FDAB8CA}" type="pres">
      <dgm:prSet presAssocID="{B2253C22-F13F-4A57-B7D3-955EDAF7D2E5}" presName="text" presStyleLbl="node1" presStyleIdx="2" presStyleCnt="24" custScaleX="415396" custScaleY="52569">
        <dgm:presLayoutVars>
          <dgm:bulletEnabled val="1"/>
        </dgm:presLayoutVars>
      </dgm:prSet>
      <dgm:spPr/>
    </dgm:pt>
    <dgm:pt modelId="{42B4FA83-8150-43D7-80E4-A3B916D84F3A}" type="pres">
      <dgm:prSet presAssocID="{CB514E02-FA2A-411A-8C15-9C1A131369D2}" presName="space" presStyleCnt="0"/>
      <dgm:spPr/>
    </dgm:pt>
    <dgm:pt modelId="{A8D0870C-3AE7-4F17-9B8D-512F500631D3}" type="pres">
      <dgm:prSet presAssocID="{3CA5F5A9-5D56-4F5B-BE76-53E9BF71E150}" presName="text" presStyleLbl="node1" presStyleIdx="3" presStyleCnt="24" custScaleX="308837" custScaleY="55334">
        <dgm:presLayoutVars>
          <dgm:bulletEnabled val="1"/>
        </dgm:presLayoutVars>
      </dgm:prSet>
      <dgm:spPr/>
    </dgm:pt>
    <dgm:pt modelId="{3C97ED24-5BC4-4238-A0CA-727DE79F66E4}" type="pres">
      <dgm:prSet presAssocID="{D1D79A55-A0B0-478E-B1DD-AD4C1F5A5769}" presName="space" presStyleCnt="0"/>
      <dgm:spPr/>
    </dgm:pt>
    <dgm:pt modelId="{7BDDB858-73E0-4E1B-9CBE-C33E4F92D867}" type="pres">
      <dgm:prSet presAssocID="{15F09287-6D1F-4296-B0C6-840C1CF8C2BE}" presName="text" presStyleLbl="node1" presStyleIdx="4" presStyleCnt="24" custScaleX="415396" custScaleY="55884">
        <dgm:presLayoutVars>
          <dgm:bulletEnabled val="1"/>
        </dgm:presLayoutVars>
      </dgm:prSet>
      <dgm:spPr/>
    </dgm:pt>
    <dgm:pt modelId="{3D856FFD-22D3-46D6-A10F-ACB9EBEAFEA4}" type="pres">
      <dgm:prSet presAssocID="{74BBA515-C8B7-46CB-B6C5-7AA62372A7D2}" presName="space" presStyleCnt="0"/>
      <dgm:spPr/>
    </dgm:pt>
    <dgm:pt modelId="{D7DF8A55-2FF4-45BE-85D7-F11F9F0187D7}" type="pres">
      <dgm:prSet presAssocID="{2BE3B5C3-4E4A-43AC-A73C-EEB4635DD9C2}" presName="text" presStyleLbl="node1" presStyleIdx="5" presStyleCnt="24" custScaleX="415396" custScaleY="47311" custLinFactNeighborY="-41528">
        <dgm:presLayoutVars>
          <dgm:bulletEnabled val="1"/>
        </dgm:presLayoutVars>
      </dgm:prSet>
      <dgm:spPr/>
    </dgm:pt>
    <dgm:pt modelId="{9F728EF0-CFED-4857-8232-17299F0D98F8}" type="pres">
      <dgm:prSet presAssocID="{9703FC6A-4243-4FBB-8BF3-F452D006B7C5}" presName="space" presStyleCnt="0"/>
      <dgm:spPr/>
    </dgm:pt>
    <dgm:pt modelId="{603FC07C-78E1-4569-BF4A-29EA401CE829}" type="pres">
      <dgm:prSet presAssocID="{916E1E95-7C9F-4268-A5E9-79D061AFD7DB}" presName="text" presStyleLbl="node1" presStyleIdx="6" presStyleCnt="24" custScaleX="415396" custScaleY="52697">
        <dgm:presLayoutVars>
          <dgm:bulletEnabled val="1"/>
        </dgm:presLayoutVars>
      </dgm:prSet>
      <dgm:spPr/>
    </dgm:pt>
    <dgm:pt modelId="{E734E41E-6171-4035-9C49-B715DA47B104}" type="pres">
      <dgm:prSet presAssocID="{13A5B21E-942D-42B6-8C8A-BC8B64E79A9A}" presName="space" presStyleCnt="0"/>
      <dgm:spPr/>
    </dgm:pt>
    <dgm:pt modelId="{8EF74AB2-EFA0-4D77-8A39-8669562EB8ED}" type="pres">
      <dgm:prSet presAssocID="{D556004F-E409-4556-9DCA-822F1051D612}" presName="text" presStyleLbl="node1" presStyleIdx="7" presStyleCnt="24" custScaleX="415396" custScaleY="48295">
        <dgm:presLayoutVars>
          <dgm:bulletEnabled val="1"/>
        </dgm:presLayoutVars>
      </dgm:prSet>
      <dgm:spPr/>
    </dgm:pt>
    <dgm:pt modelId="{355705B5-1636-4A45-B192-68E7E63AA95E}" type="pres">
      <dgm:prSet presAssocID="{A0EF12CE-11BD-47A4-9D26-88C9F739D2F7}" presName="space" presStyleCnt="0"/>
      <dgm:spPr/>
    </dgm:pt>
    <dgm:pt modelId="{3757683B-8CC9-40C7-A120-87EC3041E752}" type="pres">
      <dgm:prSet presAssocID="{E799961A-5531-453D-B111-770F80C29C80}" presName="text" presStyleLbl="node1" presStyleIdx="8" presStyleCnt="24" custScaleX="415396" custScaleY="57041">
        <dgm:presLayoutVars>
          <dgm:bulletEnabled val="1"/>
        </dgm:presLayoutVars>
      </dgm:prSet>
      <dgm:spPr/>
    </dgm:pt>
    <dgm:pt modelId="{16FC5E67-3017-4CD4-B629-9AD55D4E48B4}" type="pres">
      <dgm:prSet presAssocID="{C112A8AD-020B-4A45-94A8-FDA66BE46363}" presName="space" presStyleCnt="0"/>
      <dgm:spPr/>
    </dgm:pt>
    <dgm:pt modelId="{C2F6CEBE-0298-43F0-A2BE-1789D65EA6F0}" type="pres">
      <dgm:prSet presAssocID="{47626AFF-D95C-4145-8693-D1DB7C1FA6B3}" presName="text" presStyleLbl="node1" presStyleIdx="9" presStyleCnt="24" custScaleX="323902" custScaleY="59563">
        <dgm:presLayoutVars>
          <dgm:bulletEnabled val="1"/>
        </dgm:presLayoutVars>
      </dgm:prSet>
      <dgm:spPr/>
    </dgm:pt>
    <dgm:pt modelId="{5BBED253-D333-4E61-B0E4-839CC70C2AC5}" type="pres">
      <dgm:prSet presAssocID="{209E38E5-1981-45FE-A343-2E7B2184EAFB}" presName="space" presStyleCnt="0"/>
      <dgm:spPr/>
    </dgm:pt>
    <dgm:pt modelId="{9F6CC957-058B-448A-8E47-75BFE2FB3428}" type="pres">
      <dgm:prSet presAssocID="{D615B76C-17DE-4B7A-BBC8-01EED9009DDD}" presName="text" presStyleLbl="node1" presStyleIdx="10" presStyleCnt="24" custScaleX="415396" custScaleY="43900">
        <dgm:presLayoutVars>
          <dgm:bulletEnabled val="1"/>
        </dgm:presLayoutVars>
      </dgm:prSet>
      <dgm:spPr/>
    </dgm:pt>
    <dgm:pt modelId="{56F4C30F-D291-4E0B-9A7E-E3C1AE513C95}" type="pres">
      <dgm:prSet presAssocID="{FA4C97B3-8578-4B9E-B9C6-E92B58F0B30B}" presName="space" presStyleCnt="0"/>
      <dgm:spPr/>
    </dgm:pt>
    <dgm:pt modelId="{C1BD71EF-679D-4569-ACBA-FB2D5E67362C}" type="pres">
      <dgm:prSet presAssocID="{2BB63383-DED6-4271-8A96-C43F8ABD4D5C}" presName="text" presStyleLbl="node1" presStyleIdx="11" presStyleCnt="24" custScaleX="415396" custScaleY="49934" custLinFactY="1229" custLinFactNeighborY="100000">
        <dgm:presLayoutVars>
          <dgm:bulletEnabled val="1"/>
        </dgm:presLayoutVars>
      </dgm:prSet>
      <dgm:spPr/>
    </dgm:pt>
    <dgm:pt modelId="{A850C5F1-F386-4560-AEB8-52EF8E6809BC}" type="pres">
      <dgm:prSet presAssocID="{842811C5-5AA7-4794-BC73-1E32A96C913D}" presName="space" presStyleCnt="0"/>
      <dgm:spPr/>
    </dgm:pt>
    <dgm:pt modelId="{8254FEC8-62CE-40FA-8776-9A9A04212FA6}" type="pres">
      <dgm:prSet presAssocID="{587B670B-6C79-4278-B2C0-DF76FC2C0BF8}" presName="text" presStyleLbl="node1" presStyleIdx="12" presStyleCnt="24" custScaleX="323902" custScaleY="54730">
        <dgm:presLayoutVars>
          <dgm:bulletEnabled val="1"/>
        </dgm:presLayoutVars>
      </dgm:prSet>
      <dgm:spPr/>
    </dgm:pt>
    <dgm:pt modelId="{AE4FC6C3-44F8-4E57-847E-AF78A8FC80EA}" type="pres">
      <dgm:prSet presAssocID="{CD7752ED-3AF6-4758-A193-77B7DAFC9148}" presName="space" presStyleCnt="0"/>
      <dgm:spPr/>
    </dgm:pt>
    <dgm:pt modelId="{13CA0B10-4617-419C-8162-5659AD37A6B1}" type="pres">
      <dgm:prSet presAssocID="{FD2E58FE-45E0-4C18-8A1A-E8B7E69C7428}" presName="text" presStyleLbl="node1" presStyleIdx="13" presStyleCnt="24" custScaleX="415396" custScaleY="46114">
        <dgm:presLayoutVars>
          <dgm:bulletEnabled val="1"/>
        </dgm:presLayoutVars>
      </dgm:prSet>
      <dgm:spPr/>
    </dgm:pt>
    <dgm:pt modelId="{C594393F-3F37-455E-9876-6C55FEC19985}" type="pres">
      <dgm:prSet presAssocID="{725CCEEC-6645-42BA-B26E-956FC751695C}" presName="space" presStyleCnt="0"/>
      <dgm:spPr/>
    </dgm:pt>
    <dgm:pt modelId="{15D0139C-FDB4-4D92-8289-DB4CDDBA5DB7}" type="pres">
      <dgm:prSet presAssocID="{E8E6E69C-4BBF-4517-ACC0-971295417387}" presName="text" presStyleLbl="node1" presStyleIdx="14" presStyleCnt="24" custScaleX="271279" custScaleY="39265">
        <dgm:presLayoutVars>
          <dgm:bulletEnabled val="1"/>
        </dgm:presLayoutVars>
      </dgm:prSet>
      <dgm:spPr/>
    </dgm:pt>
    <dgm:pt modelId="{60C9D87E-5408-4BF4-9F88-01A45A5C6CAD}" type="pres">
      <dgm:prSet presAssocID="{81BDD74F-8A63-4587-A241-A4F1CF5AF850}" presName="space" presStyleCnt="0"/>
      <dgm:spPr/>
    </dgm:pt>
    <dgm:pt modelId="{E960BFC7-58BA-4514-8DD7-694604B61DDC}" type="pres">
      <dgm:prSet presAssocID="{E6718BE5-1495-44DE-B80E-A5896D7866A0}" presName="text" presStyleLbl="node1" presStyleIdx="15" presStyleCnt="24" custScaleX="295111" custScaleY="56069">
        <dgm:presLayoutVars>
          <dgm:bulletEnabled val="1"/>
        </dgm:presLayoutVars>
      </dgm:prSet>
      <dgm:spPr/>
    </dgm:pt>
    <dgm:pt modelId="{C7350D76-EC33-4D00-815B-91B5B7E3DBD6}" type="pres">
      <dgm:prSet presAssocID="{BDC0FE40-CA9F-4754-BCAA-3269AF9EBED9}" presName="space" presStyleCnt="0"/>
      <dgm:spPr/>
    </dgm:pt>
    <dgm:pt modelId="{99BBA7B9-16C8-4791-B5F0-7B3F87D12F4D}" type="pres">
      <dgm:prSet presAssocID="{970B7700-1343-4EFB-8AA5-23B4700F037D}" presName="text" presStyleLbl="node1" presStyleIdx="16" presStyleCnt="24" custScaleX="415396" custScaleY="56399">
        <dgm:presLayoutVars>
          <dgm:bulletEnabled val="1"/>
        </dgm:presLayoutVars>
      </dgm:prSet>
      <dgm:spPr/>
    </dgm:pt>
    <dgm:pt modelId="{0CAF0870-5F1B-44EA-9007-A91BDE59C926}" type="pres">
      <dgm:prSet presAssocID="{989FB5B8-7B0F-4EB5-823F-DD391BED96F2}" presName="space" presStyleCnt="0"/>
      <dgm:spPr/>
    </dgm:pt>
    <dgm:pt modelId="{809ABF2A-09C3-4326-BBF1-F7EA5D16D862}" type="pres">
      <dgm:prSet presAssocID="{5A411893-F64B-419D-A6B3-F93F370C07C2}" presName="text" presStyleLbl="node1" presStyleIdx="17" presStyleCnt="24" custScaleX="415396" custScaleY="58491">
        <dgm:presLayoutVars>
          <dgm:bulletEnabled val="1"/>
        </dgm:presLayoutVars>
      </dgm:prSet>
      <dgm:spPr/>
    </dgm:pt>
    <dgm:pt modelId="{39543C0C-55D6-4237-A07E-FDA9AC6BAFEF}" type="pres">
      <dgm:prSet presAssocID="{99BB7501-EF1B-4F22-A11C-39D647921265}" presName="space" presStyleCnt="0"/>
      <dgm:spPr/>
    </dgm:pt>
    <dgm:pt modelId="{E8EA1920-4D68-45F9-BA20-DFF777A2A05A}" type="pres">
      <dgm:prSet presAssocID="{1D5487E9-D9A2-405E-9BEA-57C4BE772500}" presName="text" presStyleLbl="node1" presStyleIdx="18" presStyleCnt="24" custScaleX="264220" custScaleY="52617" custLinFactNeighborX="-80351" custLinFactNeighborY="-61766">
        <dgm:presLayoutVars>
          <dgm:bulletEnabled val="1"/>
        </dgm:presLayoutVars>
      </dgm:prSet>
      <dgm:spPr/>
    </dgm:pt>
    <dgm:pt modelId="{6FE6A23D-717D-4C5D-B423-38F218872FE8}" type="pres">
      <dgm:prSet presAssocID="{BEE7360A-DB93-42A2-A096-14A4742F75C3}" presName="space" presStyleCnt="0"/>
      <dgm:spPr/>
    </dgm:pt>
    <dgm:pt modelId="{E82BD6AF-05C6-4C2B-B253-A0A55EEF0F02}" type="pres">
      <dgm:prSet presAssocID="{0782A1DF-59F7-4B4F-A6CE-F3B2C0F2E276}" presName="text" presStyleLbl="node1" presStyleIdx="19" presStyleCnt="24" custScaleX="415396" custScaleY="53068">
        <dgm:presLayoutVars>
          <dgm:bulletEnabled val="1"/>
        </dgm:presLayoutVars>
      </dgm:prSet>
      <dgm:spPr/>
    </dgm:pt>
    <dgm:pt modelId="{E5A62E2F-51ED-430C-B949-44E68A8F36C3}" type="pres">
      <dgm:prSet presAssocID="{DE8BDA37-A6EC-480B-88E4-02A29FB0E5AE}" presName="space" presStyleCnt="0"/>
      <dgm:spPr/>
    </dgm:pt>
    <dgm:pt modelId="{10090D47-42ED-4A71-98CF-2C89D04821AB}" type="pres">
      <dgm:prSet presAssocID="{F27D87CE-0DC4-4366-A745-BEDE88BD6982}" presName="text" presStyleLbl="node1" presStyleIdx="20" presStyleCnt="24" custScaleX="415396" custScaleY="55792">
        <dgm:presLayoutVars>
          <dgm:bulletEnabled val="1"/>
        </dgm:presLayoutVars>
      </dgm:prSet>
      <dgm:spPr/>
    </dgm:pt>
    <dgm:pt modelId="{3AED4021-4677-4823-9EA7-B29C12C08E61}" type="pres">
      <dgm:prSet presAssocID="{DBBE911D-6D1C-4972-B123-C1CE2061AC45}" presName="space" presStyleCnt="0"/>
      <dgm:spPr/>
    </dgm:pt>
    <dgm:pt modelId="{5885FCC0-31D4-4A49-83A6-2947E4DF58DD}" type="pres">
      <dgm:prSet presAssocID="{FB56CCAD-4737-4EB5-A493-05C1C8F544F8}" presName="text" presStyleLbl="node1" presStyleIdx="21" presStyleCnt="24" custScaleX="324211" custScaleY="45249">
        <dgm:presLayoutVars>
          <dgm:bulletEnabled val="1"/>
        </dgm:presLayoutVars>
      </dgm:prSet>
      <dgm:spPr/>
    </dgm:pt>
    <dgm:pt modelId="{2C3E70B4-1AA5-C445-84FB-57777E33F669}" type="pres">
      <dgm:prSet presAssocID="{57043620-E9B9-4084-AFFE-77D9BAE5D744}" presName="space" presStyleCnt="0"/>
      <dgm:spPr/>
    </dgm:pt>
    <dgm:pt modelId="{107BA49A-77B2-8D43-9CF2-C8985067B5F3}" type="pres">
      <dgm:prSet presAssocID="{71E7D681-88CD-754A-9769-52A12059302A}" presName="text" presStyleLbl="node1" presStyleIdx="22" presStyleCnt="24" custScaleX="324211" custScaleY="45249">
        <dgm:presLayoutVars>
          <dgm:bulletEnabled val="1"/>
        </dgm:presLayoutVars>
      </dgm:prSet>
      <dgm:spPr>
        <a:prstGeom prst="rect">
          <a:avLst/>
        </a:prstGeom>
      </dgm:spPr>
    </dgm:pt>
    <dgm:pt modelId="{FD4B985B-6F6B-1643-8F01-C089E4B1CE8D}" type="pres">
      <dgm:prSet presAssocID="{93F6AC5F-D5B7-2042-8966-FE2BD6B0CCCD}" presName="space" presStyleCnt="0"/>
      <dgm:spPr/>
    </dgm:pt>
    <dgm:pt modelId="{322D3FE7-C7C9-B249-9C26-8C32BF184A7C}" type="pres">
      <dgm:prSet presAssocID="{63427FF7-F95A-B941-9F36-5CF4B0CEC518}" presName="text" presStyleLbl="node1" presStyleIdx="23" presStyleCnt="24" custScaleX="426508" custScaleY="45249">
        <dgm:presLayoutVars>
          <dgm:bulletEnabled val="1"/>
        </dgm:presLayoutVars>
      </dgm:prSet>
      <dgm:spPr>
        <a:prstGeom prst="rect">
          <a:avLst/>
        </a:prstGeom>
      </dgm:spPr>
    </dgm:pt>
  </dgm:ptLst>
  <dgm:cxnLst>
    <dgm:cxn modelId="{2456B101-6B71-354D-8455-88E7E2B48018}" srcId="{704258D2-62A8-4102-85AF-3D135F243A25}" destId="{71E7D681-88CD-754A-9769-52A12059302A}" srcOrd="22" destOrd="0" parTransId="{0103D384-81F4-A04E-824E-A403E4ABE1C6}" sibTransId="{93F6AC5F-D5B7-2042-8966-FE2BD6B0CCCD}"/>
    <dgm:cxn modelId="{AD1C8703-B1F4-4372-985B-7A36D2E6F645}" srcId="{704258D2-62A8-4102-85AF-3D135F243A25}" destId="{916E1E95-7C9F-4268-A5E9-79D061AFD7DB}" srcOrd="6" destOrd="0" parTransId="{29A71492-E99B-4B29-8E9A-DDA2FB553009}" sibTransId="{13A5B21E-942D-42B6-8C8A-BC8B64E79A9A}"/>
    <dgm:cxn modelId="{23B31705-B332-4CA2-A4D8-32CAEFB0DE8B}" type="presOf" srcId="{E8E6E69C-4BBF-4517-ACC0-971295417387}" destId="{15D0139C-FDB4-4D92-8289-DB4CDDBA5DB7}" srcOrd="0" destOrd="0" presId="urn:diagrams.loki3.com/VaryingWidthList+Icon"/>
    <dgm:cxn modelId="{6C06920C-A882-458D-A110-6C2596DD1EAF}" type="presOf" srcId="{704258D2-62A8-4102-85AF-3D135F243A25}" destId="{282048BF-9D48-41B0-90A9-D440369DC461}" srcOrd="0" destOrd="0" presId="urn:diagrams.loki3.com/VaryingWidthList+Icon"/>
    <dgm:cxn modelId="{59DDE621-DC83-40A7-9C10-5BF331040E85}" type="presOf" srcId="{F27D87CE-0DC4-4366-A745-BEDE88BD6982}" destId="{10090D47-42ED-4A71-98CF-2C89D04821AB}" srcOrd="0" destOrd="0" presId="urn:diagrams.loki3.com/VaryingWidthList+Icon"/>
    <dgm:cxn modelId="{D6262626-45AF-417C-B639-C3CC72CA9F53}" type="presOf" srcId="{D615B76C-17DE-4B7A-BBC8-01EED9009DDD}" destId="{9F6CC957-058B-448A-8E47-75BFE2FB3428}" srcOrd="0" destOrd="0" presId="urn:diagrams.loki3.com/VaryingWidthList+Icon"/>
    <dgm:cxn modelId="{D6275326-2869-4806-8106-1C9E85D999CE}" type="presOf" srcId="{FB56CCAD-4737-4EB5-A493-05C1C8F544F8}" destId="{5885FCC0-31D4-4A49-83A6-2947E4DF58DD}" srcOrd="0" destOrd="0" presId="urn:diagrams.loki3.com/VaryingWidthList+Icon"/>
    <dgm:cxn modelId="{B85EAC39-4721-4A74-9201-D24792927C66}" type="presOf" srcId="{75F18440-9CE9-468A-9526-78A55B65395C}" destId="{60A2AD6D-01B8-47EF-AFAD-99A816EF412F}" srcOrd="0" destOrd="0" presId="urn:diagrams.loki3.com/VaryingWidthList+Icon"/>
    <dgm:cxn modelId="{9AAF373F-6C93-4E4A-A385-3798FC5BD2AB}" type="presOf" srcId="{15F09287-6D1F-4296-B0C6-840C1CF8C2BE}" destId="{7BDDB858-73E0-4E1B-9CBE-C33E4F92D867}" srcOrd="0" destOrd="0" presId="urn:diagrams.loki3.com/VaryingWidthList+Icon"/>
    <dgm:cxn modelId="{7B750040-B785-4478-B1A2-0E82C77C8D9A}" srcId="{704258D2-62A8-4102-85AF-3D135F243A25}" destId="{970B7700-1343-4EFB-8AA5-23B4700F037D}" srcOrd="16" destOrd="0" parTransId="{5EDBC8B6-FFC6-4CF3-BC89-A10D0CBED0D1}" sibTransId="{989FB5B8-7B0F-4EB5-823F-DD391BED96F2}"/>
    <dgm:cxn modelId="{853DC742-BD63-4A1F-94B0-56B6474FDFAF}" type="presOf" srcId="{2BB63383-DED6-4271-8A96-C43F8ABD4D5C}" destId="{C1BD71EF-679D-4569-ACBA-FB2D5E67362C}" srcOrd="0" destOrd="0" presId="urn:diagrams.loki3.com/VaryingWidthList+Icon"/>
    <dgm:cxn modelId="{25F91D4B-CE37-458C-B104-895207049F27}" type="presOf" srcId="{5A411893-F64B-419D-A6B3-F93F370C07C2}" destId="{809ABF2A-09C3-4326-BBF1-F7EA5D16D862}" srcOrd="0" destOrd="0" presId="urn:diagrams.loki3.com/VaryingWidthList+Icon"/>
    <dgm:cxn modelId="{BA10D64D-A35E-4FED-B3DC-F8CBC5F75B7C}" srcId="{704258D2-62A8-4102-85AF-3D135F243A25}" destId="{F27D87CE-0DC4-4366-A745-BEDE88BD6982}" srcOrd="20" destOrd="0" parTransId="{67996C10-4CCA-42F6-8695-672483AE1F76}" sibTransId="{DBBE911D-6D1C-4972-B123-C1CE2061AC45}"/>
    <dgm:cxn modelId="{CB5AA651-8C78-441C-BDFF-789A0210F786}" srcId="{704258D2-62A8-4102-85AF-3D135F243A25}" destId="{75F18440-9CE9-468A-9526-78A55B65395C}" srcOrd="0" destOrd="0" parTransId="{CD89F52E-7F92-459D-B0DF-43B5173693F3}" sibTransId="{541EB607-5B61-43AA-92AD-1AB18182B2E4}"/>
    <dgm:cxn modelId="{2CD45556-640D-4C74-A84B-8BC48F912B44}" type="presOf" srcId="{916E1E95-7C9F-4268-A5E9-79D061AFD7DB}" destId="{603FC07C-78E1-4569-BF4A-29EA401CE829}" srcOrd="0" destOrd="0" presId="urn:diagrams.loki3.com/VaryingWidthList+Icon"/>
    <dgm:cxn modelId="{B8E78A56-3DB8-496D-8085-6617D088AF7B}" type="presOf" srcId="{47626AFF-D95C-4145-8693-D1DB7C1FA6B3}" destId="{C2F6CEBE-0298-43F0-A2BE-1789D65EA6F0}" srcOrd="0" destOrd="0" presId="urn:diagrams.loki3.com/VaryingWidthList+Icon"/>
    <dgm:cxn modelId="{CEE2DF59-BADB-4EE8-8A9D-66C2D95D4390}" srcId="{704258D2-62A8-4102-85AF-3D135F243A25}" destId="{2BE3B5C3-4E4A-43AC-A73C-EEB4635DD9C2}" srcOrd="5" destOrd="0" parTransId="{DE332136-01AA-4FCC-850F-5287B37D5302}" sibTransId="{9703FC6A-4243-4FBB-8BF3-F452D006B7C5}"/>
    <dgm:cxn modelId="{380F1C60-FCDD-4890-B034-7FC01906E673}" type="presOf" srcId="{E6718BE5-1495-44DE-B80E-A5896D7866A0}" destId="{E960BFC7-58BA-4514-8DD7-694604B61DDC}" srcOrd="0" destOrd="0" presId="urn:diagrams.loki3.com/VaryingWidthList+Icon"/>
    <dgm:cxn modelId="{D3221B63-84AB-49B9-8D17-49F79049A777}" srcId="{704258D2-62A8-4102-85AF-3D135F243A25}" destId="{587B670B-6C79-4278-B2C0-DF76FC2C0BF8}" srcOrd="12" destOrd="0" parTransId="{C387884A-B24E-48E0-96C4-B73ACD4FC9A5}" sibTransId="{CD7752ED-3AF6-4758-A193-77B7DAFC9148}"/>
    <dgm:cxn modelId="{2A3E9864-D2D9-48CE-B4E5-61EAD5B9C5FD}" srcId="{704258D2-62A8-4102-85AF-3D135F243A25}" destId="{5A411893-F64B-419D-A6B3-F93F370C07C2}" srcOrd="17" destOrd="0" parTransId="{67413D4C-A7C6-47C1-B50E-F64491383199}" sibTransId="{99BB7501-EF1B-4F22-A11C-39D647921265}"/>
    <dgm:cxn modelId="{EB804C6F-37EF-4EE2-BB84-A4F1B4A14829}" type="presOf" srcId="{0782A1DF-59F7-4B4F-A6CE-F3B2C0F2E276}" destId="{E82BD6AF-05C6-4C2B-B253-A0A55EEF0F02}" srcOrd="0" destOrd="0" presId="urn:diagrams.loki3.com/VaryingWidthList+Icon"/>
    <dgm:cxn modelId="{2FF8E06F-85E2-470C-896F-A88011AA31E9}" type="presOf" srcId="{970B7700-1343-4EFB-8AA5-23B4700F037D}" destId="{99BBA7B9-16C8-4791-B5F0-7B3F87D12F4D}" srcOrd="0" destOrd="0" presId="urn:diagrams.loki3.com/VaryingWidthList+Icon"/>
    <dgm:cxn modelId="{D422FF72-C3C3-4FBA-8CA8-B5A93AA291CA}" type="presOf" srcId="{FD2E58FE-45E0-4C18-8A1A-E8B7E69C7428}" destId="{13CA0B10-4617-419C-8162-5659AD37A6B1}" srcOrd="0" destOrd="0" presId="urn:diagrams.loki3.com/VaryingWidthList+Icon"/>
    <dgm:cxn modelId="{6AE03079-80C2-484F-B1F6-51BC160FC459}" srcId="{704258D2-62A8-4102-85AF-3D135F243A25}" destId="{B2253C22-F13F-4A57-B7D3-955EDAF7D2E5}" srcOrd="2" destOrd="0" parTransId="{6300CF0D-D274-4880-BEBF-AD36A5A97AE4}" sibTransId="{CB514E02-FA2A-411A-8C15-9C1A131369D2}"/>
    <dgm:cxn modelId="{B02BB279-DC03-4C06-BF85-45A322C3DF1F}" srcId="{704258D2-62A8-4102-85AF-3D135F243A25}" destId="{D556004F-E409-4556-9DCA-822F1051D612}" srcOrd="7" destOrd="0" parTransId="{879DD0DF-48CE-4837-A396-DB4F16059CF4}" sibTransId="{A0EF12CE-11BD-47A4-9D26-88C9F739D2F7}"/>
    <dgm:cxn modelId="{4577367A-8239-4CC8-BDD1-780D72331E7C}" type="presOf" srcId="{587B670B-6C79-4278-B2C0-DF76FC2C0BF8}" destId="{8254FEC8-62CE-40FA-8776-9A9A04212FA6}" srcOrd="0" destOrd="0" presId="urn:diagrams.loki3.com/VaryingWidthList+Icon"/>
    <dgm:cxn modelId="{C980E380-95C2-4B6B-8448-021A664F9BFE}" srcId="{704258D2-62A8-4102-85AF-3D135F243A25}" destId="{FD2E58FE-45E0-4C18-8A1A-E8B7E69C7428}" srcOrd="13" destOrd="0" parTransId="{BB657FAC-6595-4756-878A-09118EBD9B89}" sibTransId="{725CCEEC-6645-42BA-B26E-956FC751695C}"/>
    <dgm:cxn modelId="{97BB0485-F735-4335-8835-34479BEC545D}" srcId="{704258D2-62A8-4102-85AF-3D135F243A25}" destId="{3CA5F5A9-5D56-4F5B-BE76-53E9BF71E150}" srcOrd="3" destOrd="0" parTransId="{FEDF1DAD-7F4C-434B-88B7-CE53C8E9141C}" sibTransId="{D1D79A55-A0B0-478E-B1DD-AD4C1F5A5769}"/>
    <dgm:cxn modelId="{2588E187-AD99-4CD2-8269-F6F7B381421C}" type="presOf" srcId="{B2253C22-F13F-4A57-B7D3-955EDAF7D2E5}" destId="{83587B64-ABE4-4B31-82D3-8BA65FDAB8CA}" srcOrd="0" destOrd="0" presId="urn:diagrams.loki3.com/VaryingWidthList+Icon"/>
    <dgm:cxn modelId="{C4336B8B-9A96-1D46-8998-C4363BB72FB9}" type="presOf" srcId="{63427FF7-F95A-B941-9F36-5CF4B0CEC518}" destId="{322D3FE7-C7C9-B249-9C26-8C32BF184A7C}" srcOrd="0" destOrd="0" presId="urn:diagrams.loki3.com/VaryingWidthList+Icon"/>
    <dgm:cxn modelId="{2455B58B-4BCA-4E46-AB47-F819A6654722}" type="presOf" srcId="{0720C72B-0F8E-4B00-8139-44AE065472C2}" destId="{5016E817-791B-44F6-965A-385FB298E83B}" srcOrd="0" destOrd="0" presId="urn:diagrams.loki3.com/VaryingWidthList+Icon"/>
    <dgm:cxn modelId="{5AE78BA5-B37B-427E-A1D3-90CF4299AF52}" type="presOf" srcId="{E799961A-5531-453D-B111-770F80C29C80}" destId="{3757683B-8CC9-40C7-A120-87EC3041E752}" srcOrd="0" destOrd="0" presId="urn:diagrams.loki3.com/VaryingWidthList+Icon"/>
    <dgm:cxn modelId="{2495A3A6-F838-484C-8E6B-ECC42B7C7376}" srcId="{704258D2-62A8-4102-85AF-3D135F243A25}" destId="{E8E6E69C-4BBF-4517-ACC0-971295417387}" srcOrd="14" destOrd="0" parTransId="{8172407F-F5FF-43D3-89CD-7E84EAB77F65}" sibTransId="{81BDD74F-8A63-4587-A241-A4F1CF5AF850}"/>
    <dgm:cxn modelId="{18B094A7-1EA4-4D1D-9D9B-45AC2D58152C}" type="presOf" srcId="{D556004F-E409-4556-9DCA-822F1051D612}" destId="{8EF74AB2-EFA0-4D77-8A39-8669562EB8ED}" srcOrd="0" destOrd="0" presId="urn:diagrams.loki3.com/VaryingWidthList+Icon"/>
    <dgm:cxn modelId="{0D072CA9-EC02-4508-8243-A2CF1CDA6F3F}" srcId="{704258D2-62A8-4102-85AF-3D135F243A25}" destId="{0782A1DF-59F7-4B4F-A6CE-F3B2C0F2E276}" srcOrd="19" destOrd="0" parTransId="{CDD525E8-EC26-42D4-AF5E-32E754C2106B}" sibTransId="{DE8BDA37-A6EC-480B-88E4-02A29FB0E5AE}"/>
    <dgm:cxn modelId="{50E04DB2-5B73-4041-9AE0-178BAFA65A9F}" srcId="{704258D2-62A8-4102-85AF-3D135F243A25}" destId="{D615B76C-17DE-4B7A-BBC8-01EED9009DDD}" srcOrd="10" destOrd="0" parTransId="{A2937FD9-A09D-45AF-9D62-B6767EC9515C}" sibTransId="{FA4C97B3-8578-4B9E-B9C6-E92B58F0B30B}"/>
    <dgm:cxn modelId="{5A86B6C5-19F4-AA4B-BD57-10FEC62A84B0}" srcId="{704258D2-62A8-4102-85AF-3D135F243A25}" destId="{63427FF7-F95A-B941-9F36-5CF4B0CEC518}" srcOrd="23" destOrd="0" parTransId="{97C82E8F-35D3-F946-B48F-0D8E72DF2208}" sibTransId="{D2A26A1E-4CE8-104F-9446-D1975BC70D5A}"/>
    <dgm:cxn modelId="{DA74D2CA-F9F6-F14F-A216-0B477B52CC1C}" type="presOf" srcId="{71E7D681-88CD-754A-9769-52A12059302A}" destId="{107BA49A-77B2-8D43-9CF2-C8985067B5F3}" srcOrd="0" destOrd="0" presId="urn:diagrams.loki3.com/VaryingWidthList+Icon"/>
    <dgm:cxn modelId="{BEBB41CB-D37C-4A8C-9ED1-AD90F5DBB9A7}" srcId="{704258D2-62A8-4102-85AF-3D135F243A25}" destId="{E799961A-5531-453D-B111-770F80C29C80}" srcOrd="8" destOrd="0" parTransId="{83D1466B-7159-494D-A3C0-3BE4AA918F2B}" sibTransId="{C112A8AD-020B-4A45-94A8-FDA66BE46363}"/>
    <dgm:cxn modelId="{B93D6ED3-88F9-47AC-87DF-49C294E03C71}" srcId="{704258D2-62A8-4102-85AF-3D135F243A25}" destId="{0720C72B-0F8E-4B00-8139-44AE065472C2}" srcOrd="1" destOrd="0" parTransId="{85046C98-FF88-4C9E-B52B-4802F89366CE}" sibTransId="{E049DB75-C447-452C-B99C-27CACB34FC67}"/>
    <dgm:cxn modelId="{3F96E2D6-BBC8-4980-9A6F-26CB045F01AD}" srcId="{704258D2-62A8-4102-85AF-3D135F243A25}" destId="{2BB63383-DED6-4271-8A96-C43F8ABD4D5C}" srcOrd="11" destOrd="0" parTransId="{40B073FF-3424-4812-89AC-4FEC486BF6D5}" sibTransId="{842811C5-5AA7-4794-BC73-1E32A96C913D}"/>
    <dgm:cxn modelId="{AC5A87E4-758B-495D-9BD6-3BC9145B624B}" srcId="{704258D2-62A8-4102-85AF-3D135F243A25}" destId="{47626AFF-D95C-4145-8693-D1DB7C1FA6B3}" srcOrd="9" destOrd="0" parTransId="{239029EC-E33A-497F-A682-BFD8B18CB5EF}" sibTransId="{209E38E5-1981-45FE-A343-2E7B2184EAFB}"/>
    <dgm:cxn modelId="{3F0A6BED-58FC-439F-AEB1-2E1EDE6D34D8}" type="presOf" srcId="{1D5487E9-D9A2-405E-9BEA-57C4BE772500}" destId="{E8EA1920-4D68-45F9-BA20-DFF777A2A05A}" srcOrd="0" destOrd="0" presId="urn:diagrams.loki3.com/VaryingWidthList+Icon"/>
    <dgm:cxn modelId="{16B64BF2-8CA5-46E5-B2F3-73ABDA8859BA}" type="presOf" srcId="{2BE3B5C3-4E4A-43AC-A73C-EEB4635DD9C2}" destId="{D7DF8A55-2FF4-45BE-85D7-F11F9F0187D7}" srcOrd="0" destOrd="0" presId="urn:diagrams.loki3.com/VaryingWidthList+Icon"/>
    <dgm:cxn modelId="{C87C84F2-0CDC-418A-AC09-04D7188F9AB6}" srcId="{704258D2-62A8-4102-85AF-3D135F243A25}" destId="{FB56CCAD-4737-4EB5-A493-05C1C8F544F8}" srcOrd="21" destOrd="0" parTransId="{8F9DE33F-3A86-458D-ACED-E569819EB2E1}" sibTransId="{57043620-E9B9-4084-AFFE-77D9BAE5D744}"/>
    <dgm:cxn modelId="{97BD84F6-E90A-4D57-B205-E342C283A02D}" srcId="{704258D2-62A8-4102-85AF-3D135F243A25}" destId="{1D5487E9-D9A2-405E-9BEA-57C4BE772500}" srcOrd="18" destOrd="0" parTransId="{9A0B988E-603D-42E0-81A7-262A6195FC32}" sibTransId="{BEE7360A-DB93-42A2-A096-14A4742F75C3}"/>
    <dgm:cxn modelId="{D9B7AEF7-A205-43D9-B63F-37B68B76A04F}" srcId="{704258D2-62A8-4102-85AF-3D135F243A25}" destId="{15F09287-6D1F-4296-B0C6-840C1CF8C2BE}" srcOrd="4" destOrd="0" parTransId="{6AFFE3CA-6EEA-413B-B6B0-E74BBFB28B4F}" sibTransId="{74BBA515-C8B7-46CB-B6C5-7AA62372A7D2}"/>
    <dgm:cxn modelId="{F5AF77F8-31B2-4E70-B5DF-412D2C6DC32D}" type="presOf" srcId="{3CA5F5A9-5D56-4F5B-BE76-53E9BF71E150}" destId="{A8D0870C-3AE7-4F17-9B8D-512F500631D3}" srcOrd="0" destOrd="0" presId="urn:diagrams.loki3.com/VaryingWidthList+Icon"/>
    <dgm:cxn modelId="{AC2236FA-322A-446E-88DB-72E9F4B68976}" srcId="{704258D2-62A8-4102-85AF-3D135F243A25}" destId="{E6718BE5-1495-44DE-B80E-A5896D7866A0}" srcOrd="15" destOrd="0" parTransId="{19BF6666-5B6D-493C-922F-7433E0822325}" sibTransId="{BDC0FE40-CA9F-4754-BCAA-3269AF9EBED9}"/>
    <dgm:cxn modelId="{A33D34B7-6EF1-4971-ACB6-DE8216AFE1D1}" type="presParOf" srcId="{282048BF-9D48-41B0-90A9-D440369DC461}" destId="{60A2AD6D-01B8-47EF-AFAD-99A816EF412F}" srcOrd="0" destOrd="0" presId="urn:diagrams.loki3.com/VaryingWidthList+Icon"/>
    <dgm:cxn modelId="{AD00A40E-EFBC-4840-9F69-F058B332783E}" type="presParOf" srcId="{282048BF-9D48-41B0-90A9-D440369DC461}" destId="{5E56937B-CCEC-4D1C-8D99-812D8B37F42E}" srcOrd="1" destOrd="0" presId="urn:diagrams.loki3.com/VaryingWidthList+Icon"/>
    <dgm:cxn modelId="{2A694D77-9223-4FBC-A817-EE1E2C5D71B5}" type="presParOf" srcId="{282048BF-9D48-41B0-90A9-D440369DC461}" destId="{5016E817-791B-44F6-965A-385FB298E83B}" srcOrd="2" destOrd="0" presId="urn:diagrams.loki3.com/VaryingWidthList+Icon"/>
    <dgm:cxn modelId="{977A377B-137A-4CCF-BC8F-55898ED1FD06}" type="presParOf" srcId="{282048BF-9D48-41B0-90A9-D440369DC461}" destId="{907530D5-C76C-4C08-A4A3-A3D18F83C36A}" srcOrd="3" destOrd="0" presId="urn:diagrams.loki3.com/VaryingWidthList+Icon"/>
    <dgm:cxn modelId="{6AF5EA0A-CD1D-4ECB-95BF-BF3DA54393D4}" type="presParOf" srcId="{282048BF-9D48-41B0-90A9-D440369DC461}" destId="{83587B64-ABE4-4B31-82D3-8BA65FDAB8CA}" srcOrd="4" destOrd="0" presId="urn:diagrams.loki3.com/VaryingWidthList+Icon"/>
    <dgm:cxn modelId="{8501B795-6926-4750-B8E5-E8A60E0639B7}" type="presParOf" srcId="{282048BF-9D48-41B0-90A9-D440369DC461}" destId="{42B4FA83-8150-43D7-80E4-A3B916D84F3A}" srcOrd="5" destOrd="0" presId="urn:diagrams.loki3.com/VaryingWidthList+Icon"/>
    <dgm:cxn modelId="{34BC06BF-A64D-4291-95A7-BFF9DEA461AF}" type="presParOf" srcId="{282048BF-9D48-41B0-90A9-D440369DC461}" destId="{A8D0870C-3AE7-4F17-9B8D-512F500631D3}" srcOrd="6" destOrd="0" presId="urn:diagrams.loki3.com/VaryingWidthList+Icon"/>
    <dgm:cxn modelId="{6FB90997-E09B-446F-9341-DF422F31A618}" type="presParOf" srcId="{282048BF-9D48-41B0-90A9-D440369DC461}" destId="{3C97ED24-5BC4-4238-A0CA-727DE79F66E4}" srcOrd="7" destOrd="0" presId="urn:diagrams.loki3.com/VaryingWidthList+Icon"/>
    <dgm:cxn modelId="{1BA44DF3-5CFA-4241-8F8F-CC6D80306D90}" type="presParOf" srcId="{282048BF-9D48-41B0-90A9-D440369DC461}" destId="{7BDDB858-73E0-4E1B-9CBE-C33E4F92D867}" srcOrd="8" destOrd="0" presId="urn:diagrams.loki3.com/VaryingWidthList+Icon"/>
    <dgm:cxn modelId="{E1F603F8-7827-4A84-AE8F-850FCC5961A8}" type="presParOf" srcId="{282048BF-9D48-41B0-90A9-D440369DC461}" destId="{3D856FFD-22D3-46D6-A10F-ACB9EBEAFEA4}" srcOrd="9" destOrd="0" presId="urn:diagrams.loki3.com/VaryingWidthList+Icon"/>
    <dgm:cxn modelId="{847FD6AE-0BE8-4F02-A5A0-2ED4801BE117}" type="presParOf" srcId="{282048BF-9D48-41B0-90A9-D440369DC461}" destId="{D7DF8A55-2FF4-45BE-85D7-F11F9F0187D7}" srcOrd="10" destOrd="0" presId="urn:diagrams.loki3.com/VaryingWidthList+Icon"/>
    <dgm:cxn modelId="{422334C0-78A5-4F3E-AA12-199CBC7518A7}" type="presParOf" srcId="{282048BF-9D48-41B0-90A9-D440369DC461}" destId="{9F728EF0-CFED-4857-8232-17299F0D98F8}" srcOrd="11" destOrd="0" presId="urn:diagrams.loki3.com/VaryingWidthList+Icon"/>
    <dgm:cxn modelId="{506E4A98-EBC4-42B3-BBBD-AC9B6EE643B4}" type="presParOf" srcId="{282048BF-9D48-41B0-90A9-D440369DC461}" destId="{603FC07C-78E1-4569-BF4A-29EA401CE829}" srcOrd="12" destOrd="0" presId="urn:diagrams.loki3.com/VaryingWidthList+Icon"/>
    <dgm:cxn modelId="{22C4DA40-E076-45AE-AE85-01E457C8A36F}" type="presParOf" srcId="{282048BF-9D48-41B0-90A9-D440369DC461}" destId="{E734E41E-6171-4035-9C49-B715DA47B104}" srcOrd="13" destOrd="0" presId="urn:diagrams.loki3.com/VaryingWidthList+Icon"/>
    <dgm:cxn modelId="{BB84561F-DE4C-4A97-9559-5399C0CBB9F5}" type="presParOf" srcId="{282048BF-9D48-41B0-90A9-D440369DC461}" destId="{8EF74AB2-EFA0-4D77-8A39-8669562EB8ED}" srcOrd="14" destOrd="0" presId="urn:diagrams.loki3.com/VaryingWidthList+Icon"/>
    <dgm:cxn modelId="{4148C283-B46D-4B08-AD94-09BF8FE75024}" type="presParOf" srcId="{282048BF-9D48-41B0-90A9-D440369DC461}" destId="{355705B5-1636-4A45-B192-68E7E63AA95E}" srcOrd="15" destOrd="0" presId="urn:diagrams.loki3.com/VaryingWidthList+Icon"/>
    <dgm:cxn modelId="{BD201C9B-5D6D-4F45-A9D6-8B06EC333D83}" type="presParOf" srcId="{282048BF-9D48-41B0-90A9-D440369DC461}" destId="{3757683B-8CC9-40C7-A120-87EC3041E752}" srcOrd="16" destOrd="0" presId="urn:diagrams.loki3.com/VaryingWidthList+Icon"/>
    <dgm:cxn modelId="{3C75D62C-EE82-4D1B-86D3-87E621FCFFE7}" type="presParOf" srcId="{282048BF-9D48-41B0-90A9-D440369DC461}" destId="{16FC5E67-3017-4CD4-B629-9AD55D4E48B4}" srcOrd="17" destOrd="0" presId="urn:diagrams.loki3.com/VaryingWidthList+Icon"/>
    <dgm:cxn modelId="{28EC657D-9771-482D-87FE-B2CF4DD77DF9}" type="presParOf" srcId="{282048BF-9D48-41B0-90A9-D440369DC461}" destId="{C2F6CEBE-0298-43F0-A2BE-1789D65EA6F0}" srcOrd="18" destOrd="0" presId="urn:diagrams.loki3.com/VaryingWidthList+Icon"/>
    <dgm:cxn modelId="{83C01CD6-5884-45A1-B944-BD925EC346F0}" type="presParOf" srcId="{282048BF-9D48-41B0-90A9-D440369DC461}" destId="{5BBED253-D333-4E61-B0E4-839CC70C2AC5}" srcOrd="19" destOrd="0" presId="urn:diagrams.loki3.com/VaryingWidthList+Icon"/>
    <dgm:cxn modelId="{1F867AB3-12B8-44F5-9E8A-E72DBED1E974}" type="presParOf" srcId="{282048BF-9D48-41B0-90A9-D440369DC461}" destId="{9F6CC957-058B-448A-8E47-75BFE2FB3428}" srcOrd="20" destOrd="0" presId="urn:diagrams.loki3.com/VaryingWidthList+Icon"/>
    <dgm:cxn modelId="{F66ACE10-D919-4E6B-A65F-81F99A7E317D}" type="presParOf" srcId="{282048BF-9D48-41B0-90A9-D440369DC461}" destId="{56F4C30F-D291-4E0B-9A7E-E3C1AE513C95}" srcOrd="21" destOrd="0" presId="urn:diagrams.loki3.com/VaryingWidthList+Icon"/>
    <dgm:cxn modelId="{6C0CF022-9AE2-4ECE-9C97-44A11C651884}" type="presParOf" srcId="{282048BF-9D48-41B0-90A9-D440369DC461}" destId="{C1BD71EF-679D-4569-ACBA-FB2D5E67362C}" srcOrd="22" destOrd="0" presId="urn:diagrams.loki3.com/VaryingWidthList+Icon"/>
    <dgm:cxn modelId="{309E01C9-87F7-4657-8AEE-199A9F7E8109}" type="presParOf" srcId="{282048BF-9D48-41B0-90A9-D440369DC461}" destId="{A850C5F1-F386-4560-AEB8-52EF8E6809BC}" srcOrd="23" destOrd="0" presId="urn:diagrams.loki3.com/VaryingWidthList+Icon"/>
    <dgm:cxn modelId="{530E7A5E-A527-46BF-BB04-2F03B5424C96}" type="presParOf" srcId="{282048BF-9D48-41B0-90A9-D440369DC461}" destId="{8254FEC8-62CE-40FA-8776-9A9A04212FA6}" srcOrd="24" destOrd="0" presId="urn:diagrams.loki3.com/VaryingWidthList+Icon"/>
    <dgm:cxn modelId="{CC9C1D4F-BE1D-4414-BC47-1B3EB34E3DE9}" type="presParOf" srcId="{282048BF-9D48-41B0-90A9-D440369DC461}" destId="{AE4FC6C3-44F8-4E57-847E-AF78A8FC80EA}" srcOrd="25" destOrd="0" presId="urn:diagrams.loki3.com/VaryingWidthList+Icon"/>
    <dgm:cxn modelId="{02D0D1B9-5858-4A1E-9022-852909F47C83}" type="presParOf" srcId="{282048BF-9D48-41B0-90A9-D440369DC461}" destId="{13CA0B10-4617-419C-8162-5659AD37A6B1}" srcOrd="26" destOrd="0" presId="urn:diagrams.loki3.com/VaryingWidthList+Icon"/>
    <dgm:cxn modelId="{09CC6EC7-0030-4776-A60A-C0E7E6E1D15C}" type="presParOf" srcId="{282048BF-9D48-41B0-90A9-D440369DC461}" destId="{C594393F-3F37-455E-9876-6C55FEC19985}" srcOrd="27" destOrd="0" presId="urn:diagrams.loki3.com/VaryingWidthList+Icon"/>
    <dgm:cxn modelId="{27424F60-BF42-4C61-8C6E-B04BDE20D5D4}" type="presParOf" srcId="{282048BF-9D48-41B0-90A9-D440369DC461}" destId="{15D0139C-FDB4-4D92-8289-DB4CDDBA5DB7}" srcOrd="28" destOrd="0" presId="urn:diagrams.loki3.com/VaryingWidthList+Icon"/>
    <dgm:cxn modelId="{EB228D01-668A-4F71-9777-3507AC676DA7}" type="presParOf" srcId="{282048BF-9D48-41B0-90A9-D440369DC461}" destId="{60C9D87E-5408-4BF4-9F88-01A45A5C6CAD}" srcOrd="29" destOrd="0" presId="urn:diagrams.loki3.com/VaryingWidthList+Icon"/>
    <dgm:cxn modelId="{FD82EA7A-2BB3-4712-8F8A-CCB35F58B5AF}" type="presParOf" srcId="{282048BF-9D48-41B0-90A9-D440369DC461}" destId="{E960BFC7-58BA-4514-8DD7-694604B61DDC}" srcOrd="30" destOrd="0" presId="urn:diagrams.loki3.com/VaryingWidthList+Icon"/>
    <dgm:cxn modelId="{3C5BF49F-1C1C-4430-8B21-623EECB29530}" type="presParOf" srcId="{282048BF-9D48-41B0-90A9-D440369DC461}" destId="{C7350D76-EC33-4D00-815B-91B5B7E3DBD6}" srcOrd="31" destOrd="0" presId="urn:diagrams.loki3.com/VaryingWidthList+Icon"/>
    <dgm:cxn modelId="{719BE393-57B3-44CC-AE2F-2C49803A9EC0}" type="presParOf" srcId="{282048BF-9D48-41B0-90A9-D440369DC461}" destId="{99BBA7B9-16C8-4791-B5F0-7B3F87D12F4D}" srcOrd="32" destOrd="0" presId="urn:diagrams.loki3.com/VaryingWidthList+Icon"/>
    <dgm:cxn modelId="{8589B993-DDFA-46FB-A96A-49E02646E307}" type="presParOf" srcId="{282048BF-9D48-41B0-90A9-D440369DC461}" destId="{0CAF0870-5F1B-44EA-9007-A91BDE59C926}" srcOrd="33" destOrd="0" presId="urn:diagrams.loki3.com/VaryingWidthList+Icon"/>
    <dgm:cxn modelId="{2E12798B-79B2-4FC4-9F34-F9676296682D}" type="presParOf" srcId="{282048BF-9D48-41B0-90A9-D440369DC461}" destId="{809ABF2A-09C3-4326-BBF1-F7EA5D16D862}" srcOrd="34" destOrd="0" presId="urn:diagrams.loki3.com/VaryingWidthList+Icon"/>
    <dgm:cxn modelId="{8CED84FC-BAD8-4D4B-A13E-FC875FCAAAFA}" type="presParOf" srcId="{282048BF-9D48-41B0-90A9-D440369DC461}" destId="{39543C0C-55D6-4237-A07E-FDA9AC6BAFEF}" srcOrd="35" destOrd="0" presId="urn:diagrams.loki3.com/VaryingWidthList+Icon"/>
    <dgm:cxn modelId="{49E636A9-AEA8-4FDE-8B01-20EB38101D94}" type="presParOf" srcId="{282048BF-9D48-41B0-90A9-D440369DC461}" destId="{E8EA1920-4D68-45F9-BA20-DFF777A2A05A}" srcOrd="36" destOrd="0" presId="urn:diagrams.loki3.com/VaryingWidthList+Icon"/>
    <dgm:cxn modelId="{08579987-F384-4A91-8E96-D52ECF1C4C35}" type="presParOf" srcId="{282048BF-9D48-41B0-90A9-D440369DC461}" destId="{6FE6A23D-717D-4C5D-B423-38F218872FE8}" srcOrd="37" destOrd="0" presId="urn:diagrams.loki3.com/VaryingWidthList+Icon"/>
    <dgm:cxn modelId="{84402233-0825-4DEB-8F56-400FE35A54DB}" type="presParOf" srcId="{282048BF-9D48-41B0-90A9-D440369DC461}" destId="{E82BD6AF-05C6-4C2B-B253-A0A55EEF0F02}" srcOrd="38" destOrd="0" presId="urn:diagrams.loki3.com/VaryingWidthList+Icon"/>
    <dgm:cxn modelId="{0B643695-1014-49DA-8875-27DFA60CAE75}" type="presParOf" srcId="{282048BF-9D48-41B0-90A9-D440369DC461}" destId="{E5A62E2F-51ED-430C-B949-44E68A8F36C3}" srcOrd="39" destOrd="0" presId="urn:diagrams.loki3.com/VaryingWidthList+Icon"/>
    <dgm:cxn modelId="{8EEFD058-E2E9-413E-855F-82E74C64B685}" type="presParOf" srcId="{282048BF-9D48-41B0-90A9-D440369DC461}" destId="{10090D47-42ED-4A71-98CF-2C89D04821AB}" srcOrd="40" destOrd="0" presId="urn:diagrams.loki3.com/VaryingWidthList+Icon"/>
    <dgm:cxn modelId="{DFD30A45-5609-4083-9FA1-A30100DF99CD}" type="presParOf" srcId="{282048BF-9D48-41B0-90A9-D440369DC461}" destId="{3AED4021-4677-4823-9EA7-B29C12C08E61}" srcOrd="41" destOrd="0" presId="urn:diagrams.loki3.com/VaryingWidthList+Icon"/>
    <dgm:cxn modelId="{8AEFDFCC-EFE6-4329-9D44-1108B2D206D1}" type="presParOf" srcId="{282048BF-9D48-41B0-90A9-D440369DC461}" destId="{5885FCC0-31D4-4A49-83A6-2947E4DF58DD}" srcOrd="42" destOrd="0" presId="urn:diagrams.loki3.com/VaryingWidthList+Icon"/>
    <dgm:cxn modelId="{907065BC-DEE2-A14C-9F21-A89A5EFC79A6}" type="presParOf" srcId="{282048BF-9D48-41B0-90A9-D440369DC461}" destId="{2C3E70B4-1AA5-C445-84FB-57777E33F669}" srcOrd="43" destOrd="0" presId="urn:diagrams.loki3.com/VaryingWidthList+Icon"/>
    <dgm:cxn modelId="{869F34C0-AD62-5C47-B28D-3633F5B196E5}" type="presParOf" srcId="{282048BF-9D48-41B0-90A9-D440369DC461}" destId="{107BA49A-77B2-8D43-9CF2-C8985067B5F3}" srcOrd="44" destOrd="0" presId="urn:diagrams.loki3.com/VaryingWidthList+Icon"/>
    <dgm:cxn modelId="{824459D1-F235-7442-80D9-0F4982F950C8}" type="presParOf" srcId="{282048BF-9D48-41B0-90A9-D440369DC461}" destId="{FD4B985B-6F6B-1643-8F01-C089E4B1CE8D}" srcOrd="45" destOrd="0" presId="urn:diagrams.loki3.com/VaryingWidthList+Icon"/>
    <dgm:cxn modelId="{3F1E8E5E-4138-3041-B065-032A7B3D994B}" type="presParOf" srcId="{282048BF-9D48-41B0-90A9-D440369DC461}" destId="{322D3FE7-C7C9-B249-9C26-8C32BF184A7C}" srcOrd="46" destOrd="0" presId="urn:diagrams.loki3.com/VaryingWidthList+Icon"/>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04258D2-62A8-4102-85AF-3D135F243A25}" type="doc">
      <dgm:prSet loTypeId="urn:diagrams.loki3.com/VaryingWidthList+Icon" loCatId="list" qsTypeId="urn:microsoft.com/office/officeart/2005/8/quickstyle/simple1" qsCatId="simple" csTypeId="urn:microsoft.com/office/officeart/2005/8/colors/accent2_2" csCatId="accent2" phldr="1"/>
      <dgm:spPr/>
    </dgm:pt>
    <dgm:pt modelId="{75F18440-9CE9-468A-9526-78A55B65395C}">
      <dgm:prSet phldrT="[Text]"/>
      <dgm:spPr>
        <a:xfrm>
          <a:off x="0" y="884"/>
          <a:ext cx="1381125" cy="458723"/>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 Projekty spolupráce</a:t>
          </a:r>
        </a:p>
      </dgm:t>
    </dgm:pt>
    <dgm:pt modelId="{CD89F52E-7F92-459D-B0DF-43B5173693F3}" type="parTrans" cxnId="{CB5AA651-8C78-441C-BDFF-789A0210F786}">
      <dgm:prSet/>
      <dgm:spPr/>
      <dgm:t>
        <a:bodyPr/>
        <a:lstStyle/>
        <a:p>
          <a:endParaRPr lang="cs-CZ"/>
        </a:p>
      </dgm:t>
    </dgm:pt>
    <dgm:pt modelId="{541EB607-5B61-43AA-92AD-1AB18182B2E4}" type="sibTrans" cxnId="{CB5AA651-8C78-441C-BDFF-789A0210F786}">
      <dgm:prSet/>
      <dgm:spPr/>
      <dgm:t>
        <a:bodyPr/>
        <a:lstStyle/>
        <a:p>
          <a:endParaRPr lang="cs-CZ"/>
        </a:p>
      </dgm:t>
    </dgm:pt>
    <dgm:pt modelId="{0720C72B-0F8E-4B00-8139-44AE065472C2}">
      <dgm:prSet phldrT="[Text]"/>
      <dgm:spPr>
        <a:xfrm>
          <a:off x="0" y="482543"/>
          <a:ext cx="1381125" cy="458723"/>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2 Zemědělský podnik</a:t>
          </a:r>
        </a:p>
      </dgm:t>
    </dgm:pt>
    <dgm:pt modelId="{85046C98-FF88-4C9E-B52B-4802F89366CE}" type="parTrans" cxnId="{B93D6ED3-88F9-47AC-87DF-49C294E03C71}">
      <dgm:prSet/>
      <dgm:spPr/>
      <dgm:t>
        <a:bodyPr/>
        <a:lstStyle/>
        <a:p>
          <a:endParaRPr lang="cs-CZ"/>
        </a:p>
      </dgm:t>
    </dgm:pt>
    <dgm:pt modelId="{E049DB75-C447-452C-B99C-27CACB34FC67}" type="sibTrans" cxnId="{B93D6ED3-88F9-47AC-87DF-49C294E03C71}">
      <dgm:prSet/>
      <dgm:spPr/>
      <dgm:t>
        <a:bodyPr/>
        <a:lstStyle/>
        <a:p>
          <a:endParaRPr lang="cs-CZ"/>
        </a:p>
      </dgm:t>
    </dgm:pt>
    <dgm:pt modelId="{B2253C22-F13F-4A57-B7D3-955EDAF7D2E5}">
      <dgm:prSet phldrT="[Text]"/>
      <dgm:spPr>
        <a:xfrm>
          <a:off x="0" y="964202"/>
          <a:ext cx="1381125" cy="458723"/>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3 Pozemkové úpravy</a:t>
          </a:r>
        </a:p>
      </dgm:t>
    </dgm:pt>
    <dgm:pt modelId="{6300CF0D-D274-4880-BEBF-AD36A5A97AE4}" type="parTrans" cxnId="{6AE03079-80C2-484F-B1F6-51BC160FC459}">
      <dgm:prSet/>
      <dgm:spPr/>
      <dgm:t>
        <a:bodyPr/>
        <a:lstStyle/>
        <a:p>
          <a:endParaRPr lang="cs-CZ"/>
        </a:p>
      </dgm:t>
    </dgm:pt>
    <dgm:pt modelId="{CB514E02-FA2A-411A-8C15-9C1A131369D2}" type="sibTrans" cxnId="{6AE03079-80C2-484F-B1F6-51BC160FC459}">
      <dgm:prSet/>
      <dgm:spPr/>
      <dgm:t>
        <a:bodyPr/>
        <a:lstStyle/>
        <a:p>
          <a:endParaRPr lang="cs-CZ"/>
        </a:p>
      </dgm:t>
    </dgm:pt>
    <dgm:pt modelId="{3CA5F5A9-5D56-4F5B-BE76-53E9BF71E150}">
      <dgm:prSet/>
      <dgm:spPr>
        <a:xfrm>
          <a:off x="0" y="1445862"/>
          <a:ext cx="1381125" cy="458723"/>
        </a:xfrm>
        <a:prstGeom prst="rect">
          <a:avLst/>
        </a:prstGeo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4 Doprava</a:t>
          </a:r>
        </a:p>
      </dgm:t>
    </dgm:pt>
    <dgm:pt modelId="{FEDF1DAD-7F4C-434B-88B7-CE53C8E9141C}" type="parTrans" cxnId="{97BB0485-F735-4335-8835-34479BEC545D}">
      <dgm:prSet/>
      <dgm:spPr/>
      <dgm:t>
        <a:bodyPr/>
        <a:lstStyle/>
        <a:p>
          <a:endParaRPr lang="cs-CZ"/>
        </a:p>
      </dgm:t>
    </dgm:pt>
    <dgm:pt modelId="{D1D79A55-A0B0-478E-B1DD-AD4C1F5A5769}" type="sibTrans" cxnId="{97BB0485-F735-4335-8835-34479BEC545D}">
      <dgm:prSet/>
      <dgm:spPr/>
      <dgm:t>
        <a:bodyPr/>
        <a:lstStyle/>
        <a:p>
          <a:endParaRPr lang="cs-CZ"/>
        </a:p>
      </dgm:t>
    </dgm:pt>
    <dgm:pt modelId="{15F09287-6D1F-4296-B0C6-840C1CF8C2BE}">
      <dgm:prSet/>
      <dgm:spPr>
        <a:xfrm>
          <a:off x="0" y="1927521"/>
          <a:ext cx="1381125" cy="458723"/>
        </a:xfrm>
        <a:prstGeom prst="rect">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5 Vzdělávání</a:t>
          </a:r>
        </a:p>
      </dgm:t>
    </dgm:pt>
    <dgm:pt modelId="{6AFFE3CA-6EEA-413B-B6B0-E74BBFB28B4F}" type="parTrans" cxnId="{D9B7AEF7-A205-43D9-B63F-37B68B76A04F}">
      <dgm:prSet/>
      <dgm:spPr/>
      <dgm:t>
        <a:bodyPr/>
        <a:lstStyle/>
        <a:p>
          <a:endParaRPr lang="cs-CZ"/>
        </a:p>
      </dgm:t>
    </dgm:pt>
    <dgm:pt modelId="{74BBA515-C8B7-46CB-B6C5-7AA62372A7D2}" type="sibTrans" cxnId="{D9B7AEF7-A205-43D9-B63F-37B68B76A04F}">
      <dgm:prSet/>
      <dgm:spPr/>
      <dgm:t>
        <a:bodyPr/>
        <a:lstStyle/>
        <a:p>
          <a:endParaRPr lang="cs-CZ"/>
        </a:p>
      </dgm:t>
    </dgm:pt>
    <dgm:pt modelId="{2BE3B5C3-4E4A-43AC-A73C-EEB4635DD9C2}">
      <dgm:prSet/>
      <dgm:spPr>
        <a:xfrm>
          <a:off x="0" y="2409180"/>
          <a:ext cx="1381125" cy="458723"/>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CCLD 6 Komunity</a:t>
          </a:r>
        </a:p>
      </dgm:t>
    </dgm:pt>
    <dgm:pt modelId="{DE332136-01AA-4FCC-850F-5287B37D5302}" type="parTrans" cxnId="{CEE2DF59-BADB-4EE8-8A9D-66C2D95D4390}">
      <dgm:prSet/>
      <dgm:spPr/>
      <dgm:t>
        <a:bodyPr/>
        <a:lstStyle/>
        <a:p>
          <a:endParaRPr lang="cs-CZ"/>
        </a:p>
      </dgm:t>
    </dgm:pt>
    <dgm:pt modelId="{9703FC6A-4243-4FBB-8BF3-F452D006B7C5}" type="sibTrans" cxnId="{CEE2DF59-BADB-4EE8-8A9D-66C2D95D4390}">
      <dgm:prSet/>
      <dgm:spPr/>
      <dgm:t>
        <a:bodyPr/>
        <a:lstStyle/>
        <a:p>
          <a:endParaRPr lang="cs-CZ"/>
        </a:p>
      </dgm:t>
    </dgm:pt>
    <dgm:pt modelId="{916E1E95-7C9F-4268-A5E9-79D061AFD7DB}">
      <dgm:prSet/>
      <dgm:spPr>
        <a:xfrm>
          <a:off x="0" y="2890840"/>
          <a:ext cx="1381123" cy="458723"/>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7 Sociální služby</a:t>
          </a:r>
        </a:p>
      </dgm:t>
    </dgm:pt>
    <dgm:pt modelId="{29A71492-E99B-4B29-8E9A-DDA2FB553009}" type="parTrans" cxnId="{AD1C8703-B1F4-4372-985B-7A36D2E6F645}">
      <dgm:prSet/>
      <dgm:spPr/>
      <dgm:t>
        <a:bodyPr/>
        <a:lstStyle/>
        <a:p>
          <a:endParaRPr lang="cs-CZ"/>
        </a:p>
      </dgm:t>
    </dgm:pt>
    <dgm:pt modelId="{13A5B21E-942D-42B6-8C8A-BC8B64E79A9A}" type="sibTrans" cxnId="{AD1C8703-B1F4-4372-985B-7A36D2E6F645}">
      <dgm:prSet/>
      <dgm:spPr/>
      <dgm:t>
        <a:bodyPr/>
        <a:lstStyle/>
        <a:p>
          <a:endParaRPr lang="cs-CZ"/>
        </a:p>
      </dgm:t>
    </dgm:pt>
    <dgm:pt modelId="{D556004F-E409-4556-9DCA-822F1051D612}">
      <dgm:prSet/>
      <dgm:spPr>
        <a:xfrm>
          <a:off x="0" y="3372499"/>
          <a:ext cx="1381124" cy="458723"/>
        </a:xfrm>
        <a:prstGeom prst="rect">
          <a:avLst/>
        </a:prstGeom>
        <a:solidFill>
          <a:sysClr val="windowText" lastClr="000000">
            <a:lumMod val="75000"/>
            <a:lumOff val="25000"/>
          </a:sys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8 Sociální podnikání - investice</a:t>
          </a:r>
        </a:p>
      </dgm:t>
    </dgm:pt>
    <dgm:pt modelId="{879DD0DF-48CE-4837-A396-DB4F16059CF4}" type="parTrans" cxnId="{B02BB279-DC03-4C06-BF85-45A322C3DF1F}">
      <dgm:prSet/>
      <dgm:spPr/>
      <dgm:t>
        <a:bodyPr/>
        <a:lstStyle/>
        <a:p>
          <a:endParaRPr lang="cs-CZ"/>
        </a:p>
      </dgm:t>
    </dgm:pt>
    <dgm:pt modelId="{A0EF12CE-11BD-47A4-9D26-88C9F739D2F7}" type="sibTrans" cxnId="{B02BB279-DC03-4C06-BF85-45A322C3DF1F}">
      <dgm:prSet/>
      <dgm:spPr/>
      <dgm:t>
        <a:bodyPr/>
        <a:lstStyle/>
        <a:p>
          <a:endParaRPr lang="cs-CZ"/>
        </a:p>
      </dgm:t>
    </dgm:pt>
    <dgm:pt modelId="{E799961A-5531-453D-B111-770F80C29C80}">
      <dgm:prSet/>
      <dgm:spPr>
        <a:xfrm>
          <a:off x="0" y="3854158"/>
          <a:ext cx="1381123" cy="458723"/>
        </a:xfrm>
        <a:prstGeom prst="rect">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9 Sociální a terénní pracovníci</a:t>
          </a:r>
        </a:p>
      </dgm:t>
    </dgm:pt>
    <dgm:pt modelId="{83D1466B-7159-494D-A3C0-3BE4AA918F2B}" type="parTrans" cxnId="{BEBB41CB-D37C-4A8C-9ED1-AD90F5DBB9A7}">
      <dgm:prSet/>
      <dgm:spPr/>
      <dgm:t>
        <a:bodyPr/>
        <a:lstStyle/>
        <a:p>
          <a:endParaRPr lang="cs-CZ"/>
        </a:p>
      </dgm:t>
    </dgm:pt>
    <dgm:pt modelId="{C112A8AD-020B-4A45-94A8-FDA66BE46363}" type="sibTrans" cxnId="{BEBB41CB-D37C-4A8C-9ED1-AD90F5DBB9A7}">
      <dgm:prSet/>
      <dgm:spPr/>
      <dgm:t>
        <a:bodyPr/>
        <a:lstStyle/>
        <a:p>
          <a:endParaRPr lang="cs-CZ"/>
        </a:p>
      </dgm:t>
    </dgm:pt>
    <dgm:pt modelId="{47626AFF-D95C-4145-8693-D1DB7C1FA6B3}">
      <dgm:prSet/>
      <dgm:spPr>
        <a:xfrm>
          <a:off x="0" y="4335818"/>
          <a:ext cx="1381125" cy="458723"/>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10 Podnikání</a:t>
          </a:r>
        </a:p>
      </dgm:t>
    </dgm:pt>
    <dgm:pt modelId="{239029EC-E33A-497F-A682-BFD8B18CB5EF}" type="parTrans" cxnId="{AC5A87E4-758B-495D-9BD6-3BC9145B624B}">
      <dgm:prSet/>
      <dgm:spPr/>
      <dgm:t>
        <a:bodyPr/>
        <a:lstStyle/>
        <a:p>
          <a:endParaRPr lang="cs-CZ"/>
        </a:p>
      </dgm:t>
    </dgm:pt>
    <dgm:pt modelId="{209E38E5-1981-45FE-A343-2E7B2184EAFB}" type="sibTrans" cxnId="{AC5A87E4-758B-495D-9BD6-3BC9145B624B}">
      <dgm:prSet/>
      <dgm:spPr/>
      <dgm:t>
        <a:bodyPr/>
        <a:lstStyle/>
        <a:p>
          <a:endParaRPr lang="cs-CZ"/>
        </a:p>
      </dgm:t>
    </dgm:pt>
    <dgm:pt modelId="{D615B76C-17DE-4B7A-BBC8-01EED9009DDD}">
      <dgm:prSet/>
      <dgm:spPr>
        <a:xfrm>
          <a:off x="0" y="4817477"/>
          <a:ext cx="1381125" cy="458723"/>
        </a:xfrm>
        <a:prstGeom prst="rect">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11 Hasiči</a:t>
          </a:r>
        </a:p>
      </dgm:t>
    </dgm:pt>
    <dgm:pt modelId="{A2937FD9-A09D-45AF-9D62-B6767EC9515C}" type="parTrans" cxnId="{50E04DB2-5B73-4041-9AE0-178BAFA65A9F}">
      <dgm:prSet/>
      <dgm:spPr/>
      <dgm:t>
        <a:bodyPr/>
        <a:lstStyle/>
        <a:p>
          <a:endParaRPr lang="cs-CZ"/>
        </a:p>
      </dgm:t>
    </dgm:pt>
    <dgm:pt modelId="{FA4C97B3-8578-4B9E-B9C6-E92B58F0B30B}" type="sibTrans" cxnId="{50E04DB2-5B73-4041-9AE0-178BAFA65A9F}">
      <dgm:prSet/>
      <dgm:spPr/>
      <dgm:t>
        <a:bodyPr/>
        <a:lstStyle/>
        <a:p>
          <a:endParaRPr lang="cs-CZ"/>
        </a:p>
      </dgm:t>
    </dgm:pt>
    <dgm:pt modelId="{2BB63383-DED6-4271-8A96-C43F8ABD4D5C}">
      <dgm:prSet/>
      <dgm:spPr>
        <a:xfrm>
          <a:off x="4312" y="5327710"/>
          <a:ext cx="1372500" cy="458723"/>
        </a:xfrm>
        <a:prstGeom prst="rec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12 Neproduktivní investice v lesích</a:t>
          </a:r>
        </a:p>
      </dgm:t>
    </dgm:pt>
    <dgm:pt modelId="{40B073FF-3424-4812-89AC-4FEC486BF6D5}" type="parTrans" cxnId="{3F96E2D6-BBC8-4980-9A6F-26CB045F01AD}">
      <dgm:prSet/>
      <dgm:spPr/>
      <dgm:t>
        <a:bodyPr/>
        <a:lstStyle/>
        <a:p>
          <a:endParaRPr lang="cs-CZ"/>
        </a:p>
      </dgm:t>
    </dgm:pt>
    <dgm:pt modelId="{842811C5-5AA7-4794-BC73-1E32A96C913D}" type="sibTrans" cxnId="{3F96E2D6-BBC8-4980-9A6F-26CB045F01AD}">
      <dgm:prSet/>
      <dgm:spPr/>
      <dgm:t>
        <a:bodyPr/>
        <a:lstStyle/>
        <a:p>
          <a:endParaRPr lang="cs-CZ"/>
        </a:p>
      </dgm:t>
    </dgm:pt>
    <dgm:pt modelId="{587B670B-6C79-4278-B2C0-DF76FC2C0BF8}">
      <dgm:prSet/>
      <dgm:spPr>
        <a:xfrm>
          <a:off x="0" y="5780796"/>
          <a:ext cx="1381125" cy="458723"/>
        </a:xfrm>
        <a:prstGeom prst="rect">
          <a:avLst/>
        </a:prstGeom>
        <a:solidFill>
          <a:srgbClr val="1F497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13 Zemědělský produkt</a:t>
          </a:r>
        </a:p>
      </dgm:t>
    </dgm:pt>
    <dgm:pt modelId="{C387884A-B24E-48E0-96C4-B73ACD4FC9A5}" type="parTrans" cxnId="{D3221B63-84AB-49B9-8D17-49F79049A777}">
      <dgm:prSet/>
      <dgm:spPr/>
      <dgm:t>
        <a:bodyPr/>
        <a:lstStyle/>
        <a:p>
          <a:endParaRPr lang="cs-CZ"/>
        </a:p>
      </dgm:t>
    </dgm:pt>
    <dgm:pt modelId="{CD7752ED-3AF6-4758-A193-77B7DAFC9148}" type="sibTrans" cxnId="{D3221B63-84AB-49B9-8D17-49F79049A777}">
      <dgm:prSet/>
      <dgm:spPr/>
      <dgm:t>
        <a:bodyPr/>
        <a:lstStyle/>
        <a:p>
          <a:endParaRPr lang="cs-CZ"/>
        </a:p>
      </dgm:t>
    </dgm:pt>
    <dgm:pt modelId="{FD2E58FE-45E0-4C18-8A1A-E8B7E69C7428}">
      <dgm:prSet/>
      <dgm:spPr>
        <a:xfrm>
          <a:off x="0" y="6262455"/>
          <a:ext cx="1381125" cy="458723"/>
        </a:xfrm>
        <a:prstGeom prst="rect">
          <a:avLst/>
        </a:prstGeom>
        <a:solidFill>
          <a:sysClr val="windowText" lastClr="000000"/>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14 Zemědělská infrastruktura</a:t>
          </a:r>
        </a:p>
      </dgm:t>
    </dgm:pt>
    <dgm:pt modelId="{BB657FAC-6595-4756-878A-09118EBD9B89}" type="parTrans" cxnId="{C980E380-95C2-4B6B-8448-021A664F9BFE}">
      <dgm:prSet/>
      <dgm:spPr/>
      <dgm:t>
        <a:bodyPr/>
        <a:lstStyle/>
        <a:p>
          <a:endParaRPr lang="cs-CZ"/>
        </a:p>
      </dgm:t>
    </dgm:pt>
    <dgm:pt modelId="{725CCEEC-6645-42BA-B26E-956FC751695C}" type="sibTrans" cxnId="{C980E380-95C2-4B6B-8448-021A664F9BFE}">
      <dgm:prSet/>
      <dgm:spPr/>
      <dgm:t>
        <a:bodyPr/>
        <a:lstStyle/>
        <a:p>
          <a:endParaRPr lang="cs-CZ"/>
        </a:p>
      </dgm:t>
    </dgm:pt>
    <dgm:pt modelId="{E8E6E69C-4BBF-4517-ACC0-971295417387}">
      <dgm:prSet/>
      <dgm:spPr>
        <a:xfrm>
          <a:off x="0" y="6744114"/>
          <a:ext cx="1381124" cy="458723"/>
        </a:xfrm>
        <a:prstGeom prst="rect">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15 Lesnická infrastruktura</a:t>
          </a:r>
        </a:p>
      </dgm:t>
    </dgm:pt>
    <dgm:pt modelId="{8172407F-F5FF-43D3-89CD-7E84EAB77F65}" type="parTrans" cxnId="{2495A3A6-F838-484C-8E6B-ECC42B7C7376}">
      <dgm:prSet/>
      <dgm:spPr/>
      <dgm:t>
        <a:bodyPr/>
        <a:lstStyle/>
        <a:p>
          <a:endParaRPr lang="cs-CZ"/>
        </a:p>
      </dgm:t>
    </dgm:pt>
    <dgm:pt modelId="{81BDD74F-8A63-4587-A241-A4F1CF5AF850}" type="sibTrans" cxnId="{2495A3A6-F838-484C-8E6B-ECC42B7C7376}">
      <dgm:prSet/>
      <dgm:spPr/>
      <dgm:t>
        <a:bodyPr/>
        <a:lstStyle/>
        <a:p>
          <a:endParaRPr lang="cs-CZ"/>
        </a:p>
      </dgm:t>
    </dgm:pt>
    <dgm:pt modelId="{E6718BE5-1495-44DE-B80E-A5896D7866A0}">
      <dgm:prSet/>
      <dgm:spPr>
        <a:xfrm>
          <a:off x="0" y="7225774"/>
          <a:ext cx="1381123" cy="458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16 Zaměstnanost</a:t>
          </a:r>
        </a:p>
      </dgm:t>
    </dgm:pt>
    <dgm:pt modelId="{19BF6666-5B6D-493C-922F-7433E0822325}" type="parTrans" cxnId="{AC2236FA-322A-446E-88DB-72E9F4B68976}">
      <dgm:prSet/>
      <dgm:spPr/>
      <dgm:t>
        <a:bodyPr/>
        <a:lstStyle/>
        <a:p>
          <a:endParaRPr lang="cs-CZ"/>
        </a:p>
      </dgm:t>
    </dgm:pt>
    <dgm:pt modelId="{BDC0FE40-CA9F-4754-BCAA-3269AF9EBED9}" type="sibTrans" cxnId="{AC2236FA-322A-446E-88DB-72E9F4B68976}">
      <dgm:prSet/>
      <dgm:spPr/>
      <dgm:t>
        <a:bodyPr/>
        <a:lstStyle/>
        <a:p>
          <a:endParaRPr lang="cs-CZ"/>
        </a:p>
      </dgm:t>
    </dgm:pt>
    <dgm:pt modelId="{9F6B8B49-E1E1-4E85-93D3-AB04A689CB6E}">
      <dgm:prSet/>
      <dgm:spPr>
        <a:xfrm>
          <a:off x="4312" y="7707433"/>
          <a:ext cx="1372500" cy="458723"/>
        </a:xfrm>
        <a:prstGeom prst="rec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17 Sociální podnikání - neinvestice</a:t>
          </a:r>
        </a:p>
      </dgm:t>
    </dgm:pt>
    <dgm:pt modelId="{D3AFBF1A-AE2A-450B-8E85-3937386E061A}" type="parTrans" cxnId="{DC8E548C-77FC-4CFF-943E-088559C25FF2}">
      <dgm:prSet/>
      <dgm:spPr/>
      <dgm:t>
        <a:bodyPr/>
        <a:lstStyle/>
        <a:p>
          <a:endParaRPr lang="cs-CZ"/>
        </a:p>
      </dgm:t>
    </dgm:pt>
    <dgm:pt modelId="{E31D44F7-AFAC-45AE-A2DF-7D84933880FB}" type="sibTrans" cxnId="{DC8E548C-77FC-4CFF-943E-088559C25FF2}">
      <dgm:prSet/>
      <dgm:spPr/>
      <dgm:t>
        <a:bodyPr/>
        <a:lstStyle/>
        <a:p>
          <a:endParaRPr lang="cs-CZ"/>
        </a:p>
      </dgm:t>
    </dgm:pt>
    <dgm:pt modelId="{970B7700-1343-4EFB-8AA5-23B4700F037D}">
      <dgm:prSet/>
      <dgm:spPr>
        <a:xfrm>
          <a:off x="0" y="8189092"/>
          <a:ext cx="1381125" cy="458723"/>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18 Prorodinná opatření</a:t>
          </a:r>
        </a:p>
      </dgm:t>
    </dgm:pt>
    <dgm:pt modelId="{5EDBC8B6-FFC6-4CF3-BC89-A10D0CBED0D1}" type="parTrans" cxnId="{7B750040-B785-4478-B1A2-0E82C77C8D9A}">
      <dgm:prSet/>
      <dgm:spPr/>
      <dgm:t>
        <a:bodyPr/>
        <a:lstStyle/>
        <a:p>
          <a:endParaRPr lang="cs-CZ"/>
        </a:p>
      </dgm:t>
    </dgm:pt>
    <dgm:pt modelId="{989FB5B8-7B0F-4EB5-823F-DD391BED96F2}" type="sibTrans" cxnId="{7B750040-B785-4478-B1A2-0E82C77C8D9A}">
      <dgm:prSet/>
      <dgm:spPr/>
      <dgm:t>
        <a:bodyPr/>
        <a:lstStyle/>
        <a:p>
          <a:endParaRPr lang="cs-CZ"/>
        </a:p>
      </dgm:t>
    </dgm:pt>
    <dgm:pt modelId="{009BFF38-0F3E-D04F-A2C3-30659D73656F}">
      <dgm:prSet/>
      <dgm:spPr>
        <a:xfrm>
          <a:off x="0" y="8189092"/>
          <a:ext cx="1381125" cy="458723"/>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19 obnova a údržba VP</a:t>
          </a:r>
        </a:p>
      </dgm:t>
    </dgm:pt>
    <dgm:pt modelId="{CFC8971E-7B24-BB40-88AF-C0C507B2D813}" type="parTrans" cxnId="{A142249E-6943-2A4B-B0B7-4B229B10DF43}">
      <dgm:prSet/>
      <dgm:spPr/>
      <dgm:t>
        <a:bodyPr/>
        <a:lstStyle/>
        <a:p>
          <a:endParaRPr lang="cs-CZ"/>
        </a:p>
      </dgm:t>
    </dgm:pt>
    <dgm:pt modelId="{6A62848C-6A95-F045-94F0-ED2A532B195E}" type="sibTrans" cxnId="{A142249E-6943-2A4B-B0B7-4B229B10DF43}">
      <dgm:prSet/>
      <dgm:spPr/>
      <dgm:t>
        <a:bodyPr/>
        <a:lstStyle/>
        <a:p>
          <a:endParaRPr lang="cs-CZ"/>
        </a:p>
      </dgm:t>
    </dgm:pt>
    <dgm:pt modelId="{282048BF-9D48-41B0-90A9-D440369DC461}" type="pres">
      <dgm:prSet presAssocID="{704258D2-62A8-4102-85AF-3D135F243A25}" presName="Name0" presStyleCnt="0">
        <dgm:presLayoutVars>
          <dgm:resizeHandles/>
        </dgm:presLayoutVars>
      </dgm:prSet>
      <dgm:spPr/>
    </dgm:pt>
    <dgm:pt modelId="{60A2AD6D-01B8-47EF-AFAD-99A816EF412F}" type="pres">
      <dgm:prSet presAssocID="{75F18440-9CE9-468A-9526-78A55B65395C}" presName="text" presStyleLbl="node1" presStyleIdx="0" presStyleCnt="19" custScaleX="161535">
        <dgm:presLayoutVars>
          <dgm:bulletEnabled val="1"/>
        </dgm:presLayoutVars>
      </dgm:prSet>
      <dgm:spPr/>
    </dgm:pt>
    <dgm:pt modelId="{5E56937B-CCEC-4D1C-8D99-812D8B37F42E}" type="pres">
      <dgm:prSet presAssocID="{541EB607-5B61-43AA-92AD-1AB18182B2E4}" presName="space" presStyleCnt="0"/>
      <dgm:spPr/>
    </dgm:pt>
    <dgm:pt modelId="{5016E817-791B-44F6-965A-385FB298E83B}" type="pres">
      <dgm:prSet presAssocID="{0720C72B-0F8E-4B00-8139-44AE065472C2}" presName="text" presStyleLbl="node1" presStyleIdx="1" presStyleCnt="19" custScaleX="130603">
        <dgm:presLayoutVars>
          <dgm:bulletEnabled val="1"/>
        </dgm:presLayoutVars>
      </dgm:prSet>
      <dgm:spPr/>
    </dgm:pt>
    <dgm:pt modelId="{907530D5-C76C-4C08-A4A3-A3D18F83C36A}" type="pres">
      <dgm:prSet presAssocID="{E049DB75-C447-452C-B99C-27CACB34FC67}" presName="space" presStyleCnt="0"/>
      <dgm:spPr/>
    </dgm:pt>
    <dgm:pt modelId="{83587B64-ABE4-4B31-82D3-8BA65FDAB8CA}" type="pres">
      <dgm:prSet presAssocID="{B2253C22-F13F-4A57-B7D3-955EDAF7D2E5}" presName="text" presStyleLbl="node1" presStyleIdx="2" presStyleCnt="19" custScaleX="122767">
        <dgm:presLayoutVars>
          <dgm:bulletEnabled val="1"/>
        </dgm:presLayoutVars>
      </dgm:prSet>
      <dgm:spPr/>
    </dgm:pt>
    <dgm:pt modelId="{42B4FA83-8150-43D7-80E4-A3B916D84F3A}" type="pres">
      <dgm:prSet presAssocID="{CB514E02-FA2A-411A-8C15-9C1A131369D2}" presName="space" presStyleCnt="0"/>
      <dgm:spPr/>
    </dgm:pt>
    <dgm:pt modelId="{A8D0870C-3AE7-4F17-9B8D-512F500631D3}" type="pres">
      <dgm:prSet presAssocID="{3CA5F5A9-5D56-4F5B-BE76-53E9BF71E150}" presName="text" presStyleLbl="node1" presStyleIdx="3" presStyleCnt="19" custScaleX="191823">
        <dgm:presLayoutVars>
          <dgm:bulletEnabled val="1"/>
        </dgm:presLayoutVars>
      </dgm:prSet>
      <dgm:spPr/>
    </dgm:pt>
    <dgm:pt modelId="{3C97ED24-5BC4-4238-A0CA-727DE79F66E4}" type="pres">
      <dgm:prSet presAssocID="{D1D79A55-A0B0-478E-B1DD-AD4C1F5A5769}" presName="space" presStyleCnt="0"/>
      <dgm:spPr/>
    </dgm:pt>
    <dgm:pt modelId="{7BDDB858-73E0-4E1B-9CBE-C33E4F92D867}" type="pres">
      <dgm:prSet presAssocID="{15F09287-6D1F-4296-B0C6-840C1CF8C2BE}" presName="text" presStyleLbl="node1" presStyleIdx="4" presStyleCnt="19" custScaleX="191823">
        <dgm:presLayoutVars>
          <dgm:bulletEnabled val="1"/>
        </dgm:presLayoutVars>
      </dgm:prSet>
      <dgm:spPr/>
    </dgm:pt>
    <dgm:pt modelId="{3D856FFD-22D3-46D6-A10F-ACB9EBEAFEA4}" type="pres">
      <dgm:prSet presAssocID="{74BBA515-C8B7-46CB-B6C5-7AA62372A7D2}" presName="space" presStyleCnt="0"/>
      <dgm:spPr/>
    </dgm:pt>
    <dgm:pt modelId="{D7DF8A55-2FF4-45BE-85D7-F11F9F0187D7}" type="pres">
      <dgm:prSet presAssocID="{2BE3B5C3-4E4A-43AC-A73C-EEB4635DD9C2}" presName="text" presStyleLbl="node1" presStyleIdx="5" presStyleCnt="19" custScaleX="191823">
        <dgm:presLayoutVars>
          <dgm:bulletEnabled val="1"/>
        </dgm:presLayoutVars>
      </dgm:prSet>
      <dgm:spPr/>
    </dgm:pt>
    <dgm:pt modelId="{9F728EF0-CFED-4857-8232-17299F0D98F8}" type="pres">
      <dgm:prSet presAssocID="{9703FC6A-4243-4FBB-8BF3-F452D006B7C5}" presName="space" presStyleCnt="0"/>
      <dgm:spPr/>
    </dgm:pt>
    <dgm:pt modelId="{603FC07C-78E1-4569-BF4A-29EA401CE829}" type="pres">
      <dgm:prSet presAssocID="{916E1E95-7C9F-4268-A5E9-79D061AFD7DB}" presName="text" presStyleLbl="node1" presStyleIdx="6" presStyleCnt="19" custScaleX="157393">
        <dgm:presLayoutVars>
          <dgm:bulletEnabled val="1"/>
        </dgm:presLayoutVars>
      </dgm:prSet>
      <dgm:spPr/>
    </dgm:pt>
    <dgm:pt modelId="{E734E41E-6171-4035-9C49-B715DA47B104}" type="pres">
      <dgm:prSet presAssocID="{13A5B21E-942D-42B6-8C8A-BC8B64E79A9A}" presName="space" presStyleCnt="0"/>
      <dgm:spPr/>
    </dgm:pt>
    <dgm:pt modelId="{8EF74AB2-EFA0-4D77-8A39-8669562EB8ED}" type="pres">
      <dgm:prSet presAssocID="{D556004F-E409-4556-9DCA-822F1051D612}" presName="text" presStyleLbl="node1" presStyleIdx="7" presStyleCnt="19" custScaleX="111606">
        <dgm:presLayoutVars>
          <dgm:bulletEnabled val="1"/>
        </dgm:presLayoutVars>
      </dgm:prSet>
      <dgm:spPr/>
    </dgm:pt>
    <dgm:pt modelId="{355705B5-1636-4A45-B192-68E7E63AA95E}" type="pres">
      <dgm:prSet presAssocID="{A0EF12CE-11BD-47A4-9D26-88C9F739D2F7}" presName="space" presStyleCnt="0"/>
      <dgm:spPr/>
    </dgm:pt>
    <dgm:pt modelId="{3757683B-8CC9-40C7-A120-87EC3041E752}" type="pres">
      <dgm:prSet presAssocID="{E799961A-5531-453D-B111-770F80C29C80}" presName="text" presStyleLbl="node1" presStyleIdx="8" presStyleCnt="19" custScaleX="125272">
        <dgm:presLayoutVars>
          <dgm:bulletEnabled val="1"/>
        </dgm:presLayoutVars>
      </dgm:prSet>
      <dgm:spPr/>
    </dgm:pt>
    <dgm:pt modelId="{16FC5E67-3017-4CD4-B629-9AD55D4E48B4}" type="pres">
      <dgm:prSet presAssocID="{C112A8AD-020B-4A45-94A8-FDA66BE46363}" presName="space" presStyleCnt="0"/>
      <dgm:spPr/>
    </dgm:pt>
    <dgm:pt modelId="{C2F6CEBE-0298-43F0-A2BE-1789D65EA6F0}" type="pres">
      <dgm:prSet presAssocID="{47626AFF-D95C-4145-8693-D1DB7C1FA6B3}" presName="text" presStyleLbl="node1" presStyleIdx="9" presStyleCnt="19" custScaleX="191823">
        <dgm:presLayoutVars>
          <dgm:bulletEnabled val="1"/>
        </dgm:presLayoutVars>
      </dgm:prSet>
      <dgm:spPr/>
    </dgm:pt>
    <dgm:pt modelId="{5BBED253-D333-4E61-B0E4-839CC70C2AC5}" type="pres">
      <dgm:prSet presAssocID="{209E38E5-1981-45FE-A343-2E7B2184EAFB}" presName="space" presStyleCnt="0"/>
      <dgm:spPr/>
    </dgm:pt>
    <dgm:pt modelId="{9F6CC957-058B-448A-8E47-75BFE2FB3428}" type="pres">
      <dgm:prSet presAssocID="{D615B76C-17DE-4B7A-BBC8-01EED9009DDD}" presName="text" presStyleLbl="node1" presStyleIdx="10" presStyleCnt="19" custScaleX="191823">
        <dgm:presLayoutVars>
          <dgm:bulletEnabled val="1"/>
        </dgm:presLayoutVars>
      </dgm:prSet>
      <dgm:spPr/>
    </dgm:pt>
    <dgm:pt modelId="{56F4C30F-D291-4E0B-9A7E-E3C1AE513C95}" type="pres">
      <dgm:prSet presAssocID="{FA4C97B3-8578-4B9E-B9C6-E92B58F0B30B}" presName="space" presStyleCnt="0"/>
      <dgm:spPr/>
    </dgm:pt>
    <dgm:pt modelId="{C1BD71EF-679D-4569-ACBA-FB2D5E67362C}" type="pres">
      <dgm:prSet presAssocID="{2BB63383-DED6-4271-8A96-C43F8ABD4D5C}" presName="text" presStyleLbl="node1" presStyleIdx="11" presStyleCnt="19" custLinFactY="1229" custLinFactNeighborY="100000">
        <dgm:presLayoutVars>
          <dgm:bulletEnabled val="1"/>
        </dgm:presLayoutVars>
      </dgm:prSet>
      <dgm:spPr/>
    </dgm:pt>
    <dgm:pt modelId="{A850C5F1-F386-4560-AEB8-52EF8E6809BC}" type="pres">
      <dgm:prSet presAssocID="{842811C5-5AA7-4794-BC73-1E32A96C913D}" presName="space" presStyleCnt="0"/>
      <dgm:spPr/>
    </dgm:pt>
    <dgm:pt modelId="{8254FEC8-62CE-40FA-8776-9A9A04212FA6}" type="pres">
      <dgm:prSet presAssocID="{587B670B-6C79-4278-B2C0-DF76FC2C0BF8}" presName="text" presStyleLbl="node1" presStyleIdx="12" presStyleCnt="19" custScaleX="130603">
        <dgm:presLayoutVars>
          <dgm:bulletEnabled val="1"/>
        </dgm:presLayoutVars>
      </dgm:prSet>
      <dgm:spPr/>
    </dgm:pt>
    <dgm:pt modelId="{AE4FC6C3-44F8-4E57-847E-AF78A8FC80EA}" type="pres">
      <dgm:prSet presAssocID="{CD7752ED-3AF6-4758-A193-77B7DAFC9148}" presName="space" presStyleCnt="0"/>
      <dgm:spPr/>
    </dgm:pt>
    <dgm:pt modelId="{13CA0B10-4617-419C-8162-5659AD37A6B1}" type="pres">
      <dgm:prSet presAssocID="{FD2E58FE-45E0-4C18-8A1A-E8B7E69C7428}" presName="text" presStyleLbl="node1" presStyleIdx="13" presStyleCnt="19" custScaleX="113673">
        <dgm:presLayoutVars>
          <dgm:bulletEnabled val="1"/>
        </dgm:presLayoutVars>
      </dgm:prSet>
      <dgm:spPr/>
    </dgm:pt>
    <dgm:pt modelId="{C594393F-3F37-455E-9876-6C55FEC19985}" type="pres">
      <dgm:prSet presAssocID="{725CCEEC-6645-42BA-B26E-956FC751695C}" presName="space" presStyleCnt="0"/>
      <dgm:spPr/>
    </dgm:pt>
    <dgm:pt modelId="{15D0139C-FDB4-4D92-8289-DB4CDDBA5DB7}" type="pres">
      <dgm:prSet presAssocID="{E8E6E69C-4BBF-4517-ACC0-971295417387}" presName="text" presStyleLbl="node1" presStyleIdx="14" presStyleCnt="19" custScaleX="133442" custLinFactY="5419" custLinFactNeighborX="3779" custLinFactNeighborY="100000">
        <dgm:presLayoutVars>
          <dgm:bulletEnabled val="1"/>
        </dgm:presLayoutVars>
      </dgm:prSet>
      <dgm:spPr/>
    </dgm:pt>
    <dgm:pt modelId="{60C9D87E-5408-4BF4-9F88-01A45A5C6CAD}" type="pres">
      <dgm:prSet presAssocID="{81BDD74F-8A63-4587-A241-A4F1CF5AF850}" presName="space" presStyleCnt="0"/>
      <dgm:spPr/>
    </dgm:pt>
    <dgm:pt modelId="{E960BFC7-58BA-4514-8DD7-694604B61DDC}" type="pres">
      <dgm:prSet presAssocID="{E6718BE5-1495-44DE-B80E-A5896D7866A0}" presName="text" presStyleLbl="node1" presStyleIdx="15" presStyleCnt="19" custScaleX="157393">
        <dgm:presLayoutVars>
          <dgm:bulletEnabled val="1"/>
        </dgm:presLayoutVars>
      </dgm:prSet>
      <dgm:spPr/>
    </dgm:pt>
    <dgm:pt modelId="{C7350D76-EC33-4D00-815B-91B5B7E3DBD6}" type="pres">
      <dgm:prSet presAssocID="{BDC0FE40-CA9F-4754-BCAA-3269AF9EBED9}" presName="space" presStyleCnt="0"/>
      <dgm:spPr/>
    </dgm:pt>
    <dgm:pt modelId="{6AD1E3EE-1AEE-4E92-B6C3-FD4C13894DD1}" type="pres">
      <dgm:prSet presAssocID="{9F6B8B49-E1E1-4E85-93D3-AB04A689CB6E}" presName="text" presStyleLbl="node1" presStyleIdx="16" presStyleCnt="19">
        <dgm:presLayoutVars>
          <dgm:bulletEnabled val="1"/>
        </dgm:presLayoutVars>
      </dgm:prSet>
      <dgm:spPr/>
    </dgm:pt>
    <dgm:pt modelId="{708D3965-9F1B-48B7-B4AC-93DACDCE81D0}" type="pres">
      <dgm:prSet presAssocID="{E31D44F7-AFAC-45AE-A2DF-7D84933880FB}" presName="space" presStyleCnt="0"/>
      <dgm:spPr/>
    </dgm:pt>
    <dgm:pt modelId="{99BBA7B9-16C8-4791-B5F0-7B3F87D12F4D}" type="pres">
      <dgm:prSet presAssocID="{970B7700-1343-4EFB-8AA5-23B4700F037D}" presName="text" presStyleLbl="node1" presStyleIdx="17" presStyleCnt="19" custScaleX="115818">
        <dgm:presLayoutVars>
          <dgm:bulletEnabled val="1"/>
        </dgm:presLayoutVars>
      </dgm:prSet>
      <dgm:spPr/>
    </dgm:pt>
    <dgm:pt modelId="{5DD3DA55-94DF-2B44-89A3-54DDF7D8401A}" type="pres">
      <dgm:prSet presAssocID="{989FB5B8-7B0F-4EB5-823F-DD391BED96F2}" presName="space" presStyleCnt="0"/>
      <dgm:spPr/>
    </dgm:pt>
    <dgm:pt modelId="{66F2ECDC-9904-9742-9463-9A68C76D0C66}" type="pres">
      <dgm:prSet presAssocID="{009BFF38-0F3E-D04F-A2C3-30659D73656F}" presName="text" presStyleLbl="node1" presStyleIdx="18" presStyleCnt="19" custScaleX="143823">
        <dgm:presLayoutVars>
          <dgm:bulletEnabled val="1"/>
        </dgm:presLayoutVars>
      </dgm:prSet>
      <dgm:spPr>
        <a:prstGeom prst="rect">
          <a:avLst/>
        </a:prstGeom>
      </dgm:spPr>
    </dgm:pt>
  </dgm:ptLst>
  <dgm:cxnLst>
    <dgm:cxn modelId="{AD1C8703-B1F4-4372-985B-7A36D2E6F645}" srcId="{704258D2-62A8-4102-85AF-3D135F243A25}" destId="{916E1E95-7C9F-4268-A5E9-79D061AFD7DB}" srcOrd="6" destOrd="0" parTransId="{29A71492-E99B-4B29-8E9A-DDA2FB553009}" sibTransId="{13A5B21E-942D-42B6-8C8A-BC8B64E79A9A}"/>
    <dgm:cxn modelId="{9034C105-16F5-4DC9-A954-D711AE24498E}" type="presOf" srcId="{0720C72B-0F8E-4B00-8139-44AE065472C2}" destId="{5016E817-791B-44F6-965A-385FB298E83B}" srcOrd="0" destOrd="0" presId="urn:diagrams.loki3.com/VaryingWidthList+Icon"/>
    <dgm:cxn modelId="{8FE55213-A6D1-41C7-80DD-112FEF916DA5}" type="presOf" srcId="{E799961A-5531-453D-B111-770F80C29C80}" destId="{3757683B-8CC9-40C7-A120-87EC3041E752}" srcOrd="0" destOrd="0" presId="urn:diagrams.loki3.com/VaryingWidthList+Icon"/>
    <dgm:cxn modelId="{C6B4D53C-99DB-4340-84CF-59D242E27086}" type="presOf" srcId="{75F18440-9CE9-468A-9526-78A55B65395C}" destId="{60A2AD6D-01B8-47EF-AFAD-99A816EF412F}" srcOrd="0" destOrd="0" presId="urn:diagrams.loki3.com/VaryingWidthList+Icon"/>
    <dgm:cxn modelId="{7B750040-B785-4478-B1A2-0E82C77C8D9A}" srcId="{704258D2-62A8-4102-85AF-3D135F243A25}" destId="{970B7700-1343-4EFB-8AA5-23B4700F037D}" srcOrd="17" destOrd="0" parTransId="{5EDBC8B6-FFC6-4CF3-BC89-A10D0CBED0D1}" sibTransId="{989FB5B8-7B0F-4EB5-823F-DD391BED96F2}"/>
    <dgm:cxn modelId="{8755FE40-2237-4042-ADC2-DD76D0616FFF}" type="presOf" srcId="{2BE3B5C3-4E4A-43AC-A73C-EEB4635DD9C2}" destId="{D7DF8A55-2FF4-45BE-85D7-F11F9F0187D7}" srcOrd="0" destOrd="0" presId="urn:diagrams.loki3.com/VaryingWidthList+Icon"/>
    <dgm:cxn modelId="{5C5C944A-CA41-4C14-B1E7-D738FE578AD3}" type="presOf" srcId="{704258D2-62A8-4102-85AF-3D135F243A25}" destId="{282048BF-9D48-41B0-90A9-D440369DC461}" srcOrd="0" destOrd="0" presId="urn:diagrams.loki3.com/VaryingWidthList+Icon"/>
    <dgm:cxn modelId="{CB5AA651-8C78-441C-BDFF-789A0210F786}" srcId="{704258D2-62A8-4102-85AF-3D135F243A25}" destId="{75F18440-9CE9-468A-9526-78A55B65395C}" srcOrd="0" destOrd="0" parTransId="{CD89F52E-7F92-459D-B0DF-43B5173693F3}" sibTransId="{541EB607-5B61-43AA-92AD-1AB18182B2E4}"/>
    <dgm:cxn modelId="{CEE2DF59-BADB-4EE8-8A9D-66C2D95D4390}" srcId="{704258D2-62A8-4102-85AF-3D135F243A25}" destId="{2BE3B5C3-4E4A-43AC-A73C-EEB4635DD9C2}" srcOrd="5" destOrd="0" parTransId="{DE332136-01AA-4FCC-850F-5287B37D5302}" sibTransId="{9703FC6A-4243-4FBB-8BF3-F452D006B7C5}"/>
    <dgm:cxn modelId="{D3221B63-84AB-49B9-8D17-49F79049A777}" srcId="{704258D2-62A8-4102-85AF-3D135F243A25}" destId="{587B670B-6C79-4278-B2C0-DF76FC2C0BF8}" srcOrd="12" destOrd="0" parTransId="{C387884A-B24E-48E0-96C4-B73ACD4FC9A5}" sibTransId="{CD7752ED-3AF6-4758-A193-77B7DAFC9148}"/>
    <dgm:cxn modelId="{AD580778-A74A-4CA8-845C-141974C8AF27}" type="presOf" srcId="{916E1E95-7C9F-4268-A5E9-79D061AFD7DB}" destId="{603FC07C-78E1-4569-BF4A-29EA401CE829}" srcOrd="0" destOrd="0" presId="urn:diagrams.loki3.com/VaryingWidthList+Icon"/>
    <dgm:cxn modelId="{6AE03079-80C2-484F-B1F6-51BC160FC459}" srcId="{704258D2-62A8-4102-85AF-3D135F243A25}" destId="{B2253C22-F13F-4A57-B7D3-955EDAF7D2E5}" srcOrd="2" destOrd="0" parTransId="{6300CF0D-D274-4880-BEBF-AD36A5A97AE4}" sibTransId="{CB514E02-FA2A-411A-8C15-9C1A131369D2}"/>
    <dgm:cxn modelId="{B02BB279-DC03-4C06-BF85-45A322C3DF1F}" srcId="{704258D2-62A8-4102-85AF-3D135F243A25}" destId="{D556004F-E409-4556-9DCA-822F1051D612}" srcOrd="7" destOrd="0" parTransId="{879DD0DF-48CE-4837-A396-DB4F16059CF4}" sibTransId="{A0EF12CE-11BD-47A4-9D26-88C9F739D2F7}"/>
    <dgm:cxn modelId="{C980E380-95C2-4B6B-8448-021A664F9BFE}" srcId="{704258D2-62A8-4102-85AF-3D135F243A25}" destId="{FD2E58FE-45E0-4C18-8A1A-E8B7E69C7428}" srcOrd="13" destOrd="0" parTransId="{BB657FAC-6595-4756-878A-09118EBD9B89}" sibTransId="{725CCEEC-6645-42BA-B26E-956FC751695C}"/>
    <dgm:cxn modelId="{97BB0485-F735-4335-8835-34479BEC545D}" srcId="{704258D2-62A8-4102-85AF-3D135F243A25}" destId="{3CA5F5A9-5D56-4F5B-BE76-53E9BF71E150}" srcOrd="3" destOrd="0" parTransId="{FEDF1DAD-7F4C-434B-88B7-CE53C8E9141C}" sibTransId="{D1D79A55-A0B0-478E-B1DD-AD4C1F5A5769}"/>
    <dgm:cxn modelId="{37204089-D095-4EE6-8172-793C9779967B}" type="presOf" srcId="{E6718BE5-1495-44DE-B80E-A5896D7866A0}" destId="{E960BFC7-58BA-4514-8DD7-694604B61DDC}" srcOrd="0" destOrd="0" presId="urn:diagrams.loki3.com/VaryingWidthList+Icon"/>
    <dgm:cxn modelId="{DC8E548C-77FC-4CFF-943E-088559C25FF2}" srcId="{704258D2-62A8-4102-85AF-3D135F243A25}" destId="{9F6B8B49-E1E1-4E85-93D3-AB04A689CB6E}" srcOrd="16" destOrd="0" parTransId="{D3AFBF1A-AE2A-450B-8E85-3937386E061A}" sibTransId="{E31D44F7-AFAC-45AE-A2DF-7D84933880FB}"/>
    <dgm:cxn modelId="{D9661999-B1FC-447D-BF1A-1A7D7B47BE9E}" type="presOf" srcId="{3CA5F5A9-5D56-4F5B-BE76-53E9BF71E150}" destId="{A8D0870C-3AE7-4F17-9B8D-512F500631D3}" srcOrd="0" destOrd="0" presId="urn:diagrams.loki3.com/VaryingWidthList+Icon"/>
    <dgm:cxn modelId="{A142249E-6943-2A4B-B0B7-4B229B10DF43}" srcId="{704258D2-62A8-4102-85AF-3D135F243A25}" destId="{009BFF38-0F3E-D04F-A2C3-30659D73656F}" srcOrd="18" destOrd="0" parTransId="{CFC8971E-7B24-BB40-88AF-C0C507B2D813}" sibTransId="{6A62848C-6A95-F045-94F0-ED2A532B195E}"/>
    <dgm:cxn modelId="{388D74A0-A3A8-4BF6-9FE1-7B5825B930CC}" type="presOf" srcId="{FD2E58FE-45E0-4C18-8A1A-E8B7E69C7428}" destId="{13CA0B10-4617-419C-8162-5659AD37A6B1}" srcOrd="0" destOrd="0" presId="urn:diagrams.loki3.com/VaryingWidthList+Icon"/>
    <dgm:cxn modelId="{2495A3A6-F838-484C-8E6B-ECC42B7C7376}" srcId="{704258D2-62A8-4102-85AF-3D135F243A25}" destId="{E8E6E69C-4BBF-4517-ACC0-971295417387}" srcOrd="14" destOrd="0" parTransId="{8172407F-F5FF-43D3-89CD-7E84EAB77F65}" sibTransId="{81BDD74F-8A63-4587-A241-A4F1CF5AF850}"/>
    <dgm:cxn modelId="{EEA635AC-651B-46CC-B2A3-8D663D302673}" type="presOf" srcId="{B2253C22-F13F-4A57-B7D3-955EDAF7D2E5}" destId="{83587B64-ABE4-4B31-82D3-8BA65FDAB8CA}" srcOrd="0" destOrd="0" presId="urn:diagrams.loki3.com/VaryingWidthList+Icon"/>
    <dgm:cxn modelId="{50E04DB2-5B73-4041-9AE0-178BAFA65A9F}" srcId="{704258D2-62A8-4102-85AF-3D135F243A25}" destId="{D615B76C-17DE-4B7A-BBC8-01EED9009DDD}" srcOrd="10" destOrd="0" parTransId="{A2937FD9-A09D-45AF-9D62-B6767EC9515C}" sibTransId="{FA4C97B3-8578-4B9E-B9C6-E92B58F0B30B}"/>
    <dgm:cxn modelId="{5DA340C1-3990-4548-8947-F9F92182F81B}" type="presOf" srcId="{587B670B-6C79-4278-B2C0-DF76FC2C0BF8}" destId="{8254FEC8-62CE-40FA-8776-9A9A04212FA6}" srcOrd="0" destOrd="0" presId="urn:diagrams.loki3.com/VaryingWidthList+Icon"/>
    <dgm:cxn modelId="{6319E0C2-5410-4286-9EED-B01D62A50222}" type="presOf" srcId="{2BB63383-DED6-4271-8A96-C43F8ABD4D5C}" destId="{C1BD71EF-679D-4569-ACBA-FB2D5E67362C}" srcOrd="0" destOrd="0" presId="urn:diagrams.loki3.com/VaryingWidthList+Icon"/>
    <dgm:cxn modelId="{B1A2A6C6-DE0E-4070-845D-95AA74EB1751}" type="presOf" srcId="{D615B76C-17DE-4B7A-BBC8-01EED9009DDD}" destId="{9F6CC957-058B-448A-8E47-75BFE2FB3428}" srcOrd="0" destOrd="0" presId="urn:diagrams.loki3.com/VaryingWidthList+Icon"/>
    <dgm:cxn modelId="{BEBB41CB-D37C-4A8C-9ED1-AD90F5DBB9A7}" srcId="{704258D2-62A8-4102-85AF-3D135F243A25}" destId="{E799961A-5531-453D-B111-770F80C29C80}" srcOrd="8" destOrd="0" parTransId="{83D1466B-7159-494D-A3C0-3BE4AA918F2B}" sibTransId="{C112A8AD-020B-4A45-94A8-FDA66BE46363}"/>
    <dgm:cxn modelId="{64595BD2-8347-4BC3-9C68-30661F460420}" type="presOf" srcId="{E8E6E69C-4BBF-4517-ACC0-971295417387}" destId="{15D0139C-FDB4-4D92-8289-DB4CDDBA5DB7}" srcOrd="0" destOrd="0" presId="urn:diagrams.loki3.com/VaryingWidthList+Icon"/>
    <dgm:cxn modelId="{B93D6ED3-88F9-47AC-87DF-49C294E03C71}" srcId="{704258D2-62A8-4102-85AF-3D135F243A25}" destId="{0720C72B-0F8E-4B00-8139-44AE065472C2}" srcOrd="1" destOrd="0" parTransId="{85046C98-FF88-4C9E-B52B-4802F89366CE}" sibTransId="{E049DB75-C447-452C-B99C-27CACB34FC67}"/>
    <dgm:cxn modelId="{7EF61DD4-FC1B-ED4B-9CFE-8B7179EC5E55}" type="presOf" srcId="{009BFF38-0F3E-D04F-A2C3-30659D73656F}" destId="{66F2ECDC-9904-9742-9463-9A68C76D0C66}" srcOrd="0" destOrd="0" presId="urn:diagrams.loki3.com/VaryingWidthList+Icon"/>
    <dgm:cxn modelId="{3F96E2D6-BBC8-4980-9A6F-26CB045F01AD}" srcId="{704258D2-62A8-4102-85AF-3D135F243A25}" destId="{2BB63383-DED6-4271-8A96-C43F8ABD4D5C}" srcOrd="11" destOrd="0" parTransId="{40B073FF-3424-4812-89AC-4FEC486BF6D5}" sibTransId="{842811C5-5AA7-4794-BC73-1E32A96C913D}"/>
    <dgm:cxn modelId="{3E3631D9-7566-498C-95B4-772DA2695889}" type="presOf" srcId="{970B7700-1343-4EFB-8AA5-23B4700F037D}" destId="{99BBA7B9-16C8-4791-B5F0-7B3F87D12F4D}" srcOrd="0" destOrd="0" presId="urn:diagrams.loki3.com/VaryingWidthList+Icon"/>
    <dgm:cxn modelId="{63F066E2-194D-4E63-92F4-734B1EBACB27}" type="presOf" srcId="{15F09287-6D1F-4296-B0C6-840C1CF8C2BE}" destId="{7BDDB858-73E0-4E1B-9CBE-C33E4F92D867}" srcOrd="0" destOrd="0" presId="urn:diagrams.loki3.com/VaryingWidthList+Icon"/>
    <dgm:cxn modelId="{AC5A87E4-758B-495D-9BD6-3BC9145B624B}" srcId="{704258D2-62A8-4102-85AF-3D135F243A25}" destId="{47626AFF-D95C-4145-8693-D1DB7C1FA6B3}" srcOrd="9" destOrd="0" parTransId="{239029EC-E33A-497F-A682-BFD8B18CB5EF}" sibTransId="{209E38E5-1981-45FE-A343-2E7B2184EAFB}"/>
    <dgm:cxn modelId="{3D5843EF-3E59-4C2C-A6EB-109557FD2E42}" type="presOf" srcId="{D556004F-E409-4556-9DCA-822F1051D612}" destId="{8EF74AB2-EFA0-4D77-8A39-8669562EB8ED}" srcOrd="0" destOrd="0" presId="urn:diagrams.loki3.com/VaryingWidthList+Icon"/>
    <dgm:cxn modelId="{D9B7AEF7-A205-43D9-B63F-37B68B76A04F}" srcId="{704258D2-62A8-4102-85AF-3D135F243A25}" destId="{15F09287-6D1F-4296-B0C6-840C1CF8C2BE}" srcOrd="4" destOrd="0" parTransId="{6AFFE3CA-6EEA-413B-B6B0-E74BBFB28B4F}" sibTransId="{74BBA515-C8B7-46CB-B6C5-7AA62372A7D2}"/>
    <dgm:cxn modelId="{A95031FA-A958-4336-9743-8A99FDCA1A4B}" type="presOf" srcId="{47626AFF-D95C-4145-8693-D1DB7C1FA6B3}" destId="{C2F6CEBE-0298-43F0-A2BE-1789D65EA6F0}" srcOrd="0" destOrd="0" presId="urn:diagrams.loki3.com/VaryingWidthList+Icon"/>
    <dgm:cxn modelId="{AC2236FA-322A-446E-88DB-72E9F4B68976}" srcId="{704258D2-62A8-4102-85AF-3D135F243A25}" destId="{E6718BE5-1495-44DE-B80E-A5896D7866A0}" srcOrd="15" destOrd="0" parTransId="{19BF6666-5B6D-493C-922F-7433E0822325}" sibTransId="{BDC0FE40-CA9F-4754-BCAA-3269AF9EBED9}"/>
    <dgm:cxn modelId="{503575FF-19C4-44C7-B0E0-1101D6D7A25F}" type="presOf" srcId="{9F6B8B49-E1E1-4E85-93D3-AB04A689CB6E}" destId="{6AD1E3EE-1AEE-4E92-B6C3-FD4C13894DD1}" srcOrd="0" destOrd="0" presId="urn:diagrams.loki3.com/VaryingWidthList+Icon"/>
    <dgm:cxn modelId="{C98F6505-25A2-4C86-9F05-E2B513B5BBDD}" type="presParOf" srcId="{282048BF-9D48-41B0-90A9-D440369DC461}" destId="{60A2AD6D-01B8-47EF-AFAD-99A816EF412F}" srcOrd="0" destOrd="0" presId="urn:diagrams.loki3.com/VaryingWidthList+Icon"/>
    <dgm:cxn modelId="{BCC19E44-708A-4660-9D93-9F4CF9348D56}" type="presParOf" srcId="{282048BF-9D48-41B0-90A9-D440369DC461}" destId="{5E56937B-CCEC-4D1C-8D99-812D8B37F42E}" srcOrd="1" destOrd="0" presId="urn:diagrams.loki3.com/VaryingWidthList+Icon"/>
    <dgm:cxn modelId="{017B6B1A-212D-43D2-9520-C33D67991E9A}" type="presParOf" srcId="{282048BF-9D48-41B0-90A9-D440369DC461}" destId="{5016E817-791B-44F6-965A-385FB298E83B}" srcOrd="2" destOrd="0" presId="urn:diagrams.loki3.com/VaryingWidthList+Icon"/>
    <dgm:cxn modelId="{F1B6263A-7351-4783-A542-5FEE45065C86}" type="presParOf" srcId="{282048BF-9D48-41B0-90A9-D440369DC461}" destId="{907530D5-C76C-4C08-A4A3-A3D18F83C36A}" srcOrd="3" destOrd="0" presId="urn:diagrams.loki3.com/VaryingWidthList+Icon"/>
    <dgm:cxn modelId="{20538E65-DB56-46D3-9DDD-C03941BDD801}" type="presParOf" srcId="{282048BF-9D48-41B0-90A9-D440369DC461}" destId="{83587B64-ABE4-4B31-82D3-8BA65FDAB8CA}" srcOrd="4" destOrd="0" presId="urn:diagrams.loki3.com/VaryingWidthList+Icon"/>
    <dgm:cxn modelId="{FAF868F4-DD45-4760-9BD9-C160219F6F3A}" type="presParOf" srcId="{282048BF-9D48-41B0-90A9-D440369DC461}" destId="{42B4FA83-8150-43D7-80E4-A3B916D84F3A}" srcOrd="5" destOrd="0" presId="urn:diagrams.loki3.com/VaryingWidthList+Icon"/>
    <dgm:cxn modelId="{191AC12F-EFC7-4E62-900C-C46BB6F4888A}" type="presParOf" srcId="{282048BF-9D48-41B0-90A9-D440369DC461}" destId="{A8D0870C-3AE7-4F17-9B8D-512F500631D3}" srcOrd="6" destOrd="0" presId="urn:diagrams.loki3.com/VaryingWidthList+Icon"/>
    <dgm:cxn modelId="{DB8C76D2-CC34-4C13-9BB8-24CD7FC1C234}" type="presParOf" srcId="{282048BF-9D48-41B0-90A9-D440369DC461}" destId="{3C97ED24-5BC4-4238-A0CA-727DE79F66E4}" srcOrd="7" destOrd="0" presId="urn:diagrams.loki3.com/VaryingWidthList+Icon"/>
    <dgm:cxn modelId="{1228F40A-B0D7-4FCC-B28E-DB2A6DD5BF05}" type="presParOf" srcId="{282048BF-9D48-41B0-90A9-D440369DC461}" destId="{7BDDB858-73E0-4E1B-9CBE-C33E4F92D867}" srcOrd="8" destOrd="0" presId="urn:diagrams.loki3.com/VaryingWidthList+Icon"/>
    <dgm:cxn modelId="{E65B624F-6048-4446-9A85-B75DFC75EABA}" type="presParOf" srcId="{282048BF-9D48-41B0-90A9-D440369DC461}" destId="{3D856FFD-22D3-46D6-A10F-ACB9EBEAFEA4}" srcOrd="9" destOrd="0" presId="urn:diagrams.loki3.com/VaryingWidthList+Icon"/>
    <dgm:cxn modelId="{A6D7E9AC-BA29-4FC7-9BD0-76E1BE2678B6}" type="presParOf" srcId="{282048BF-9D48-41B0-90A9-D440369DC461}" destId="{D7DF8A55-2FF4-45BE-85D7-F11F9F0187D7}" srcOrd="10" destOrd="0" presId="urn:diagrams.loki3.com/VaryingWidthList+Icon"/>
    <dgm:cxn modelId="{91019CB8-7B68-4DD4-AD34-9069737E553D}" type="presParOf" srcId="{282048BF-9D48-41B0-90A9-D440369DC461}" destId="{9F728EF0-CFED-4857-8232-17299F0D98F8}" srcOrd="11" destOrd="0" presId="urn:diagrams.loki3.com/VaryingWidthList+Icon"/>
    <dgm:cxn modelId="{3B4C4564-968D-426D-A1B3-499FAF63235D}" type="presParOf" srcId="{282048BF-9D48-41B0-90A9-D440369DC461}" destId="{603FC07C-78E1-4569-BF4A-29EA401CE829}" srcOrd="12" destOrd="0" presId="urn:diagrams.loki3.com/VaryingWidthList+Icon"/>
    <dgm:cxn modelId="{4E18EF26-3AAF-4407-9E53-2E1A430C842F}" type="presParOf" srcId="{282048BF-9D48-41B0-90A9-D440369DC461}" destId="{E734E41E-6171-4035-9C49-B715DA47B104}" srcOrd="13" destOrd="0" presId="urn:diagrams.loki3.com/VaryingWidthList+Icon"/>
    <dgm:cxn modelId="{C2AC04D7-06BB-42F2-A26D-176D7A128A90}" type="presParOf" srcId="{282048BF-9D48-41B0-90A9-D440369DC461}" destId="{8EF74AB2-EFA0-4D77-8A39-8669562EB8ED}" srcOrd="14" destOrd="0" presId="urn:diagrams.loki3.com/VaryingWidthList+Icon"/>
    <dgm:cxn modelId="{42BC7F9C-777B-48CB-B586-B518383D2795}" type="presParOf" srcId="{282048BF-9D48-41B0-90A9-D440369DC461}" destId="{355705B5-1636-4A45-B192-68E7E63AA95E}" srcOrd="15" destOrd="0" presId="urn:diagrams.loki3.com/VaryingWidthList+Icon"/>
    <dgm:cxn modelId="{D79508BA-4064-484F-9CBA-63B284053B2A}" type="presParOf" srcId="{282048BF-9D48-41B0-90A9-D440369DC461}" destId="{3757683B-8CC9-40C7-A120-87EC3041E752}" srcOrd="16" destOrd="0" presId="urn:diagrams.loki3.com/VaryingWidthList+Icon"/>
    <dgm:cxn modelId="{2762A305-15D0-4A44-9496-CC8F69CE923F}" type="presParOf" srcId="{282048BF-9D48-41B0-90A9-D440369DC461}" destId="{16FC5E67-3017-4CD4-B629-9AD55D4E48B4}" srcOrd="17" destOrd="0" presId="urn:diagrams.loki3.com/VaryingWidthList+Icon"/>
    <dgm:cxn modelId="{ACE0B52E-B349-4DAB-845C-A4BCC4373FEA}" type="presParOf" srcId="{282048BF-9D48-41B0-90A9-D440369DC461}" destId="{C2F6CEBE-0298-43F0-A2BE-1789D65EA6F0}" srcOrd="18" destOrd="0" presId="urn:diagrams.loki3.com/VaryingWidthList+Icon"/>
    <dgm:cxn modelId="{4C8D5AC9-EDC2-44BB-B916-49B9C5D566DE}" type="presParOf" srcId="{282048BF-9D48-41B0-90A9-D440369DC461}" destId="{5BBED253-D333-4E61-B0E4-839CC70C2AC5}" srcOrd="19" destOrd="0" presId="urn:diagrams.loki3.com/VaryingWidthList+Icon"/>
    <dgm:cxn modelId="{4BEE0E57-0B27-4279-9706-0FE2C0AC0998}" type="presParOf" srcId="{282048BF-9D48-41B0-90A9-D440369DC461}" destId="{9F6CC957-058B-448A-8E47-75BFE2FB3428}" srcOrd="20" destOrd="0" presId="urn:diagrams.loki3.com/VaryingWidthList+Icon"/>
    <dgm:cxn modelId="{5E8DE79B-5910-46A8-B338-606FFACF95A8}" type="presParOf" srcId="{282048BF-9D48-41B0-90A9-D440369DC461}" destId="{56F4C30F-D291-4E0B-9A7E-E3C1AE513C95}" srcOrd="21" destOrd="0" presId="urn:diagrams.loki3.com/VaryingWidthList+Icon"/>
    <dgm:cxn modelId="{DB0C2957-F5C7-4421-8506-A678B9011148}" type="presParOf" srcId="{282048BF-9D48-41B0-90A9-D440369DC461}" destId="{C1BD71EF-679D-4569-ACBA-FB2D5E67362C}" srcOrd="22" destOrd="0" presId="urn:diagrams.loki3.com/VaryingWidthList+Icon"/>
    <dgm:cxn modelId="{A6EB9FE6-3DF7-4DB6-B9E5-730A31F08F94}" type="presParOf" srcId="{282048BF-9D48-41B0-90A9-D440369DC461}" destId="{A850C5F1-F386-4560-AEB8-52EF8E6809BC}" srcOrd="23" destOrd="0" presId="urn:diagrams.loki3.com/VaryingWidthList+Icon"/>
    <dgm:cxn modelId="{75E7154E-74E7-4C3B-8D44-A622B23A0657}" type="presParOf" srcId="{282048BF-9D48-41B0-90A9-D440369DC461}" destId="{8254FEC8-62CE-40FA-8776-9A9A04212FA6}" srcOrd="24" destOrd="0" presId="urn:diagrams.loki3.com/VaryingWidthList+Icon"/>
    <dgm:cxn modelId="{AB929F6B-EA13-49C9-8002-472AECFD82B8}" type="presParOf" srcId="{282048BF-9D48-41B0-90A9-D440369DC461}" destId="{AE4FC6C3-44F8-4E57-847E-AF78A8FC80EA}" srcOrd="25" destOrd="0" presId="urn:diagrams.loki3.com/VaryingWidthList+Icon"/>
    <dgm:cxn modelId="{0208EAAD-D45C-4833-8EA3-99D0C5F24267}" type="presParOf" srcId="{282048BF-9D48-41B0-90A9-D440369DC461}" destId="{13CA0B10-4617-419C-8162-5659AD37A6B1}" srcOrd="26" destOrd="0" presId="urn:diagrams.loki3.com/VaryingWidthList+Icon"/>
    <dgm:cxn modelId="{17239BA9-441E-4CBA-A291-85685EAD2253}" type="presParOf" srcId="{282048BF-9D48-41B0-90A9-D440369DC461}" destId="{C594393F-3F37-455E-9876-6C55FEC19985}" srcOrd="27" destOrd="0" presId="urn:diagrams.loki3.com/VaryingWidthList+Icon"/>
    <dgm:cxn modelId="{D197748F-514A-4D07-84B8-CFB8BDA225F1}" type="presParOf" srcId="{282048BF-9D48-41B0-90A9-D440369DC461}" destId="{15D0139C-FDB4-4D92-8289-DB4CDDBA5DB7}" srcOrd="28" destOrd="0" presId="urn:diagrams.loki3.com/VaryingWidthList+Icon"/>
    <dgm:cxn modelId="{25E983DC-519D-4861-BB37-AF8F563A664C}" type="presParOf" srcId="{282048BF-9D48-41B0-90A9-D440369DC461}" destId="{60C9D87E-5408-4BF4-9F88-01A45A5C6CAD}" srcOrd="29" destOrd="0" presId="urn:diagrams.loki3.com/VaryingWidthList+Icon"/>
    <dgm:cxn modelId="{1888F4AD-EB67-48D8-AA0C-9B2627BC68E0}" type="presParOf" srcId="{282048BF-9D48-41B0-90A9-D440369DC461}" destId="{E960BFC7-58BA-4514-8DD7-694604B61DDC}" srcOrd="30" destOrd="0" presId="urn:diagrams.loki3.com/VaryingWidthList+Icon"/>
    <dgm:cxn modelId="{72487B6A-5452-47E6-83D5-D60D6E9F4DF6}" type="presParOf" srcId="{282048BF-9D48-41B0-90A9-D440369DC461}" destId="{C7350D76-EC33-4D00-815B-91B5B7E3DBD6}" srcOrd="31" destOrd="0" presId="urn:diagrams.loki3.com/VaryingWidthList+Icon"/>
    <dgm:cxn modelId="{5A531226-B8D0-4951-8A34-5C50511886BB}" type="presParOf" srcId="{282048BF-9D48-41B0-90A9-D440369DC461}" destId="{6AD1E3EE-1AEE-4E92-B6C3-FD4C13894DD1}" srcOrd="32" destOrd="0" presId="urn:diagrams.loki3.com/VaryingWidthList+Icon"/>
    <dgm:cxn modelId="{A3507E2D-3DA3-4273-B3CD-6AEDA19AFE5B}" type="presParOf" srcId="{282048BF-9D48-41B0-90A9-D440369DC461}" destId="{708D3965-9F1B-48B7-B4AC-93DACDCE81D0}" srcOrd="33" destOrd="0" presId="urn:diagrams.loki3.com/VaryingWidthList+Icon"/>
    <dgm:cxn modelId="{22DA041D-7C62-4652-868C-80AB329C0655}" type="presParOf" srcId="{282048BF-9D48-41B0-90A9-D440369DC461}" destId="{99BBA7B9-16C8-4791-B5F0-7B3F87D12F4D}" srcOrd="34" destOrd="0" presId="urn:diagrams.loki3.com/VaryingWidthList+Icon"/>
    <dgm:cxn modelId="{1D00027D-44EA-C44C-B0AA-FEC80DEECB84}" type="presParOf" srcId="{282048BF-9D48-41B0-90A9-D440369DC461}" destId="{5DD3DA55-94DF-2B44-89A3-54DDF7D8401A}" srcOrd="35" destOrd="0" presId="urn:diagrams.loki3.com/VaryingWidthList+Icon"/>
    <dgm:cxn modelId="{A582444B-89DD-9A41-AF07-0A97CC1149DC}" type="presParOf" srcId="{282048BF-9D48-41B0-90A9-D440369DC461}" destId="{66F2ECDC-9904-9742-9463-9A68C76D0C66}" srcOrd="36" destOrd="0" presId="urn:diagrams.loki3.com/VaryingWidthList+Icon"/>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A2AD6D-01B8-47EF-AFAD-99A816EF412F}">
      <dsp:nvSpPr>
        <dsp:cNvPr id="0" name=""/>
        <dsp:cNvSpPr/>
      </dsp:nvSpPr>
      <dsp:spPr>
        <a:xfrm>
          <a:off x="40004" y="1704"/>
          <a:ext cx="2990851" cy="356018"/>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1.2.1 Obnova a údržba polních cest</a:t>
          </a:r>
        </a:p>
      </dsp:txBody>
      <dsp:txXfrm>
        <a:off x="40004" y="1704"/>
        <a:ext cx="2990851" cy="356018"/>
      </dsp:txXfrm>
    </dsp:sp>
    <dsp:sp modelId="{5016E817-791B-44F6-965A-385FB298E83B}">
      <dsp:nvSpPr>
        <dsp:cNvPr id="0" name=""/>
        <dsp:cNvSpPr/>
      </dsp:nvSpPr>
      <dsp:spPr>
        <a:xfrm>
          <a:off x="0" y="384827"/>
          <a:ext cx="3070860" cy="313218"/>
        </a:xfrm>
        <a:prstGeom prst="rect">
          <a:avLst/>
        </a:prstGeom>
        <a:solidFill>
          <a:srgbClr val="9BBB59">
            <a:hueOff val="535727"/>
            <a:satOff val="-804"/>
            <a:lumOff val="-13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1.2.3 Nákup techniky pro údržbu krajiny</a:t>
          </a:r>
        </a:p>
      </dsp:txBody>
      <dsp:txXfrm>
        <a:off x="0" y="384827"/>
        <a:ext cx="3070860" cy="313218"/>
      </dsp:txXfrm>
    </dsp:sp>
    <dsp:sp modelId="{83587B64-ABE4-4B31-82D3-8BA65FDAB8CA}">
      <dsp:nvSpPr>
        <dsp:cNvPr id="0" name=""/>
        <dsp:cNvSpPr/>
      </dsp:nvSpPr>
      <dsp:spPr>
        <a:xfrm>
          <a:off x="40004" y="725151"/>
          <a:ext cx="2990851" cy="284980"/>
        </a:xfrm>
        <a:prstGeom prst="rect">
          <a:avLst/>
        </a:prstGeom>
        <a:solidFill>
          <a:srgbClr val="9BBB59">
            <a:hueOff val="1071454"/>
            <a:satOff val="-1608"/>
            <a:lumOff val="-26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1.3.5 Pozemkové úpravy</a:t>
          </a:r>
        </a:p>
      </dsp:txBody>
      <dsp:txXfrm>
        <a:off x="40004" y="725151"/>
        <a:ext cx="2990851" cy="284980"/>
      </dsp:txXfrm>
    </dsp:sp>
    <dsp:sp modelId="{A8D0870C-3AE7-4F17-9B8D-512F500631D3}">
      <dsp:nvSpPr>
        <dsp:cNvPr id="0" name=""/>
        <dsp:cNvSpPr/>
      </dsp:nvSpPr>
      <dsp:spPr>
        <a:xfrm>
          <a:off x="0" y="1037237"/>
          <a:ext cx="3070860" cy="299969"/>
        </a:xfrm>
        <a:prstGeom prst="rect">
          <a:avLst/>
        </a:prstGeom>
        <a:solidFill>
          <a:srgbClr val="9BBB59">
            <a:hueOff val="1607181"/>
            <a:satOff val="-2411"/>
            <a:lumOff val="-392"/>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1.4.3 Infrastruktura a neproduktivní investice v lesích</a:t>
          </a:r>
        </a:p>
      </dsp:txBody>
      <dsp:txXfrm>
        <a:off x="0" y="1037237"/>
        <a:ext cx="3070860" cy="299969"/>
      </dsp:txXfrm>
    </dsp:sp>
    <dsp:sp modelId="{7BDDB858-73E0-4E1B-9CBE-C33E4F92D867}">
      <dsp:nvSpPr>
        <dsp:cNvPr id="0" name=""/>
        <dsp:cNvSpPr/>
      </dsp:nvSpPr>
      <dsp:spPr>
        <a:xfrm>
          <a:off x="0" y="1364312"/>
          <a:ext cx="3070860" cy="302951"/>
        </a:xfrm>
        <a:prstGeom prst="rect">
          <a:avLst/>
        </a:prstGeom>
        <a:solidFill>
          <a:srgbClr val="9BBB59">
            <a:hueOff val="2142907"/>
            <a:satOff val="-3215"/>
            <a:lumOff val="-52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2.2.2 Infrastruktura pro cyklistickou dopravu</a:t>
          </a:r>
        </a:p>
      </dsp:txBody>
      <dsp:txXfrm>
        <a:off x="0" y="1364312"/>
        <a:ext cx="3070860" cy="302951"/>
      </dsp:txXfrm>
    </dsp:sp>
    <dsp:sp modelId="{D7DF8A55-2FF4-45BE-85D7-F11F9F0187D7}">
      <dsp:nvSpPr>
        <dsp:cNvPr id="0" name=""/>
        <dsp:cNvSpPr/>
      </dsp:nvSpPr>
      <dsp:spPr>
        <a:xfrm>
          <a:off x="0" y="1683112"/>
          <a:ext cx="3070860" cy="256476"/>
        </a:xfrm>
        <a:prstGeom prst="rect">
          <a:avLst/>
        </a:prstGeom>
        <a:solidFill>
          <a:srgbClr val="9BBB59">
            <a:hueOff val="2678634"/>
            <a:satOff val="-4019"/>
            <a:lumOff val="-65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2.2.3 Opatření ke zvyšování bezpoečnosti dopravy</a:t>
          </a:r>
        </a:p>
      </dsp:txBody>
      <dsp:txXfrm>
        <a:off x="0" y="1683112"/>
        <a:ext cx="3070860" cy="256476"/>
      </dsp:txXfrm>
    </dsp:sp>
    <dsp:sp modelId="{603FC07C-78E1-4569-BF4A-29EA401CE829}">
      <dsp:nvSpPr>
        <dsp:cNvPr id="0" name=""/>
        <dsp:cNvSpPr/>
      </dsp:nvSpPr>
      <dsp:spPr>
        <a:xfrm>
          <a:off x="0" y="1977950"/>
          <a:ext cx="3070860" cy="285674"/>
        </a:xfrm>
        <a:prstGeom prst="rect">
          <a:avLst/>
        </a:prstGeom>
        <a:solidFill>
          <a:srgbClr val="9BBB59">
            <a:hueOff val="3214361"/>
            <a:satOff val="-4823"/>
            <a:lumOff val="-78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2.2.4 Zlepšování dopravní obslužnosti</a:t>
          </a:r>
        </a:p>
      </dsp:txBody>
      <dsp:txXfrm>
        <a:off x="0" y="1977950"/>
        <a:ext cx="3070860" cy="285674"/>
      </dsp:txXfrm>
    </dsp:sp>
    <dsp:sp modelId="{8EF74AB2-EFA0-4D77-8A39-8669562EB8ED}">
      <dsp:nvSpPr>
        <dsp:cNvPr id="0" name=""/>
        <dsp:cNvSpPr/>
      </dsp:nvSpPr>
      <dsp:spPr>
        <a:xfrm>
          <a:off x="0" y="2290730"/>
          <a:ext cx="3070860" cy="261810"/>
        </a:xfrm>
        <a:prstGeom prst="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2.5.1 Sociální služby pro venkovskou komunitu</a:t>
          </a:r>
        </a:p>
      </dsp:txBody>
      <dsp:txXfrm>
        <a:off x="0" y="2290730"/>
        <a:ext cx="3070860" cy="261810"/>
      </dsp:txXfrm>
    </dsp:sp>
    <dsp:sp modelId="{3757683B-8CC9-40C7-A120-87EC3041E752}">
      <dsp:nvSpPr>
        <dsp:cNvPr id="0" name=""/>
        <dsp:cNvSpPr/>
      </dsp:nvSpPr>
      <dsp:spPr>
        <a:xfrm>
          <a:off x="0" y="2579646"/>
          <a:ext cx="3070860" cy="309223"/>
        </a:xfrm>
        <a:prstGeom prst="rect">
          <a:avLst/>
        </a:prstGeom>
        <a:solidFill>
          <a:srgbClr val="9BBB59">
            <a:hueOff val="4285815"/>
            <a:satOff val="-6430"/>
            <a:lumOff val="-104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2.6.1 Zlepšování podmínek pro výuku na mateřských a základních školách</a:t>
          </a:r>
        </a:p>
      </dsp:txBody>
      <dsp:txXfrm>
        <a:off x="0" y="2579646"/>
        <a:ext cx="3070860" cy="309223"/>
      </dsp:txXfrm>
    </dsp:sp>
    <dsp:sp modelId="{C2F6CEBE-0298-43F0-A2BE-1789D65EA6F0}">
      <dsp:nvSpPr>
        <dsp:cNvPr id="0" name=""/>
        <dsp:cNvSpPr/>
      </dsp:nvSpPr>
      <dsp:spPr>
        <a:xfrm>
          <a:off x="0" y="2915974"/>
          <a:ext cx="3070860" cy="322895"/>
        </a:xfrm>
        <a:prstGeom prst="rect">
          <a:avLst/>
        </a:prstGeom>
        <a:solidFill>
          <a:srgbClr val="9BBB59">
            <a:hueOff val="4821541"/>
            <a:satOff val="-7234"/>
            <a:lumOff val="-117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2.6.2 Podpora školních a mimoškolních aktivit pro děti mateřských a základních škol</a:t>
          </a:r>
        </a:p>
      </dsp:txBody>
      <dsp:txXfrm>
        <a:off x="0" y="2915974"/>
        <a:ext cx="3070860" cy="322895"/>
      </dsp:txXfrm>
    </dsp:sp>
    <dsp:sp modelId="{9F6CC957-058B-448A-8E47-75BFE2FB3428}">
      <dsp:nvSpPr>
        <dsp:cNvPr id="0" name=""/>
        <dsp:cNvSpPr/>
      </dsp:nvSpPr>
      <dsp:spPr>
        <a:xfrm>
          <a:off x="0" y="3265975"/>
          <a:ext cx="3070860" cy="237985"/>
        </a:xfrm>
        <a:prstGeom prst="rect">
          <a:avLst/>
        </a:prstGeom>
        <a:solidFill>
          <a:srgbClr val="9BBB59">
            <a:hueOff val="5357268"/>
            <a:satOff val="-8038"/>
            <a:lumOff val="-130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2.6.3 Celoživotní vzdělávání obyvatel</a:t>
          </a:r>
        </a:p>
      </dsp:txBody>
      <dsp:txXfrm>
        <a:off x="0" y="3265975"/>
        <a:ext cx="3070860" cy="237985"/>
      </dsp:txXfrm>
    </dsp:sp>
    <dsp:sp modelId="{C1BD71EF-679D-4569-ACBA-FB2D5E67362C}">
      <dsp:nvSpPr>
        <dsp:cNvPr id="0" name=""/>
        <dsp:cNvSpPr/>
      </dsp:nvSpPr>
      <dsp:spPr>
        <a:xfrm>
          <a:off x="0" y="3564833"/>
          <a:ext cx="3070860" cy="270695"/>
        </a:xfrm>
        <a:prstGeom prst="rect">
          <a:avLst/>
        </a:prstGeom>
        <a:solidFill>
          <a:srgbClr val="9BBB59">
            <a:hueOff val="5892995"/>
            <a:satOff val="-8842"/>
            <a:lumOff val="-143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2.7.1 Podpora vzniku rodinných komunitních center</a:t>
          </a:r>
        </a:p>
      </dsp:txBody>
      <dsp:txXfrm>
        <a:off x="0" y="3564833"/>
        <a:ext cx="3070860" cy="270695"/>
      </dsp:txXfrm>
    </dsp:sp>
    <dsp:sp modelId="{8254FEC8-62CE-40FA-8776-9A9A04212FA6}">
      <dsp:nvSpPr>
        <dsp:cNvPr id="0" name=""/>
        <dsp:cNvSpPr/>
      </dsp:nvSpPr>
      <dsp:spPr>
        <a:xfrm>
          <a:off x="0" y="3828867"/>
          <a:ext cx="3070860" cy="296695"/>
        </a:xfrm>
        <a:prstGeom prst="rect">
          <a:avLst/>
        </a:prstGeom>
        <a:solidFill>
          <a:srgbClr val="9BBB59">
            <a:hueOff val="6428722"/>
            <a:satOff val="-9646"/>
            <a:lumOff val="-156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2.8.1 Podpora zásahových jednotek Sboru dobrovolných hasičů</a:t>
          </a:r>
        </a:p>
      </dsp:txBody>
      <dsp:txXfrm>
        <a:off x="0" y="3828867"/>
        <a:ext cx="3070860" cy="296695"/>
      </dsp:txXfrm>
    </dsp:sp>
    <dsp:sp modelId="{13CA0B10-4617-419C-8162-5659AD37A6B1}">
      <dsp:nvSpPr>
        <dsp:cNvPr id="0" name=""/>
        <dsp:cNvSpPr/>
      </dsp:nvSpPr>
      <dsp:spPr>
        <a:xfrm>
          <a:off x="0" y="4152667"/>
          <a:ext cx="3070860" cy="249987"/>
        </a:xfrm>
        <a:prstGeom prst="rect">
          <a:avLst/>
        </a:prstGeom>
        <a:solidFill>
          <a:srgbClr val="9BBB59">
            <a:hueOff val="6964449"/>
            <a:satOff val="-10450"/>
            <a:lumOff val="-169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3.1.1 Podpora zakládání sociálních podniků</a:t>
          </a:r>
        </a:p>
      </dsp:txBody>
      <dsp:txXfrm>
        <a:off x="0" y="4152667"/>
        <a:ext cx="3070860" cy="249987"/>
      </dsp:txXfrm>
    </dsp:sp>
    <dsp:sp modelId="{15D0139C-FDB4-4D92-8289-DB4CDDBA5DB7}">
      <dsp:nvSpPr>
        <dsp:cNvPr id="0" name=""/>
        <dsp:cNvSpPr/>
      </dsp:nvSpPr>
      <dsp:spPr>
        <a:xfrm>
          <a:off x="0" y="4429760"/>
          <a:ext cx="3070860" cy="212858"/>
        </a:xfrm>
        <a:prstGeom prst="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3.1.2 Snižování lokální nezaměstnanosti</a:t>
          </a:r>
        </a:p>
      </dsp:txBody>
      <dsp:txXfrm>
        <a:off x="0" y="4429760"/>
        <a:ext cx="3070860" cy="212858"/>
      </dsp:txXfrm>
    </dsp:sp>
    <dsp:sp modelId="{E960BFC7-58BA-4514-8DD7-694604B61DDC}">
      <dsp:nvSpPr>
        <dsp:cNvPr id="0" name=""/>
        <dsp:cNvSpPr/>
      </dsp:nvSpPr>
      <dsp:spPr>
        <a:xfrm>
          <a:off x="0" y="4669724"/>
          <a:ext cx="3070860" cy="303954"/>
        </a:xfrm>
        <a:prstGeom prst="rect">
          <a:avLst/>
        </a:prstGeom>
        <a:solidFill>
          <a:srgbClr val="9BBB59">
            <a:hueOff val="8035903"/>
            <a:satOff val="-12057"/>
            <a:lumOff val="-196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3.2.1 Efektivní investice do živočišné a rostlinné výroby</a:t>
          </a:r>
        </a:p>
      </dsp:txBody>
      <dsp:txXfrm>
        <a:off x="0" y="4669724"/>
        <a:ext cx="3070860" cy="303954"/>
      </dsp:txXfrm>
    </dsp:sp>
    <dsp:sp modelId="{99BBA7B9-16C8-4791-B5F0-7B3F87D12F4D}">
      <dsp:nvSpPr>
        <dsp:cNvPr id="0" name=""/>
        <dsp:cNvSpPr/>
      </dsp:nvSpPr>
      <dsp:spPr>
        <a:xfrm>
          <a:off x="0" y="5000783"/>
          <a:ext cx="3070860" cy="305743"/>
        </a:xfrm>
        <a:prstGeom prst="rect">
          <a:avLst/>
        </a:prstGeom>
        <a:solidFill>
          <a:srgbClr val="9BBB59">
            <a:hueOff val="8571629"/>
            <a:satOff val="-12861"/>
            <a:lumOff val="-209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3.2.3 Přidaná hodnota zemědělským produktům</a:t>
          </a:r>
        </a:p>
      </dsp:txBody>
      <dsp:txXfrm>
        <a:off x="0" y="5000783"/>
        <a:ext cx="3070860" cy="305743"/>
      </dsp:txXfrm>
    </dsp:sp>
    <dsp:sp modelId="{809ABF2A-09C3-4326-BBF1-F7EA5D16D862}">
      <dsp:nvSpPr>
        <dsp:cNvPr id="0" name=""/>
        <dsp:cNvSpPr/>
      </dsp:nvSpPr>
      <dsp:spPr>
        <a:xfrm>
          <a:off x="0" y="5333632"/>
          <a:ext cx="3070860" cy="317083"/>
        </a:xfrm>
        <a:prstGeom prst="rect">
          <a:avLst/>
        </a:prstGeom>
        <a:solidFill>
          <a:srgbClr val="9BBB59">
            <a:hueOff val="9107357"/>
            <a:satOff val="-13665"/>
            <a:lumOff val="-2222"/>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3.3.1 Podpora malého podnikání využívajícího lokální zdroje</a:t>
          </a:r>
        </a:p>
      </dsp:txBody>
      <dsp:txXfrm>
        <a:off x="0" y="5333632"/>
        <a:ext cx="3070860" cy="317083"/>
      </dsp:txXfrm>
    </dsp:sp>
    <dsp:sp modelId="{E8EA1920-4D68-45F9-BA20-DFF777A2A05A}">
      <dsp:nvSpPr>
        <dsp:cNvPr id="0" name=""/>
        <dsp:cNvSpPr/>
      </dsp:nvSpPr>
      <dsp:spPr>
        <a:xfrm>
          <a:off x="0" y="5661079"/>
          <a:ext cx="3070860" cy="285240"/>
        </a:xfrm>
        <a:prstGeom prst="rect">
          <a:avLst/>
        </a:prstGeom>
        <a:solidFill>
          <a:srgbClr val="9BBB59">
            <a:hueOff val="9643083"/>
            <a:satOff val="-14469"/>
            <a:lumOff val="-235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5.2.1 Zvyšování kvality ubytovacích a stravovacích služeb</a:t>
          </a:r>
        </a:p>
      </dsp:txBody>
      <dsp:txXfrm>
        <a:off x="0" y="5661079"/>
        <a:ext cx="3070860" cy="285240"/>
      </dsp:txXfrm>
    </dsp:sp>
    <dsp:sp modelId="{E82BD6AF-05C6-4C2B-B253-A0A55EEF0F02}">
      <dsp:nvSpPr>
        <dsp:cNvPr id="0" name=""/>
        <dsp:cNvSpPr/>
      </dsp:nvSpPr>
      <dsp:spPr>
        <a:xfrm>
          <a:off x="40004" y="5990167"/>
          <a:ext cx="2990851" cy="287685"/>
        </a:xfrm>
        <a:prstGeom prst="rect">
          <a:avLst/>
        </a:prstGeom>
        <a:solidFill>
          <a:srgbClr val="9BBB59">
            <a:hueOff val="10178810"/>
            <a:satOff val="-15272"/>
            <a:lumOff val="-248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5.2.3 Podpora rozvoje agroturistiky</a:t>
          </a:r>
        </a:p>
      </dsp:txBody>
      <dsp:txXfrm>
        <a:off x="40004" y="5990167"/>
        <a:ext cx="2990851" cy="287685"/>
      </dsp:txXfrm>
    </dsp:sp>
    <dsp:sp modelId="{10090D47-42ED-4A71-98CF-2C89D04821AB}">
      <dsp:nvSpPr>
        <dsp:cNvPr id="0" name=""/>
        <dsp:cNvSpPr/>
      </dsp:nvSpPr>
      <dsp:spPr>
        <a:xfrm>
          <a:off x="0" y="6304958"/>
          <a:ext cx="3070860" cy="302452"/>
        </a:xfrm>
        <a:prstGeom prst="rect">
          <a:avLst/>
        </a:prstGeom>
        <a:solidFill>
          <a:srgbClr val="9BBB59">
            <a:hueOff val="10714536"/>
            <a:satOff val="-16076"/>
            <a:lumOff val="-261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6.2.1 Národní projekty spolupráce MAS</a:t>
          </a:r>
        </a:p>
      </dsp:txBody>
      <dsp:txXfrm>
        <a:off x="0" y="6304958"/>
        <a:ext cx="3070860" cy="302452"/>
      </dsp:txXfrm>
    </dsp:sp>
    <dsp:sp modelId="{5885FCC0-31D4-4A49-83A6-2947E4DF58DD}">
      <dsp:nvSpPr>
        <dsp:cNvPr id="0" name=""/>
        <dsp:cNvSpPr/>
      </dsp:nvSpPr>
      <dsp:spPr>
        <a:xfrm>
          <a:off x="0" y="6634515"/>
          <a:ext cx="3070860" cy="245298"/>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6.3.1 Mezinárodní projekty spolupráce MAS</a:t>
          </a:r>
        </a:p>
      </dsp:txBody>
      <dsp:txXfrm>
        <a:off x="0" y="6634515"/>
        <a:ext cx="3070860" cy="245298"/>
      </dsp:txXfrm>
    </dsp:sp>
    <dsp:sp modelId="{107BA49A-77B2-8D43-9CF2-C8985067B5F3}">
      <dsp:nvSpPr>
        <dsp:cNvPr id="0" name=""/>
        <dsp:cNvSpPr/>
      </dsp:nvSpPr>
      <dsp:spPr>
        <a:xfrm>
          <a:off x="0" y="6906919"/>
          <a:ext cx="3070860" cy="245298"/>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1.2.1 Revitalizace krajiny, biokoridory, lokální ÚSES</a:t>
          </a:r>
        </a:p>
      </dsp:txBody>
      <dsp:txXfrm>
        <a:off x="0" y="6906919"/>
        <a:ext cx="3070860" cy="245298"/>
      </dsp:txXfrm>
    </dsp:sp>
    <dsp:sp modelId="{322D3FE7-C7C9-B249-9C26-8C32BF184A7C}">
      <dsp:nvSpPr>
        <dsp:cNvPr id="0" name=""/>
        <dsp:cNvSpPr/>
      </dsp:nvSpPr>
      <dsp:spPr>
        <a:xfrm>
          <a:off x="0" y="7179322"/>
          <a:ext cx="3070860" cy="245298"/>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2.3.1 Obnova a údržba veřejných prostranství</a:t>
          </a:r>
        </a:p>
      </dsp:txBody>
      <dsp:txXfrm>
        <a:off x="0" y="7179322"/>
        <a:ext cx="3070860" cy="2452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A2AD6D-01B8-47EF-AFAD-99A816EF412F}">
      <dsp:nvSpPr>
        <dsp:cNvPr id="0" name=""/>
        <dsp:cNvSpPr/>
      </dsp:nvSpPr>
      <dsp:spPr>
        <a:xfrm>
          <a:off x="0" y="1399"/>
          <a:ext cx="1271905" cy="365542"/>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 Projekty spolupráce</a:t>
          </a:r>
        </a:p>
      </dsp:txBody>
      <dsp:txXfrm>
        <a:off x="0" y="1399"/>
        <a:ext cx="1271905" cy="365542"/>
      </dsp:txXfrm>
    </dsp:sp>
    <dsp:sp modelId="{5016E817-791B-44F6-965A-385FB298E83B}">
      <dsp:nvSpPr>
        <dsp:cNvPr id="0" name=""/>
        <dsp:cNvSpPr/>
      </dsp:nvSpPr>
      <dsp:spPr>
        <a:xfrm>
          <a:off x="0" y="385219"/>
          <a:ext cx="1271905" cy="365542"/>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2 Zemědělský podnik</a:t>
          </a:r>
        </a:p>
      </dsp:txBody>
      <dsp:txXfrm>
        <a:off x="0" y="385219"/>
        <a:ext cx="1271905" cy="365542"/>
      </dsp:txXfrm>
    </dsp:sp>
    <dsp:sp modelId="{83587B64-ABE4-4B31-82D3-8BA65FDAB8CA}">
      <dsp:nvSpPr>
        <dsp:cNvPr id="0" name=""/>
        <dsp:cNvSpPr/>
      </dsp:nvSpPr>
      <dsp:spPr>
        <a:xfrm>
          <a:off x="633" y="769038"/>
          <a:ext cx="1270638" cy="365542"/>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3 Pozemkové úpravy</a:t>
          </a:r>
        </a:p>
      </dsp:txBody>
      <dsp:txXfrm>
        <a:off x="633" y="769038"/>
        <a:ext cx="1270638" cy="365542"/>
      </dsp:txXfrm>
    </dsp:sp>
    <dsp:sp modelId="{A8D0870C-3AE7-4F17-9B8D-512F500631D3}">
      <dsp:nvSpPr>
        <dsp:cNvPr id="0" name=""/>
        <dsp:cNvSpPr/>
      </dsp:nvSpPr>
      <dsp:spPr>
        <a:xfrm>
          <a:off x="0" y="1152858"/>
          <a:ext cx="1271905" cy="365542"/>
        </a:xfrm>
        <a:prstGeom prst="rect">
          <a:avLst/>
        </a:prstGeom>
        <a:solidFill>
          <a:srgbClr val="C0504D">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4 Doprava</a:t>
          </a:r>
        </a:p>
      </dsp:txBody>
      <dsp:txXfrm>
        <a:off x="0" y="1152858"/>
        <a:ext cx="1271905" cy="365542"/>
      </dsp:txXfrm>
    </dsp:sp>
    <dsp:sp modelId="{7BDDB858-73E0-4E1B-9CBE-C33E4F92D867}">
      <dsp:nvSpPr>
        <dsp:cNvPr id="0" name=""/>
        <dsp:cNvSpPr/>
      </dsp:nvSpPr>
      <dsp:spPr>
        <a:xfrm>
          <a:off x="0" y="1536678"/>
          <a:ext cx="1271905" cy="365542"/>
        </a:xfrm>
        <a:prstGeom prst="rect">
          <a:avLst/>
        </a:prstGeom>
        <a:solidFill>
          <a:srgbClr val="4F81B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5 Vzdělávání</a:t>
          </a:r>
        </a:p>
      </dsp:txBody>
      <dsp:txXfrm>
        <a:off x="0" y="1536678"/>
        <a:ext cx="1271905" cy="365542"/>
      </dsp:txXfrm>
    </dsp:sp>
    <dsp:sp modelId="{D7DF8A55-2FF4-45BE-85D7-F11F9F0187D7}">
      <dsp:nvSpPr>
        <dsp:cNvPr id="0" name=""/>
        <dsp:cNvSpPr/>
      </dsp:nvSpPr>
      <dsp:spPr>
        <a:xfrm>
          <a:off x="0" y="1920498"/>
          <a:ext cx="1271905" cy="365542"/>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CCLD 6 Komunity</a:t>
          </a:r>
        </a:p>
      </dsp:txBody>
      <dsp:txXfrm>
        <a:off x="0" y="1920498"/>
        <a:ext cx="1271905" cy="365542"/>
      </dsp:txXfrm>
    </dsp:sp>
    <dsp:sp modelId="{603FC07C-78E1-4569-BF4A-29EA401CE829}">
      <dsp:nvSpPr>
        <dsp:cNvPr id="0" name=""/>
        <dsp:cNvSpPr/>
      </dsp:nvSpPr>
      <dsp:spPr>
        <a:xfrm>
          <a:off x="0" y="2304318"/>
          <a:ext cx="1271905" cy="365542"/>
        </a:xfrm>
        <a:prstGeom prst="rect">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7 Sociální služby</a:t>
          </a:r>
        </a:p>
      </dsp:txBody>
      <dsp:txXfrm>
        <a:off x="0" y="2304318"/>
        <a:ext cx="1271905" cy="365542"/>
      </dsp:txXfrm>
    </dsp:sp>
    <dsp:sp modelId="{8EF74AB2-EFA0-4D77-8A39-8669562EB8ED}">
      <dsp:nvSpPr>
        <dsp:cNvPr id="0" name=""/>
        <dsp:cNvSpPr/>
      </dsp:nvSpPr>
      <dsp:spPr>
        <a:xfrm>
          <a:off x="8168" y="2688138"/>
          <a:ext cx="1255567" cy="365542"/>
        </a:xfrm>
        <a:prstGeom prst="rect">
          <a:avLst/>
        </a:prstGeom>
        <a:solidFill>
          <a:sysClr val="windowText" lastClr="000000">
            <a:lumMod val="75000"/>
            <a:lumOff val="2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8 Sociální podnikání - investice</a:t>
          </a:r>
        </a:p>
      </dsp:txBody>
      <dsp:txXfrm>
        <a:off x="8168" y="2688138"/>
        <a:ext cx="1255567" cy="365542"/>
      </dsp:txXfrm>
    </dsp:sp>
    <dsp:sp modelId="{3757683B-8CC9-40C7-A120-87EC3041E752}">
      <dsp:nvSpPr>
        <dsp:cNvPr id="0" name=""/>
        <dsp:cNvSpPr/>
      </dsp:nvSpPr>
      <dsp:spPr>
        <a:xfrm>
          <a:off x="15856" y="3071958"/>
          <a:ext cx="1240192" cy="365542"/>
        </a:xfrm>
        <a:prstGeom prst="rect">
          <a:avLst/>
        </a:prstGeom>
        <a:solidFill>
          <a:srgbClr val="8064A2">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9 Sociální a terénní pracovníci</a:t>
          </a:r>
        </a:p>
      </dsp:txBody>
      <dsp:txXfrm>
        <a:off x="15856" y="3071958"/>
        <a:ext cx="1240192" cy="365542"/>
      </dsp:txXfrm>
    </dsp:sp>
    <dsp:sp modelId="{C2F6CEBE-0298-43F0-A2BE-1789D65EA6F0}">
      <dsp:nvSpPr>
        <dsp:cNvPr id="0" name=""/>
        <dsp:cNvSpPr/>
      </dsp:nvSpPr>
      <dsp:spPr>
        <a:xfrm>
          <a:off x="0" y="3455778"/>
          <a:ext cx="1271905" cy="365542"/>
        </a:xfrm>
        <a:prstGeom prst="rect">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10 Podnikání</a:t>
          </a:r>
        </a:p>
      </dsp:txBody>
      <dsp:txXfrm>
        <a:off x="0" y="3455778"/>
        <a:ext cx="1271905" cy="365542"/>
      </dsp:txXfrm>
    </dsp:sp>
    <dsp:sp modelId="{9F6CC957-058B-448A-8E47-75BFE2FB3428}">
      <dsp:nvSpPr>
        <dsp:cNvPr id="0" name=""/>
        <dsp:cNvSpPr/>
      </dsp:nvSpPr>
      <dsp:spPr>
        <a:xfrm>
          <a:off x="0" y="3839598"/>
          <a:ext cx="1271905" cy="365542"/>
        </a:xfrm>
        <a:prstGeom prst="rect">
          <a:avLst/>
        </a:prstGeom>
        <a:solidFill>
          <a:srgbClr val="7030A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11 Hasiči</a:t>
          </a:r>
        </a:p>
      </dsp:txBody>
      <dsp:txXfrm>
        <a:off x="0" y="3839598"/>
        <a:ext cx="1271905" cy="365542"/>
      </dsp:txXfrm>
    </dsp:sp>
    <dsp:sp modelId="{C1BD71EF-679D-4569-ACBA-FB2D5E67362C}">
      <dsp:nvSpPr>
        <dsp:cNvPr id="0" name=""/>
        <dsp:cNvSpPr/>
      </dsp:nvSpPr>
      <dsp:spPr>
        <a:xfrm>
          <a:off x="17202" y="4246188"/>
          <a:ext cx="1237500" cy="365542"/>
        </a:xfrm>
        <a:prstGeom prst="rect">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12 Neproduktivní investice v lesích</a:t>
          </a:r>
        </a:p>
      </dsp:txBody>
      <dsp:txXfrm>
        <a:off x="17202" y="4246188"/>
        <a:ext cx="1237500" cy="365542"/>
      </dsp:txXfrm>
    </dsp:sp>
    <dsp:sp modelId="{8254FEC8-62CE-40FA-8776-9A9A04212FA6}">
      <dsp:nvSpPr>
        <dsp:cNvPr id="0" name=""/>
        <dsp:cNvSpPr/>
      </dsp:nvSpPr>
      <dsp:spPr>
        <a:xfrm>
          <a:off x="0" y="4607238"/>
          <a:ext cx="1271905" cy="365542"/>
        </a:xfrm>
        <a:prstGeom prst="rect">
          <a:avLst/>
        </a:prstGeom>
        <a:solidFill>
          <a:srgbClr val="1F497D">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13 Zemědělský produkt</a:t>
          </a:r>
        </a:p>
      </dsp:txBody>
      <dsp:txXfrm>
        <a:off x="0" y="4607238"/>
        <a:ext cx="1271905" cy="365542"/>
      </dsp:txXfrm>
    </dsp:sp>
    <dsp:sp modelId="{13CA0B10-4617-419C-8162-5659AD37A6B1}">
      <dsp:nvSpPr>
        <dsp:cNvPr id="0" name=""/>
        <dsp:cNvSpPr/>
      </dsp:nvSpPr>
      <dsp:spPr>
        <a:xfrm>
          <a:off x="0" y="4991058"/>
          <a:ext cx="1271905" cy="365542"/>
        </a:xfrm>
        <a:prstGeom prst="rect">
          <a:avLst/>
        </a:prstGeom>
        <a:solidFill>
          <a:sysClr val="windowText" lastClr="00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14 Zemědělská infrastruktura</a:t>
          </a:r>
        </a:p>
      </dsp:txBody>
      <dsp:txXfrm>
        <a:off x="0" y="4991058"/>
        <a:ext cx="1271905" cy="365542"/>
      </dsp:txXfrm>
    </dsp:sp>
    <dsp:sp modelId="{15D0139C-FDB4-4D92-8289-DB4CDDBA5DB7}">
      <dsp:nvSpPr>
        <dsp:cNvPr id="0" name=""/>
        <dsp:cNvSpPr/>
      </dsp:nvSpPr>
      <dsp:spPr>
        <a:xfrm>
          <a:off x="10878" y="5412964"/>
          <a:ext cx="1261026" cy="365542"/>
        </a:xfrm>
        <a:prstGeom prst="rect">
          <a:avLst/>
        </a:prstGeom>
        <a:solidFill>
          <a:srgbClr val="7030A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15 Lesnická infrastruktura</a:t>
          </a:r>
        </a:p>
      </dsp:txBody>
      <dsp:txXfrm>
        <a:off x="10878" y="5412964"/>
        <a:ext cx="1261026" cy="365542"/>
      </dsp:txXfrm>
    </dsp:sp>
    <dsp:sp modelId="{E960BFC7-58BA-4514-8DD7-694604B61DDC}">
      <dsp:nvSpPr>
        <dsp:cNvPr id="0" name=""/>
        <dsp:cNvSpPr/>
      </dsp:nvSpPr>
      <dsp:spPr>
        <a:xfrm>
          <a:off x="16217" y="5758698"/>
          <a:ext cx="1239469" cy="365542"/>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16 Zaměstnanost</a:t>
          </a:r>
        </a:p>
      </dsp:txBody>
      <dsp:txXfrm>
        <a:off x="16217" y="5758698"/>
        <a:ext cx="1239469" cy="365542"/>
      </dsp:txXfrm>
    </dsp:sp>
    <dsp:sp modelId="{6AD1E3EE-1AEE-4E92-B6C3-FD4C13894DD1}">
      <dsp:nvSpPr>
        <dsp:cNvPr id="0" name=""/>
        <dsp:cNvSpPr/>
      </dsp:nvSpPr>
      <dsp:spPr>
        <a:xfrm>
          <a:off x="5952" y="6142518"/>
          <a:ext cx="1260000" cy="365542"/>
        </a:xfrm>
        <a:prstGeom prst="rect">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17 Sociální podnikání - neinvestice</a:t>
          </a:r>
        </a:p>
      </dsp:txBody>
      <dsp:txXfrm>
        <a:off x="5952" y="6142518"/>
        <a:ext cx="1260000" cy="365542"/>
      </dsp:txXfrm>
    </dsp:sp>
    <dsp:sp modelId="{99BBA7B9-16C8-4791-B5F0-7B3F87D12F4D}">
      <dsp:nvSpPr>
        <dsp:cNvPr id="0" name=""/>
        <dsp:cNvSpPr/>
      </dsp:nvSpPr>
      <dsp:spPr>
        <a:xfrm>
          <a:off x="10535" y="6526338"/>
          <a:ext cx="1250834" cy="365542"/>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18 Prorodinná opatření</a:t>
          </a:r>
        </a:p>
      </dsp:txBody>
      <dsp:txXfrm>
        <a:off x="10535" y="6526338"/>
        <a:ext cx="1250834" cy="365542"/>
      </dsp:txXfrm>
    </dsp:sp>
    <dsp:sp modelId="{66F2ECDC-9904-9742-9463-9A68C76D0C66}">
      <dsp:nvSpPr>
        <dsp:cNvPr id="0" name=""/>
        <dsp:cNvSpPr/>
      </dsp:nvSpPr>
      <dsp:spPr>
        <a:xfrm>
          <a:off x="4929" y="6910158"/>
          <a:ext cx="1262046" cy="365542"/>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19 obnova a údržba VP</a:t>
          </a:r>
        </a:p>
      </dsp:txBody>
      <dsp:txXfrm>
        <a:off x="4929" y="6910158"/>
        <a:ext cx="1262046" cy="365542"/>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Seznam s proměnlivou šířkou"/>
  <dgm:desc val="Používejte pro zdůraznění položek různé váhy.  Vhodné pro velké množství textu úrovně 1.  Šířka každého obrazce je určena nezávisle na základě textu."/>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2.xml><?xml version="1.0" encoding="utf-8"?>
<dgm:layoutDef xmlns:dgm="http://schemas.openxmlformats.org/drawingml/2006/diagram" xmlns:a="http://schemas.openxmlformats.org/drawingml/2006/main" uniqueId="urn:diagrams.loki3.com/VaryingWidthList+Icon">
  <dgm:title val="Seznam s proměnlivou šířkou"/>
  <dgm:desc val="Používejte pro zdůraznění položek různé váhy.  Vhodné pro velké množství textu úrovně 1.  Šířka každého obrazce je určena nezávisle na základě textu."/>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26A6-78C5-014E-862D-0E9FF24C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89</Pages>
  <Words>33162</Words>
  <Characters>195658</Characters>
  <Application>Microsoft Office Word</Application>
  <DocSecurity>0</DocSecurity>
  <Lines>1630</Lines>
  <Paragraphs>456</Paragraphs>
  <ScaleCrop>false</ScaleCrop>
  <HeadingPairs>
    <vt:vector size="2" baseType="variant">
      <vt:variant>
        <vt:lpstr>Název</vt:lpstr>
      </vt:variant>
      <vt:variant>
        <vt:i4>1</vt:i4>
      </vt:variant>
    </vt:vector>
  </HeadingPairs>
  <TitlesOfParts>
    <vt:vector size="1" baseType="lpstr">
      <vt:lpstr>SCLLD 2014 - 2020</vt:lpstr>
    </vt:vector>
  </TitlesOfParts>
  <Company/>
  <LinksUpToDate>false</LinksUpToDate>
  <CharactersWithSpaces>228364</CharactersWithSpaces>
  <SharedDoc>false</SharedDoc>
  <HLinks>
    <vt:vector size="810" baseType="variant">
      <vt:variant>
        <vt:i4>1441845</vt:i4>
      </vt:variant>
      <vt:variant>
        <vt:i4>806</vt:i4>
      </vt:variant>
      <vt:variant>
        <vt:i4>0</vt:i4>
      </vt:variant>
      <vt:variant>
        <vt:i4>5</vt:i4>
      </vt:variant>
      <vt:variant>
        <vt:lpwstr/>
      </vt:variant>
      <vt:variant>
        <vt:lpwstr>_Toc455061251</vt:lpwstr>
      </vt:variant>
      <vt:variant>
        <vt:i4>1441845</vt:i4>
      </vt:variant>
      <vt:variant>
        <vt:i4>800</vt:i4>
      </vt:variant>
      <vt:variant>
        <vt:i4>0</vt:i4>
      </vt:variant>
      <vt:variant>
        <vt:i4>5</vt:i4>
      </vt:variant>
      <vt:variant>
        <vt:lpwstr/>
      </vt:variant>
      <vt:variant>
        <vt:lpwstr>_Toc455061250</vt:lpwstr>
      </vt:variant>
      <vt:variant>
        <vt:i4>1507381</vt:i4>
      </vt:variant>
      <vt:variant>
        <vt:i4>794</vt:i4>
      </vt:variant>
      <vt:variant>
        <vt:i4>0</vt:i4>
      </vt:variant>
      <vt:variant>
        <vt:i4>5</vt:i4>
      </vt:variant>
      <vt:variant>
        <vt:lpwstr/>
      </vt:variant>
      <vt:variant>
        <vt:lpwstr>_Toc455061249</vt:lpwstr>
      </vt:variant>
      <vt:variant>
        <vt:i4>1507381</vt:i4>
      </vt:variant>
      <vt:variant>
        <vt:i4>788</vt:i4>
      </vt:variant>
      <vt:variant>
        <vt:i4>0</vt:i4>
      </vt:variant>
      <vt:variant>
        <vt:i4>5</vt:i4>
      </vt:variant>
      <vt:variant>
        <vt:lpwstr/>
      </vt:variant>
      <vt:variant>
        <vt:lpwstr>_Toc455061248</vt:lpwstr>
      </vt:variant>
      <vt:variant>
        <vt:i4>1507381</vt:i4>
      </vt:variant>
      <vt:variant>
        <vt:i4>782</vt:i4>
      </vt:variant>
      <vt:variant>
        <vt:i4>0</vt:i4>
      </vt:variant>
      <vt:variant>
        <vt:i4>5</vt:i4>
      </vt:variant>
      <vt:variant>
        <vt:lpwstr/>
      </vt:variant>
      <vt:variant>
        <vt:lpwstr>_Toc455061247</vt:lpwstr>
      </vt:variant>
      <vt:variant>
        <vt:i4>1507381</vt:i4>
      </vt:variant>
      <vt:variant>
        <vt:i4>776</vt:i4>
      </vt:variant>
      <vt:variant>
        <vt:i4>0</vt:i4>
      </vt:variant>
      <vt:variant>
        <vt:i4>5</vt:i4>
      </vt:variant>
      <vt:variant>
        <vt:lpwstr/>
      </vt:variant>
      <vt:variant>
        <vt:lpwstr>_Toc455061246</vt:lpwstr>
      </vt:variant>
      <vt:variant>
        <vt:i4>1507381</vt:i4>
      </vt:variant>
      <vt:variant>
        <vt:i4>770</vt:i4>
      </vt:variant>
      <vt:variant>
        <vt:i4>0</vt:i4>
      </vt:variant>
      <vt:variant>
        <vt:i4>5</vt:i4>
      </vt:variant>
      <vt:variant>
        <vt:lpwstr/>
      </vt:variant>
      <vt:variant>
        <vt:lpwstr>_Toc455061245</vt:lpwstr>
      </vt:variant>
      <vt:variant>
        <vt:i4>1507381</vt:i4>
      </vt:variant>
      <vt:variant>
        <vt:i4>764</vt:i4>
      </vt:variant>
      <vt:variant>
        <vt:i4>0</vt:i4>
      </vt:variant>
      <vt:variant>
        <vt:i4>5</vt:i4>
      </vt:variant>
      <vt:variant>
        <vt:lpwstr/>
      </vt:variant>
      <vt:variant>
        <vt:lpwstr>_Toc455061244</vt:lpwstr>
      </vt:variant>
      <vt:variant>
        <vt:i4>1507381</vt:i4>
      </vt:variant>
      <vt:variant>
        <vt:i4>758</vt:i4>
      </vt:variant>
      <vt:variant>
        <vt:i4>0</vt:i4>
      </vt:variant>
      <vt:variant>
        <vt:i4>5</vt:i4>
      </vt:variant>
      <vt:variant>
        <vt:lpwstr/>
      </vt:variant>
      <vt:variant>
        <vt:lpwstr>_Toc455061243</vt:lpwstr>
      </vt:variant>
      <vt:variant>
        <vt:i4>1507381</vt:i4>
      </vt:variant>
      <vt:variant>
        <vt:i4>752</vt:i4>
      </vt:variant>
      <vt:variant>
        <vt:i4>0</vt:i4>
      </vt:variant>
      <vt:variant>
        <vt:i4>5</vt:i4>
      </vt:variant>
      <vt:variant>
        <vt:lpwstr/>
      </vt:variant>
      <vt:variant>
        <vt:lpwstr>_Toc455061242</vt:lpwstr>
      </vt:variant>
      <vt:variant>
        <vt:i4>1507381</vt:i4>
      </vt:variant>
      <vt:variant>
        <vt:i4>746</vt:i4>
      </vt:variant>
      <vt:variant>
        <vt:i4>0</vt:i4>
      </vt:variant>
      <vt:variant>
        <vt:i4>5</vt:i4>
      </vt:variant>
      <vt:variant>
        <vt:lpwstr/>
      </vt:variant>
      <vt:variant>
        <vt:lpwstr>_Toc455061241</vt:lpwstr>
      </vt:variant>
      <vt:variant>
        <vt:i4>1507381</vt:i4>
      </vt:variant>
      <vt:variant>
        <vt:i4>740</vt:i4>
      </vt:variant>
      <vt:variant>
        <vt:i4>0</vt:i4>
      </vt:variant>
      <vt:variant>
        <vt:i4>5</vt:i4>
      </vt:variant>
      <vt:variant>
        <vt:lpwstr/>
      </vt:variant>
      <vt:variant>
        <vt:lpwstr>_Toc455061240</vt:lpwstr>
      </vt:variant>
      <vt:variant>
        <vt:i4>1048629</vt:i4>
      </vt:variant>
      <vt:variant>
        <vt:i4>734</vt:i4>
      </vt:variant>
      <vt:variant>
        <vt:i4>0</vt:i4>
      </vt:variant>
      <vt:variant>
        <vt:i4>5</vt:i4>
      </vt:variant>
      <vt:variant>
        <vt:lpwstr/>
      </vt:variant>
      <vt:variant>
        <vt:lpwstr>_Toc455061239</vt:lpwstr>
      </vt:variant>
      <vt:variant>
        <vt:i4>1048629</vt:i4>
      </vt:variant>
      <vt:variant>
        <vt:i4>728</vt:i4>
      </vt:variant>
      <vt:variant>
        <vt:i4>0</vt:i4>
      </vt:variant>
      <vt:variant>
        <vt:i4>5</vt:i4>
      </vt:variant>
      <vt:variant>
        <vt:lpwstr/>
      </vt:variant>
      <vt:variant>
        <vt:lpwstr>_Toc455061238</vt:lpwstr>
      </vt:variant>
      <vt:variant>
        <vt:i4>1048629</vt:i4>
      </vt:variant>
      <vt:variant>
        <vt:i4>722</vt:i4>
      </vt:variant>
      <vt:variant>
        <vt:i4>0</vt:i4>
      </vt:variant>
      <vt:variant>
        <vt:i4>5</vt:i4>
      </vt:variant>
      <vt:variant>
        <vt:lpwstr/>
      </vt:variant>
      <vt:variant>
        <vt:lpwstr>_Toc455061237</vt:lpwstr>
      </vt:variant>
      <vt:variant>
        <vt:i4>1048629</vt:i4>
      </vt:variant>
      <vt:variant>
        <vt:i4>716</vt:i4>
      </vt:variant>
      <vt:variant>
        <vt:i4>0</vt:i4>
      </vt:variant>
      <vt:variant>
        <vt:i4>5</vt:i4>
      </vt:variant>
      <vt:variant>
        <vt:lpwstr/>
      </vt:variant>
      <vt:variant>
        <vt:lpwstr>_Toc455061236</vt:lpwstr>
      </vt:variant>
      <vt:variant>
        <vt:i4>1048629</vt:i4>
      </vt:variant>
      <vt:variant>
        <vt:i4>710</vt:i4>
      </vt:variant>
      <vt:variant>
        <vt:i4>0</vt:i4>
      </vt:variant>
      <vt:variant>
        <vt:i4>5</vt:i4>
      </vt:variant>
      <vt:variant>
        <vt:lpwstr/>
      </vt:variant>
      <vt:variant>
        <vt:lpwstr>_Toc455061235</vt:lpwstr>
      </vt:variant>
      <vt:variant>
        <vt:i4>1048629</vt:i4>
      </vt:variant>
      <vt:variant>
        <vt:i4>704</vt:i4>
      </vt:variant>
      <vt:variant>
        <vt:i4>0</vt:i4>
      </vt:variant>
      <vt:variant>
        <vt:i4>5</vt:i4>
      </vt:variant>
      <vt:variant>
        <vt:lpwstr/>
      </vt:variant>
      <vt:variant>
        <vt:lpwstr>_Toc455061234</vt:lpwstr>
      </vt:variant>
      <vt:variant>
        <vt:i4>1048629</vt:i4>
      </vt:variant>
      <vt:variant>
        <vt:i4>698</vt:i4>
      </vt:variant>
      <vt:variant>
        <vt:i4>0</vt:i4>
      </vt:variant>
      <vt:variant>
        <vt:i4>5</vt:i4>
      </vt:variant>
      <vt:variant>
        <vt:lpwstr/>
      </vt:variant>
      <vt:variant>
        <vt:lpwstr>_Toc455061233</vt:lpwstr>
      </vt:variant>
      <vt:variant>
        <vt:i4>1048629</vt:i4>
      </vt:variant>
      <vt:variant>
        <vt:i4>692</vt:i4>
      </vt:variant>
      <vt:variant>
        <vt:i4>0</vt:i4>
      </vt:variant>
      <vt:variant>
        <vt:i4>5</vt:i4>
      </vt:variant>
      <vt:variant>
        <vt:lpwstr/>
      </vt:variant>
      <vt:variant>
        <vt:lpwstr>_Toc455061232</vt:lpwstr>
      </vt:variant>
      <vt:variant>
        <vt:i4>1048629</vt:i4>
      </vt:variant>
      <vt:variant>
        <vt:i4>686</vt:i4>
      </vt:variant>
      <vt:variant>
        <vt:i4>0</vt:i4>
      </vt:variant>
      <vt:variant>
        <vt:i4>5</vt:i4>
      </vt:variant>
      <vt:variant>
        <vt:lpwstr/>
      </vt:variant>
      <vt:variant>
        <vt:lpwstr>_Toc455061231</vt:lpwstr>
      </vt:variant>
      <vt:variant>
        <vt:i4>1048629</vt:i4>
      </vt:variant>
      <vt:variant>
        <vt:i4>680</vt:i4>
      </vt:variant>
      <vt:variant>
        <vt:i4>0</vt:i4>
      </vt:variant>
      <vt:variant>
        <vt:i4>5</vt:i4>
      </vt:variant>
      <vt:variant>
        <vt:lpwstr/>
      </vt:variant>
      <vt:variant>
        <vt:lpwstr>_Toc455061230</vt:lpwstr>
      </vt:variant>
      <vt:variant>
        <vt:i4>1114165</vt:i4>
      </vt:variant>
      <vt:variant>
        <vt:i4>674</vt:i4>
      </vt:variant>
      <vt:variant>
        <vt:i4>0</vt:i4>
      </vt:variant>
      <vt:variant>
        <vt:i4>5</vt:i4>
      </vt:variant>
      <vt:variant>
        <vt:lpwstr/>
      </vt:variant>
      <vt:variant>
        <vt:lpwstr>_Toc455061229</vt:lpwstr>
      </vt:variant>
      <vt:variant>
        <vt:i4>1114165</vt:i4>
      </vt:variant>
      <vt:variant>
        <vt:i4>668</vt:i4>
      </vt:variant>
      <vt:variant>
        <vt:i4>0</vt:i4>
      </vt:variant>
      <vt:variant>
        <vt:i4>5</vt:i4>
      </vt:variant>
      <vt:variant>
        <vt:lpwstr/>
      </vt:variant>
      <vt:variant>
        <vt:lpwstr>_Toc455061228</vt:lpwstr>
      </vt:variant>
      <vt:variant>
        <vt:i4>1114165</vt:i4>
      </vt:variant>
      <vt:variant>
        <vt:i4>662</vt:i4>
      </vt:variant>
      <vt:variant>
        <vt:i4>0</vt:i4>
      </vt:variant>
      <vt:variant>
        <vt:i4>5</vt:i4>
      </vt:variant>
      <vt:variant>
        <vt:lpwstr/>
      </vt:variant>
      <vt:variant>
        <vt:lpwstr>_Toc455061227</vt:lpwstr>
      </vt:variant>
      <vt:variant>
        <vt:i4>1114165</vt:i4>
      </vt:variant>
      <vt:variant>
        <vt:i4>656</vt:i4>
      </vt:variant>
      <vt:variant>
        <vt:i4>0</vt:i4>
      </vt:variant>
      <vt:variant>
        <vt:i4>5</vt:i4>
      </vt:variant>
      <vt:variant>
        <vt:lpwstr/>
      </vt:variant>
      <vt:variant>
        <vt:lpwstr>_Toc455061226</vt:lpwstr>
      </vt:variant>
      <vt:variant>
        <vt:i4>1114165</vt:i4>
      </vt:variant>
      <vt:variant>
        <vt:i4>650</vt:i4>
      </vt:variant>
      <vt:variant>
        <vt:i4>0</vt:i4>
      </vt:variant>
      <vt:variant>
        <vt:i4>5</vt:i4>
      </vt:variant>
      <vt:variant>
        <vt:lpwstr/>
      </vt:variant>
      <vt:variant>
        <vt:lpwstr>_Toc455061225</vt:lpwstr>
      </vt:variant>
      <vt:variant>
        <vt:i4>1114165</vt:i4>
      </vt:variant>
      <vt:variant>
        <vt:i4>644</vt:i4>
      </vt:variant>
      <vt:variant>
        <vt:i4>0</vt:i4>
      </vt:variant>
      <vt:variant>
        <vt:i4>5</vt:i4>
      </vt:variant>
      <vt:variant>
        <vt:lpwstr/>
      </vt:variant>
      <vt:variant>
        <vt:lpwstr>_Toc455061224</vt:lpwstr>
      </vt:variant>
      <vt:variant>
        <vt:i4>1114165</vt:i4>
      </vt:variant>
      <vt:variant>
        <vt:i4>638</vt:i4>
      </vt:variant>
      <vt:variant>
        <vt:i4>0</vt:i4>
      </vt:variant>
      <vt:variant>
        <vt:i4>5</vt:i4>
      </vt:variant>
      <vt:variant>
        <vt:lpwstr/>
      </vt:variant>
      <vt:variant>
        <vt:lpwstr>_Toc455061223</vt:lpwstr>
      </vt:variant>
      <vt:variant>
        <vt:i4>1114165</vt:i4>
      </vt:variant>
      <vt:variant>
        <vt:i4>632</vt:i4>
      </vt:variant>
      <vt:variant>
        <vt:i4>0</vt:i4>
      </vt:variant>
      <vt:variant>
        <vt:i4>5</vt:i4>
      </vt:variant>
      <vt:variant>
        <vt:lpwstr/>
      </vt:variant>
      <vt:variant>
        <vt:lpwstr>_Toc455061222</vt:lpwstr>
      </vt:variant>
      <vt:variant>
        <vt:i4>1114165</vt:i4>
      </vt:variant>
      <vt:variant>
        <vt:i4>626</vt:i4>
      </vt:variant>
      <vt:variant>
        <vt:i4>0</vt:i4>
      </vt:variant>
      <vt:variant>
        <vt:i4>5</vt:i4>
      </vt:variant>
      <vt:variant>
        <vt:lpwstr/>
      </vt:variant>
      <vt:variant>
        <vt:lpwstr>_Toc455061220</vt:lpwstr>
      </vt:variant>
      <vt:variant>
        <vt:i4>1179701</vt:i4>
      </vt:variant>
      <vt:variant>
        <vt:i4>620</vt:i4>
      </vt:variant>
      <vt:variant>
        <vt:i4>0</vt:i4>
      </vt:variant>
      <vt:variant>
        <vt:i4>5</vt:i4>
      </vt:variant>
      <vt:variant>
        <vt:lpwstr/>
      </vt:variant>
      <vt:variant>
        <vt:lpwstr>_Toc455061219</vt:lpwstr>
      </vt:variant>
      <vt:variant>
        <vt:i4>1179701</vt:i4>
      </vt:variant>
      <vt:variant>
        <vt:i4>614</vt:i4>
      </vt:variant>
      <vt:variant>
        <vt:i4>0</vt:i4>
      </vt:variant>
      <vt:variant>
        <vt:i4>5</vt:i4>
      </vt:variant>
      <vt:variant>
        <vt:lpwstr/>
      </vt:variant>
      <vt:variant>
        <vt:lpwstr>_Toc455061218</vt:lpwstr>
      </vt:variant>
      <vt:variant>
        <vt:i4>1179701</vt:i4>
      </vt:variant>
      <vt:variant>
        <vt:i4>608</vt:i4>
      </vt:variant>
      <vt:variant>
        <vt:i4>0</vt:i4>
      </vt:variant>
      <vt:variant>
        <vt:i4>5</vt:i4>
      </vt:variant>
      <vt:variant>
        <vt:lpwstr/>
      </vt:variant>
      <vt:variant>
        <vt:lpwstr>_Toc455061217</vt:lpwstr>
      </vt:variant>
      <vt:variant>
        <vt:i4>1179701</vt:i4>
      </vt:variant>
      <vt:variant>
        <vt:i4>602</vt:i4>
      </vt:variant>
      <vt:variant>
        <vt:i4>0</vt:i4>
      </vt:variant>
      <vt:variant>
        <vt:i4>5</vt:i4>
      </vt:variant>
      <vt:variant>
        <vt:lpwstr/>
      </vt:variant>
      <vt:variant>
        <vt:lpwstr>_Toc455061216</vt:lpwstr>
      </vt:variant>
      <vt:variant>
        <vt:i4>1179701</vt:i4>
      </vt:variant>
      <vt:variant>
        <vt:i4>596</vt:i4>
      </vt:variant>
      <vt:variant>
        <vt:i4>0</vt:i4>
      </vt:variant>
      <vt:variant>
        <vt:i4>5</vt:i4>
      </vt:variant>
      <vt:variant>
        <vt:lpwstr/>
      </vt:variant>
      <vt:variant>
        <vt:lpwstr>_Toc455061215</vt:lpwstr>
      </vt:variant>
      <vt:variant>
        <vt:i4>1179701</vt:i4>
      </vt:variant>
      <vt:variant>
        <vt:i4>590</vt:i4>
      </vt:variant>
      <vt:variant>
        <vt:i4>0</vt:i4>
      </vt:variant>
      <vt:variant>
        <vt:i4>5</vt:i4>
      </vt:variant>
      <vt:variant>
        <vt:lpwstr/>
      </vt:variant>
      <vt:variant>
        <vt:lpwstr>_Toc455061214</vt:lpwstr>
      </vt:variant>
      <vt:variant>
        <vt:i4>1179701</vt:i4>
      </vt:variant>
      <vt:variant>
        <vt:i4>584</vt:i4>
      </vt:variant>
      <vt:variant>
        <vt:i4>0</vt:i4>
      </vt:variant>
      <vt:variant>
        <vt:i4>5</vt:i4>
      </vt:variant>
      <vt:variant>
        <vt:lpwstr/>
      </vt:variant>
      <vt:variant>
        <vt:lpwstr>_Toc455061213</vt:lpwstr>
      </vt:variant>
      <vt:variant>
        <vt:i4>1179701</vt:i4>
      </vt:variant>
      <vt:variant>
        <vt:i4>578</vt:i4>
      </vt:variant>
      <vt:variant>
        <vt:i4>0</vt:i4>
      </vt:variant>
      <vt:variant>
        <vt:i4>5</vt:i4>
      </vt:variant>
      <vt:variant>
        <vt:lpwstr/>
      </vt:variant>
      <vt:variant>
        <vt:lpwstr>_Toc455061212</vt:lpwstr>
      </vt:variant>
      <vt:variant>
        <vt:i4>1179701</vt:i4>
      </vt:variant>
      <vt:variant>
        <vt:i4>572</vt:i4>
      </vt:variant>
      <vt:variant>
        <vt:i4>0</vt:i4>
      </vt:variant>
      <vt:variant>
        <vt:i4>5</vt:i4>
      </vt:variant>
      <vt:variant>
        <vt:lpwstr/>
      </vt:variant>
      <vt:variant>
        <vt:lpwstr>_Toc455061211</vt:lpwstr>
      </vt:variant>
      <vt:variant>
        <vt:i4>1179701</vt:i4>
      </vt:variant>
      <vt:variant>
        <vt:i4>566</vt:i4>
      </vt:variant>
      <vt:variant>
        <vt:i4>0</vt:i4>
      </vt:variant>
      <vt:variant>
        <vt:i4>5</vt:i4>
      </vt:variant>
      <vt:variant>
        <vt:lpwstr/>
      </vt:variant>
      <vt:variant>
        <vt:lpwstr>_Toc455061210</vt:lpwstr>
      </vt:variant>
      <vt:variant>
        <vt:i4>1245237</vt:i4>
      </vt:variant>
      <vt:variant>
        <vt:i4>560</vt:i4>
      </vt:variant>
      <vt:variant>
        <vt:i4>0</vt:i4>
      </vt:variant>
      <vt:variant>
        <vt:i4>5</vt:i4>
      </vt:variant>
      <vt:variant>
        <vt:lpwstr/>
      </vt:variant>
      <vt:variant>
        <vt:lpwstr>_Toc455061209</vt:lpwstr>
      </vt:variant>
      <vt:variant>
        <vt:i4>1245237</vt:i4>
      </vt:variant>
      <vt:variant>
        <vt:i4>554</vt:i4>
      </vt:variant>
      <vt:variant>
        <vt:i4>0</vt:i4>
      </vt:variant>
      <vt:variant>
        <vt:i4>5</vt:i4>
      </vt:variant>
      <vt:variant>
        <vt:lpwstr/>
      </vt:variant>
      <vt:variant>
        <vt:lpwstr>_Toc455061208</vt:lpwstr>
      </vt:variant>
      <vt:variant>
        <vt:i4>1245237</vt:i4>
      </vt:variant>
      <vt:variant>
        <vt:i4>548</vt:i4>
      </vt:variant>
      <vt:variant>
        <vt:i4>0</vt:i4>
      </vt:variant>
      <vt:variant>
        <vt:i4>5</vt:i4>
      </vt:variant>
      <vt:variant>
        <vt:lpwstr/>
      </vt:variant>
      <vt:variant>
        <vt:lpwstr>_Toc455061207</vt:lpwstr>
      </vt:variant>
      <vt:variant>
        <vt:i4>1245237</vt:i4>
      </vt:variant>
      <vt:variant>
        <vt:i4>542</vt:i4>
      </vt:variant>
      <vt:variant>
        <vt:i4>0</vt:i4>
      </vt:variant>
      <vt:variant>
        <vt:i4>5</vt:i4>
      </vt:variant>
      <vt:variant>
        <vt:lpwstr/>
      </vt:variant>
      <vt:variant>
        <vt:lpwstr>_Toc455061206</vt:lpwstr>
      </vt:variant>
      <vt:variant>
        <vt:i4>1245237</vt:i4>
      </vt:variant>
      <vt:variant>
        <vt:i4>536</vt:i4>
      </vt:variant>
      <vt:variant>
        <vt:i4>0</vt:i4>
      </vt:variant>
      <vt:variant>
        <vt:i4>5</vt:i4>
      </vt:variant>
      <vt:variant>
        <vt:lpwstr/>
      </vt:variant>
      <vt:variant>
        <vt:lpwstr>_Toc455061204</vt:lpwstr>
      </vt:variant>
      <vt:variant>
        <vt:i4>1245237</vt:i4>
      </vt:variant>
      <vt:variant>
        <vt:i4>530</vt:i4>
      </vt:variant>
      <vt:variant>
        <vt:i4>0</vt:i4>
      </vt:variant>
      <vt:variant>
        <vt:i4>5</vt:i4>
      </vt:variant>
      <vt:variant>
        <vt:lpwstr/>
      </vt:variant>
      <vt:variant>
        <vt:lpwstr>_Toc455061203</vt:lpwstr>
      </vt:variant>
      <vt:variant>
        <vt:i4>1245237</vt:i4>
      </vt:variant>
      <vt:variant>
        <vt:i4>524</vt:i4>
      </vt:variant>
      <vt:variant>
        <vt:i4>0</vt:i4>
      </vt:variant>
      <vt:variant>
        <vt:i4>5</vt:i4>
      </vt:variant>
      <vt:variant>
        <vt:lpwstr/>
      </vt:variant>
      <vt:variant>
        <vt:lpwstr>_Toc455061202</vt:lpwstr>
      </vt:variant>
      <vt:variant>
        <vt:i4>1245237</vt:i4>
      </vt:variant>
      <vt:variant>
        <vt:i4>518</vt:i4>
      </vt:variant>
      <vt:variant>
        <vt:i4>0</vt:i4>
      </vt:variant>
      <vt:variant>
        <vt:i4>5</vt:i4>
      </vt:variant>
      <vt:variant>
        <vt:lpwstr/>
      </vt:variant>
      <vt:variant>
        <vt:lpwstr>_Toc455061201</vt:lpwstr>
      </vt:variant>
      <vt:variant>
        <vt:i4>1245237</vt:i4>
      </vt:variant>
      <vt:variant>
        <vt:i4>512</vt:i4>
      </vt:variant>
      <vt:variant>
        <vt:i4>0</vt:i4>
      </vt:variant>
      <vt:variant>
        <vt:i4>5</vt:i4>
      </vt:variant>
      <vt:variant>
        <vt:lpwstr/>
      </vt:variant>
      <vt:variant>
        <vt:lpwstr>_Toc455061200</vt:lpwstr>
      </vt:variant>
      <vt:variant>
        <vt:i4>1703990</vt:i4>
      </vt:variant>
      <vt:variant>
        <vt:i4>506</vt:i4>
      </vt:variant>
      <vt:variant>
        <vt:i4>0</vt:i4>
      </vt:variant>
      <vt:variant>
        <vt:i4>5</vt:i4>
      </vt:variant>
      <vt:variant>
        <vt:lpwstr/>
      </vt:variant>
      <vt:variant>
        <vt:lpwstr>_Toc455061198</vt:lpwstr>
      </vt:variant>
      <vt:variant>
        <vt:i4>1703990</vt:i4>
      </vt:variant>
      <vt:variant>
        <vt:i4>500</vt:i4>
      </vt:variant>
      <vt:variant>
        <vt:i4>0</vt:i4>
      </vt:variant>
      <vt:variant>
        <vt:i4>5</vt:i4>
      </vt:variant>
      <vt:variant>
        <vt:lpwstr/>
      </vt:variant>
      <vt:variant>
        <vt:lpwstr>_Toc455061197</vt:lpwstr>
      </vt:variant>
      <vt:variant>
        <vt:i4>1703990</vt:i4>
      </vt:variant>
      <vt:variant>
        <vt:i4>494</vt:i4>
      </vt:variant>
      <vt:variant>
        <vt:i4>0</vt:i4>
      </vt:variant>
      <vt:variant>
        <vt:i4>5</vt:i4>
      </vt:variant>
      <vt:variant>
        <vt:lpwstr/>
      </vt:variant>
      <vt:variant>
        <vt:lpwstr>_Toc455061196</vt:lpwstr>
      </vt:variant>
      <vt:variant>
        <vt:i4>1703990</vt:i4>
      </vt:variant>
      <vt:variant>
        <vt:i4>488</vt:i4>
      </vt:variant>
      <vt:variant>
        <vt:i4>0</vt:i4>
      </vt:variant>
      <vt:variant>
        <vt:i4>5</vt:i4>
      </vt:variant>
      <vt:variant>
        <vt:lpwstr/>
      </vt:variant>
      <vt:variant>
        <vt:lpwstr>_Toc455061194</vt:lpwstr>
      </vt:variant>
      <vt:variant>
        <vt:i4>1703990</vt:i4>
      </vt:variant>
      <vt:variant>
        <vt:i4>482</vt:i4>
      </vt:variant>
      <vt:variant>
        <vt:i4>0</vt:i4>
      </vt:variant>
      <vt:variant>
        <vt:i4>5</vt:i4>
      </vt:variant>
      <vt:variant>
        <vt:lpwstr/>
      </vt:variant>
      <vt:variant>
        <vt:lpwstr>_Toc455061193</vt:lpwstr>
      </vt:variant>
      <vt:variant>
        <vt:i4>1703990</vt:i4>
      </vt:variant>
      <vt:variant>
        <vt:i4>476</vt:i4>
      </vt:variant>
      <vt:variant>
        <vt:i4>0</vt:i4>
      </vt:variant>
      <vt:variant>
        <vt:i4>5</vt:i4>
      </vt:variant>
      <vt:variant>
        <vt:lpwstr/>
      </vt:variant>
      <vt:variant>
        <vt:lpwstr>_Toc455061192</vt:lpwstr>
      </vt:variant>
      <vt:variant>
        <vt:i4>1703990</vt:i4>
      </vt:variant>
      <vt:variant>
        <vt:i4>470</vt:i4>
      </vt:variant>
      <vt:variant>
        <vt:i4>0</vt:i4>
      </vt:variant>
      <vt:variant>
        <vt:i4>5</vt:i4>
      </vt:variant>
      <vt:variant>
        <vt:lpwstr/>
      </vt:variant>
      <vt:variant>
        <vt:lpwstr>_Toc455061191</vt:lpwstr>
      </vt:variant>
      <vt:variant>
        <vt:i4>1769526</vt:i4>
      </vt:variant>
      <vt:variant>
        <vt:i4>464</vt:i4>
      </vt:variant>
      <vt:variant>
        <vt:i4>0</vt:i4>
      </vt:variant>
      <vt:variant>
        <vt:i4>5</vt:i4>
      </vt:variant>
      <vt:variant>
        <vt:lpwstr/>
      </vt:variant>
      <vt:variant>
        <vt:lpwstr>_Toc455061189</vt:lpwstr>
      </vt:variant>
      <vt:variant>
        <vt:i4>1769526</vt:i4>
      </vt:variant>
      <vt:variant>
        <vt:i4>458</vt:i4>
      </vt:variant>
      <vt:variant>
        <vt:i4>0</vt:i4>
      </vt:variant>
      <vt:variant>
        <vt:i4>5</vt:i4>
      </vt:variant>
      <vt:variant>
        <vt:lpwstr/>
      </vt:variant>
      <vt:variant>
        <vt:lpwstr>_Toc455061188</vt:lpwstr>
      </vt:variant>
      <vt:variant>
        <vt:i4>1769526</vt:i4>
      </vt:variant>
      <vt:variant>
        <vt:i4>452</vt:i4>
      </vt:variant>
      <vt:variant>
        <vt:i4>0</vt:i4>
      </vt:variant>
      <vt:variant>
        <vt:i4>5</vt:i4>
      </vt:variant>
      <vt:variant>
        <vt:lpwstr/>
      </vt:variant>
      <vt:variant>
        <vt:lpwstr>_Toc455061187</vt:lpwstr>
      </vt:variant>
      <vt:variant>
        <vt:i4>1769526</vt:i4>
      </vt:variant>
      <vt:variant>
        <vt:i4>446</vt:i4>
      </vt:variant>
      <vt:variant>
        <vt:i4>0</vt:i4>
      </vt:variant>
      <vt:variant>
        <vt:i4>5</vt:i4>
      </vt:variant>
      <vt:variant>
        <vt:lpwstr/>
      </vt:variant>
      <vt:variant>
        <vt:lpwstr>_Toc455061186</vt:lpwstr>
      </vt:variant>
      <vt:variant>
        <vt:i4>1769526</vt:i4>
      </vt:variant>
      <vt:variant>
        <vt:i4>440</vt:i4>
      </vt:variant>
      <vt:variant>
        <vt:i4>0</vt:i4>
      </vt:variant>
      <vt:variant>
        <vt:i4>5</vt:i4>
      </vt:variant>
      <vt:variant>
        <vt:lpwstr/>
      </vt:variant>
      <vt:variant>
        <vt:lpwstr>_Toc455061185</vt:lpwstr>
      </vt:variant>
      <vt:variant>
        <vt:i4>1769526</vt:i4>
      </vt:variant>
      <vt:variant>
        <vt:i4>434</vt:i4>
      </vt:variant>
      <vt:variant>
        <vt:i4>0</vt:i4>
      </vt:variant>
      <vt:variant>
        <vt:i4>5</vt:i4>
      </vt:variant>
      <vt:variant>
        <vt:lpwstr/>
      </vt:variant>
      <vt:variant>
        <vt:lpwstr>_Toc455061184</vt:lpwstr>
      </vt:variant>
      <vt:variant>
        <vt:i4>1769526</vt:i4>
      </vt:variant>
      <vt:variant>
        <vt:i4>428</vt:i4>
      </vt:variant>
      <vt:variant>
        <vt:i4>0</vt:i4>
      </vt:variant>
      <vt:variant>
        <vt:i4>5</vt:i4>
      </vt:variant>
      <vt:variant>
        <vt:lpwstr/>
      </vt:variant>
      <vt:variant>
        <vt:lpwstr>_Toc455061183</vt:lpwstr>
      </vt:variant>
      <vt:variant>
        <vt:i4>1769526</vt:i4>
      </vt:variant>
      <vt:variant>
        <vt:i4>422</vt:i4>
      </vt:variant>
      <vt:variant>
        <vt:i4>0</vt:i4>
      </vt:variant>
      <vt:variant>
        <vt:i4>5</vt:i4>
      </vt:variant>
      <vt:variant>
        <vt:lpwstr/>
      </vt:variant>
      <vt:variant>
        <vt:lpwstr>_Toc455061182</vt:lpwstr>
      </vt:variant>
      <vt:variant>
        <vt:i4>1769526</vt:i4>
      </vt:variant>
      <vt:variant>
        <vt:i4>416</vt:i4>
      </vt:variant>
      <vt:variant>
        <vt:i4>0</vt:i4>
      </vt:variant>
      <vt:variant>
        <vt:i4>5</vt:i4>
      </vt:variant>
      <vt:variant>
        <vt:lpwstr/>
      </vt:variant>
      <vt:variant>
        <vt:lpwstr>_Toc455061181</vt:lpwstr>
      </vt:variant>
      <vt:variant>
        <vt:i4>1769526</vt:i4>
      </vt:variant>
      <vt:variant>
        <vt:i4>410</vt:i4>
      </vt:variant>
      <vt:variant>
        <vt:i4>0</vt:i4>
      </vt:variant>
      <vt:variant>
        <vt:i4>5</vt:i4>
      </vt:variant>
      <vt:variant>
        <vt:lpwstr/>
      </vt:variant>
      <vt:variant>
        <vt:lpwstr>_Toc455061180</vt:lpwstr>
      </vt:variant>
      <vt:variant>
        <vt:i4>1310774</vt:i4>
      </vt:variant>
      <vt:variant>
        <vt:i4>404</vt:i4>
      </vt:variant>
      <vt:variant>
        <vt:i4>0</vt:i4>
      </vt:variant>
      <vt:variant>
        <vt:i4>5</vt:i4>
      </vt:variant>
      <vt:variant>
        <vt:lpwstr/>
      </vt:variant>
      <vt:variant>
        <vt:lpwstr>_Toc455061179</vt:lpwstr>
      </vt:variant>
      <vt:variant>
        <vt:i4>1310774</vt:i4>
      </vt:variant>
      <vt:variant>
        <vt:i4>398</vt:i4>
      </vt:variant>
      <vt:variant>
        <vt:i4>0</vt:i4>
      </vt:variant>
      <vt:variant>
        <vt:i4>5</vt:i4>
      </vt:variant>
      <vt:variant>
        <vt:lpwstr/>
      </vt:variant>
      <vt:variant>
        <vt:lpwstr>_Toc455061178</vt:lpwstr>
      </vt:variant>
      <vt:variant>
        <vt:i4>1310774</vt:i4>
      </vt:variant>
      <vt:variant>
        <vt:i4>392</vt:i4>
      </vt:variant>
      <vt:variant>
        <vt:i4>0</vt:i4>
      </vt:variant>
      <vt:variant>
        <vt:i4>5</vt:i4>
      </vt:variant>
      <vt:variant>
        <vt:lpwstr/>
      </vt:variant>
      <vt:variant>
        <vt:lpwstr>_Toc455061177</vt:lpwstr>
      </vt:variant>
      <vt:variant>
        <vt:i4>1310774</vt:i4>
      </vt:variant>
      <vt:variant>
        <vt:i4>386</vt:i4>
      </vt:variant>
      <vt:variant>
        <vt:i4>0</vt:i4>
      </vt:variant>
      <vt:variant>
        <vt:i4>5</vt:i4>
      </vt:variant>
      <vt:variant>
        <vt:lpwstr/>
      </vt:variant>
      <vt:variant>
        <vt:lpwstr>_Toc455061176</vt:lpwstr>
      </vt:variant>
      <vt:variant>
        <vt:i4>1310774</vt:i4>
      </vt:variant>
      <vt:variant>
        <vt:i4>380</vt:i4>
      </vt:variant>
      <vt:variant>
        <vt:i4>0</vt:i4>
      </vt:variant>
      <vt:variant>
        <vt:i4>5</vt:i4>
      </vt:variant>
      <vt:variant>
        <vt:lpwstr/>
      </vt:variant>
      <vt:variant>
        <vt:lpwstr>_Toc455061175</vt:lpwstr>
      </vt:variant>
      <vt:variant>
        <vt:i4>1310774</vt:i4>
      </vt:variant>
      <vt:variant>
        <vt:i4>374</vt:i4>
      </vt:variant>
      <vt:variant>
        <vt:i4>0</vt:i4>
      </vt:variant>
      <vt:variant>
        <vt:i4>5</vt:i4>
      </vt:variant>
      <vt:variant>
        <vt:lpwstr/>
      </vt:variant>
      <vt:variant>
        <vt:lpwstr>_Toc455061174</vt:lpwstr>
      </vt:variant>
      <vt:variant>
        <vt:i4>1310774</vt:i4>
      </vt:variant>
      <vt:variant>
        <vt:i4>368</vt:i4>
      </vt:variant>
      <vt:variant>
        <vt:i4>0</vt:i4>
      </vt:variant>
      <vt:variant>
        <vt:i4>5</vt:i4>
      </vt:variant>
      <vt:variant>
        <vt:lpwstr/>
      </vt:variant>
      <vt:variant>
        <vt:lpwstr>_Toc455061173</vt:lpwstr>
      </vt:variant>
      <vt:variant>
        <vt:i4>1310774</vt:i4>
      </vt:variant>
      <vt:variant>
        <vt:i4>362</vt:i4>
      </vt:variant>
      <vt:variant>
        <vt:i4>0</vt:i4>
      </vt:variant>
      <vt:variant>
        <vt:i4>5</vt:i4>
      </vt:variant>
      <vt:variant>
        <vt:lpwstr/>
      </vt:variant>
      <vt:variant>
        <vt:lpwstr>_Toc455061172</vt:lpwstr>
      </vt:variant>
      <vt:variant>
        <vt:i4>1310774</vt:i4>
      </vt:variant>
      <vt:variant>
        <vt:i4>356</vt:i4>
      </vt:variant>
      <vt:variant>
        <vt:i4>0</vt:i4>
      </vt:variant>
      <vt:variant>
        <vt:i4>5</vt:i4>
      </vt:variant>
      <vt:variant>
        <vt:lpwstr/>
      </vt:variant>
      <vt:variant>
        <vt:lpwstr>_Toc455061171</vt:lpwstr>
      </vt:variant>
      <vt:variant>
        <vt:i4>1310774</vt:i4>
      </vt:variant>
      <vt:variant>
        <vt:i4>350</vt:i4>
      </vt:variant>
      <vt:variant>
        <vt:i4>0</vt:i4>
      </vt:variant>
      <vt:variant>
        <vt:i4>5</vt:i4>
      </vt:variant>
      <vt:variant>
        <vt:lpwstr/>
      </vt:variant>
      <vt:variant>
        <vt:lpwstr>_Toc455061170</vt:lpwstr>
      </vt:variant>
      <vt:variant>
        <vt:i4>1376310</vt:i4>
      </vt:variant>
      <vt:variant>
        <vt:i4>344</vt:i4>
      </vt:variant>
      <vt:variant>
        <vt:i4>0</vt:i4>
      </vt:variant>
      <vt:variant>
        <vt:i4>5</vt:i4>
      </vt:variant>
      <vt:variant>
        <vt:lpwstr/>
      </vt:variant>
      <vt:variant>
        <vt:lpwstr>_Toc455061169</vt:lpwstr>
      </vt:variant>
      <vt:variant>
        <vt:i4>1376310</vt:i4>
      </vt:variant>
      <vt:variant>
        <vt:i4>338</vt:i4>
      </vt:variant>
      <vt:variant>
        <vt:i4>0</vt:i4>
      </vt:variant>
      <vt:variant>
        <vt:i4>5</vt:i4>
      </vt:variant>
      <vt:variant>
        <vt:lpwstr/>
      </vt:variant>
      <vt:variant>
        <vt:lpwstr>_Toc455061168</vt:lpwstr>
      </vt:variant>
      <vt:variant>
        <vt:i4>1376310</vt:i4>
      </vt:variant>
      <vt:variant>
        <vt:i4>332</vt:i4>
      </vt:variant>
      <vt:variant>
        <vt:i4>0</vt:i4>
      </vt:variant>
      <vt:variant>
        <vt:i4>5</vt:i4>
      </vt:variant>
      <vt:variant>
        <vt:lpwstr/>
      </vt:variant>
      <vt:variant>
        <vt:lpwstr>_Toc455061167</vt:lpwstr>
      </vt:variant>
      <vt:variant>
        <vt:i4>1376310</vt:i4>
      </vt:variant>
      <vt:variant>
        <vt:i4>326</vt:i4>
      </vt:variant>
      <vt:variant>
        <vt:i4>0</vt:i4>
      </vt:variant>
      <vt:variant>
        <vt:i4>5</vt:i4>
      </vt:variant>
      <vt:variant>
        <vt:lpwstr/>
      </vt:variant>
      <vt:variant>
        <vt:lpwstr>_Toc455061166</vt:lpwstr>
      </vt:variant>
      <vt:variant>
        <vt:i4>1376310</vt:i4>
      </vt:variant>
      <vt:variant>
        <vt:i4>320</vt:i4>
      </vt:variant>
      <vt:variant>
        <vt:i4>0</vt:i4>
      </vt:variant>
      <vt:variant>
        <vt:i4>5</vt:i4>
      </vt:variant>
      <vt:variant>
        <vt:lpwstr/>
      </vt:variant>
      <vt:variant>
        <vt:lpwstr>_Toc455061165</vt:lpwstr>
      </vt:variant>
      <vt:variant>
        <vt:i4>1376310</vt:i4>
      </vt:variant>
      <vt:variant>
        <vt:i4>314</vt:i4>
      </vt:variant>
      <vt:variant>
        <vt:i4>0</vt:i4>
      </vt:variant>
      <vt:variant>
        <vt:i4>5</vt:i4>
      </vt:variant>
      <vt:variant>
        <vt:lpwstr/>
      </vt:variant>
      <vt:variant>
        <vt:lpwstr>_Toc455061164</vt:lpwstr>
      </vt:variant>
      <vt:variant>
        <vt:i4>1376310</vt:i4>
      </vt:variant>
      <vt:variant>
        <vt:i4>308</vt:i4>
      </vt:variant>
      <vt:variant>
        <vt:i4>0</vt:i4>
      </vt:variant>
      <vt:variant>
        <vt:i4>5</vt:i4>
      </vt:variant>
      <vt:variant>
        <vt:lpwstr/>
      </vt:variant>
      <vt:variant>
        <vt:lpwstr>_Toc455061163</vt:lpwstr>
      </vt:variant>
      <vt:variant>
        <vt:i4>1376310</vt:i4>
      </vt:variant>
      <vt:variant>
        <vt:i4>302</vt:i4>
      </vt:variant>
      <vt:variant>
        <vt:i4>0</vt:i4>
      </vt:variant>
      <vt:variant>
        <vt:i4>5</vt:i4>
      </vt:variant>
      <vt:variant>
        <vt:lpwstr/>
      </vt:variant>
      <vt:variant>
        <vt:lpwstr>_Toc455061162</vt:lpwstr>
      </vt:variant>
      <vt:variant>
        <vt:i4>1376310</vt:i4>
      </vt:variant>
      <vt:variant>
        <vt:i4>296</vt:i4>
      </vt:variant>
      <vt:variant>
        <vt:i4>0</vt:i4>
      </vt:variant>
      <vt:variant>
        <vt:i4>5</vt:i4>
      </vt:variant>
      <vt:variant>
        <vt:lpwstr/>
      </vt:variant>
      <vt:variant>
        <vt:lpwstr>_Toc455061161</vt:lpwstr>
      </vt:variant>
      <vt:variant>
        <vt:i4>1376310</vt:i4>
      </vt:variant>
      <vt:variant>
        <vt:i4>290</vt:i4>
      </vt:variant>
      <vt:variant>
        <vt:i4>0</vt:i4>
      </vt:variant>
      <vt:variant>
        <vt:i4>5</vt:i4>
      </vt:variant>
      <vt:variant>
        <vt:lpwstr/>
      </vt:variant>
      <vt:variant>
        <vt:lpwstr>_Toc455061160</vt:lpwstr>
      </vt:variant>
      <vt:variant>
        <vt:i4>1441846</vt:i4>
      </vt:variant>
      <vt:variant>
        <vt:i4>284</vt:i4>
      </vt:variant>
      <vt:variant>
        <vt:i4>0</vt:i4>
      </vt:variant>
      <vt:variant>
        <vt:i4>5</vt:i4>
      </vt:variant>
      <vt:variant>
        <vt:lpwstr/>
      </vt:variant>
      <vt:variant>
        <vt:lpwstr>_Toc455061159</vt:lpwstr>
      </vt:variant>
      <vt:variant>
        <vt:i4>1441846</vt:i4>
      </vt:variant>
      <vt:variant>
        <vt:i4>278</vt:i4>
      </vt:variant>
      <vt:variant>
        <vt:i4>0</vt:i4>
      </vt:variant>
      <vt:variant>
        <vt:i4>5</vt:i4>
      </vt:variant>
      <vt:variant>
        <vt:lpwstr/>
      </vt:variant>
      <vt:variant>
        <vt:lpwstr>_Toc455061158</vt:lpwstr>
      </vt:variant>
      <vt:variant>
        <vt:i4>1441846</vt:i4>
      </vt:variant>
      <vt:variant>
        <vt:i4>272</vt:i4>
      </vt:variant>
      <vt:variant>
        <vt:i4>0</vt:i4>
      </vt:variant>
      <vt:variant>
        <vt:i4>5</vt:i4>
      </vt:variant>
      <vt:variant>
        <vt:lpwstr/>
      </vt:variant>
      <vt:variant>
        <vt:lpwstr>_Toc455061157</vt:lpwstr>
      </vt:variant>
      <vt:variant>
        <vt:i4>1441846</vt:i4>
      </vt:variant>
      <vt:variant>
        <vt:i4>266</vt:i4>
      </vt:variant>
      <vt:variant>
        <vt:i4>0</vt:i4>
      </vt:variant>
      <vt:variant>
        <vt:i4>5</vt:i4>
      </vt:variant>
      <vt:variant>
        <vt:lpwstr/>
      </vt:variant>
      <vt:variant>
        <vt:lpwstr>_Toc455061156</vt:lpwstr>
      </vt:variant>
      <vt:variant>
        <vt:i4>1441846</vt:i4>
      </vt:variant>
      <vt:variant>
        <vt:i4>260</vt:i4>
      </vt:variant>
      <vt:variant>
        <vt:i4>0</vt:i4>
      </vt:variant>
      <vt:variant>
        <vt:i4>5</vt:i4>
      </vt:variant>
      <vt:variant>
        <vt:lpwstr/>
      </vt:variant>
      <vt:variant>
        <vt:lpwstr>_Toc455061155</vt:lpwstr>
      </vt:variant>
      <vt:variant>
        <vt:i4>1441846</vt:i4>
      </vt:variant>
      <vt:variant>
        <vt:i4>254</vt:i4>
      </vt:variant>
      <vt:variant>
        <vt:i4>0</vt:i4>
      </vt:variant>
      <vt:variant>
        <vt:i4>5</vt:i4>
      </vt:variant>
      <vt:variant>
        <vt:lpwstr/>
      </vt:variant>
      <vt:variant>
        <vt:lpwstr>_Toc455061154</vt:lpwstr>
      </vt:variant>
      <vt:variant>
        <vt:i4>1441846</vt:i4>
      </vt:variant>
      <vt:variant>
        <vt:i4>248</vt:i4>
      </vt:variant>
      <vt:variant>
        <vt:i4>0</vt:i4>
      </vt:variant>
      <vt:variant>
        <vt:i4>5</vt:i4>
      </vt:variant>
      <vt:variant>
        <vt:lpwstr/>
      </vt:variant>
      <vt:variant>
        <vt:lpwstr>_Toc455061153</vt:lpwstr>
      </vt:variant>
      <vt:variant>
        <vt:i4>1441846</vt:i4>
      </vt:variant>
      <vt:variant>
        <vt:i4>242</vt:i4>
      </vt:variant>
      <vt:variant>
        <vt:i4>0</vt:i4>
      </vt:variant>
      <vt:variant>
        <vt:i4>5</vt:i4>
      </vt:variant>
      <vt:variant>
        <vt:lpwstr/>
      </vt:variant>
      <vt:variant>
        <vt:lpwstr>_Toc455061152</vt:lpwstr>
      </vt:variant>
      <vt:variant>
        <vt:i4>1441846</vt:i4>
      </vt:variant>
      <vt:variant>
        <vt:i4>236</vt:i4>
      </vt:variant>
      <vt:variant>
        <vt:i4>0</vt:i4>
      </vt:variant>
      <vt:variant>
        <vt:i4>5</vt:i4>
      </vt:variant>
      <vt:variant>
        <vt:lpwstr/>
      </vt:variant>
      <vt:variant>
        <vt:lpwstr>_Toc455061151</vt:lpwstr>
      </vt:variant>
      <vt:variant>
        <vt:i4>1441846</vt:i4>
      </vt:variant>
      <vt:variant>
        <vt:i4>230</vt:i4>
      </vt:variant>
      <vt:variant>
        <vt:i4>0</vt:i4>
      </vt:variant>
      <vt:variant>
        <vt:i4>5</vt:i4>
      </vt:variant>
      <vt:variant>
        <vt:lpwstr/>
      </vt:variant>
      <vt:variant>
        <vt:lpwstr>_Toc455061150</vt:lpwstr>
      </vt:variant>
      <vt:variant>
        <vt:i4>1507382</vt:i4>
      </vt:variant>
      <vt:variant>
        <vt:i4>224</vt:i4>
      </vt:variant>
      <vt:variant>
        <vt:i4>0</vt:i4>
      </vt:variant>
      <vt:variant>
        <vt:i4>5</vt:i4>
      </vt:variant>
      <vt:variant>
        <vt:lpwstr/>
      </vt:variant>
      <vt:variant>
        <vt:lpwstr>_Toc455061149</vt:lpwstr>
      </vt:variant>
      <vt:variant>
        <vt:i4>1507382</vt:i4>
      </vt:variant>
      <vt:variant>
        <vt:i4>218</vt:i4>
      </vt:variant>
      <vt:variant>
        <vt:i4>0</vt:i4>
      </vt:variant>
      <vt:variant>
        <vt:i4>5</vt:i4>
      </vt:variant>
      <vt:variant>
        <vt:lpwstr/>
      </vt:variant>
      <vt:variant>
        <vt:lpwstr>_Toc455061148</vt:lpwstr>
      </vt:variant>
      <vt:variant>
        <vt:i4>1507382</vt:i4>
      </vt:variant>
      <vt:variant>
        <vt:i4>212</vt:i4>
      </vt:variant>
      <vt:variant>
        <vt:i4>0</vt:i4>
      </vt:variant>
      <vt:variant>
        <vt:i4>5</vt:i4>
      </vt:variant>
      <vt:variant>
        <vt:lpwstr/>
      </vt:variant>
      <vt:variant>
        <vt:lpwstr>_Toc455061147</vt:lpwstr>
      </vt:variant>
      <vt:variant>
        <vt:i4>1507382</vt:i4>
      </vt:variant>
      <vt:variant>
        <vt:i4>206</vt:i4>
      </vt:variant>
      <vt:variant>
        <vt:i4>0</vt:i4>
      </vt:variant>
      <vt:variant>
        <vt:i4>5</vt:i4>
      </vt:variant>
      <vt:variant>
        <vt:lpwstr/>
      </vt:variant>
      <vt:variant>
        <vt:lpwstr>_Toc455061146</vt:lpwstr>
      </vt:variant>
      <vt:variant>
        <vt:i4>1507382</vt:i4>
      </vt:variant>
      <vt:variant>
        <vt:i4>200</vt:i4>
      </vt:variant>
      <vt:variant>
        <vt:i4>0</vt:i4>
      </vt:variant>
      <vt:variant>
        <vt:i4>5</vt:i4>
      </vt:variant>
      <vt:variant>
        <vt:lpwstr/>
      </vt:variant>
      <vt:variant>
        <vt:lpwstr>_Toc455061145</vt:lpwstr>
      </vt:variant>
      <vt:variant>
        <vt:i4>1507382</vt:i4>
      </vt:variant>
      <vt:variant>
        <vt:i4>194</vt:i4>
      </vt:variant>
      <vt:variant>
        <vt:i4>0</vt:i4>
      </vt:variant>
      <vt:variant>
        <vt:i4>5</vt:i4>
      </vt:variant>
      <vt:variant>
        <vt:lpwstr/>
      </vt:variant>
      <vt:variant>
        <vt:lpwstr>_Toc455061144</vt:lpwstr>
      </vt:variant>
      <vt:variant>
        <vt:i4>1507382</vt:i4>
      </vt:variant>
      <vt:variant>
        <vt:i4>188</vt:i4>
      </vt:variant>
      <vt:variant>
        <vt:i4>0</vt:i4>
      </vt:variant>
      <vt:variant>
        <vt:i4>5</vt:i4>
      </vt:variant>
      <vt:variant>
        <vt:lpwstr/>
      </vt:variant>
      <vt:variant>
        <vt:lpwstr>_Toc455061143</vt:lpwstr>
      </vt:variant>
      <vt:variant>
        <vt:i4>1507382</vt:i4>
      </vt:variant>
      <vt:variant>
        <vt:i4>182</vt:i4>
      </vt:variant>
      <vt:variant>
        <vt:i4>0</vt:i4>
      </vt:variant>
      <vt:variant>
        <vt:i4>5</vt:i4>
      </vt:variant>
      <vt:variant>
        <vt:lpwstr/>
      </vt:variant>
      <vt:variant>
        <vt:lpwstr>_Toc455061142</vt:lpwstr>
      </vt:variant>
      <vt:variant>
        <vt:i4>1507382</vt:i4>
      </vt:variant>
      <vt:variant>
        <vt:i4>176</vt:i4>
      </vt:variant>
      <vt:variant>
        <vt:i4>0</vt:i4>
      </vt:variant>
      <vt:variant>
        <vt:i4>5</vt:i4>
      </vt:variant>
      <vt:variant>
        <vt:lpwstr/>
      </vt:variant>
      <vt:variant>
        <vt:lpwstr>_Toc455061141</vt:lpwstr>
      </vt:variant>
      <vt:variant>
        <vt:i4>1507382</vt:i4>
      </vt:variant>
      <vt:variant>
        <vt:i4>170</vt:i4>
      </vt:variant>
      <vt:variant>
        <vt:i4>0</vt:i4>
      </vt:variant>
      <vt:variant>
        <vt:i4>5</vt:i4>
      </vt:variant>
      <vt:variant>
        <vt:lpwstr/>
      </vt:variant>
      <vt:variant>
        <vt:lpwstr>_Toc455061140</vt:lpwstr>
      </vt:variant>
      <vt:variant>
        <vt:i4>1048630</vt:i4>
      </vt:variant>
      <vt:variant>
        <vt:i4>164</vt:i4>
      </vt:variant>
      <vt:variant>
        <vt:i4>0</vt:i4>
      </vt:variant>
      <vt:variant>
        <vt:i4>5</vt:i4>
      </vt:variant>
      <vt:variant>
        <vt:lpwstr/>
      </vt:variant>
      <vt:variant>
        <vt:lpwstr>_Toc455061139</vt:lpwstr>
      </vt:variant>
      <vt:variant>
        <vt:i4>1048630</vt:i4>
      </vt:variant>
      <vt:variant>
        <vt:i4>158</vt:i4>
      </vt:variant>
      <vt:variant>
        <vt:i4>0</vt:i4>
      </vt:variant>
      <vt:variant>
        <vt:i4>5</vt:i4>
      </vt:variant>
      <vt:variant>
        <vt:lpwstr/>
      </vt:variant>
      <vt:variant>
        <vt:lpwstr>_Toc455061138</vt:lpwstr>
      </vt:variant>
      <vt:variant>
        <vt:i4>1048630</vt:i4>
      </vt:variant>
      <vt:variant>
        <vt:i4>152</vt:i4>
      </vt:variant>
      <vt:variant>
        <vt:i4>0</vt:i4>
      </vt:variant>
      <vt:variant>
        <vt:i4>5</vt:i4>
      </vt:variant>
      <vt:variant>
        <vt:lpwstr/>
      </vt:variant>
      <vt:variant>
        <vt:lpwstr>_Toc455061137</vt:lpwstr>
      </vt:variant>
      <vt:variant>
        <vt:i4>1048630</vt:i4>
      </vt:variant>
      <vt:variant>
        <vt:i4>146</vt:i4>
      </vt:variant>
      <vt:variant>
        <vt:i4>0</vt:i4>
      </vt:variant>
      <vt:variant>
        <vt:i4>5</vt:i4>
      </vt:variant>
      <vt:variant>
        <vt:lpwstr/>
      </vt:variant>
      <vt:variant>
        <vt:lpwstr>_Toc455061136</vt:lpwstr>
      </vt:variant>
      <vt:variant>
        <vt:i4>1048630</vt:i4>
      </vt:variant>
      <vt:variant>
        <vt:i4>140</vt:i4>
      </vt:variant>
      <vt:variant>
        <vt:i4>0</vt:i4>
      </vt:variant>
      <vt:variant>
        <vt:i4>5</vt:i4>
      </vt:variant>
      <vt:variant>
        <vt:lpwstr/>
      </vt:variant>
      <vt:variant>
        <vt:lpwstr>_Toc455061135</vt:lpwstr>
      </vt:variant>
      <vt:variant>
        <vt:i4>1048630</vt:i4>
      </vt:variant>
      <vt:variant>
        <vt:i4>134</vt:i4>
      </vt:variant>
      <vt:variant>
        <vt:i4>0</vt:i4>
      </vt:variant>
      <vt:variant>
        <vt:i4>5</vt:i4>
      </vt:variant>
      <vt:variant>
        <vt:lpwstr/>
      </vt:variant>
      <vt:variant>
        <vt:lpwstr>_Toc455061134</vt:lpwstr>
      </vt:variant>
      <vt:variant>
        <vt:i4>1048630</vt:i4>
      </vt:variant>
      <vt:variant>
        <vt:i4>128</vt:i4>
      </vt:variant>
      <vt:variant>
        <vt:i4>0</vt:i4>
      </vt:variant>
      <vt:variant>
        <vt:i4>5</vt:i4>
      </vt:variant>
      <vt:variant>
        <vt:lpwstr/>
      </vt:variant>
      <vt:variant>
        <vt:lpwstr>_Toc455061133</vt:lpwstr>
      </vt:variant>
      <vt:variant>
        <vt:i4>1048630</vt:i4>
      </vt:variant>
      <vt:variant>
        <vt:i4>122</vt:i4>
      </vt:variant>
      <vt:variant>
        <vt:i4>0</vt:i4>
      </vt:variant>
      <vt:variant>
        <vt:i4>5</vt:i4>
      </vt:variant>
      <vt:variant>
        <vt:lpwstr/>
      </vt:variant>
      <vt:variant>
        <vt:lpwstr>_Toc455061132</vt:lpwstr>
      </vt:variant>
      <vt:variant>
        <vt:i4>1048630</vt:i4>
      </vt:variant>
      <vt:variant>
        <vt:i4>116</vt:i4>
      </vt:variant>
      <vt:variant>
        <vt:i4>0</vt:i4>
      </vt:variant>
      <vt:variant>
        <vt:i4>5</vt:i4>
      </vt:variant>
      <vt:variant>
        <vt:lpwstr/>
      </vt:variant>
      <vt:variant>
        <vt:lpwstr>_Toc455061131</vt:lpwstr>
      </vt:variant>
      <vt:variant>
        <vt:i4>1048630</vt:i4>
      </vt:variant>
      <vt:variant>
        <vt:i4>110</vt:i4>
      </vt:variant>
      <vt:variant>
        <vt:i4>0</vt:i4>
      </vt:variant>
      <vt:variant>
        <vt:i4>5</vt:i4>
      </vt:variant>
      <vt:variant>
        <vt:lpwstr/>
      </vt:variant>
      <vt:variant>
        <vt:lpwstr>_Toc455061130</vt:lpwstr>
      </vt:variant>
      <vt:variant>
        <vt:i4>1114166</vt:i4>
      </vt:variant>
      <vt:variant>
        <vt:i4>104</vt:i4>
      </vt:variant>
      <vt:variant>
        <vt:i4>0</vt:i4>
      </vt:variant>
      <vt:variant>
        <vt:i4>5</vt:i4>
      </vt:variant>
      <vt:variant>
        <vt:lpwstr/>
      </vt:variant>
      <vt:variant>
        <vt:lpwstr>_Toc455061129</vt:lpwstr>
      </vt:variant>
      <vt:variant>
        <vt:i4>1114166</vt:i4>
      </vt:variant>
      <vt:variant>
        <vt:i4>98</vt:i4>
      </vt:variant>
      <vt:variant>
        <vt:i4>0</vt:i4>
      </vt:variant>
      <vt:variant>
        <vt:i4>5</vt:i4>
      </vt:variant>
      <vt:variant>
        <vt:lpwstr/>
      </vt:variant>
      <vt:variant>
        <vt:lpwstr>_Toc455061128</vt:lpwstr>
      </vt:variant>
      <vt:variant>
        <vt:i4>1114166</vt:i4>
      </vt:variant>
      <vt:variant>
        <vt:i4>92</vt:i4>
      </vt:variant>
      <vt:variant>
        <vt:i4>0</vt:i4>
      </vt:variant>
      <vt:variant>
        <vt:i4>5</vt:i4>
      </vt:variant>
      <vt:variant>
        <vt:lpwstr/>
      </vt:variant>
      <vt:variant>
        <vt:lpwstr>_Toc455061125</vt:lpwstr>
      </vt:variant>
      <vt:variant>
        <vt:i4>1114166</vt:i4>
      </vt:variant>
      <vt:variant>
        <vt:i4>86</vt:i4>
      </vt:variant>
      <vt:variant>
        <vt:i4>0</vt:i4>
      </vt:variant>
      <vt:variant>
        <vt:i4>5</vt:i4>
      </vt:variant>
      <vt:variant>
        <vt:lpwstr/>
      </vt:variant>
      <vt:variant>
        <vt:lpwstr>_Toc455061124</vt:lpwstr>
      </vt:variant>
      <vt:variant>
        <vt:i4>1114166</vt:i4>
      </vt:variant>
      <vt:variant>
        <vt:i4>80</vt:i4>
      </vt:variant>
      <vt:variant>
        <vt:i4>0</vt:i4>
      </vt:variant>
      <vt:variant>
        <vt:i4>5</vt:i4>
      </vt:variant>
      <vt:variant>
        <vt:lpwstr/>
      </vt:variant>
      <vt:variant>
        <vt:lpwstr>_Toc455061123</vt:lpwstr>
      </vt:variant>
      <vt:variant>
        <vt:i4>1114166</vt:i4>
      </vt:variant>
      <vt:variant>
        <vt:i4>74</vt:i4>
      </vt:variant>
      <vt:variant>
        <vt:i4>0</vt:i4>
      </vt:variant>
      <vt:variant>
        <vt:i4>5</vt:i4>
      </vt:variant>
      <vt:variant>
        <vt:lpwstr/>
      </vt:variant>
      <vt:variant>
        <vt:lpwstr>_Toc455061122</vt:lpwstr>
      </vt:variant>
      <vt:variant>
        <vt:i4>1114166</vt:i4>
      </vt:variant>
      <vt:variant>
        <vt:i4>68</vt:i4>
      </vt:variant>
      <vt:variant>
        <vt:i4>0</vt:i4>
      </vt:variant>
      <vt:variant>
        <vt:i4>5</vt:i4>
      </vt:variant>
      <vt:variant>
        <vt:lpwstr/>
      </vt:variant>
      <vt:variant>
        <vt:lpwstr>_Toc455061121</vt:lpwstr>
      </vt:variant>
      <vt:variant>
        <vt:i4>1114166</vt:i4>
      </vt:variant>
      <vt:variant>
        <vt:i4>62</vt:i4>
      </vt:variant>
      <vt:variant>
        <vt:i4>0</vt:i4>
      </vt:variant>
      <vt:variant>
        <vt:i4>5</vt:i4>
      </vt:variant>
      <vt:variant>
        <vt:lpwstr/>
      </vt:variant>
      <vt:variant>
        <vt:lpwstr>_Toc455061120</vt:lpwstr>
      </vt:variant>
      <vt:variant>
        <vt:i4>1179702</vt:i4>
      </vt:variant>
      <vt:variant>
        <vt:i4>56</vt:i4>
      </vt:variant>
      <vt:variant>
        <vt:i4>0</vt:i4>
      </vt:variant>
      <vt:variant>
        <vt:i4>5</vt:i4>
      </vt:variant>
      <vt:variant>
        <vt:lpwstr/>
      </vt:variant>
      <vt:variant>
        <vt:lpwstr>_Toc455061119</vt:lpwstr>
      </vt:variant>
      <vt:variant>
        <vt:i4>1179702</vt:i4>
      </vt:variant>
      <vt:variant>
        <vt:i4>50</vt:i4>
      </vt:variant>
      <vt:variant>
        <vt:i4>0</vt:i4>
      </vt:variant>
      <vt:variant>
        <vt:i4>5</vt:i4>
      </vt:variant>
      <vt:variant>
        <vt:lpwstr/>
      </vt:variant>
      <vt:variant>
        <vt:lpwstr>_Toc455061117</vt:lpwstr>
      </vt:variant>
      <vt:variant>
        <vt:i4>1179702</vt:i4>
      </vt:variant>
      <vt:variant>
        <vt:i4>44</vt:i4>
      </vt:variant>
      <vt:variant>
        <vt:i4>0</vt:i4>
      </vt:variant>
      <vt:variant>
        <vt:i4>5</vt:i4>
      </vt:variant>
      <vt:variant>
        <vt:lpwstr/>
      </vt:variant>
      <vt:variant>
        <vt:lpwstr>_Toc455061116</vt:lpwstr>
      </vt:variant>
      <vt:variant>
        <vt:i4>1179702</vt:i4>
      </vt:variant>
      <vt:variant>
        <vt:i4>38</vt:i4>
      </vt:variant>
      <vt:variant>
        <vt:i4>0</vt:i4>
      </vt:variant>
      <vt:variant>
        <vt:i4>5</vt:i4>
      </vt:variant>
      <vt:variant>
        <vt:lpwstr/>
      </vt:variant>
      <vt:variant>
        <vt:lpwstr>_Toc455061115</vt:lpwstr>
      </vt:variant>
      <vt:variant>
        <vt:i4>1179702</vt:i4>
      </vt:variant>
      <vt:variant>
        <vt:i4>32</vt:i4>
      </vt:variant>
      <vt:variant>
        <vt:i4>0</vt:i4>
      </vt:variant>
      <vt:variant>
        <vt:i4>5</vt:i4>
      </vt:variant>
      <vt:variant>
        <vt:lpwstr/>
      </vt:variant>
      <vt:variant>
        <vt:lpwstr>_Toc455061114</vt:lpwstr>
      </vt:variant>
      <vt:variant>
        <vt:i4>1179702</vt:i4>
      </vt:variant>
      <vt:variant>
        <vt:i4>26</vt:i4>
      </vt:variant>
      <vt:variant>
        <vt:i4>0</vt:i4>
      </vt:variant>
      <vt:variant>
        <vt:i4>5</vt:i4>
      </vt:variant>
      <vt:variant>
        <vt:lpwstr/>
      </vt:variant>
      <vt:variant>
        <vt:lpwstr>_Toc455061113</vt:lpwstr>
      </vt:variant>
      <vt:variant>
        <vt:i4>1179702</vt:i4>
      </vt:variant>
      <vt:variant>
        <vt:i4>20</vt:i4>
      </vt:variant>
      <vt:variant>
        <vt:i4>0</vt:i4>
      </vt:variant>
      <vt:variant>
        <vt:i4>5</vt:i4>
      </vt:variant>
      <vt:variant>
        <vt:lpwstr/>
      </vt:variant>
      <vt:variant>
        <vt:lpwstr>_Toc455061112</vt:lpwstr>
      </vt:variant>
      <vt:variant>
        <vt:i4>1179702</vt:i4>
      </vt:variant>
      <vt:variant>
        <vt:i4>14</vt:i4>
      </vt:variant>
      <vt:variant>
        <vt:i4>0</vt:i4>
      </vt:variant>
      <vt:variant>
        <vt:i4>5</vt:i4>
      </vt:variant>
      <vt:variant>
        <vt:lpwstr/>
      </vt:variant>
      <vt:variant>
        <vt:lpwstr>_Toc455061111</vt:lpwstr>
      </vt:variant>
      <vt:variant>
        <vt:i4>1179702</vt:i4>
      </vt:variant>
      <vt:variant>
        <vt:i4>8</vt:i4>
      </vt:variant>
      <vt:variant>
        <vt:i4>0</vt:i4>
      </vt:variant>
      <vt:variant>
        <vt:i4>5</vt:i4>
      </vt:variant>
      <vt:variant>
        <vt:lpwstr/>
      </vt:variant>
      <vt:variant>
        <vt:lpwstr>_Toc455061110</vt:lpwstr>
      </vt:variant>
      <vt:variant>
        <vt:i4>1245238</vt:i4>
      </vt:variant>
      <vt:variant>
        <vt:i4>2</vt:i4>
      </vt:variant>
      <vt:variant>
        <vt:i4>0</vt:i4>
      </vt:variant>
      <vt:variant>
        <vt:i4>5</vt:i4>
      </vt:variant>
      <vt:variant>
        <vt:lpwstr/>
      </vt:variant>
      <vt:variant>
        <vt:lpwstr>_Toc455061109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SCLLD 2014 - 2020</dc:title>
  <dc:subject/>
  <dc:creator>Kristýna</dc:creator>
  <cp:keywords/>
  <cp:lastModifiedBy>Simona Dvořáková</cp:lastModifiedBy>
  <cp:revision>16</cp:revision>
  <cp:lastPrinted>2017-07-10T11:49:00Z</cp:lastPrinted>
  <dcterms:created xsi:type="dcterms:W3CDTF">2017-07-10T11:48:00Z</dcterms:created>
  <dcterms:modified xsi:type="dcterms:W3CDTF">2018-12-19T08:23:00Z</dcterms:modified>
</cp:coreProperties>
</file>