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F7F7" w14:textId="77777777" w:rsidR="0028787F" w:rsidRDefault="0028787F" w:rsidP="0028787F">
      <w:pPr>
        <w:pStyle w:val="Nzev"/>
        <w:jc w:val="center"/>
      </w:pPr>
    </w:p>
    <w:p w14:paraId="29A1204D" w14:textId="77777777" w:rsidR="00BA506E" w:rsidRDefault="00BA506E" w:rsidP="0028787F">
      <w:pPr>
        <w:pStyle w:val="Nzev"/>
        <w:jc w:val="center"/>
      </w:pPr>
      <w:r>
        <w:t>INTERNÍ POSTUPY MAS RAKOVNICKO</w:t>
      </w:r>
    </w:p>
    <w:p w14:paraId="2F1A33F3" w14:textId="73832D20" w:rsidR="0028787F" w:rsidRDefault="0028787F" w:rsidP="00BA506E">
      <w:r>
        <w:rPr>
          <w:noProof/>
          <w:lang w:eastAsia="cs-CZ"/>
        </w:rPr>
        <w:drawing>
          <wp:anchor distT="0" distB="0" distL="114300" distR="114300" simplePos="0" relativeHeight="251658240" behindDoc="0" locked="0" layoutInCell="1" allowOverlap="1" wp14:anchorId="10E062B5" wp14:editId="30D65C2E">
            <wp:simplePos x="0" y="0"/>
            <wp:positionH relativeFrom="column">
              <wp:posOffset>1663065</wp:posOffset>
            </wp:positionH>
            <wp:positionV relativeFrom="paragraph">
              <wp:posOffset>290830</wp:posOffset>
            </wp:positionV>
            <wp:extent cx="2663190" cy="2663190"/>
            <wp:effectExtent l="0" t="0" r="3810" b="3810"/>
            <wp:wrapTight wrapText="bothSides">
              <wp:wrapPolygon edited="0">
                <wp:start x="0" y="0"/>
                <wp:lineTo x="0" y="21425"/>
                <wp:lineTo x="21425" y="21425"/>
                <wp:lineTo x="2142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_logo_JPG.jpg"/>
                    <pic:cNvPicPr/>
                  </pic:nvPicPr>
                  <pic:blipFill>
                    <a:blip r:embed="rId8">
                      <a:extLst>
                        <a:ext uri="{28A0092B-C50C-407E-A947-70E740481C1C}">
                          <a14:useLocalDpi xmlns:a14="http://schemas.microsoft.com/office/drawing/2010/main" val="0"/>
                        </a:ext>
                      </a:extLst>
                    </a:blip>
                    <a:stretch>
                      <a:fillRect/>
                    </a:stretch>
                  </pic:blipFill>
                  <pic:spPr>
                    <a:xfrm>
                      <a:off x="0" y="0"/>
                      <a:ext cx="2663190" cy="2663190"/>
                    </a:xfrm>
                    <a:prstGeom prst="rect">
                      <a:avLst/>
                    </a:prstGeom>
                  </pic:spPr>
                </pic:pic>
              </a:graphicData>
            </a:graphic>
            <wp14:sizeRelH relativeFrom="page">
              <wp14:pctWidth>0</wp14:pctWidth>
            </wp14:sizeRelH>
            <wp14:sizeRelV relativeFrom="page">
              <wp14:pctHeight>0</wp14:pctHeight>
            </wp14:sizeRelV>
          </wp:anchor>
        </w:drawing>
      </w:r>
    </w:p>
    <w:p w14:paraId="2AF3299B" w14:textId="29C48731" w:rsidR="0028787F" w:rsidRDefault="0028787F" w:rsidP="0028787F">
      <w:pPr>
        <w:tabs>
          <w:tab w:val="left" w:pos="1317"/>
        </w:tabs>
      </w:pPr>
      <w:r>
        <w:tab/>
      </w:r>
    </w:p>
    <w:p w14:paraId="2508C9FE" w14:textId="5D39E66B" w:rsidR="00740E58" w:rsidRDefault="0028787F" w:rsidP="0028787F">
      <w:pPr>
        <w:tabs>
          <w:tab w:val="left" w:pos="1317"/>
        </w:tabs>
      </w:pPr>
      <w:r>
        <w:tab/>
      </w:r>
    </w:p>
    <w:p w14:paraId="241A56E9" w14:textId="77777777" w:rsidR="0028787F" w:rsidRDefault="0028787F" w:rsidP="0028787F">
      <w:pPr>
        <w:tabs>
          <w:tab w:val="left" w:pos="1317"/>
        </w:tabs>
      </w:pPr>
    </w:p>
    <w:p w14:paraId="2184E377" w14:textId="77777777" w:rsidR="0028787F" w:rsidRDefault="0028787F" w:rsidP="0028787F">
      <w:pPr>
        <w:tabs>
          <w:tab w:val="left" w:pos="1317"/>
        </w:tabs>
      </w:pPr>
    </w:p>
    <w:p w14:paraId="02171644" w14:textId="77777777" w:rsidR="0028787F" w:rsidRDefault="0028787F" w:rsidP="0028787F">
      <w:pPr>
        <w:tabs>
          <w:tab w:val="left" w:pos="1317"/>
        </w:tabs>
      </w:pPr>
    </w:p>
    <w:p w14:paraId="4ABDCD80" w14:textId="77777777" w:rsidR="0028787F" w:rsidRDefault="0028787F" w:rsidP="0028787F">
      <w:pPr>
        <w:tabs>
          <w:tab w:val="left" w:pos="1317"/>
        </w:tabs>
      </w:pPr>
    </w:p>
    <w:p w14:paraId="6E817414" w14:textId="77777777" w:rsidR="0028787F" w:rsidRDefault="0028787F" w:rsidP="0028787F">
      <w:pPr>
        <w:tabs>
          <w:tab w:val="left" w:pos="1317"/>
        </w:tabs>
      </w:pPr>
    </w:p>
    <w:p w14:paraId="774F062B" w14:textId="77777777" w:rsidR="0028787F" w:rsidRDefault="0028787F" w:rsidP="0028787F">
      <w:pPr>
        <w:tabs>
          <w:tab w:val="left" w:pos="1317"/>
        </w:tabs>
      </w:pPr>
    </w:p>
    <w:p w14:paraId="2DAC96D5" w14:textId="77777777" w:rsidR="0028787F" w:rsidRDefault="0028787F" w:rsidP="0028787F">
      <w:pPr>
        <w:tabs>
          <w:tab w:val="left" w:pos="1317"/>
        </w:tabs>
      </w:pPr>
    </w:p>
    <w:p w14:paraId="512342EB" w14:textId="77777777" w:rsidR="0028787F" w:rsidRDefault="0028787F" w:rsidP="0028787F">
      <w:pPr>
        <w:tabs>
          <w:tab w:val="left" w:pos="1317"/>
        </w:tabs>
      </w:pPr>
    </w:p>
    <w:p w14:paraId="50CB0D88" w14:textId="77777777" w:rsidR="0028787F" w:rsidRDefault="0028787F" w:rsidP="0028787F">
      <w:pPr>
        <w:tabs>
          <w:tab w:val="left" w:pos="1317"/>
        </w:tabs>
      </w:pPr>
    </w:p>
    <w:p w14:paraId="72580AE1" w14:textId="26D5444D" w:rsidR="0028787F" w:rsidRDefault="0028787F" w:rsidP="0028787F">
      <w:pPr>
        <w:pStyle w:val="Nzev"/>
        <w:jc w:val="center"/>
      </w:pPr>
      <w:r>
        <w:t>INTEGROVANÝ REGIONÁLNÍ OPERAČNÍ PROGRAM</w:t>
      </w:r>
    </w:p>
    <w:p w14:paraId="18D30448" w14:textId="77777777" w:rsidR="0028787F" w:rsidRDefault="0028787F" w:rsidP="0028787F">
      <w:pPr>
        <w:tabs>
          <w:tab w:val="left" w:pos="1317"/>
        </w:tabs>
      </w:pPr>
    </w:p>
    <w:p w14:paraId="2A9B2A1A" w14:textId="5C9D37DD" w:rsidR="006500A4" w:rsidRDefault="0028787F" w:rsidP="0028787F">
      <w:pPr>
        <w:pBdr>
          <w:top w:val="single" w:sz="4" w:space="1" w:color="auto"/>
          <w:left w:val="single" w:sz="4" w:space="4" w:color="auto"/>
          <w:bottom w:val="single" w:sz="4" w:space="1" w:color="auto"/>
          <w:right w:val="single" w:sz="4" w:space="4" w:color="auto"/>
        </w:pBdr>
        <w:tabs>
          <w:tab w:val="left" w:pos="1317"/>
        </w:tabs>
        <w:jc w:val="center"/>
        <w:rPr>
          <w:sz w:val="48"/>
        </w:rPr>
      </w:pPr>
      <w:r w:rsidRPr="0028787F">
        <w:rPr>
          <w:sz w:val="48"/>
        </w:rPr>
        <w:t>PLATNOST OD 31. 12. 2017</w:t>
      </w:r>
    </w:p>
    <w:p w14:paraId="16750975" w14:textId="22F87DC3" w:rsidR="006500A4" w:rsidRDefault="006500A4" w:rsidP="006500A4">
      <w:pPr>
        <w:rPr>
          <w:sz w:val="48"/>
        </w:rPr>
      </w:pPr>
    </w:p>
    <w:p w14:paraId="30F66BC0" w14:textId="77777777" w:rsidR="006500A4" w:rsidRDefault="006500A4" w:rsidP="006500A4">
      <w:pPr>
        <w:tabs>
          <w:tab w:val="left" w:pos="1746"/>
        </w:tabs>
        <w:rPr>
          <w:sz w:val="48"/>
        </w:rPr>
        <w:sectPr w:rsidR="006500A4" w:rsidSect="006500A4">
          <w:headerReference w:type="default" r:id="rId9"/>
          <w:footerReference w:type="even" r:id="rId10"/>
          <w:footerReference w:type="default" r:id="rId11"/>
          <w:pgSz w:w="11900" w:h="16840"/>
          <w:pgMar w:top="1417" w:right="1417" w:bottom="1417" w:left="1417" w:header="708" w:footer="708" w:gutter="0"/>
          <w:cols w:space="708"/>
          <w:titlePg/>
          <w:docGrid w:linePitch="360"/>
        </w:sectPr>
      </w:pPr>
      <w:r>
        <w:rPr>
          <w:sz w:val="48"/>
        </w:rPr>
        <w:tab/>
      </w:r>
    </w:p>
    <w:sdt>
      <w:sdtPr>
        <w:rPr>
          <w:rFonts w:eastAsiaTheme="minorEastAsia" w:cstheme="minorBidi"/>
          <w:b w:val="0"/>
          <w:bCs w:val="0"/>
          <w:color w:val="auto"/>
          <w:sz w:val="22"/>
          <w:szCs w:val="22"/>
          <w:lang w:eastAsia="en-US"/>
        </w:rPr>
        <w:id w:val="-1737391393"/>
        <w:docPartObj>
          <w:docPartGallery w:val="Table of Contents"/>
          <w:docPartUnique/>
        </w:docPartObj>
      </w:sdtPr>
      <w:sdtEndPr/>
      <w:sdtContent>
        <w:p w14:paraId="1573DA14" w14:textId="469B3B26" w:rsidR="001C5427" w:rsidRDefault="001C5427">
          <w:pPr>
            <w:pStyle w:val="Nadpisobsahu"/>
          </w:pPr>
          <w:r>
            <w:t>Obsah</w:t>
          </w:r>
        </w:p>
        <w:p w14:paraId="61A0FFC5" w14:textId="17538BB2" w:rsidR="00A949EB" w:rsidRDefault="001C5427">
          <w:pPr>
            <w:pStyle w:val="Obsah1"/>
            <w:tabs>
              <w:tab w:val="left" w:pos="440"/>
              <w:tab w:val="right" w:leader="dot" w:pos="9056"/>
            </w:tabs>
            <w:rPr>
              <w:b w:val="0"/>
              <w:bCs w:val="0"/>
              <w:caps w:val="0"/>
              <w:noProof/>
              <w:sz w:val="24"/>
              <w:szCs w:val="24"/>
              <w:lang w:eastAsia="cs-CZ"/>
            </w:rPr>
          </w:pPr>
          <w:r>
            <w:fldChar w:fldCharType="begin"/>
          </w:r>
          <w:r>
            <w:instrText>TOC \o "1-3" \h \z \u</w:instrText>
          </w:r>
          <w:r>
            <w:fldChar w:fldCharType="separate"/>
          </w:r>
          <w:hyperlink w:anchor="_Toc513623847" w:history="1">
            <w:r w:rsidR="00A949EB" w:rsidRPr="000053D9">
              <w:rPr>
                <w:rStyle w:val="Hypertextovodkaz"/>
                <w:noProof/>
              </w:rPr>
              <w:t>1.</w:t>
            </w:r>
            <w:r w:rsidR="00A949EB">
              <w:rPr>
                <w:b w:val="0"/>
                <w:bCs w:val="0"/>
                <w:caps w:val="0"/>
                <w:noProof/>
                <w:sz w:val="24"/>
                <w:szCs w:val="24"/>
                <w:lang w:eastAsia="cs-CZ"/>
              </w:rPr>
              <w:tab/>
            </w:r>
            <w:r w:rsidR="00A949EB" w:rsidRPr="000053D9">
              <w:rPr>
                <w:rStyle w:val="Hypertextovodkaz"/>
                <w:noProof/>
              </w:rPr>
              <w:t>Identifikace MAS</w:t>
            </w:r>
            <w:r w:rsidR="00A949EB">
              <w:rPr>
                <w:noProof/>
                <w:webHidden/>
              </w:rPr>
              <w:tab/>
            </w:r>
            <w:r w:rsidR="00A949EB">
              <w:rPr>
                <w:noProof/>
                <w:webHidden/>
              </w:rPr>
              <w:fldChar w:fldCharType="begin"/>
            </w:r>
            <w:r w:rsidR="00A949EB">
              <w:rPr>
                <w:noProof/>
                <w:webHidden/>
              </w:rPr>
              <w:instrText xml:space="preserve"> PAGEREF _Toc513623847 \h </w:instrText>
            </w:r>
            <w:r w:rsidR="00A949EB">
              <w:rPr>
                <w:noProof/>
                <w:webHidden/>
              </w:rPr>
            </w:r>
            <w:r w:rsidR="00A949EB">
              <w:rPr>
                <w:noProof/>
                <w:webHidden/>
              </w:rPr>
              <w:fldChar w:fldCharType="separate"/>
            </w:r>
            <w:r w:rsidR="00A949EB">
              <w:rPr>
                <w:noProof/>
                <w:webHidden/>
              </w:rPr>
              <w:t>6</w:t>
            </w:r>
            <w:r w:rsidR="00A949EB">
              <w:rPr>
                <w:noProof/>
                <w:webHidden/>
              </w:rPr>
              <w:fldChar w:fldCharType="end"/>
            </w:r>
          </w:hyperlink>
        </w:p>
        <w:p w14:paraId="78811DE7" w14:textId="6E2A5503" w:rsidR="00A949EB" w:rsidRDefault="003472E2">
          <w:pPr>
            <w:pStyle w:val="Obsah2"/>
            <w:tabs>
              <w:tab w:val="left" w:pos="880"/>
              <w:tab w:val="right" w:leader="dot" w:pos="9056"/>
            </w:tabs>
            <w:rPr>
              <w:smallCaps w:val="0"/>
              <w:noProof/>
              <w:sz w:val="24"/>
              <w:szCs w:val="24"/>
              <w:lang w:eastAsia="cs-CZ"/>
            </w:rPr>
          </w:pPr>
          <w:hyperlink w:anchor="_Toc513623848" w:history="1">
            <w:r w:rsidR="00A949EB" w:rsidRPr="000053D9">
              <w:rPr>
                <w:rStyle w:val="Hypertextovodkaz"/>
                <w:noProof/>
              </w:rPr>
              <w:t>1.1.</w:t>
            </w:r>
            <w:r w:rsidR="00A949EB">
              <w:rPr>
                <w:smallCaps w:val="0"/>
                <w:noProof/>
                <w:sz w:val="24"/>
                <w:szCs w:val="24"/>
                <w:lang w:eastAsia="cs-CZ"/>
              </w:rPr>
              <w:tab/>
            </w:r>
            <w:r w:rsidR="00A949EB" w:rsidRPr="000053D9">
              <w:rPr>
                <w:rStyle w:val="Hypertextovodkaz"/>
                <w:noProof/>
              </w:rPr>
              <w:t>Kontaktní údaje:</w:t>
            </w:r>
            <w:r w:rsidR="00A949EB">
              <w:rPr>
                <w:noProof/>
                <w:webHidden/>
              </w:rPr>
              <w:tab/>
            </w:r>
            <w:r w:rsidR="00A949EB">
              <w:rPr>
                <w:noProof/>
                <w:webHidden/>
              </w:rPr>
              <w:fldChar w:fldCharType="begin"/>
            </w:r>
            <w:r w:rsidR="00A949EB">
              <w:rPr>
                <w:noProof/>
                <w:webHidden/>
              </w:rPr>
              <w:instrText xml:space="preserve"> PAGEREF _Toc513623848 \h </w:instrText>
            </w:r>
            <w:r w:rsidR="00A949EB">
              <w:rPr>
                <w:noProof/>
                <w:webHidden/>
              </w:rPr>
            </w:r>
            <w:r w:rsidR="00A949EB">
              <w:rPr>
                <w:noProof/>
                <w:webHidden/>
              </w:rPr>
              <w:fldChar w:fldCharType="separate"/>
            </w:r>
            <w:r w:rsidR="00A949EB">
              <w:rPr>
                <w:noProof/>
                <w:webHidden/>
              </w:rPr>
              <w:t>6</w:t>
            </w:r>
            <w:r w:rsidR="00A949EB">
              <w:rPr>
                <w:noProof/>
                <w:webHidden/>
              </w:rPr>
              <w:fldChar w:fldCharType="end"/>
            </w:r>
          </w:hyperlink>
        </w:p>
        <w:p w14:paraId="0C6511FE" w14:textId="389BE503" w:rsidR="00A949EB" w:rsidRDefault="003472E2">
          <w:pPr>
            <w:pStyle w:val="Obsah3"/>
            <w:tabs>
              <w:tab w:val="left" w:pos="1320"/>
              <w:tab w:val="right" w:leader="dot" w:pos="9056"/>
            </w:tabs>
            <w:rPr>
              <w:i w:val="0"/>
              <w:iCs w:val="0"/>
              <w:noProof/>
              <w:sz w:val="24"/>
              <w:szCs w:val="24"/>
              <w:lang w:eastAsia="cs-CZ"/>
            </w:rPr>
          </w:pPr>
          <w:hyperlink w:anchor="_Toc513623849" w:history="1">
            <w:r w:rsidR="00A949EB" w:rsidRPr="000053D9">
              <w:rPr>
                <w:rStyle w:val="Hypertextovodkaz"/>
                <w:noProof/>
              </w:rPr>
              <w:t>1.1.1.</w:t>
            </w:r>
            <w:r w:rsidR="00A949EB">
              <w:rPr>
                <w:i w:val="0"/>
                <w:iCs w:val="0"/>
                <w:noProof/>
                <w:sz w:val="24"/>
                <w:szCs w:val="24"/>
                <w:lang w:eastAsia="cs-CZ"/>
              </w:rPr>
              <w:tab/>
            </w:r>
            <w:r w:rsidR="00A949EB" w:rsidRPr="000053D9">
              <w:rPr>
                <w:rStyle w:val="Hypertextovodkaz"/>
                <w:noProof/>
              </w:rPr>
              <w:t>Statutární zástupce</w:t>
            </w:r>
            <w:r w:rsidR="00A949EB">
              <w:rPr>
                <w:noProof/>
                <w:webHidden/>
              </w:rPr>
              <w:tab/>
            </w:r>
            <w:r w:rsidR="00A949EB">
              <w:rPr>
                <w:noProof/>
                <w:webHidden/>
              </w:rPr>
              <w:fldChar w:fldCharType="begin"/>
            </w:r>
            <w:r w:rsidR="00A949EB">
              <w:rPr>
                <w:noProof/>
                <w:webHidden/>
              </w:rPr>
              <w:instrText xml:space="preserve"> PAGEREF _Toc513623849 \h </w:instrText>
            </w:r>
            <w:r w:rsidR="00A949EB">
              <w:rPr>
                <w:noProof/>
                <w:webHidden/>
              </w:rPr>
            </w:r>
            <w:r w:rsidR="00A949EB">
              <w:rPr>
                <w:noProof/>
                <w:webHidden/>
              </w:rPr>
              <w:fldChar w:fldCharType="separate"/>
            </w:r>
            <w:r w:rsidR="00A949EB">
              <w:rPr>
                <w:noProof/>
                <w:webHidden/>
              </w:rPr>
              <w:t>6</w:t>
            </w:r>
            <w:r w:rsidR="00A949EB">
              <w:rPr>
                <w:noProof/>
                <w:webHidden/>
              </w:rPr>
              <w:fldChar w:fldCharType="end"/>
            </w:r>
          </w:hyperlink>
        </w:p>
        <w:p w14:paraId="1C70067B" w14:textId="4EC90369" w:rsidR="00A949EB" w:rsidRDefault="003472E2">
          <w:pPr>
            <w:pStyle w:val="Obsah3"/>
            <w:tabs>
              <w:tab w:val="left" w:pos="1320"/>
              <w:tab w:val="right" w:leader="dot" w:pos="9056"/>
            </w:tabs>
            <w:rPr>
              <w:i w:val="0"/>
              <w:iCs w:val="0"/>
              <w:noProof/>
              <w:sz w:val="24"/>
              <w:szCs w:val="24"/>
              <w:lang w:eastAsia="cs-CZ"/>
            </w:rPr>
          </w:pPr>
          <w:hyperlink w:anchor="_Toc513623850" w:history="1">
            <w:r w:rsidR="00A949EB" w:rsidRPr="000053D9">
              <w:rPr>
                <w:rStyle w:val="Hypertextovodkaz"/>
                <w:noProof/>
              </w:rPr>
              <w:t>1.1.2.</w:t>
            </w:r>
            <w:r w:rsidR="00A949EB">
              <w:rPr>
                <w:i w:val="0"/>
                <w:iCs w:val="0"/>
                <w:noProof/>
                <w:sz w:val="24"/>
                <w:szCs w:val="24"/>
                <w:lang w:eastAsia="cs-CZ"/>
              </w:rPr>
              <w:tab/>
            </w:r>
            <w:r w:rsidR="00A949EB" w:rsidRPr="000053D9">
              <w:rPr>
                <w:rStyle w:val="Hypertextovodkaz"/>
                <w:noProof/>
              </w:rPr>
              <w:t>Kancelář MAS Rakovnicko</w:t>
            </w:r>
            <w:r w:rsidR="00A949EB">
              <w:rPr>
                <w:noProof/>
                <w:webHidden/>
              </w:rPr>
              <w:tab/>
            </w:r>
            <w:r w:rsidR="00A949EB">
              <w:rPr>
                <w:noProof/>
                <w:webHidden/>
              </w:rPr>
              <w:fldChar w:fldCharType="begin"/>
            </w:r>
            <w:r w:rsidR="00A949EB">
              <w:rPr>
                <w:noProof/>
                <w:webHidden/>
              </w:rPr>
              <w:instrText xml:space="preserve"> PAGEREF _Toc513623850 \h </w:instrText>
            </w:r>
            <w:r w:rsidR="00A949EB">
              <w:rPr>
                <w:noProof/>
                <w:webHidden/>
              </w:rPr>
            </w:r>
            <w:r w:rsidR="00A949EB">
              <w:rPr>
                <w:noProof/>
                <w:webHidden/>
              </w:rPr>
              <w:fldChar w:fldCharType="separate"/>
            </w:r>
            <w:r w:rsidR="00A949EB">
              <w:rPr>
                <w:noProof/>
                <w:webHidden/>
              </w:rPr>
              <w:t>6</w:t>
            </w:r>
            <w:r w:rsidR="00A949EB">
              <w:rPr>
                <w:noProof/>
                <w:webHidden/>
              </w:rPr>
              <w:fldChar w:fldCharType="end"/>
            </w:r>
          </w:hyperlink>
        </w:p>
        <w:p w14:paraId="10B561EC" w14:textId="5853E8D7" w:rsidR="00A949EB" w:rsidRDefault="003472E2">
          <w:pPr>
            <w:pStyle w:val="Obsah1"/>
            <w:tabs>
              <w:tab w:val="left" w:pos="440"/>
              <w:tab w:val="right" w:leader="dot" w:pos="9056"/>
            </w:tabs>
            <w:rPr>
              <w:b w:val="0"/>
              <w:bCs w:val="0"/>
              <w:caps w:val="0"/>
              <w:noProof/>
              <w:sz w:val="24"/>
              <w:szCs w:val="24"/>
              <w:lang w:eastAsia="cs-CZ"/>
            </w:rPr>
          </w:pPr>
          <w:hyperlink w:anchor="_Toc513623851" w:history="1">
            <w:r w:rsidR="00A949EB" w:rsidRPr="000053D9">
              <w:rPr>
                <w:rStyle w:val="Hypertextovodkaz"/>
                <w:noProof/>
              </w:rPr>
              <w:t>2.</w:t>
            </w:r>
            <w:r w:rsidR="00A949EB">
              <w:rPr>
                <w:b w:val="0"/>
                <w:bCs w:val="0"/>
                <w:caps w:val="0"/>
                <w:noProof/>
                <w:sz w:val="24"/>
                <w:szCs w:val="24"/>
                <w:lang w:eastAsia="cs-CZ"/>
              </w:rPr>
              <w:tab/>
            </w:r>
            <w:r w:rsidR="00A949EB" w:rsidRPr="000053D9">
              <w:rPr>
                <w:rStyle w:val="Hypertextovodkaz"/>
                <w:noProof/>
              </w:rPr>
              <w:t>Administrativní kapacity pro IROP</w:t>
            </w:r>
            <w:r w:rsidR="00A949EB">
              <w:rPr>
                <w:noProof/>
                <w:webHidden/>
              </w:rPr>
              <w:tab/>
            </w:r>
            <w:r w:rsidR="00A949EB">
              <w:rPr>
                <w:noProof/>
                <w:webHidden/>
              </w:rPr>
              <w:fldChar w:fldCharType="begin"/>
            </w:r>
            <w:r w:rsidR="00A949EB">
              <w:rPr>
                <w:noProof/>
                <w:webHidden/>
              </w:rPr>
              <w:instrText xml:space="preserve"> PAGEREF _Toc513623851 \h </w:instrText>
            </w:r>
            <w:r w:rsidR="00A949EB">
              <w:rPr>
                <w:noProof/>
                <w:webHidden/>
              </w:rPr>
            </w:r>
            <w:r w:rsidR="00A949EB">
              <w:rPr>
                <w:noProof/>
                <w:webHidden/>
              </w:rPr>
              <w:fldChar w:fldCharType="separate"/>
            </w:r>
            <w:r w:rsidR="00A949EB">
              <w:rPr>
                <w:noProof/>
                <w:webHidden/>
              </w:rPr>
              <w:t>7</w:t>
            </w:r>
            <w:r w:rsidR="00A949EB">
              <w:rPr>
                <w:noProof/>
                <w:webHidden/>
              </w:rPr>
              <w:fldChar w:fldCharType="end"/>
            </w:r>
          </w:hyperlink>
        </w:p>
        <w:p w14:paraId="197A47EB" w14:textId="62747085" w:rsidR="00A949EB" w:rsidRDefault="003472E2">
          <w:pPr>
            <w:pStyle w:val="Obsah2"/>
            <w:tabs>
              <w:tab w:val="left" w:pos="880"/>
              <w:tab w:val="right" w:leader="dot" w:pos="9056"/>
            </w:tabs>
            <w:rPr>
              <w:smallCaps w:val="0"/>
              <w:noProof/>
              <w:sz w:val="24"/>
              <w:szCs w:val="24"/>
              <w:lang w:eastAsia="cs-CZ"/>
            </w:rPr>
          </w:pPr>
          <w:hyperlink w:anchor="_Toc513623852" w:history="1">
            <w:r w:rsidR="00A949EB" w:rsidRPr="000053D9">
              <w:rPr>
                <w:rStyle w:val="Hypertextovodkaz"/>
                <w:noProof/>
              </w:rPr>
              <w:t>2.1.</w:t>
            </w:r>
            <w:r w:rsidR="00A949EB">
              <w:rPr>
                <w:smallCaps w:val="0"/>
                <w:noProof/>
                <w:sz w:val="24"/>
                <w:szCs w:val="24"/>
                <w:lang w:eastAsia="cs-CZ"/>
              </w:rPr>
              <w:tab/>
            </w:r>
            <w:r w:rsidR="00A949EB" w:rsidRPr="000053D9">
              <w:rPr>
                <w:rStyle w:val="Hypertextovodkaz"/>
                <w:noProof/>
              </w:rPr>
              <w:t>Plénum MAS</w:t>
            </w:r>
            <w:r w:rsidR="00A949EB">
              <w:rPr>
                <w:noProof/>
                <w:webHidden/>
              </w:rPr>
              <w:tab/>
            </w:r>
            <w:r w:rsidR="00A949EB">
              <w:rPr>
                <w:noProof/>
                <w:webHidden/>
              </w:rPr>
              <w:fldChar w:fldCharType="begin"/>
            </w:r>
            <w:r w:rsidR="00A949EB">
              <w:rPr>
                <w:noProof/>
                <w:webHidden/>
              </w:rPr>
              <w:instrText xml:space="preserve"> PAGEREF _Toc513623852 \h </w:instrText>
            </w:r>
            <w:r w:rsidR="00A949EB">
              <w:rPr>
                <w:noProof/>
                <w:webHidden/>
              </w:rPr>
            </w:r>
            <w:r w:rsidR="00A949EB">
              <w:rPr>
                <w:noProof/>
                <w:webHidden/>
              </w:rPr>
              <w:fldChar w:fldCharType="separate"/>
            </w:r>
            <w:r w:rsidR="00A949EB">
              <w:rPr>
                <w:noProof/>
                <w:webHidden/>
              </w:rPr>
              <w:t>7</w:t>
            </w:r>
            <w:r w:rsidR="00A949EB">
              <w:rPr>
                <w:noProof/>
                <w:webHidden/>
              </w:rPr>
              <w:fldChar w:fldCharType="end"/>
            </w:r>
          </w:hyperlink>
        </w:p>
        <w:p w14:paraId="0325CA28" w14:textId="742A7023" w:rsidR="00A949EB" w:rsidRDefault="003472E2">
          <w:pPr>
            <w:pStyle w:val="Obsah2"/>
            <w:tabs>
              <w:tab w:val="left" w:pos="880"/>
              <w:tab w:val="right" w:leader="dot" w:pos="9056"/>
            </w:tabs>
            <w:rPr>
              <w:smallCaps w:val="0"/>
              <w:noProof/>
              <w:sz w:val="24"/>
              <w:szCs w:val="24"/>
              <w:lang w:eastAsia="cs-CZ"/>
            </w:rPr>
          </w:pPr>
          <w:hyperlink w:anchor="_Toc513623853" w:history="1">
            <w:r w:rsidR="00A949EB" w:rsidRPr="000053D9">
              <w:rPr>
                <w:rStyle w:val="Hypertextovodkaz"/>
                <w:noProof/>
              </w:rPr>
              <w:t>2.2.</w:t>
            </w:r>
            <w:r w:rsidR="00A949EB">
              <w:rPr>
                <w:smallCaps w:val="0"/>
                <w:noProof/>
                <w:sz w:val="24"/>
                <w:szCs w:val="24"/>
                <w:lang w:eastAsia="cs-CZ"/>
              </w:rPr>
              <w:tab/>
            </w:r>
            <w:r w:rsidR="00A949EB" w:rsidRPr="000053D9">
              <w:rPr>
                <w:rStyle w:val="Hypertextovodkaz"/>
                <w:noProof/>
              </w:rPr>
              <w:t>Programový výbor MAS (dále možno jen „PV“)</w:t>
            </w:r>
            <w:r w:rsidR="00A949EB">
              <w:rPr>
                <w:noProof/>
                <w:webHidden/>
              </w:rPr>
              <w:tab/>
            </w:r>
            <w:r w:rsidR="00A949EB">
              <w:rPr>
                <w:noProof/>
                <w:webHidden/>
              </w:rPr>
              <w:fldChar w:fldCharType="begin"/>
            </w:r>
            <w:r w:rsidR="00A949EB">
              <w:rPr>
                <w:noProof/>
                <w:webHidden/>
              </w:rPr>
              <w:instrText xml:space="preserve"> PAGEREF _Toc513623853 \h </w:instrText>
            </w:r>
            <w:r w:rsidR="00A949EB">
              <w:rPr>
                <w:noProof/>
                <w:webHidden/>
              </w:rPr>
            </w:r>
            <w:r w:rsidR="00A949EB">
              <w:rPr>
                <w:noProof/>
                <w:webHidden/>
              </w:rPr>
              <w:fldChar w:fldCharType="separate"/>
            </w:r>
            <w:r w:rsidR="00A949EB">
              <w:rPr>
                <w:noProof/>
                <w:webHidden/>
              </w:rPr>
              <w:t>7</w:t>
            </w:r>
            <w:r w:rsidR="00A949EB">
              <w:rPr>
                <w:noProof/>
                <w:webHidden/>
              </w:rPr>
              <w:fldChar w:fldCharType="end"/>
            </w:r>
          </w:hyperlink>
        </w:p>
        <w:p w14:paraId="5BC91475" w14:textId="0D94BA79" w:rsidR="00A949EB" w:rsidRDefault="003472E2">
          <w:pPr>
            <w:pStyle w:val="Obsah2"/>
            <w:tabs>
              <w:tab w:val="left" w:pos="880"/>
              <w:tab w:val="right" w:leader="dot" w:pos="9056"/>
            </w:tabs>
            <w:rPr>
              <w:smallCaps w:val="0"/>
              <w:noProof/>
              <w:sz w:val="24"/>
              <w:szCs w:val="24"/>
              <w:lang w:eastAsia="cs-CZ"/>
            </w:rPr>
          </w:pPr>
          <w:hyperlink w:anchor="_Toc513623854" w:history="1">
            <w:r w:rsidR="00A949EB" w:rsidRPr="000053D9">
              <w:rPr>
                <w:rStyle w:val="Hypertextovodkaz"/>
                <w:noProof/>
              </w:rPr>
              <w:t>2.3.</w:t>
            </w:r>
            <w:r w:rsidR="00A949EB">
              <w:rPr>
                <w:smallCaps w:val="0"/>
                <w:noProof/>
                <w:sz w:val="24"/>
                <w:szCs w:val="24"/>
                <w:lang w:eastAsia="cs-CZ"/>
              </w:rPr>
              <w:tab/>
            </w:r>
            <w:r w:rsidR="00A949EB" w:rsidRPr="000053D9">
              <w:rPr>
                <w:rStyle w:val="Hypertextovodkaz"/>
                <w:noProof/>
              </w:rPr>
              <w:t>Výběrová komise MAS (dále možno jen „VK“)</w:t>
            </w:r>
            <w:r w:rsidR="00A949EB">
              <w:rPr>
                <w:noProof/>
                <w:webHidden/>
              </w:rPr>
              <w:tab/>
            </w:r>
            <w:r w:rsidR="00A949EB">
              <w:rPr>
                <w:noProof/>
                <w:webHidden/>
              </w:rPr>
              <w:fldChar w:fldCharType="begin"/>
            </w:r>
            <w:r w:rsidR="00A949EB">
              <w:rPr>
                <w:noProof/>
                <w:webHidden/>
              </w:rPr>
              <w:instrText xml:space="preserve"> PAGEREF _Toc513623854 \h </w:instrText>
            </w:r>
            <w:r w:rsidR="00A949EB">
              <w:rPr>
                <w:noProof/>
                <w:webHidden/>
              </w:rPr>
            </w:r>
            <w:r w:rsidR="00A949EB">
              <w:rPr>
                <w:noProof/>
                <w:webHidden/>
              </w:rPr>
              <w:fldChar w:fldCharType="separate"/>
            </w:r>
            <w:r w:rsidR="00A949EB">
              <w:rPr>
                <w:noProof/>
                <w:webHidden/>
              </w:rPr>
              <w:t>8</w:t>
            </w:r>
            <w:r w:rsidR="00A949EB">
              <w:rPr>
                <w:noProof/>
                <w:webHidden/>
              </w:rPr>
              <w:fldChar w:fldCharType="end"/>
            </w:r>
          </w:hyperlink>
        </w:p>
        <w:p w14:paraId="4C22A1A0" w14:textId="638E54E1" w:rsidR="00A949EB" w:rsidRDefault="003472E2">
          <w:pPr>
            <w:pStyle w:val="Obsah2"/>
            <w:tabs>
              <w:tab w:val="left" w:pos="880"/>
              <w:tab w:val="right" w:leader="dot" w:pos="9056"/>
            </w:tabs>
            <w:rPr>
              <w:smallCaps w:val="0"/>
              <w:noProof/>
              <w:sz w:val="24"/>
              <w:szCs w:val="24"/>
              <w:lang w:eastAsia="cs-CZ"/>
            </w:rPr>
          </w:pPr>
          <w:hyperlink w:anchor="_Toc513623855" w:history="1">
            <w:r w:rsidR="00A949EB" w:rsidRPr="000053D9">
              <w:rPr>
                <w:rStyle w:val="Hypertextovodkaz"/>
                <w:noProof/>
              </w:rPr>
              <w:t>2.4.</w:t>
            </w:r>
            <w:r w:rsidR="00A949EB">
              <w:rPr>
                <w:smallCaps w:val="0"/>
                <w:noProof/>
                <w:sz w:val="24"/>
                <w:szCs w:val="24"/>
                <w:lang w:eastAsia="cs-CZ"/>
              </w:rPr>
              <w:tab/>
            </w:r>
            <w:r w:rsidR="00A949EB" w:rsidRPr="000053D9">
              <w:rPr>
                <w:rStyle w:val="Hypertextovodkaz"/>
                <w:noProof/>
              </w:rPr>
              <w:t>Monitorovací výbor MAS (dále možno jen „MK“)</w:t>
            </w:r>
            <w:r w:rsidR="00A949EB">
              <w:rPr>
                <w:noProof/>
                <w:webHidden/>
              </w:rPr>
              <w:tab/>
            </w:r>
            <w:r w:rsidR="00A949EB">
              <w:rPr>
                <w:noProof/>
                <w:webHidden/>
              </w:rPr>
              <w:fldChar w:fldCharType="begin"/>
            </w:r>
            <w:r w:rsidR="00A949EB">
              <w:rPr>
                <w:noProof/>
                <w:webHidden/>
              </w:rPr>
              <w:instrText xml:space="preserve"> PAGEREF _Toc513623855 \h </w:instrText>
            </w:r>
            <w:r w:rsidR="00A949EB">
              <w:rPr>
                <w:noProof/>
                <w:webHidden/>
              </w:rPr>
            </w:r>
            <w:r w:rsidR="00A949EB">
              <w:rPr>
                <w:noProof/>
                <w:webHidden/>
              </w:rPr>
              <w:fldChar w:fldCharType="separate"/>
            </w:r>
            <w:r w:rsidR="00A949EB">
              <w:rPr>
                <w:noProof/>
                <w:webHidden/>
              </w:rPr>
              <w:t>8</w:t>
            </w:r>
            <w:r w:rsidR="00A949EB">
              <w:rPr>
                <w:noProof/>
                <w:webHidden/>
              </w:rPr>
              <w:fldChar w:fldCharType="end"/>
            </w:r>
          </w:hyperlink>
        </w:p>
        <w:p w14:paraId="679F4ECA" w14:textId="07DBFB24" w:rsidR="00A949EB" w:rsidRDefault="003472E2">
          <w:pPr>
            <w:pStyle w:val="Obsah2"/>
            <w:tabs>
              <w:tab w:val="left" w:pos="880"/>
              <w:tab w:val="right" w:leader="dot" w:pos="9056"/>
            </w:tabs>
            <w:rPr>
              <w:smallCaps w:val="0"/>
              <w:noProof/>
              <w:sz w:val="24"/>
              <w:szCs w:val="24"/>
              <w:lang w:eastAsia="cs-CZ"/>
            </w:rPr>
          </w:pPr>
          <w:hyperlink w:anchor="_Toc513623856" w:history="1">
            <w:r w:rsidR="00A949EB" w:rsidRPr="000053D9">
              <w:rPr>
                <w:rStyle w:val="Hypertextovodkaz"/>
                <w:noProof/>
              </w:rPr>
              <w:t>2.5.</w:t>
            </w:r>
            <w:r w:rsidR="00A949EB">
              <w:rPr>
                <w:smallCaps w:val="0"/>
                <w:noProof/>
                <w:sz w:val="24"/>
                <w:szCs w:val="24"/>
                <w:lang w:eastAsia="cs-CZ"/>
              </w:rPr>
              <w:tab/>
            </w:r>
            <w:r w:rsidR="00A949EB" w:rsidRPr="000053D9">
              <w:rPr>
                <w:rStyle w:val="Hypertextovodkaz"/>
                <w:noProof/>
              </w:rPr>
              <w:t>Obecná ustanovení o povinných orgánech MAS</w:t>
            </w:r>
            <w:r w:rsidR="00A949EB">
              <w:rPr>
                <w:noProof/>
                <w:webHidden/>
              </w:rPr>
              <w:tab/>
            </w:r>
            <w:r w:rsidR="00A949EB">
              <w:rPr>
                <w:noProof/>
                <w:webHidden/>
              </w:rPr>
              <w:fldChar w:fldCharType="begin"/>
            </w:r>
            <w:r w:rsidR="00A949EB">
              <w:rPr>
                <w:noProof/>
                <w:webHidden/>
              </w:rPr>
              <w:instrText xml:space="preserve"> PAGEREF _Toc513623856 \h </w:instrText>
            </w:r>
            <w:r w:rsidR="00A949EB">
              <w:rPr>
                <w:noProof/>
                <w:webHidden/>
              </w:rPr>
            </w:r>
            <w:r w:rsidR="00A949EB">
              <w:rPr>
                <w:noProof/>
                <w:webHidden/>
              </w:rPr>
              <w:fldChar w:fldCharType="separate"/>
            </w:r>
            <w:r w:rsidR="00A949EB">
              <w:rPr>
                <w:noProof/>
                <w:webHidden/>
              </w:rPr>
              <w:t>9</w:t>
            </w:r>
            <w:r w:rsidR="00A949EB">
              <w:rPr>
                <w:noProof/>
                <w:webHidden/>
              </w:rPr>
              <w:fldChar w:fldCharType="end"/>
            </w:r>
          </w:hyperlink>
        </w:p>
        <w:p w14:paraId="659E8927" w14:textId="08D5F44E" w:rsidR="00A949EB" w:rsidRDefault="003472E2">
          <w:pPr>
            <w:pStyle w:val="Obsah2"/>
            <w:tabs>
              <w:tab w:val="left" w:pos="880"/>
              <w:tab w:val="right" w:leader="dot" w:pos="9056"/>
            </w:tabs>
            <w:rPr>
              <w:smallCaps w:val="0"/>
              <w:noProof/>
              <w:sz w:val="24"/>
              <w:szCs w:val="24"/>
              <w:lang w:eastAsia="cs-CZ"/>
            </w:rPr>
          </w:pPr>
          <w:hyperlink w:anchor="_Toc513623857" w:history="1">
            <w:r w:rsidR="00A949EB" w:rsidRPr="000053D9">
              <w:rPr>
                <w:rStyle w:val="Hypertextovodkaz"/>
                <w:noProof/>
              </w:rPr>
              <w:t>2.6.</w:t>
            </w:r>
            <w:r w:rsidR="00A949EB">
              <w:rPr>
                <w:smallCaps w:val="0"/>
                <w:noProof/>
                <w:sz w:val="24"/>
                <w:szCs w:val="24"/>
                <w:lang w:eastAsia="cs-CZ"/>
              </w:rPr>
              <w:tab/>
            </w:r>
            <w:r w:rsidR="00A949EB" w:rsidRPr="000053D9">
              <w:rPr>
                <w:rStyle w:val="Hypertextovodkaz"/>
                <w:noProof/>
              </w:rPr>
              <w:t>Kancelář MAS</w:t>
            </w:r>
            <w:r w:rsidR="00A949EB">
              <w:rPr>
                <w:noProof/>
                <w:webHidden/>
              </w:rPr>
              <w:tab/>
            </w:r>
            <w:r w:rsidR="00A949EB">
              <w:rPr>
                <w:noProof/>
                <w:webHidden/>
              </w:rPr>
              <w:fldChar w:fldCharType="begin"/>
            </w:r>
            <w:r w:rsidR="00A949EB">
              <w:rPr>
                <w:noProof/>
                <w:webHidden/>
              </w:rPr>
              <w:instrText xml:space="preserve"> PAGEREF _Toc513623857 \h </w:instrText>
            </w:r>
            <w:r w:rsidR="00A949EB">
              <w:rPr>
                <w:noProof/>
                <w:webHidden/>
              </w:rPr>
            </w:r>
            <w:r w:rsidR="00A949EB">
              <w:rPr>
                <w:noProof/>
                <w:webHidden/>
              </w:rPr>
              <w:fldChar w:fldCharType="separate"/>
            </w:r>
            <w:r w:rsidR="00A949EB">
              <w:rPr>
                <w:noProof/>
                <w:webHidden/>
              </w:rPr>
              <w:t>9</w:t>
            </w:r>
            <w:r w:rsidR="00A949EB">
              <w:rPr>
                <w:noProof/>
                <w:webHidden/>
              </w:rPr>
              <w:fldChar w:fldCharType="end"/>
            </w:r>
          </w:hyperlink>
        </w:p>
        <w:p w14:paraId="0E007AFB" w14:textId="4D027CD1" w:rsidR="00A949EB" w:rsidRDefault="003472E2">
          <w:pPr>
            <w:pStyle w:val="Obsah2"/>
            <w:tabs>
              <w:tab w:val="left" w:pos="880"/>
              <w:tab w:val="right" w:leader="dot" w:pos="9056"/>
            </w:tabs>
            <w:rPr>
              <w:smallCaps w:val="0"/>
              <w:noProof/>
              <w:sz w:val="24"/>
              <w:szCs w:val="24"/>
              <w:lang w:eastAsia="cs-CZ"/>
            </w:rPr>
          </w:pPr>
          <w:hyperlink w:anchor="_Toc513623858" w:history="1">
            <w:r w:rsidR="00A949EB" w:rsidRPr="000053D9">
              <w:rPr>
                <w:rStyle w:val="Hypertextovodkaz"/>
                <w:noProof/>
              </w:rPr>
              <w:t>2.7.</w:t>
            </w:r>
            <w:r w:rsidR="00A949EB">
              <w:rPr>
                <w:smallCaps w:val="0"/>
                <w:noProof/>
                <w:sz w:val="24"/>
                <w:szCs w:val="24"/>
                <w:lang w:eastAsia="cs-CZ"/>
              </w:rPr>
              <w:tab/>
            </w:r>
            <w:r w:rsidR="00A949EB" w:rsidRPr="000053D9">
              <w:rPr>
                <w:rStyle w:val="Hypertextovodkaz"/>
                <w:noProof/>
              </w:rPr>
              <w:t>Ředitel</w:t>
            </w:r>
            <w:r w:rsidR="00A949EB">
              <w:rPr>
                <w:noProof/>
                <w:webHidden/>
              </w:rPr>
              <w:tab/>
            </w:r>
            <w:r w:rsidR="00A949EB">
              <w:rPr>
                <w:noProof/>
                <w:webHidden/>
              </w:rPr>
              <w:fldChar w:fldCharType="begin"/>
            </w:r>
            <w:r w:rsidR="00A949EB">
              <w:rPr>
                <w:noProof/>
                <w:webHidden/>
              </w:rPr>
              <w:instrText xml:space="preserve"> PAGEREF _Toc513623858 \h </w:instrText>
            </w:r>
            <w:r w:rsidR="00A949EB">
              <w:rPr>
                <w:noProof/>
                <w:webHidden/>
              </w:rPr>
            </w:r>
            <w:r w:rsidR="00A949EB">
              <w:rPr>
                <w:noProof/>
                <w:webHidden/>
              </w:rPr>
              <w:fldChar w:fldCharType="separate"/>
            </w:r>
            <w:r w:rsidR="00A949EB">
              <w:rPr>
                <w:noProof/>
                <w:webHidden/>
              </w:rPr>
              <w:t>9</w:t>
            </w:r>
            <w:r w:rsidR="00A949EB">
              <w:rPr>
                <w:noProof/>
                <w:webHidden/>
              </w:rPr>
              <w:fldChar w:fldCharType="end"/>
            </w:r>
          </w:hyperlink>
        </w:p>
        <w:p w14:paraId="437AB28B" w14:textId="6DEDF377" w:rsidR="00A949EB" w:rsidRDefault="003472E2">
          <w:pPr>
            <w:pStyle w:val="Obsah2"/>
            <w:tabs>
              <w:tab w:val="left" w:pos="880"/>
              <w:tab w:val="right" w:leader="dot" w:pos="9056"/>
            </w:tabs>
            <w:rPr>
              <w:smallCaps w:val="0"/>
              <w:noProof/>
              <w:sz w:val="24"/>
              <w:szCs w:val="24"/>
              <w:lang w:eastAsia="cs-CZ"/>
            </w:rPr>
          </w:pPr>
          <w:hyperlink w:anchor="_Toc513623859" w:history="1">
            <w:r w:rsidR="00A949EB" w:rsidRPr="000053D9">
              <w:rPr>
                <w:rStyle w:val="Hypertextovodkaz"/>
                <w:noProof/>
              </w:rPr>
              <w:t>2.8.</w:t>
            </w:r>
            <w:r w:rsidR="00A949EB">
              <w:rPr>
                <w:smallCaps w:val="0"/>
                <w:noProof/>
                <w:sz w:val="24"/>
                <w:szCs w:val="24"/>
                <w:lang w:eastAsia="cs-CZ"/>
              </w:rPr>
              <w:tab/>
            </w:r>
            <w:r w:rsidR="00A949EB" w:rsidRPr="000053D9">
              <w:rPr>
                <w:rStyle w:val="Hypertextovodkaz"/>
                <w:noProof/>
              </w:rPr>
              <w:t>Vedoucí zaměstnanec pro realizaci SCLLD</w:t>
            </w:r>
            <w:r w:rsidR="00A949EB">
              <w:rPr>
                <w:noProof/>
                <w:webHidden/>
              </w:rPr>
              <w:tab/>
            </w:r>
            <w:r w:rsidR="00A949EB">
              <w:rPr>
                <w:noProof/>
                <w:webHidden/>
              </w:rPr>
              <w:fldChar w:fldCharType="begin"/>
            </w:r>
            <w:r w:rsidR="00A949EB">
              <w:rPr>
                <w:noProof/>
                <w:webHidden/>
              </w:rPr>
              <w:instrText xml:space="preserve"> PAGEREF _Toc513623859 \h </w:instrText>
            </w:r>
            <w:r w:rsidR="00A949EB">
              <w:rPr>
                <w:noProof/>
                <w:webHidden/>
              </w:rPr>
            </w:r>
            <w:r w:rsidR="00A949EB">
              <w:rPr>
                <w:noProof/>
                <w:webHidden/>
              </w:rPr>
              <w:fldChar w:fldCharType="separate"/>
            </w:r>
            <w:r w:rsidR="00A949EB">
              <w:rPr>
                <w:noProof/>
                <w:webHidden/>
              </w:rPr>
              <w:t>9</w:t>
            </w:r>
            <w:r w:rsidR="00A949EB">
              <w:rPr>
                <w:noProof/>
                <w:webHidden/>
              </w:rPr>
              <w:fldChar w:fldCharType="end"/>
            </w:r>
          </w:hyperlink>
        </w:p>
        <w:p w14:paraId="552063A6" w14:textId="3283AD16" w:rsidR="00A949EB" w:rsidRDefault="003472E2">
          <w:pPr>
            <w:pStyle w:val="Obsah2"/>
            <w:tabs>
              <w:tab w:val="left" w:pos="880"/>
              <w:tab w:val="right" w:leader="dot" w:pos="9056"/>
            </w:tabs>
            <w:rPr>
              <w:smallCaps w:val="0"/>
              <w:noProof/>
              <w:sz w:val="24"/>
              <w:szCs w:val="24"/>
              <w:lang w:eastAsia="cs-CZ"/>
            </w:rPr>
          </w:pPr>
          <w:hyperlink w:anchor="_Toc513623860" w:history="1">
            <w:r w:rsidR="00A949EB" w:rsidRPr="000053D9">
              <w:rPr>
                <w:rStyle w:val="Hypertextovodkaz"/>
                <w:noProof/>
              </w:rPr>
              <w:t>2.9.</w:t>
            </w:r>
            <w:r w:rsidR="00A949EB">
              <w:rPr>
                <w:smallCaps w:val="0"/>
                <w:noProof/>
                <w:sz w:val="24"/>
                <w:szCs w:val="24"/>
                <w:lang w:eastAsia="cs-CZ"/>
              </w:rPr>
              <w:tab/>
            </w:r>
            <w:r w:rsidR="00A949EB" w:rsidRPr="000053D9">
              <w:rPr>
                <w:rStyle w:val="Hypertextovodkaz"/>
                <w:noProof/>
              </w:rPr>
              <w:t>Manažer MAS</w:t>
            </w:r>
            <w:r w:rsidR="00A949EB">
              <w:rPr>
                <w:noProof/>
                <w:webHidden/>
              </w:rPr>
              <w:tab/>
            </w:r>
            <w:r w:rsidR="00A949EB">
              <w:rPr>
                <w:noProof/>
                <w:webHidden/>
              </w:rPr>
              <w:fldChar w:fldCharType="begin"/>
            </w:r>
            <w:r w:rsidR="00A949EB">
              <w:rPr>
                <w:noProof/>
                <w:webHidden/>
              </w:rPr>
              <w:instrText xml:space="preserve"> PAGEREF _Toc513623860 \h </w:instrText>
            </w:r>
            <w:r w:rsidR="00A949EB">
              <w:rPr>
                <w:noProof/>
                <w:webHidden/>
              </w:rPr>
            </w:r>
            <w:r w:rsidR="00A949EB">
              <w:rPr>
                <w:noProof/>
                <w:webHidden/>
              </w:rPr>
              <w:fldChar w:fldCharType="separate"/>
            </w:r>
            <w:r w:rsidR="00A949EB">
              <w:rPr>
                <w:noProof/>
                <w:webHidden/>
              </w:rPr>
              <w:t>10</w:t>
            </w:r>
            <w:r w:rsidR="00A949EB">
              <w:rPr>
                <w:noProof/>
                <w:webHidden/>
              </w:rPr>
              <w:fldChar w:fldCharType="end"/>
            </w:r>
          </w:hyperlink>
        </w:p>
        <w:p w14:paraId="569BB963" w14:textId="247CE14B" w:rsidR="00A949EB" w:rsidRDefault="003472E2">
          <w:pPr>
            <w:pStyle w:val="Obsah2"/>
            <w:tabs>
              <w:tab w:val="left" w:pos="1100"/>
              <w:tab w:val="right" w:leader="dot" w:pos="9056"/>
            </w:tabs>
            <w:rPr>
              <w:smallCaps w:val="0"/>
              <w:noProof/>
              <w:sz w:val="24"/>
              <w:szCs w:val="24"/>
              <w:lang w:eastAsia="cs-CZ"/>
            </w:rPr>
          </w:pPr>
          <w:hyperlink w:anchor="_Toc513623861" w:history="1">
            <w:r w:rsidR="00A949EB" w:rsidRPr="000053D9">
              <w:rPr>
                <w:rStyle w:val="Hypertextovodkaz"/>
                <w:noProof/>
              </w:rPr>
              <w:t>2.10.</w:t>
            </w:r>
            <w:r w:rsidR="00A949EB">
              <w:rPr>
                <w:smallCaps w:val="0"/>
                <w:noProof/>
                <w:sz w:val="24"/>
                <w:szCs w:val="24"/>
                <w:lang w:eastAsia="cs-CZ"/>
              </w:rPr>
              <w:tab/>
            </w:r>
            <w:r w:rsidR="00A949EB" w:rsidRPr="000053D9">
              <w:rPr>
                <w:rStyle w:val="Hypertextovodkaz"/>
                <w:noProof/>
              </w:rPr>
              <w:t>Projektový manažer</w:t>
            </w:r>
            <w:r w:rsidR="00A949EB">
              <w:rPr>
                <w:noProof/>
                <w:webHidden/>
              </w:rPr>
              <w:tab/>
            </w:r>
            <w:r w:rsidR="00A949EB">
              <w:rPr>
                <w:noProof/>
                <w:webHidden/>
              </w:rPr>
              <w:fldChar w:fldCharType="begin"/>
            </w:r>
            <w:r w:rsidR="00A949EB">
              <w:rPr>
                <w:noProof/>
                <w:webHidden/>
              </w:rPr>
              <w:instrText xml:space="preserve"> PAGEREF _Toc513623861 \h </w:instrText>
            </w:r>
            <w:r w:rsidR="00A949EB">
              <w:rPr>
                <w:noProof/>
                <w:webHidden/>
              </w:rPr>
            </w:r>
            <w:r w:rsidR="00A949EB">
              <w:rPr>
                <w:noProof/>
                <w:webHidden/>
              </w:rPr>
              <w:fldChar w:fldCharType="separate"/>
            </w:r>
            <w:r w:rsidR="00A949EB">
              <w:rPr>
                <w:noProof/>
                <w:webHidden/>
              </w:rPr>
              <w:t>10</w:t>
            </w:r>
            <w:r w:rsidR="00A949EB">
              <w:rPr>
                <w:noProof/>
                <w:webHidden/>
              </w:rPr>
              <w:fldChar w:fldCharType="end"/>
            </w:r>
          </w:hyperlink>
        </w:p>
        <w:p w14:paraId="2F23DBE4" w14:textId="6C2F1458" w:rsidR="00A949EB" w:rsidRDefault="003472E2">
          <w:pPr>
            <w:pStyle w:val="Obsah2"/>
            <w:tabs>
              <w:tab w:val="left" w:pos="1100"/>
              <w:tab w:val="right" w:leader="dot" w:pos="9056"/>
            </w:tabs>
            <w:rPr>
              <w:smallCaps w:val="0"/>
              <w:noProof/>
              <w:sz w:val="24"/>
              <w:szCs w:val="24"/>
              <w:lang w:eastAsia="cs-CZ"/>
            </w:rPr>
          </w:pPr>
          <w:hyperlink w:anchor="_Toc513623862" w:history="1">
            <w:r w:rsidR="00A949EB" w:rsidRPr="000053D9">
              <w:rPr>
                <w:rStyle w:val="Hypertextovodkaz"/>
                <w:noProof/>
              </w:rPr>
              <w:t>2.11.</w:t>
            </w:r>
            <w:r w:rsidR="00A949EB">
              <w:rPr>
                <w:smallCaps w:val="0"/>
                <w:noProof/>
                <w:sz w:val="24"/>
                <w:szCs w:val="24"/>
                <w:lang w:eastAsia="cs-CZ"/>
              </w:rPr>
              <w:tab/>
            </w:r>
            <w:r w:rsidR="00A949EB" w:rsidRPr="000053D9">
              <w:rPr>
                <w:rStyle w:val="Hypertextovodkaz"/>
                <w:noProof/>
              </w:rPr>
              <w:t>Ustanovení k povinným orgánům MAS a ošetření střetu zájmů</w:t>
            </w:r>
            <w:r w:rsidR="00A949EB">
              <w:rPr>
                <w:noProof/>
                <w:webHidden/>
              </w:rPr>
              <w:tab/>
            </w:r>
            <w:r w:rsidR="00A949EB">
              <w:rPr>
                <w:noProof/>
                <w:webHidden/>
              </w:rPr>
              <w:fldChar w:fldCharType="begin"/>
            </w:r>
            <w:r w:rsidR="00A949EB">
              <w:rPr>
                <w:noProof/>
                <w:webHidden/>
              </w:rPr>
              <w:instrText xml:space="preserve"> PAGEREF _Toc513623862 \h </w:instrText>
            </w:r>
            <w:r w:rsidR="00A949EB">
              <w:rPr>
                <w:noProof/>
                <w:webHidden/>
              </w:rPr>
            </w:r>
            <w:r w:rsidR="00A949EB">
              <w:rPr>
                <w:noProof/>
                <w:webHidden/>
              </w:rPr>
              <w:fldChar w:fldCharType="separate"/>
            </w:r>
            <w:r w:rsidR="00A949EB">
              <w:rPr>
                <w:noProof/>
                <w:webHidden/>
              </w:rPr>
              <w:t>11</w:t>
            </w:r>
            <w:r w:rsidR="00A949EB">
              <w:rPr>
                <w:noProof/>
                <w:webHidden/>
              </w:rPr>
              <w:fldChar w:fldCharType="end"/>
            </w:r>
          </w:hyperlink>
        </w:p>
        <w:p w14:paraId="0DB773E7" w14:textId="0DEB9685" w:rsidR="00A949EB" w:rsidRDefault="003472E2">
          <w:pPr>
            <w:pStyle w:val="Obsah3"/>
            <w:tabs>
              <w:tab w:val="left" w:pos="1320"/>
              <w:tab w:val="right" w:leader="dot" w:pos="9056"/>
            </w:tabs>
            <w:rPr>
              <w:i w:val="0"/>
              <w:iCs w:val="0"/>
              <w:noProof/>
              <w:sz w:val="24"/>
              <w:szCs w:val="24"/>
              <w:lang w:eastAsia="cs-CZ"/>
            </w:rPr>
          </w:pPr>
          <w:hyperlink w:anchor="_Toc513623863" w:history="1">
            <w:r w:rsidR="00A949EB" w:rsidRPr="000053D9">
              <w:rPr>
                <w:rStyle w:val="Hypertextovodkaz"/>
                <w:noProof/>
              </w:rPr>
              <w:t>2.11.1.</w:t>
            </w:r>
            <w:r w:rsidR="00A949EB">
              <w:rPr>
                <w:i w:val="0"/>
                <w:iCs w:val="0"/>
                <w:noProof/>
                <w:sz w:val="24"/>
                <w:szCs w:val="24"/>
                <w:lang w:eastAsia="cs-CZ"/>
              </w:rPr>
              <w:tab/>
            </w:r>
            <w:r w:rsidR="00A949EB" w:rsidRPr="000053D9">
              <w:rPr>
                <w:rStyle w:val="Hypertextovodkaz"/>
                <w:noProof/>
              </w:rPr>
              <w:t>Ošetření střetu zájmů</w:t>
            </w:r>
            <w:r w:rsidR="00A949EB">
              <w:rPr>
                <w:noProof/>
                <w:webHidden/>
              </w:rPr>
              <w:tab/>
            </w:r>
            <w:r w:rsidR="00A949EB">
              <w:rPr>
                <w:noProof/>
                <w:webHidden/>
              </w:rPr>
              <w:fldChar w:fldCharType="begin"/>
            </w:r>
            <w:r w:rsidR="00A949EB">
              <w:rPr>
                <w:noProof/>
                <w:webHidden/>
              </w:rPr>
              <w:instrText xml:space="preserve"> PAGEREF _Toc513623863 \h </w:instrText>
            </w:r>
            <w:r w:rsidR="00A949EB">
              <w:rPr>
                <w:noProof/>
                <w:webHidden/>
              </w:rPr>
            </w:r>
            <w:r w:rsidR="00A949EB">
              <w:rPr>
                <w:noProof/>
                <w:webHidden/>
              </w:rPr>
              <w:fldChar w:fldCharType="separate"/>
            </w:r>
            <w:r w:rsidR="00A949EB">
              <w:rPr>
                <w:noProof/>
                <w:webHidden/>
              </w:rPr>
              <w:t>12</w:t>
            </w:r>
            <w:r w:rsidR="00A949EB">
              <w:rPr>
                <w:noProof/>
                <w:webHidden/>
              </w:rPr>
              <w:fldChar w:fldCharType="end"/>
            </w:r>
          </w:hyperlink>
        </w:p>
        <w:p w14:paraId="51E60FA0" w14:textId="55606E4F" w:rsidR="00A949EB" w:rsidRDefault="003472E2">
          <w:pPr>
            <w:pStyle w:val="Obsah1"/>
            <w:tabs>
              <w:tab w:val="left" w:pos="440"/>
              <w:tab w:val="right" w:leader="dot" w:pos="9056"/>
            </w:tabs>
            <w:rPr>
              <w:b w:val="0"/>
              <w:bCs w:val="0"/>
              <w:caps w:val="0"/>
              <w:noProof/>
              <w:sz w:val="24"/>
              <w:szCs w:val="24"/>
              <w:lang w:eastAsia="cs-CZ"/>
            </w:rPr>
          </w:pPr>
          <w:hyperlink w:anchor="_Toc513623864" w:history="1">
            <w:r w:rsidR="00A949EB" w:rsidRPr="000053D9">
              <w:rPr>
                <w:rStyle w:val="Hypertextovodkaz"/>
                <w:noProof/>
              </w:rPr>
              <w:t>3.</w:t>
            </w:r>
            <w:r w:rsidR="00A949EB">
              <w:rPr>
                <w:b w:val="0"/>
                <w:bCs w:val="0"/>
                <w:caps w:val="0"/>
                <w:noProof/>
                <w:sz w:val="24"/>
                <w:szCs w:val="24"/>
                <w:lang w:eastAsia="cs-CZ"/>
              </w:rPr>
              <w:tab/>
            </w:r>
            <w:r w:rsidR="00A949EB" w:rsidRPr="000053D9">
              <w:rPr>
                <w:rStyle w:val="Hypertextovodkaz"/>
                <w:noProof/>
              </w:rPr>
              <w:t>Hlavní úkoly MAS ve spolupráci s jejími orgány ve vazbě na realizaci SCLLD:</w:t>
            </w:r>
            <w:r w:rsidR="00A949EB">
              <w:rPr>
                <w:noProof/>
                <w:webHidden/>
              </w:rPr>
              <w:tab/>
            </w:r>
            <w:r w:rsidR="00A949EB">
              <w:rPr>
                <w:noProof/>
                <w:webHidden/>
              </w:rPr>
              <w:fldChar w:fldCharType="begin"/>
            </w:r>
            <w:r w:rsidR="00A949EB">
              <w:rPr>
                <w:noProof/>
                <w:webHidden/>
              </w:rPr>
              <w:instrText xml:space="preserve"> PAGEREF _Toc513623864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01F25B80" w14:textId="0A7F1A1A" w:rsidR="00A949EB" w:rsidRDefault="003472E2">
          <w:pPr>
            <w:pStyle w:val="Obsah2"/>
            <w:tabs>
              <w:tab w:val="left" w:pos="880"/>
              <w:tab w:val="right" w:leader="dot" w:pos="9056"/>
            </w:tabs>
            <w:rPr>
              <w:smallCaps w:val="0"/>
              <w:noProof/>
              <w:sz w:val="24"/>
              <w:szCs w:val="24"/>
              <w:lang w:eastAsia="cs-CZ"/>
            </w:rPr>
          </w:pPr>
          <w:hyperlink w:anchor="_Toc513623865" w:history="1">
            <w:r w:rsidR="00A949EB" w:rsidRPr="000053D9">
              <w:rPr>
                <w:rStyle w:val="Hypertextovodkaz"/>
                <w:noProof/>
              </w:rPr>
              <w:t>3.1.</w:t>
            </w:r>
            <w:r w:rsidR="00A949EB">
              <w:rPr>
                <w:smallCaps w:val="0"/>
                <w:noProof/>
                <w:sz w:val="24"/>
                <w:szCs w:val="24"/>
                <w:lang w:eastAsia="cs-CZ"/>
              </w:rPr>
              <w:tab/>
            </w:r>
            <w:r w:rsidR="00A949EB" w:rsidRPr="000053D9">
              <w:rPr>
                <w:rStyle w:val="Hypertextovodkaz"/>
                <w:noProof/>
              </w:rPr>
              <w:t>Provozní činnosti</w:t>
            </w:r>
            <w:r w:rsidR="00A949EB">
              <w:rPr>
                <w:noProof/>
                <w:webHidden/>
              </w:rPr>
              <w:tab/>
            </w:r>
            <w:r w:rsidR="00A949EB">
              <w:rPr>
                <w:noProof/>
                <w:webHidden/>
              </w:rPr>
              <w:fldChar w:fldCharType="begin"/>
            </w:r>
            <w:r w:rsidR="00A949EB">
              <w:rPr>
                <w:noProof/>
                <w:webHidden/>
              </w:rPr>
              <w:instrText xml:space="preserve"> PAGEREF _Toc513623865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49ACDFF7" w14:textId="0F951E0F" w:rsidR="00A949EB" w:rsidRDefault="003472E2">
          <w:pPr>
            <w:pStyle w:val="Obsah2"/>
            <w:tabs>
              <w:tab w:val="left" w:pos="660"/>
              <w:tab w:val="right" w:leader="dot" w:pos="9056"/>
            </w:tabs>
            <w:rPr>
              <w:smallCaps w:val="0"/>
              <w:noProof/>
              <w:sz w:val="24"/>
              <w:szCs w:val="24"/>
              <w:lang w:eastAsia="cs-CZ"/>
            </w:rPr>
          </w:pPr>
          <w:hyperlink w:anchor="_Toc513623866"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Realizace komunitně vedeného místního rozvoje vymezeného regionu,</w:t>
            </w:r>
            <w:r w:rsidR="00A949EB">
              <w:rPr>
                <w:noProof/>
                <w:webHidden/>
              </w:rPr>
              <w:tab/>
            </w:r>
            <w:r w:rsidR="00A949EB">
              <w:rPr>
                <w:noProof/>
                <w:webHidden/>
              </w:rPr>
              <w:fldChar w:fldCharType="begin"/>
            </w:r>
            <w:r w:rsidR="00A949EB">
              <w:rPr>
                <w:noProof/>
                <w:webHidden/>
              </w:rPr>
              <w:instrText xml:space="preserve"> PAGEREF _Toc513623866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0818F5DB" w14:textId="55D57F20" w:rsidR="00A949EB" w:rsidRDefault="003472E2">
          <w:pPr>
            <w:pStyle w:val="Obsah2"/>
            <w:tabs>
              <w:tab w:val="left" w:pos="660"/>
              <w:tab w:val="right" w:leader="dot" w:pos="9056"/>
            </w:tabs>
            <w:rPr>
              <w:smallCaps w:val="0"/>
              <w:noProof/>
              <w:sz w:val="24"/>
              <w:szCs w:val="24"/>
              <w:lang w:eastAsia="cs-CZ"/>
            </w:rPr>
          </w:pPr>
          <w:hyperlink w:anchor="_Toc513623867"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zvyšování způsobilosti místních aktérů v provádění projektů,</w:t>
            </w:r>
            <w:r w:rsidR="00A949EB">
              <w:rPr>
                <w:noProof/>
                <w:webHidden/>
              </w:rPr>
              <w:tab/>
            </w:r>
            <w:r w:rsidR="00A949EB">
              <w:rPr>
                <w:noProof/>
                <w:webHidden/>
              </w:rPr>
              <w:fldChar w:fldCharType="begin"/>
            </w:r>
            <w:r w:rsidR="00A949EB">
              <w:rPr>
                <w:noProof/>
                <w:webHidden/>
              </w:rPr>
              <w:instrText xml:space="preserve"> PAGEREF _Toc513623867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409C84FC" w14:textId="44BC0DE5" w:rsidR="00A949EB" w:rsidRDefault="003472E2">
          <w:pPr>
            <w:pStyle w:val="Obsah2"/>
            <w:tabs>
              <w:tab w:val="left" w:pos="660"/>
              <w:tab w:val="right" w:leader="dot" w:pos="9056"/>
            </w:tabs>
            <w:rPr>
              <w:smallCaps w:val="0"/>
              <w:noProof/>
              <w:sz w:val="24"/>
              <w:szCs w:val="24"/>
              <w:lang w:eastAsia="cs-CZ"/>
            </w:rPr>
          </w:pPr>
          <w:hyperlink w:anchor="_Toc513623868"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příprava a zveřejňování výzev k podávání žádostí,</w:t>
            </w:r>
            <w:r w:rsidR="00A949EB">
              <w:rPr>
                <w:noProof/>
                <w:webHidden/>
              </w:rPr>
              <w:tab/>
            </w:r>
            <w:r w:rsidR="00A949EB">
              <w:rPr>
                <w:noProof/>
                <w:webHidden/>
              </w:rPr>
              <w:fldChar w:fldCharType="begin"/>
            </w:r>
            <w:r w:rsidR="00A949EB">
              <w:rPr>
                <w:noProof/>
                <w:webHidden/>
              </w:rPr>
              <w:instrText xml:space="preserve"> PAGEREF _Toc513623868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4FA69AC0" w14:textId="5E83D716" w:rsidR="00A949EB" w:rsidRDefault="003472E2">
          <w:pPr>
            <w:pStyle w:val="Obsah2"/>
            <w:tabs>
              <w:tab w:val="left" w:pos="660"/>
              <w:tab w:val="right" w:leader="dot" w:pos="9056"/>
            </w:tabs>
            <w:rPr>
              <w:smallCaps w:val="0"/>
              <w:noProof/>
              <w:sz w:val="24"/>
              <w:szCs w:val="24"/>
              <w:lang w:eastAsia="cs-CZ"/>
            </w:rPr>
          </w:pPr>
          <w:hyperlink w:anchor="_Toc513623869"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výběr projektů k podpoře,</w:t>
            </w:r>
            <w:r w:rsidR="00A949EB">
              <w:rPr>
                <w:noProof/>
                <w:webHidden/>
              </w:rPr>
              <w:tab/>
            </w:r>
            <w:r w:rsidR="00A949EB">
              <w:rPr>
                <w:noProof/>
                <w:webHidden/>
              </w:rPr>
              <w:fldChar w:fldCharType="begin"/>
            </w:r>
            <w:r w:rsidR="00A949EB">
              <w:rPr>
                <w:noProof/>
                <w:webHidden/>
              </w:rPr>
              <w:instrText xml:space="preserve"> PAGEREF _Toc513623869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458BA479" w14:textId="03EBE741" w:rsidR="00A949EB" w:rsidRDefault="003472E2">
          <w:pPr>
            <w:pStyle w:val="Obsah2"/>
            <w:tabs>
              <w:tab w:val="left" w:pos="660"/>
              <w:tab w:val="right" w:leader="dot" w:pos="9056"/>
            </w:tabs>
            <w:rPr>
              <w:smallCaps w:val="0"/>
              <w:noProof/>
              <w:sz w:val="24"/>
              <w:szCs w:val="24"/>
              <w:lang w:eastAsia="cs-CZ"/>
            </w:rPr>
          </w:pPr>
          <w:hyperlink w:anchor="_Toc513623870"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pomoc při realizaci jednotlivých projektů žadatelů,</w:t>
            </w:r>
            <w:r w:rsidR="00A949EB">
              <w:rPr>
                <w:noProof/>
                <w:webHidden/>
              </w:rPr>
              <w:tab/>
            </w:r>
            <w:r w:rsidR="00A949EB">
              <w:rPr>
                <w:noProof/>
                <w:webHidden/>
              </w:rPr>
              <w:fldChar w:fldCharType="begin"/>
            </w:r>
            <w:r w:rsidR="00A949EB">
              <w:rPr>
                <w:noProof/>
                <w:webHidden/>
              </w:rPr>
              <w:instrText xml:space="preserve"> PAGEREF _Toc513623870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19317EF1" w14:textId="71113D57" w:rsidR="00A949EB" w:rsidRDefault="003472E2">
          <w:pPr>
            <w:pStyle w:val="Obsah2"/>
            <w:tabs>
              <w:tab w:val="left" w:pos="660"/>
              <w:tab w:val="right" w:leader="dot" w:pos="9056"/>
            </w:tabs>
            <w:rPr>
              <w:smallCaps w:val="0"/>
              <w:noProof/>
              <w:sz w:val="24"/>
              <w:szCs w:val="24"/>
              <w:lang w:eastAsia="cs-CZ"/>
            </w:rPr>
          </w:pPr>
          <w:hyperlink w:anchor="_Toc513623871"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administrace strategie CLLD,</w:t>
            </w:r>
            <w:r w:rsidR="00A949EB">
              <w:rPr>
                <w:noProof/>
                <w:webHidden/>
              </w:rPr>
              <w:tab/>
            </w:r>
            <w:r w:rsidR="00A949EB">
              <w:rPr>
                <w:noProof/>
                <w:webHidden/>
              </w:rPr>
              <w:fldChar w:fldCharType="begin"/>
            </w:r>
            <w:r w:rsidR="00A949EB">
              <w:rPr>
                <w:noProof/>
                <w:webHidden/>
              </w:rPr>
              <w:instrText xml:space="preserve"> PAGEREF _Toc513623871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1ADF93E2" w14:textId="6EF6A953" w:rsidR="00A949EB" w:rsidRDefault="003472E2">
          <w:pPr>
            <w:pStyle w:val="Obsah2"/>
            <w:tabs>
              <w:tab w:val="left" w:pos="660"/>
              <w:tab w:val="right" w:leader="dot" w:pos="9056"/>
            </w:tabs>
            <w:rPr>
              <w:smallCaps w:val="0"/>
              <w:noProof/>
              <w:sz w:val="24"/>
              <w:szCs w:val="24"/>
              <w:lang w:eastAsia="cs-CZ"/>
            </w:rPr>
          </w:pPr>
          <w:hyperlink w:anchor="_Toc513623872"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komunikace s řídícími orgány,</w:t>
            </w:r>
            <w:r w:rsidR="00A949EB">
              <w:rPr>
                <w:noProof/>
                <w:webHidden/>
              </w:rPr>
              <w:tab/>
            </w:r>
            <w:r w:rsidR="00A949EB">
              <w:rPr>
                <w:noProof/>
                <w:webHidden/>
              </w:rPr>
              <w:fldChar w:fldCharType="begin"/>
            </w:r>
            <w:r w:rsidR="00A949EB">
              <w:rPr>
                <w:noProof/>
                <w:webHidden/>
              </w:rPr>
              <w:instrText xml:space="preserve"> PAGEREF _Toc513623872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0E38FEA6" w14:textId="67ADA3DA" w:rsidR="00A949EB" w:rsidRDefault="003472E2">
          <w:pPr>
            <w:pStyle w:val="Obsah2"/>
            <w:tabs>
              <w:tab w:val="left" w:pos="660"/>
              <w:tab w:val="right" w:leader="dot" w:pos="9056"/>
            </w:tabs>
            <w:rPr>
              <w:smallCaps w:val="0"/>
              <w:noProof/>
              <w:sz w:val="24"/>
              <w:szCs w:val="24"/>
              <w:lang w:eastAsia="cs-CZ"/>
            </w:rPr>
          </w:pPr>
          <w:hyperlink w:anchor="_Toc513623873"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součinnost s ŘO při kontrolách projektů.</w:t>
            </w:r>
            <w:r w:rsidR="00A949EB">
              <w:rPr>
                <w:noProof/>
                <w:webHidden/>
              </w:rPr>
              <w:tab/>
            </w:r>
            <w:r w:rsidR="00A949EB">
              <w:rPr>
                <w:noProof/>
                <w:webHidden/>
              </w:rPr>
              <w:fldChar w:fldCharType="begin"/>
            </w:r>
            <w:r w:rsidR="00A949EB">
              <w:rPr>
                <w:noProof/>
                <w:webHidden/>
              </w:rPr>
              <w:instrText xml:space="preserve"> PAGEREF _Toc513623873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3B8DECF6" w14:textId="7FD1089E" w:rsidR="00A949EB" w:rsidRDefault="003472E2">
          <w:pPr>
            <w:pStyle w:val="Obsah2"/>
            <w:tabs>
              <w:tab w:val="left" w:pos="880"/>
              <w:tab w:val="right" w:leader="dot" w:pos="9056"/>
            </w:tabs>
            <w:rPr>
              <w:smallCaps w:val="0"/>
              <w:noProof/>
              <w:sz w:val="24"/>
              <w:szCs w:val="24"/>
              <w:lang w:eastAsia="cs-CZ"/>
            </w:rPr>
          </w:pPr>
          <w:hyperlink w:anchor="_Toc513623874" w:history="1">
            <w:r w:rsidR="00A949EB" w:rsidRPr="000053D9">
              <w:rPr>
                <w:rStyle w:val="Hypertextovodkaz"/>
                <w:noProof/>
              </w:rPr>
              <w:t>3.2.</w:t>
            </w:r>
            <w:r w:rsidR="00A949EB">
              <w:rPr>
                <w:smallCaps w:val="0"/>
                <w:noProof/>
                <w:sz w:val="24"/>
                <w:szCs w:val="24"/>
                <w:lang w:eastAsia="cs-CZ"/>
              </w:rPr>
              <w:tab/>
            </w:r>
            <w:r w:rsidR="00A949EB" w:rsidRPr="000053D9">
              <w:rPr>
                <w:rStyle w:val="Hypertextovodkaz"/>
                <w:noProof/>
              </w:rPr>
              <w:t>Animace CLLD</w:t>
            </w:r>
            <w:r w:rsidR="00A949EB">
              <w:rPr>
                <w:noProof/>
                <w:webHidden/>
              </w:rPr>
              <w:tab/>
            </w:r>
            <w:r w:rsidR="00A949EB">
              <w:rPr>
                <w:noProof/>
                <w:webHidden/>
              </w:rPr>
              <w:fldChar w:fldCharType="begin"/>
            </w:r>
            <w:r w:rsidR="00A949EB">
              <w:rPr>
                <w:noProof/>
                <w:webHidden/>
              </w:rPr>
              <w:instrText xml:space="preserve"> PAGEREF _Toc513623874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4EC87E38" w14:textId="593F141D" w:rsidR="00A949EB" w:rsidRDefault="003472E2">
          <w:pPr>
            <w:pStyle w:val="Obsah2"/>
            <w:tabs>
              <w:tab w:val="left" w:pos="660"/>
              <w:tab w:val="right" w:leader="dot" w:pos="9056"/>
            </w:tabs>
            <w:rPr>
              <w:smallCaps w:val="0"/>
              <w:noProof/>
              <w:sz w:val="24"/>
              <w:szCs w:val="24"/>
              <w:lang w:eastAsia="cs-CZ"/>
            </w:rPr>
          </w:pPr>
          <w:hyperlink w:anchor="_Toc513623875"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Výměna zkušeností, osvojování příkladů dobré praxe,</w:t>
            </w:r>
            <w:r w:rsidR="00A949EB">
              <w:rPr>
                <w:noProof/>
                <w:webHidden/>
              </w:rPr>
              <w:tab/>
            </w:r>
            <w:r w:rsidR="00A949EB">
              <w:rPr>
                <w:noProof/>
                <w:webHidden/>
              </w:rPr>
              <w:fldChar w:fldCharType="begin"/>
            </w:r>
            <w:r w:rsidR="00A949EB">
              <w:rPr>
                <w:noProof/>
                <w:webHidden/>
              </w:rPr>
              <w:instrText xml:space="preserve"> PAGEREF _Toc513623875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7C9F16E9" w14:textId="1BFBA0C5" w:rsidR="00A949EB" w:rsidRDefault="003472E2">
          <w:pPr>
            <w:pStyle w:val="Obsah2"/>
            <w:tabs>
              <w:tab w:val="left" w:pos="660"/>
              <w:tab w:val="right" w:leader="dot" w:pos="9056"/>
            </w:tabs>
            <w:rPr>
              <w:smallCaps w:val="0"/>
              <w:noProof/>
              <w:sz w:val="24"/>
              <w:szCs w:val="24"/>
              <w:lang w:eastAsia="cs-CZ"/>
            </w:rPr>
          </w:pPr>
          <w:hyperlink w:anchor="_Toc513623876"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semináře pro žadatele a příjemce,</w:t>
            </w:r>
            <w:r w:rsidR="00A949EB">
              <w:rPr>
                <w:noProof/>
                <w:webHidden/>
              </w:rPr>
              <w:tab/>
            </w:r>
            <w:r w:rsidR="00A949EB">
              <w:rPr>
                <w:noProof/>
                <w:webHidden/>
              </w:rPr>
              <w:fldChar w:fldCharType="begin"/>
            </w:r>
            <w:r w:rsidR="00A949EB">
              <w:rPr>
                <w:noProof/>
                <w:webHidden/>
              </w:rPr>
              <w:instrText xml:space="preserve"> PAGEREF _Toc513623876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7E3EF069" w14:textId="069F065D" w:rsidR="00A949EB" w:rsidRDefault="003472E2">
          <w:pPr>
            <w:pStyle w:val="Obsah2"/>
            <w:tabs>
              <w:tab w:val="left" w:pos="660"/>
              <w:tab w:val="right" w:leader="dot" w:pos="9056"/>
            </w:tabs>
            <w:rPr>
              <w:smallCaps w:val="0"/>
              <w:noProof/>
              <w:sz w:val="24"/>
              <w:szCs w:val="24"/>
              <w:lang w:eastAsia="cs-CZ"/>
            </w:rPr>
          </w:pPr>
          <w:hyperlink w:anchor="_Toc513623877"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propagace SCLLD,</w:t>
            </w:r>
            <w:r w:rsidR="00A949EB">
              <w:rPr>
                <w:noProof/>
                <w:webHidden/>
              </w:rPr>
              <w:tab/>
            </w:r>
            <w:r w:rsidR="00A949EB">
              <w:rPr>
                <w:noProof/>
                <w:webHidden/>
              </w:rPr>
              <w:fldChar w:fldCharType="begin"/>
            </w:r>
            <w:r w:rsidR="00A949EB">
              <w:rPr>
                <w:noProof/>
                <w:webHidden/>
              </w:rPr>
              <w:instrText xml:space="preserve"> PAGEREF _Toc513623877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4F99F171" w14:textId="1CB19D55" w:rsidR="00A949EB" w:rsidRDefault="003472E2">
          <w:pPr>
            <w:pStyle w:val="Obsah2"/>
            <w:tabs>
              <w:tab w:val="left" w:pos="660"/>
              <w:tab w:val="right" w:leader="dot" w:pos="9056"/>
            </w:tabs>
            <w:rPr>
              <w:smallCaps w:val="0"/>
              <w:noProof/>
              <w:sz w:val="24"/>
              <w:szCs w:val="24"/>
              <w:lang w:eastAsia="cs-CZ"/>
            </w:rPr>
          </w:pPr>
          <w:hyperlink w:anchor="_Toc513623878"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metodická a konzultační činnost žadatelů a příjemců.</w:t>
            </w:r>
            <w:r w:rsidR="00A949EB">
              <w:rPr>
                <w:noProof/>
                <w:webHidden/>
              </w:rPr>
              <w:tab/>
            </w:r>
            <w:r w:rsidR="00A949EB">
              <w:rPr>
                <w:noProof/>
                <w:webHidden/>
              </w:rPr>
              <w:fldChar w:fldCharType="begin"/>
            </w:r>
            <w:r w:rsidR="00A949EB">
              <w:rPr>
                <w:noProof/>
                <w:webHidden/>
              </w:rPr>
              <w:instrText xml:space="preserve"> PAGEREF _Toc513623878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5FD05B48" w14:textId="1F3DDEBD" w:rsidR="00A949EB" w:rsidRDefault="003472E2">
          <w:pPr>
            <w:pStyle w:val="Obsah2"/>
            <w:tabs>
              <w:tab w:val="left" w:pos="880"/>
              <w:tab w:val="right" w:leader="dot" w:pos="9056"/>
            </w:tabs>
            <w:rPr>
              <w:smallCaps w:val="0"/>
              <w:noProof/>
              <w:sz w:val="24"/>
              <w:szCs w:val="24"/>
              <w:lang w:eastAsia="cs-CZ"/>
            </w:rPr>
          </w:pPr>
          <w:hyperlink w:anchor="_Toc513623879" w:history="1">
            <w:r w:rsidR="00A949EB" w:rsidRPr="000053D9">
              <w:rPr>
                <w:rStyle w:val="Hypertextovodkaz"/>
                <w:noProof/>
              </w:rPr>
              <w:t>3.3.</w:t>
            </w:r>
            <w:r w:rsidR="00A949EB">
              <w:rPr>
                <w:smallCaps w:val="0"/>
                <w:noProof/>
                <w:sz w:val="24"/>
                <w:szCs w:val="24"/>
                <w:lang w:eastAsia="cs-CZ"/>
              </w:rPr>
              <w:tab/>
            </w:r>
            <w:r w:rsidR="00A949EB" w:rsidRPr="000053D9">
              <w:rPr>
                <w:rStyle w:val="Hypertextovodkaz"/>
                <w:noProof/>
              </w:rPr>
              <w:t>Animace školských zařízení</w:t>
            </w:r>
            <w:r w:rsidR="00A949EB">
              <w:rPr>
                <w:noProof/>
                <w:webHidden/>
              </w:rPr>
              <w:tab/>
            </w:r>
            <w:r w:rsidR="00A949EB">
              <w:rPr>
                <w:noProof/>
                <w:webHidden/>
              </w:rPr>
              <w:fldChar w:fldCharType="begin"/>
            </w:r>
            <w:r w:rsidR="00A949EB">
              <w:rPr>
                <w:noProof/>
                <w:webHidden/>
              </w:rPr>
              <w:instrText xml:space="preserve"> PAGEREF _Toc513623879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574AD430" w14:textId="3009BFA7" w:rsidR="00A949EB" w:rsidRDefault="003472E2">
          <w:pPr>
            <w:pStyle w:val="Obsah2"/>
            <w:tabs>
              <w:tab w:val="left" w:pos="660"/>
              <w:tab w:val="right" w:leader="dot" w:pos="9056"/>
            </w:tabs>
            <w:rPr>
              <w:smallCaps w:val="0"/>
              <w:noProof/>
              <w:sz w:val="24"/>
              <w:szCs w:val="24"/>
              <w:lang w:eastAsia="cs-CZ"/>
            </w:rPr>
          </w:pPr>
          <w:hyperlink w:anchor="_Toc513623880" w:history="1">
            <w:r w:rsidR="00A949EB" w:rsidRPr="000053D9">
              <w:rPr>
                <w:rStyle w:val="Hypertextovodkaz"/>
                <w:rFonts w:ascii="Symbol" w:hAnsi="Symbol"/>
                <w:noProof/>
              </w:rPr>
              <w:t></w:t>
            </w:r>
            <w:r w:rsidR="00A949EB">
              <w:rPr>
                <w:smallCaps w:val="0"/>
                <w:noProof/>
                <w:sz w:val="24"/>
                <w:szCs w:val="24"/>
                <w:lang w:eastAsia="cs-CZ"/>
              </w:rPr>
              <w:tab/>
            </w:r>
            <w:r w:rsidR="00A949EB" w:rsidRPr="000053D9">
              <w:rPr>
                <w:rStyle w:val="Hypertextovodkaz"/>
                <w:noProof/>
              </w:rPr>
              <w:t>Metodická a konzultační činnost pro školská zařízení při zpracování žádostí a realizaci jednotlivých projektů zjednodušeného vykazování (tzv. šablon).</w:t>
            </w:r>
            <w:r w:rsidR="00A949EB">
              <w:rPr>
                <w:noProof/>
                <w:webHidden/>
              </w:rPr>
              <w:tab/>
            </w:r>
            <w:r w:rsidR="00A949EB">
              <w:rPr>
                <w:noProof/>
                <w:webHidden/>
              </w:rPr>
              <w:fldChar w:fldCharType="begin"/>
            </w:r>
            <w:r w:rsidR="00A949EB">
              <w:rPr>
                <w:noProof/>
                <w:webHidden/>
              </w:rPr>
              <w:instrText xml:space="preserve"> PAGEREF _Toc513623880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6CBB1904" w14:textId="1E8B4876" w:rsidR="00A949EB" w:rsidRDefault="003472E2">
          <w:pPr>
            <w:pStyle w:val="Obsah1"/>
            <w:tabs>
              <w:tab w:val="left" w:pos="440"/>
              <w:tab w:val="right" w:leader="dot" w:pos="9056"/>
            </w:tabs>
            <w:rPr>
              <w:b w:val="0"/>
              <w:bCs w:val="0"/>
              <w:caps w:val="0"/>
              <w:noProof/>
              <w:sz w:val="24"/>
              <w:szCs w:val="24"/>
              <w:lang w:eastAsia="cs-CZ"/>
            </w:rPr>
          </w:pPr>
          <w:hyperlink w:anchor="_Toc513623881" w:history="1">
            <w:r w:rsidR="00A949EB" w:rsidRPr="000053D9">
              <w:rPr>
                <w:rStyle w:val="Hypertextovodkaz"/>
                <w:noProof/>
              </w:rPr>
              <w:t>4.</w:t>
            </w:r>
            <w:r w:rsidR="00A949EB">
              <w:rPr>
                <w:b w:val="0"/>
                <w:bCs w:val="0"/>
                <w:caps w:val="0"/>
                <w:noProof/>
                <w:sz w:val="24"/>
                <w:szCs w:val="24"/>
                <w:lang w:eastAsia="cs-CZ"/>
              </w:rPr>
              <w:tab/>
            </w:r>
            <w:r w:rsidR="00A949EB" w:rsidRPr="000053D9">
              <w:rPr>
                <w:rStyle w:val="Hypertextovodkaz"/>
                <w:noProof/>
              </w:rPr>
              <w:t>Příprava a vyhlášení výzvy MAS</w:t>
            </w:r>
            <w:r w:rsidR="00A949EB">
              <w:rPr>
                <w:noProof/>
                <w:webHidden/>
              </w:rPr>
              <w:tab/>
            </w:r>
            <w:r w:rsidR="00A949EB">
              <w:rPr>
                <w:noProof/>
                <w:webHidden/>
              </w:rPr>
              <w:fldChar w:fldCharType="begin"/>
            </w:r>
            <w:r w:rsidR="00A949EB">
              <w:rPr>
                <w:noProof/>
                <w:webHidden/>
              </w:rPr>
              <w:instrText xml:space="preserve"> PAGEREF _Toc513623881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60BB97A7" w14:textId="7AF0FA14" w:rsidR="00A949EB" w:rsidRDefault="003472E2">
          <w:pPr>
            <w:pStyle w:val="Obsah2"/>
            <w:tabs>
              <w:tab w:val="left" w:pos="880"/>
              <w:tab w:val="right" w:leader="dot" w:pos="9056"/>
            </w:tabs>
            <w:rPr>
              <w:smallCaps w:val="0"/>
              <w:noProof/>
              <w:sz w:val="24"/>
              <w:szCs w:val="24"/>
              <w:lang w:eastAsia="cs-CZ"/>
            </w:rPr>
          </w:pPr>
          <w:hyperlink w:anchor="_Toc513623882" w:history="1">
            <w:r w:rsidR="00A949EB" w:rsidRPr="000053D9">
              <w:rPr>
                <w:rStyle w:val="Hypertextovodkaz"/>
                <w:noProof/>
              </w:rPr>
              <w:t>4.1.</w:t>
            </w:r>
            <w:r w:rsidR="00A949EB">
              <w:rPr>
                <w:smallCaps w:val="0"/>
                <w:noProof/>
                <w:sz w:val="24"/>
                <w:szCs w:val="24"/>
                <w:lang w:eastAsia="cs-CZ"/>
              </w:rPr>
              <w:tab/>
            </w:r>
            <w:r w:rsidR="00A949EB" w:rsidRPr="000053D9">
              <w:rPr>
                <w:rStyle w:val="Hypertextovodkaz"/>
                <w:noProof/>
              </w:rPr>
              <w:t>Harmonogram výzev MAS</w:t>
            </w:r>
            <w:r w:rsidR="00A949EB">
              <w:rPr>
                <w:noProof/>
                <w:webHidden/>
              </w:rPr>
              <w:tab/>
            </w:r>
            <w:r w:rsidR="00A949EB">
              <w:rPr>
                <w:noProof/>
                <w:webHidden/>
              </w:rPr>
              <w:fldChar w:fldCharType="begin"/>
            </w:r>
            <w:r w:rsidR="00A949EB">
              <w:rPr>
                <w:noProof/>
                <w:webHidden/>
              </w:rPr>
              <w:instrText xml:space="preserve"> PAGEREF _Toc513623882 \h </w:instrText>
            </w:r>
            <w:r w:rsidR="00A949EB">
              <w:rPr>
                <w:noProof/>
                <w:webHidden/>
              </w:rPr>
            </w:r>
            <w:r w:rsidR="00A949EB">
              <w:rPr>
                <w:noProof/>
                <w:webHidden/>
              </w:rPr>
              <w:fldChar w:fldCharType="separate"/>
            </w:r>
            <w:r w:rsidR="00A949EB">
              <w:rPr>
                <w:noProof/>
                <w:webHidden/>
              </w:rPr>
              <w:t>13</w:t>
            </w:r>
            <w:r w:rsidR="00A949EB">
              <w:rPr>
                <w:noProof/>
                <w:webHidden/>
              </w:rPr>
              <w:fldChar w:fldCharType="end"/>
            </w:r>
          </w:hyperlink>
        </w:p>
        <w:p w14:paraId="17B5BC69" w14:textId="18EFD4B1" w:rsidR="00A949EB" w:rsidRDefault="003472E2">
          <w:pPr>
            <w:pStyle w:val="Obsah2"/>
            <w:tabs>
              <w:tab w:val="left" w:pos="880"/>
              <w:tab w:val="right" w:leader="dot" w:pos="9056"/>
            </w:tabs>
            <w:rPr>
              <w:smallCaps w:val="0"/>
              <w:noProof/>
              <w:sz w:val="24"/>
              <w:szCs w:val="24"/>
              <w:lang w:eastAsia="cs-CZ"/>
            </w:rPr>
          </w:pPr>
          <w:hyperlink w:anchor="_Toc513623883" w:history="1">
            <w:r w:rsidR="00A949EB" w:rsidRPr="000053D9">
              <w:rPr>
                <w:rStyle w:val="Hypertextovodkaz"/>
                <w:noProof/>
              </w:rPr>
              <w:t>4.2.</w:t>
            </w:r>
            <w:r w:rsidR="00A949EB">
              <w:rPr>
                <w:smallCaps w:val="0"/>
                <w:noProof/>
                <w:sz w:val="24"/>
                <w:szCs w:val="24"/>
                <w:lang w:eastAsia="cs-CZ"/>
              </w:rPr>
              <w:tab/>
            </w:r>
            <w:r w:rsidR="00A949EB" w:rsidRPr="000053D9">
              <w:rPr>
                <w:rStyle w:val="Hypertextovodkaz"/>
                <w:noProof/>
              </w:rPr>
              <w:t>Proces řízení výzev</w:t>
            </w:r>
            <w:r w:rsidR="00A949EB">
              <w:rPr>
                <w:noProof/>
                <w:webHidden/>
              </w:rPr>
              <w:tab/>
            </w:r>
            <w:r w:rsidR="00A949EB">
              <w:rPr>
                <w:noProof/>
                <w:webHidden/>
              </w:rPr>
              <w:fldChar w:fldCharType="begin"/>
            </w:r>
            <w:r w:rsidR="00A949EB">
              <w:rPr>
                <w:noProof/>
                <w:webHidden/>
              </w:rPr>
              <w:instrText xml:space="preserve"> PAGEREF _Toc513623883 \h </w:instrText>
            </w:r>
            <w:r w:rsidR="00A949EB">
              <w:rPr>
                <w:noProof/>
                <w:webHidden/>
              </w:rPr>
            </w:r>
            <w:r w:rsidR="00A949EB">
              <w:rPr>
                <w:noProof/>
                <w:webHidden/>
              </w:rPr>
              <w:fldChar w:fldCharType="separate"/>
            </w:r>
            <w:r w:rsidR="00A949EB">
              <w:rPr>
                <w:noProof/>
                <w:webHidden/>
              </w:rPr>
              <w:t>14</w:t>
            </w:r>
            <w:r w:rsidR="00A949EB">
              <w:rPr>
                <w:noProof/>
                <w:webHidden/>
              </w:rPr>
              <w:fldChar w:fldCharType="end"/>
            </w:r>
          </w:hyperlink>
        </w:p>
        <w:p w14:paraId="3209BA59" w14:textId="1263097B" w:rsidR="00A949EB" w:rsidRDefault="003472E2">
          <w:pPr>
            <w:pStyle w:val="Obsah2"/>
            <w:tabs>
              <w:tab w:val="left" w:pos="880"/>
              <w:tab w:val="right" w:leader="dot" w:pos="9056"/>
            </w:tabs>
            <w:rPr>
              <w:smallCaps w:val="0"/>
              <w:noProof/>
              <w:sz w:val="24"/>
              <w:szCs w:val="24"/>
              <w:lang w:eastAsia="cs-CZ"/>
            </w:rPr>
          </w:pPr>
          <w:hyperlink w:anchor="_Toc513623884" w:history="1">
            <w:r w:rsidR="00A949EB" w:rsidRPr="000053D9">
              <w:rPr>
                <w:rStyle w:val="Hypertextovodkaz"/>
                <w:noProof/>
              </w:rPr>
              <w:t>4.3.</w:t>
            </w:r>
            <w:r w:rsidR="00A949EB">
              <w:rPr>
                <w:smallCaps w:val="0"/>
                <w:noProof/>
                <w:sz w:val="24"/>
                <w:szCs w:val="24"/>
                <w:lang w:eastAsia="cs-CZ"/>
              </w:rPr>
              <w:tab/>
            </w:r>
            <w:r w:rsidR="00A949EB" w:rsidRPr="000053D9">
              <w:rPr>
                <w:rStyle w:val="Hypertextovodkaz"/>
                <w:noProof/>
              </w:rPr>
              <w:t>Typ výzev MAS</w:t>
            </w:r>
            <w:r w:rsidR="00A949EB">
              <w:rPr>
                <w:noProof/>
                <w:webHidden/>
              </w:rPr>
              <w:tab/>
            </w:r>
            <w:r w:rsidR="00A949EB">
              <w:rPr>
                <w:noProof/>
                <w:webHidden/>
              </w:rPr>
              <w:fldChar w:fldCharType="begin"/>
            </w:r>
            <w:r w:rsidR="00A949EB">
              <w:rPr>
                <w:noProof/>
                <w:webHidden/>
              </w:rPr>
              <w:instrText xml:space="preserve"> PAGEREF _Toc513623884 \h </w:instrText>
            </w:r>
            <w:r w:rsidR="00A949EB">
              <w:rPr>
                <w:noProof/>
                <w:webHidden/>
              </w:rPr>
            </w:r>
            <w:r w:rsidR="00A949EB">
              <w:rPr>
                <w:noProof/>
                <w:webHidden/>
              </w:rPr>
              <w:fldChar w:fldCharType="separate"/>
            </w:r>
            <w:r w:rsidR="00A949EB">
              <w:rPr>
                <w:noProof/>
                <w:webHidden/>
              </w:rPr>
              <w:t>15</w:t>
            </w:r>
            <w:r w:rsidR="00A949EB">
              <w:rPr>
                <w:noProof/>
                <w:webHidden/>
              </w:rPr>
              <w:fldChar w:fldCharType="end"/>
            </w:r>
          </w:hyperlink>
        </w:p>
        <w:p w14:paraId="3A3EB6A2" w14:textId="772D19DA" w:rsidR="00A949EB" w:rsidRDefault="003472E2">
          <w:pPr>
            <w:pStyle w:val="Obsah2"/>
            <w:tabs>
              <w:tab w:val="left" w:pos="880"/>
              <w:tab w:val="right" w:leader="dot" w:pos="9056"/>
            </w:tabs>
            <w:rPr>
              <w:smallCaps w:val="0"/>
              <w:noProof/>
              <w:sz w:val="24"/>
              <w:szCs w:val="24"/>
              <w:lang w:eastAsia="cs-CZ"/>
            </w:rPr>
          </w:pPr>
          <w:hyperlink w:anchor="_Toc513623885" w:history="1">
            <w:r w:rsidR="00A949EB" w:rsidRPr="000053D9">
              <w:rPr>
                <w:rStyle w:val="Hypertextovodkaz"/>
                <w:noProof/>
              </w:rPr>
              <w:t>4.4.</w:t>
            </w:r>
            <w:r w:rsidR="00A949EB">
              <w:rPr>
                <w:smallCaps w:val="0"/>
                <w:noProof/>
                <w:sz w:val="24"/>
                <w:szCs w:val="24"/>
                <w:lang w:eastAsia="cs-CZ"/>
              </w:rPr>
              <w:tab/>
            </w:r>
            <w:r w:rsidR="00A949EB" w:rsidRPr="000053D9">
              <w:rPr>
                <w:rStyle w:val="Hypertextovodkaz"/>
                <w:noProof/>
              </w:rPr>
              <w:t>Vyhlašování výzev MAS v rámci PR IROP</w:t>
            </w:r>
            <w:r w:rsidR="00A949EB">
              <w:rPr>
                <w:noProof/>
                <w:webHidden/>
              </w:rPr>
              <w:tab/>
            </w:r>
            <w:r w:rsidR="00A949EB">
              <w:rPr>
                <w:noProof/>
                <w:webHidden/>
              </w:rPr>
              <w:fldChar w:fldCharType="begin"/>
            </w:r>
            <w:r w:rsidR="00A949EB">
              <w:rPr>
                <w:noProof/>
                <w:webHidden/>
              </w:rPr>
              <w:instrText xml:space="preserve"> PAGEREF _Toc513623885 \h </w:instrText>
            </w:r>
            <w:r w:rsidR="00A949EB">
              <w:rPr>
                <w:noProof/>
                <w:webHidden/>
              </w:rPr>
            </w:r>
            <w:r w:rsidR="00A949EB">
              <w:rPr>
                <w:noProof/>
                <w:webHidden/>
              </w:rPr>
              <w:fldChar w:fldCharType="separate"/>
            </w:r>
            <w:r w:rsidR="00A949EB">
              <w:rPr>
                <w:noProof/>
                <w:webHidden/>
              </w:rPr>
              <w:t>15</w:t>
            </w:r>
            <w:r w:rsidR="00A949EB">
              <w:rPr>
                <w:noProof/>
                <w:webHidden/>
              </w:rPr>
              <w:fldChar w:fldCharType="end"/>
            </w:r>
          </w:hyperlink>
        </w:p>
        <w:p w14:paraId="12F13793" w14:textId="39B17D61" w:rsidR="00A949EB" w:rsidRDefault="003472E2">
          <w:pPr>
            <w:pStyle w:val="Obsah2"/>
            <w:tabs>
              <w:tab w:val="left" w:pos="880"/>
              <w:tab w:val="right" w:leader="dot" w:pos="9056"/>
            </w:tabs>
            <w:rPr>
              <w:smallCaps w:val="0"/>
              <w:noProof/>
              <w:sz w:val="24"/>
              <w:szCs w:val="24"/>
              <w:lang w:eastAsia="cs-CZ"/>
            </w:rPr>
          </w:pPr>
          <w:hyperlink w:anchor="_Toc513623886" w:history="1">
            <w:r w:rsidR="00A949EB" w:rsidRPr="000053D9">
              <w:rPr>
                <w:rStyle w:val="Hypertextovodkaz"/>
                <w:noProof/>
              </w:rPr>
              <w:t>4.5.</w:t>
            </w:r>
            <w:r w:rsidR="00A949EB">
              <w:rPr>
                <w:smallCaps w:val="0"/>
                <w:noProof/>
                <w:sz w:val="24"/>
                <w:szCs w:val="24"/>
                <w:lang w:eastAsia="cs-CZ"/>
              </w:rPr>
              <w:tab/>
            </w:r>
            <w:r w:rsidR="00A949EB" w:rsidRPr="000053D9">
              <w:rPr>
                <w:rStyle w:val="Hypertextovodkaz"/>
                <w:noProof/>
              </w:rPr>
              <w:t>Náležitosti výzvy MAS</w:t>
            </w:r>
            <w:r w:rsidR="00A949EB">
              <w:rPr>
                <w:noProof/>
                <w:webHidden/>
              </w:rPr>
              <w:tab/>
            </w:r>
            <w:r w:rsidR="00A949EB">
              <w:rPr>
                <w:noProof/>
                <w:webHidden/>
              </w:rPr>
              <w:fldChar w:fldCharType="begin"/>
            </w:r>
            <w:r w:rsidR="00A949EB">
              <w:rPr>
                <w:noProof/>
                <w:webHidden/>
              </w:rPr>
              <w:instrText xml:space="preserve"> PAGEREF _Toc513623886 \h </w:instrText>
            </w:r>
            <w:r w:rsidR="00A949EB">
              <w:rPr>
                <w:noProof/>
                <w:webHidden/>
              </w:rPr>
            </w:r>
            <w:r w:rsidR="00A949EB">
              <w:rPr>
                <w:noProof/>
                <w:webHidden/>
              </w:rPr>
              <w:fldChar w:fldCharType="separate"/>
            </w:r>
            <w:r w:rsidR="00A949EB">
              <w:rPr>
                <w:noProof/>
                <w:webHidden/>
              </w:rPr>
              <w:t>16</w:t>
            </w:r>
            <w:r w:rsidR="00A949EB">
              <w:rPr>
                <w:noProof/>
                <w:webHidden/>
              </w:rPr>
              <w:fldChar w:fldCharType="end"/>
            </w:r>
          </w:hyperlink>
        </w:p>
        <w:p w14:paraId="4AEDCA42" w14:textId="4D1B91D1" w:rsidR="00A949EB" w:rsidRDefault="003472E2">
          <w:pPr>
            <w:pStyle w:val="Obsah3"/>
            <w:tabs>
              <w:tab w:val="left" w:pos="1320"/>
              <w:tab w:val="right" w:leader="dot" w:pos="9056"/>
            </w:tabs>
            <w:rPr>
              <w:i w:val="0"/>
              <w:iCs w:val="0"/>
              <w:noProof/>
              <w:sz w:val="24"/>
              <w:szCs w:val="24"/>
              <w:lang w:eastAsia="cs-CZ"/>
            </w:rPr>
          </w:pPr>
          <w:hyperlink w:anchor="_Toc513623887" w:history="1">
            <w:r w:rsidR="00A949EB" w:rsidRPr="000053D9">
              <w:rPr>
                <w:rStyle w:val="Hypertextovodkaz"/>
                <w:noProof/>
              </w:rPr>
              <w:t>4.5.1.</w:t>
            </w:r>
            <w:r w:rsidR="00A949EB">
              <w:rPr>
                <w:i w:val="0"/>
                <w:iCs w:val="0"/>
                <w:noProof/>
                <w:sz w:val="24"/>
                <w:szCs w:val="24"/>
                <w:lang w:eastAsia="cs-CZ"/>
              </w:rPr>
              <w:tab/>
            </w:r>
            <w:r w:rsidR="00A949EB" w:rsidRPr="000053D9">
              <w:rPr>
                <w:rStyle w:val="Hypertextovodkaz"/>
                <w:noProof/>
              </w:rPr>
              <w:t>Povinná navazující dokumentace výzvy MAS</w:t>
            </w:r>
            <w:r w:rsidR="00A949EB">
              <w:rPr>
                <w:noProof/>
                <w:webHidden/>
              </w:rPr>
              <w:tab/>
            </w:r>
            <w:r w:rsidR="00A949EB">
              <w:rPr>
                <w:noProof/>
                <w:webHidden/>
              </w:rPr>
              <w:fldChar w:fldCharType="begin"/>
            </w:r>
            <w:r w:rsidR="00A949EB">
              <w:rPr>
                <w:noProof/>
                <w:webHidden/>
              </w:rPr>
              <w:instrText xml:space="preserve"> PAGEREF _Toc513623887 \h </w:instrText>
            </w:r>
            <w:r w:rsidR="00A949EB">
              <w:rPr>
                <w:noProof/>
                <w:webHidden/>
              </w:rPr>
            </w:r>
            <w:r w:rsidR="00A949EB">
              <w:rPr>
                <w:noProof/>
                <w:webHidden/>
              </w:rPr>
              <w:fldChar w:fldCharType="separate"/>
            </w:r>
            <w:r w:rsidR="00A949EB">
              <w:rPr>
                <w:noProof/>
                <w:webHidden/>
              </w:rPr>
              <w:t>16</w:t>
            </w:r>
            <w:r w:rsidR="00A949EB">
              <w:rPr>
                <w:noProof/>
                <w:webHidden/>
              </w:rPr>
              <w:fldChar w:fldCharType="end"/>
            </w:r>
          </w:hyperlink>
        </w:p>
        <w:p w14:paraId="1F75273C" w14:textId="23E9548F" w:rsidR="00A949EB" w:rsidRDefault="003472E2">
          <w:pPr>
            <w:pStyle w:val="Obsah3"/>
            <w:tabs>
              <w:tab w:val="left" w:pos="1320"/>
              <w:tab w:val="right" w:leader="dot" w:pos="9056"/>
            </w:tabs>
            <w:rPr>
              <w:i w:val="0"/>
              <w:iCs w:val="0"/>
              <w:noProof/>
              <w:sz w:val="24"/>
              <w:szCs w:val="24"/>
              <w:lang w:eastAsia="cs-CZ"/>
            </w:rPr>
          </w:pPr>
          <w:hyperlink w:anchor="_Toc513623888" w:history="1">
            <w:r w:rsidR="00A949EB" w:rsidRPr="000053D9">
              <w:rPr>
                <w:rStyle w:val="Hypertextovodkaz"/>
                <w:noProof/>
              </w:rPr>
              <w:t>4.5.2.</w:t>
            </w:r>
            <w:r w:rsidR="00A949EB">
              <w:rPr>
                <w:i w:val="0"/>
                <w:iCs w:val="0"/>
                <w:noProof/>
                <w:sz w:val="24"/>
                <w:szCs w:val="24"/>
                <w:lang w:eastAsia="cs-CZ"/>
              </w:rPr>
              <w:tab/>
            </w:r>
            <w:r w:rsidR="00A949EB" w:rsidRPr="000053D9">
              <w:rPr>
                <w:rStyle w:val="Hypertextovodkaz"/>
                <w:noProof/>
              </w:rPr>
              <w:t>Finanční alokace výzvy MAS</w:t>
            </w:r>
            <w:r w:rsidR="00A949EB">
              <w:rPr>
                <w:noProof/>
                <w:webHidden/>
              </w:rPr>
              <w:tab/>
            </w:r>
            <w:r w:rsidR="00A949EB">
              <w:rPr>
                <w:noProof/>
                <w:webHidden/>
              </w:rPr>
              <w:fldChar w:fldCharType="begin"/>
            </w:r>
            <w:r w:rsidR="00A949EB">
              <w:rPr>
                <w:noProof/>
                <w:webHidden/>
              </w:rPr>
              <w:instrText xml:space="preserve"> PAGEREF _Toc513623888 \h </w:instrText>
            </w:r>
            <w:r w:rsidR="00A949EB">
              <w:rPr>
                <w:noProof/>
                <w:webHidden/>
              </w:rPr>
            </w:r>
            <w:r w:rsidR="00A949EB">
              <w:rPr>
                <w:noProof/>
                <w:webHidden/>
              </w:rPr>
              <w:fldChar w:fldCharType="separate"/>
            </w:r>
            <w:r w:rsidR="00A949EB">
              <w:rPr>
                <w:noProof/>
                <w:webHidden/>
              </w:rPr>
              <w:t>16</w:t>
            </w:r>
            <w:r w:rsidR="00A949EB">
              <w:rPr>
                <w:noProof/>
                <w:webHidden/>
              </w:rPr>
              <w:fldChar w:fldCharType="end"/>
            </w:r>
          </w:hyperlink>
        </w:p>
        <w:p w14:paraId="6C6EF9CB" w14:textId="1101FF98" w:rsidR="00A949EB" w:rsidRDefault="003472E2">
          <w:pPr>
            <w:pStyle w:val="Obsah3"/>
            <w:tabs>
              <w:tab w:val="left" w:pos="1320"/>
              <w:tab w:val="right" w:leader="dot" w:pos="9056"/>
            </w:tabs>
            <w:rPr>
              <w:i w:val="0"/>
              <w:iCs w:val="0"/>
              <w:noProof/>
              <w:sz w:val="24"/>
              <w:szCs w:val="24"/>
              <w:lang w:eastAsia="cs-CZ"/>
            </w:rPr>
          </w:pPr>
          <w:hyperlink w:anchor="_Toc513623889" w:history="1">
            <w:r w:rsidR="00A949EB" w:rsidRPr="000053D9">
              <w:rPr>
                <w:rStyle w:val="Hypertextovodkaz"/>
                <w:noProof/>
              </w:rPr>
              <w:t>4.5.3.</w:t>
            </w:r>
            <w:r w:rsidR="00A949EB">
              <w:rPr>
                <w:i w:val="0"/>
                <w:iCs w:val="0"/>
                <w:noProof/>
                <w:sz w:val="24"/>
                <w:szCs w:val="24"/>
                <w:lang w:eastAsia="cs-CZ"/>
              </w:rPr>
              <w:tab/>
            </w:r>
            <w:r w:rsidR="00A949EB" w:rsidRPr="000053D9">
              <w:rPr>
                <w:rStyle w:val="Hypertextovodkaz"/>
                <w:noProof/>
              </w:rPr>
              <w:t>Termíny</w:t>
            </w:r>
            <w:r w:rsidR="00A949EB">
              <w:rPr>
                <w:noProof/>
                <w:webHidden/>
              </w:rPr>
              <w:tab/>
            </w:r>
            <w:r w:rsidR="00A949EB">
              <w:rPr>
                <w:noProof/>
                <w:webHidden/>
              </w:rPr>
              <w:fldChar w:fldCharType="begin"/>
            </w:r>
            <w:r w:rsidR="00A949EB">
              <w:rPr>
                <w:noProof/>
                <w:webHidden/>
              </w:rPr>
              <w:instrText xml:space="preserve"> PAGEREF _Toc513623889 \h </w:instrText>
            </w:r>
            <w:r w:rsidR="00A949EB">
              <w:rPr>
                <w:noProof/>
                <w:webHidden/>
              </w:rPr>
            </w:r>
            <w:r w:rsidR="00A949EB">
              <w:rPr>
                <w:noProof/>
                <w:webHidden/>
              </w:rPr>
              <w:fldChar w:fldCharType="separate"/>
            </w:r>
            <w:r w:rsidR="00A949EB">
              <w:rPr>
                <w:noProof/>
                <w:webHidden/>
              </w:rPr>
              <w:t>16</w:t>
            </w:r>
            <w:r w:rsidR="00A949EB">
              <w:rPr>
                <w:noProof/>
                <w:webHidden/>
              </w:rPr>
              <w:fldChar w:fldCharType="end"/>
            </w:r>
          </w:hyperlink>
        </w:p>
        <w:p w14:paraId="7871C825" w14:textId="370E7E78" w:rsidR="00A949EB" w:rsidRDefault="003472E2">
          <w:pPr>
            <w:pStyle w:val="Obsah3"/>
            <w:tabs>
              <w:tab w:val="left" w:pos="1320"/>
              <w:tab w:val="right" w:leader="dot" w:pos="9056"/>
            </w:tabs>
            <w:rPr>
              <w:i w:val="0"/>
              <w:iCs w:val="0"/>
              <w:noProof/>
              <w:sz w:val="24"/>
              <w:szCs w:val="24"/>
              <w:lang w:eastAsia="cs-CZ"/>
            </w:rPr>
          </w:pPr>
          <w:hyperlink w:anchor="_Toc513623890" w:history="1">
            <w:r w:rsidR="00A949EB" w:rsidRPr="000053D9">
              <w:rPr>
                <w:rStyle w:val="Hypertextovodkaz"/>
                <w:noProof/>
              </w:rPr>
              <w:t>4.5.4.</w:t>
            </w:r>
            <w:r w:rsidR="00A949EB">
              <w:rPr>
                <w:i w:val="0"/>
                <w:iCs w:val="0"/>
                <w:noProof/>
                <w:sz w:val="24"/>
                <w:szCs w:val="24"/>
                <w:lang w:eastAsia="cs-CZ"/>
              </w:rPr>
              <w:tab/>
            </w:r>
            <w:r w:rsidR="00A949EB" w:rsidRPr="000053D9">
              <w:rPr>
                <w:rStyle w:val="Hypertextovodkaz"/>
                <w:noProof/>
              </w:rPr>
              <w:t>Semináře pro žadatele</w:t>
            </w:r>
            <w:r w:rsidR="00A949EB">
              <w:rPr>
                <w:noProof/>
                <w:webHidden/>
              </w:rPr>
              <w:tab/>
            </w:r>
            <w:r w:rsidR="00A949EB">
              <w:rPr>
                <w:noProof/>
                <w:webHidden/>
              </w:rPr>
              <w:fldChar w:fldCharType="begin"/>
            </w:r>
            <w:r w:rsidR="00A949EB">
              <w:rPr>
                <w:noProof/>
                <w:webHidden/>
              </w:rPr>
              <w:instrText xml:space="preserve"> PAGEREF _Toc513623890 \h </w:instrText>
            </w:r>
            <w:r w:rsidR="00A949EB">
              <w:rPr>
                <w:noProof/>
                <w:webHidden/>
              </w:rPr>
            </w:r>
            <w:r w:rsidR="00A949EB">
              <w:rPr>
                <w:noProof/>
                <w:webHidden/>
              </w:rPr>
              <w:fldChar w:fldCharType="separate"/>
            </w:r>
            <w:r w:rsidR="00A949EB">
              <w:rPr>
                <w:noProof/>
                <w:webHidden/>
              </w:rPr>
              <w:t>16</w:t>
            </w:r>
            <w:r w:rsidR="00A949EB">
              <w:rPr>
                <w:noProof/>
                <w:webHidden/>
              </w:rPr>
              <w:fldChar w:fldCharType="end"/>
            </w:r>
          </w:hyperlink>
        </w:p>
        <w:p w14:paraId="401826C2" w14:textId="78B74A02" w:rsidR="00A949EB" w:rsidRDefault="003472E2">
          <w:pPr>
            <w:pStyle w:val="Obsah3"/>
            <w:tabs>
              <w:tab w:val="left" w:pos="1320"/>
              <w:tab w:val="right" w:leader="dot" w:pos="9056"/>
            </w:tabs>
            <w:rPr>
              <w:i w:val="0"/>
              <w:iCs w:val="0"/>
              <w:noProof/>
              <w:sz w:val="24"/>
              <w:szCs w:val="24"/>
              <w:lang w:eastAsia="cs-CZ"/>
            </w:rPr>
          </w:pPr>
          <w:hyperlink w:anchor="_Toc513623891" w:history="1">
            <w:r w:rsidR="00A949EB" w:rsidRPr="000053D9">
              <w:rPr>
                <w:rStyle w:val="Hypertextovodkaz"/>
                <w:noProof/>
              </w:rPr>
              <w:t>4.5.5.</w:t>
            </w:r>
            <w:r w:rsidR="00A949EB">
              <w:rPr>
                <w:i w:val="0"/>
                <w:iCs w:val="0"/>
                <w:noProof/>
                <w:sz w:val="24"/>
                <w:szCs w:val="24"/>
                <w:lang w:eastAsia="cs-CZ"/>
              </w:rPr>
              <w:tab/>
            </w:r>
            <w:r w:rsidR="00A949EB" w:rsidRPr="000053D9">
              <w:rPr>
                <w:rStyle w:val="Hypertextovodkaz"/>
                <w:noProof/>
              </w:rPr>
              <w:t>Změny výzvy MAS</w:t>
            </w:r>
            <w:r w:rsidR="00A949EB">
              <w:rPr>
                <w:noProof/>
                <w:webHidden/>
              </w:rPr>
              <w:tab/>
            </w:r>
            <w:r w:rsidR="00A949EB">
              <w:rPr>
                <w:noProof/>
                <w:webHidden/>
              </w:rPr>
              <w:fldChar w:fldCharType="begin"/>
            </w:r>
            <w:r w:rsidR="00A949EB">
              <w:rPr>
                <w:noProof/>
                <w:webHidden/>
              </w:rPr>
              <w:instrText xml:space="preserve"> PAGEREF _Toc513623891 \h </w:instrText>
            </w:r>
            <w:r w:rsidR="00A949EB">
              <w:rPr>
                <w:noProof/>
                <w:webHidden/>
              </w:rPr>
            </w:r>
            <w:r w:rsidR="00A949EB">
              <w:rPr>
                <w:noProof/>
                <w:webHidden/>
              </w:rPr>
              <w:fldChar w:fldCharType="separate"/>
            </w:r>
            <w:r w:rsidR="00A949EB">
              <w:rPr>
                <w:noProof/>
                <w:webHidden/>
              </w:rPr>
              <w:t>17</w:t>
            </w:r>
            <w:r w:rsidR="00A949EB">
              <w:rPr>
                <w:noProof/>
                <w:webHidden/>
              </w:rPr>
              <w:fldChar w:fldCharType="end"/>
            </w:r>
          </w:hyperlink>
        </w:p>
        <w:p w14:paraId="7993A8EE" w14:textId="4BABF9FF" w:rsidR="00A949EB" w:rsidRDefault="003472E2">
          <w:pPr>
            <w:pStyle w:val="Obsah1"/>
            <w:tabs>
              <w:tab w:val="left" w:pos="440"/>
              <w:tab w:val="right" w:leader="dot" w:pos="9056"/>
            </w:tabs>
            <w:rPr>
              <w:b w:val="0"/>
              <w:bCs w:val="0"/>
              <w:caps w:val="0"/>
              <w:noProof/>
              <w:sz w:val="24"/>
              <w:szCs w:val="24"/>
              <w:lang w:eastAsia="cs-CZ"/>
            </w:rPr>
          </w:pPr>
          <w:hyperlink w:anchor="_Toc513623892" w:history="1">
            <w:r w:rsidR="00A949EB" w:rsidRPr="000053D9">
              <w:rPr>
                <w:rStyle w:val="Hypertextovodkaz"/>
                <w:noProof/>
              </w:rPr>
              <w:t>5.</w:t>
            </w:r>
            <w:r w:rsidR="00A949EB">
              <w:rPr>
                <w:b w:val="0"/>
                <w:bCs w:val="0"/>
                <w:caps w:val="0"/>
                <w:noProof/>
                <w:sz w:val="24"/>
                <w:szCs w:val="24"/>
                <w:lang w:eastAsia="cs-CZ"/>
              </w:rPr>
              <w:tab/>
            </w:r>
            <w:r w:rsidR="00A949EB" w:rsidRPr="000053D9">
              <w:rPr>
                <w:rStyle w:val="Hypertextovodkaz"/>
                <w:noProof/>
              </w:rPr>
              <w:t>Proces hodnocení a výběru projektů</w:t>
            </w:r>
            <w:r w:rsidR="00A949EB">
              <w:rPr>
                <w:noProof/>
                <w:webHidden/>
              </w:rPr>
              <w:tab/>
            </w:r>
            <w:r w:rsidR="00A949EB">
              <w:rPr>
                <w:noProof/>
                <w:webHidden/>
              </w:rPr>
              <w:fldChar w:fldCharType="begin"/>
            </w:r>
            <w:r w:rsidR="00A949EB">
              <w:rPr>
                <w:noProof/>
                <w:webHidden/>
              </w:rPr>
              <w:instrText xml:space="preserve"> PAGEREF _Toc513623892 \h </w:instrText>
            </w:r>
            <w:r w:rsidR="00A949EB">
              <w:rPr>
                <w:noProof/>
                <w:webHidden/>
              </w:rPr>
            </w:r>
            <w:r w:rsidR="00A949EB">
              <w:rPr>
                <w:noProof/>
                <w:webHidden/>
              </w:rPr>
              <w:fldChar w:fldCharType="separate"/>
            </w:r>
            <w:r w:rsidR="00A949EB">
              <w:rPr>
                <w:noProof/>
                <w:webHidden/>
              </w:rPr>
              <w:t>19</w:t>
            </w:r>
            <w:r w:rsidR="00A949EB">
              <w:rPr>
                <w:noProof/>
                <w:webHidden/>
              </w:rPr>
              <w:fldChar w:fldCharType="end"/>
            </w:r>
          </w:hyperlink>
        </w:p>
        <w:p w14:paraId="30C4A51A" w14:textId="338691E6" w:rsidR="00A949EB" w:rsidRDefault="003472E2">
          <w:pPr>
            <w:pStyle w:val="Obsah2"/>
            <w:tabs>
              <w:tab w:val="left" w:pos="880"/>
              <w:tab w:val="right" w:leader="dot" w:pos="9056"/>
            </w:tabs>
            <w:rPr>
              <w:smallCaps w:val="0"/>
              <w:noProof/>
              <w:sz w:val="24"/>
              <w:szCs w:val="24"/>
              <w:lang w:eastAsia="cs-CZ"/>
            </w:rPr>
          </w:pPr>
          <w:hyperlink w:anchor="_Toc513623893" w:history="1">
            <w:r w:rsidR="00A949EB" w:rsidRPr="000053D9">
              <w:rPr>
                <w:rStyle w:val="Hypertextovodkaz"/>
                <w:noProof/>
              </w:rPr>
              <w:t>5.1.</w:t>
            </w:r>
            <w:r w:rsidR="00A949EB">
              <w:rPr>
                <w:smallCaps w:val="0"/>
                <w:noProof/>
                <w:sz w:val="24"/>
                <w:szCs w:val="24"/>
                <w:lang w:eastAsia="cs-CZ"/>
              </w:rPr>
              <w:tab/>
            </w:r>
            <w:r w:rsidR="00A949EB" w:rsidRPr="000053D9">
              <w:rPr>
                <w:rStyle w:val="Hypertextovodkaz"/>
                <w:noProof/>
              </w:rPr>
              <w:t>Tvorba kritérií</w:t>
            </w:r>
            <w:r w:rsidR="00A949EB">
              <w:rPr>
                <w:noProof/>
                <w:webHidden/>
              </w:rPr>
              <w:tab/>
            </w:r>
            <w:r w:rsidR="00A949EB">
              <w:rPr>
                <w:noProof/>
                <w:webHidden/>
              </w:rPr>
              <w:fldChar w:fldCharType="begin"/>
            </w:r>
            <w:r w:rsidR="00A949EB">
              <w:rPr>
                <w:noProof/>
                <w:webHidden/>
              </w:rPr>
              <w:instrText xml:space="preserve"> PAGEREF _Toc513623893 \h </w:instrText>
            </w:r>
            <w:r w:rsidR="00A949EB">
              <w:rPr>
                <w:noProof/>
                <w:webHidden/>
              </w:rPr>
            </w:r>
            <w:r w:rsidR="00A949EB">
              <w:rPr>
                <w:noProof/>
                <w:webHidden/>
              </w:rPr>
              <w:fldChar w:fldCharType="separate"/>
            </w:r>
            <w:r w:rsidR="00A949EB">
              <w:rPr>
                <w:noProof/>
                <w:webHidden/>
              </w:rPr>
              <w:t>19</w:t>
            </w:r>
            <w:r w:rsidR="00A949EB">
              <w:rPr>
                <w:noProof/>
                <w:webHidden/>
              </w:rPr>
              <w:fldChar w:fldCharType="end"/>
            </w:r>
          </w:hyperlink>
        </w:p>
        <w:p w14:paraId="02FEACFE" w14:textId="01B15D6B" w:rsidR="00A949EB" w:rsidRDefault="003472E2">
          <w:pPr>
            <w:pStyle w:val="Obsah3"/>
            <w:tabs>
              <w:tab w:val="left" w:pos="1320"/>
              <w:tab w:val="right" w:leader="dot" w:pos="9056"/>
            </w:tabs>
            <w:rPr>
              <w:i w:val="0"/>
              <w:iCs w:val="0"/>
              <w:noProof/>
              <w:sz w:val="24"/>
              <w:szCs w:val="24"/>
              <w:lang w:eastAsia="cs-CZ"/>
            </w:rPr>
          </w:pPr>
          <w:hyperlink w:anchor="_Toc513623894" w:history="1">
            <w:r w:rsidR="00A949EB" w:rsidRPr="000053D9">
              <w:rPr>
                <w:rStyle w:val="Hypertextovodkaz"/>
                <w:noProof/>
              </w:rPr>
              <w:t>5.1.1.</w:t>
            </w:r>
            <w:r w:rsidR="00A949EB">
              <w:rPr>
                <w:i w:val="0"/>
                <w:iCs w:val="0"/>
                <w:noProof/>
                <w:sz w:val="24"/>
                <w:szCs w:val="24"/>
                <w:lang w:eastAsia="cs-CZ"/>
              </w:rPr>
              <w:tab/>
            </w:r>
            <w:r w:rsidR="00A949EB" w:rsidRPr="000053D9">
              <w:rPr>
                <w:rStyle w:val="Hypertextovodkaz"/>
                <w:noProof/>
              </w:rPr>
              <w:t>Zásady kritérií</w:t>
            </w:r>
            <w:r w:rsidR="00A949EB">
              <w:rPr>
                <w:noProof/>
                <w:webHidden/>
              </w:rPr>
              <w:tab/>
            </w:r>
            <w:r w:rsidR="00A949EB">
              <w:rPr>
                <w:noProof/>
                <w:webHidden/>
              </w:rPr>
              <w:fldChar w:fldCharType="begin"/>
            </w:r>
            <w:r w:rsidR="00A949EB">
              <w:rPr>
                <w:noProof/>
                <w:webHidden/>
              </w:rPr>
              <w:instrText xml:space="preserve"> PAGEREF _Toc513623894 \h </w:instrText>
            </w:r>
            <w:r w:rsidR="00A949EB">
              <w:rPr>
                <w:noProof/>
                <w:webHidden/>
              </w:rPr>
            </w:r>
            <w:r w:rsidR="00A949EB">
              <w:rPr>
                <w:noProof/>
                <w:webHidden/>
              </w:rPr>
              <w:fldChar w:fldCharType="separate"/>
            </w:r>
            <w:r w:rsidR="00A949EB">
              <w:rPr>
                <w:noProof/>
                <w:webHidden/>
              </w:rPr>
              <w:t>20</w:t>
            </w:r>
            <w:r w:rsidR="00A949EB">
              <w:rPr>
                <w:noProof/>
                <w:webHidden/>
              </w:rPr>
              <w:fldChar w:fldCharType="end"/>
            </w:r>
          </w:hyperlink>
        </w:p>
        <w:p w14:paraId="7F3F37E1" w14:textId="346AA8AE" w:rsidR="00A949EB" w:rsidRDefault="003472E2">
          <w:pPr>
            <w:pStyle w:val="Obsah2"/>
            <w:tabs>
              <w:tab w:val="left" w:pos="880"/>
              <w:tab w:val="right" w:leader="dot" w:pos="9056"/>
            </w:tabs>
            <w:rPr>
              <w:smallCaps w:val="0"/>
              <w:noProof/>
              <w:sz w:val="24"/>
              <w:szCs w:val="24"/>
              <w:lang w:eastAsia="cs-CZ"/>
            </w:rPr>
          </w:pPr>
          <w:hyperlink w:anchor="_Toc513623895" w:history="1">
            <w:r w:rsidR="00A949EB" w:rsidRPr="000053D9">
              <w:rPr>
                <w:rStyle w:val="Hypertextovodkaz"/>
                <w:noProof/>
              </w:rPr>
              <w:t>5.2.</w:t>
            </w:r>
            <w:r w:rsidR="00A949EB">
              <w:rPr>
                <w:smallCaps w:val="0"/>
                <w:noProof/>
                <w:sz w:val="24"/>
                <w:szCs w:val="24"/>
                <w:lang w:eastAsia="cs-CZ"/>
              </w:rPr>
              <w:tab/>
            </w:r>
            <w:r w:rsidR="00A949EB" w:rsidRPr="000053D9">
              <w:rPr>
                <w:rStyle w:val="Hypertextovodkaz"/>
                <w:noProof/>
              </w:rPr>
              <w:t>Kontrola formálních náležitostí a přijatelnosti (dále jen „FN a P“)</w:t>
            </w:r>
            <w:r w:rsidR="00A949EB">
              <w:rPr>
                <w:noProof/>
                <w:webHidden/>
              </w:rPr>
              <w:tab/>
            </w:r>
            <w:r w:rsidR="00A949EB">
              <w:rPr>
                <w:noProof/>
                <w:webHidden/>
              </w:rPr>
              <w:fldChar w:fldCharType="begin"/>
            </w:r>
            <w:r w:rsidR="00A949EB">
              <w:rPr>
                <w:noProof/>
                <w:webHidden/>
              </w:rPr>
              <w:instrText xml:space="preserve"> PAGEREF _Toc513623895 \h </w:instrText>
            </w:r>
            <w:r w:rsidR="00A949EB">
              <w:rPr>
                <w:noProof/>
                <w:webHidden/>
              </w:rPr>
            </w:r>
            <w:r w:rsidR="00A949EB">
              <w:rPr>
                <w:noProof/>
                <w:webHidden/>
              </w:rPr>
              <w:fldChar w:fldCharType="separate"/>
            </w:r>
            <w:r w:rsidR="00A949EB">
              <w:rPr>
                <w:noProof/>
                <w:webHidden/>
              </w:rPr>
              <w:t>21</w:t>
            </w:r>
            <w:r w:rsidR="00A949EB">
              <w:rPr>
                <w:noProof/>
                <w:webHidden/>
              </w:rPr>
              <w:fldChar w:fldCharType="end"/>
            </w:r>
          </w:hyperlink>
        </w:p>
        <w:p w14:paraId="374FA801" w14:textId="54097CD5" w:rsidR="00A949EB" w:rsidRDefault="003472E2">
          <w:pPr>
            <w:pStyle w:val="Obsah3"/>
            <w:tabs>
              <w:tab w:val="left" w:pos="1320"/>
              <w:tab w:val="right" w:leader="dot" w:pos="9056"/>
            </w:tabs>
            <w:rPr>
              <w:i w:val="0"/>
              <w:iCs w:val="0"/>
              <w:noProof/>
              <w:sz w:val="24"/>
              <w:szCs w:val="24"/>
              <w:lang w:eastAsia="cs-CZ"/>
            </w:rPr>
          </w:pPr>
          <w:hyperlink w:anchor="_Toc513623896" w:history="1">
            <w:r w:rsidR="00A949EB" w:rsidRPr="000053D9">
              <w:rPr>
                <w:rStyle w:val="Hypertextovodkaz"/>
                <w:noProof/>
              </w:rPr>
              <w:t>5.2.1.</w:t>
            </w:r>
            <w:r w:rsidR="00A949EB">
              <w:rPr>
                <w:i w:val="0"/>
                <w:iCs w:val="0"/>
                <w:noProof/>
                <w:sz w:val="24"/>
                <w:szCs w:val="24"/>
                <w:lang w:eastAsia="cs-CZ"/>
              </w:rPr>
              <w:tab/>
            </w:r>
            <w:r w:rsidR="00A949EB" w:rsidRPr="000053D9">
              <w:rPr>
                <w:rStyle w:val="Hypertextovodkaz"/>
                <w:noProof/>
              </w:rPr>
              <w:t>Obecná kritéria přijatelnosti</w:t>
            </w:r>
            <w:r w:rsidR="00A949EB">
              <w:rPr>
                <w:noProof/>
                <w:webHidden/>
              </w:rPr>
              <w:tab/>
            </w:r>
            <w:r w:rsidR="00A949EB">
              <w:rPr>
                <w:noProof/>
                <w:webHidden/>
              </w:rPr>
              <w:fldChar w:fldCharType="begin"/>
            </w:r>
            <w:r w:rsidR="00A949EB">
              <w:rPr>
                <w:noProof/>
                <w:webHidden/>
              </w:rPr>
              <w:instrText xml:space="preserve"> PAGEREF _Toc513623896 \h </w:instrText>
            </w:r>
            <w:r w:rsidR="00A949EB">
              <w:rPr>
                <w:noProof/>
                <w:webHidden/>
              </w:rPr>
            </w:r>
            <w:r w:rsidR="00A949EB">
              <w:rPr>
                <w:noProof/>
                <w:webHidden/>
              </w:rPr>
              <w:fldChar w:fldCharType="separate"/>
            </w:r>
            <w:r w:rsidR="00A949EB">
              <w:rPr>
                <w:noProof/>
                <w:webHidden/>
              </w:rPr>
              <w:t>21</w:t>
            </w:r>
            <w:r w:rsidR="00A949EB">
              <w:rPr>
                <w:noProof/>
                <w:webHidden/>
              </w:rPr>
              <w:fldChar w:fldCharType="end"/>
            </w:r>
          </w:hyperlink>
        </w:p>
        <w:p w14:paraId="05ED031C" w14:textId="09D7B1A2" w:rsidR="00A949EB" w:rsidRDefault="003472E2">
          <w:pPr>
            <w:pStyle w:val="Obsah3"/>
            <w:tabs>
              <w:tab w:val="left" w:pos="1320"/>
              <w:tab w:val="right" w:leader="dot" w:pos="9056"/>
            </w:tabs>
            <w:rPr>
              <w:i w:val="0"/>
              <w:iCs w:val="0"/>
              <w:noProof/>
              <w:sz w:val="24"/>
              <w:szCs w:val="24"/>
              <w:lang w:eastAsia="cs-CZ"/>
            </w:rPr>
          </w:pPr>
          <w:hyperlink w:anchor="_Toc513623897" w:history="1">
            <w:r w:rsidR="00A949EB" w:rsidRPr="000053D9">
              <w:rPr>
                <w:rStyle w:val="Hypertextovodkaz"/>
                <w:noProof/>
              </w:rPr>
              <w:t>5.2.2.</w:t>
            </w:r>
            <w:r w:rsidR="00A949EB">
              <w:rPr>
                <w:i w:val="0"/>
                <w:iCs w:val="0"/>
                <w:noProof/>
                <w:sz w:val="24"/>
                <w:szCs w:val="24"/>
                <w:lang w:eastAsia="cs-CZ"/>
              </w:rPr>
              <w:tab/>
            </w:r>
            <w:r w:rsidR="00A949EB" w:rsidRPr="000053D9">
              <w:rPr>
                <w:rStyle w:val="Hypertextovodkaz"/>
                <w:noProof/>
              </w:rPr>
              <w:t>Proces hodnocení</w:t>
            </w:r>
            <w:r w:rsidR="00A949EB">
              <w:rPr>
                <w:noProof/>
                <w:webHidden/>
              </w:rPr>
              <w:tab/>
            </w:r>
            <w:r w:rsidR="00A949EB">
              <w:rPr>
                <w:noProof/>
                <w:webHidden/>
              </w:rPr>
              <w:fldChar w:fldCharType="begin"/>
            </w:r>
            <w:r w:rsidR="00A949EB">
              <w:rPr>
                <w:noProof/>
                <w:webHidden/>
              </w:rPr>
              <w:instrText xml:space="preserve"> PAGEREF _Toc513623897 \h </w:instrText>
            </w:r>
            <w:r w:rsidR="00A949EB">
              <w:rPr>
                <w:noProof/>
                <w:webHidden/>
              </w:rPr>
            </w:r>
            <w:r w:rsidR="00A949EB">
              <w:rPr>
                <w:noProof/>
                <w:webHidden/>
              </w:rPr>
              <w:fldChar w:fldCharType="separate"/>
            </w:r>
            <w:r w:rsidR="00A949EB">
              <w:rPr>
                <w:noProof/>
                <w:webHidden/>
              </w:rPr>
              <w:t>22</w:t>
            </w:r>
            <w:r w:rsidR="00A949EB">
              <w:rPr>
                <w:noProof/>
                <w:webHidden/>
              </w:rPr>
              <w:fldChar w:fldCharType="end"/>
            </w:r>
          </w:hyperlink>
        </w:p>
        <w:p w14:paraId="709D0D5B" w14:textId="5340479D" w:rsidR="00A949EB" w:rsidRDefault="003472E2">
          <w:pPr>
            <w:pStyle w:val="Obsah3"/>
            <w:tabs>
              <w:tab w:val="left" w:pos="1320"/>
              <w:tab w:val="right" w:leader="dot" w:pos="9056"/>
            </w:tabs>
            <w:rPr>
              <w:i w:val="0"/>
              <w:iCs w:val="0"/>
              <w:noProof/>
              <w:sz w:val="24"/>
              <w:szCs w:val="24"/>
              <w:lang w:eastAsia="cs-CZ"/>
            </w:rPr>
          </w:pPr>
          <w:hyperlink w:anchor="_Toc513623898" w:history="1">
            <w:r w:rsidR="00A949EB" w:rsidRPr="000053D9">
              <w:rPr>
                <w:rStyle w:val="Hypertextovodkaz"/>
                <w:noProof/>
              </w:rPr>
              <w:t>5.2.3.</w:t>
            </w:r>
            <w:r w:rsidR="00A949EB">
              <w:rPr>
                <w:i w:val="0"/>
                <w:iCs w:val="0"/>
                <w:noProof/>
                <w:sz w:val="24"/>
                <w:szCs w:val="24"/>
                <w:lang w:eastAsia="cs-CZ"/>
              </w:rPr>
              <w:tab/>
            </w:r>
            <w:r w:rsidR="00A949EB" w:rsidRPr="000053D9">
              <w:rPr>
                <w:rStyle w:val="Hypertextovodkaz"/>
                <w:noProof/>
              </w:rPr>
              <w:t>Doplnění</w:t>
            </w:r>
            <w:r w:rsidR="00A949EB">
              <w:rPr>
                <w:noProof/>
                <w:webHidden/>
              </w:rPr>
              <w:tab/>
            </w:r>
            <w:r w:rsidR="00A949EB">
              <w:rPr>
                <w:noProof/>
                <w:webHidden/>
              </w:rPr>
              <w:fldChar w:fldCharType="begin"/>
            </w:r>
            <w:r w:rsidR="00A949EB">
              <w:rPr>
                <w:noProof/>
                <w:webHidden/>
              </w:rPr>
              <w:instrText xml:space="preserve"> PAGEREF _Toc513623898 \h </w:instrText>
            </w:r>
            <w:r w:rsidR="00A949EB">
              <w:rPr>
                <w:noProof/>
                <w:webHidden/>
              </w:rPr>
            </w:r>
            <w:r w:rsidR="00A949EB">
              <w:rPr>
                <w:noProof/>
                <w:webHidden/>
              </w:rPr>
              <w:fldChar w:fldCharType="separate"/>
            </w:r>
            <w:r w:rsidR="00A949EB">
              <w:rPr>
                <w:noProof/>
                <w:webHidden/>
              </w:rPr>
              <w:t>22</w:t>
            </w:r>
            <w:r w:rsidR="00A949EB">
              <w:rPr>
                <w:noProof/>
                <w:webHidden/>
              </w:rPr>
              <w:fldChar w:fldCharType="end"/>
            </w:r>
          </w:hyperlink>
        </w:p>
        <w:p w14:paraId="54164123" w14:textId="42EFAA43" w:rsidR="00A949EB" w:rsidRDefault="003472E2">
          <w:pPr>
            <w:pStyle w:val="Obsah2"/>
            <w:tabs>
              <w:tab w:val="left" w:pos="880"/>
              <w:tab w:val="right" w:leader="dot" w:pos="9056"/>
            </w:tabs>
            <w:rPr>
              <w:smallCaps w:val="0"/>
              <w:noProof/>
              <w:sz w:val="24"/>
              <w:szCs w:val="24"/>
              <w:lang w:eastAsia="cs-CZ"/>
            </w:rPr>
          </w:pPr>
          <w:hyperlink w:anchor="_Toc513623899" w:history="1">
            <w:r w:rsidR="00A949EB" w:rsidRPr="000053D9">
              <w:rPr>
                <w:rStyle w:val="Hypertextovodkaz"/>
                <w:noProof/>
              </w:rPr>
              <w:t>5.3.</w:t>
            </w:r>
            <w:r w:rsidR="00A949EB">
              <w:rPr>
                <w:smallCaps w:val="0"/>
                <w:noProof/>
                <w:sz w:val="24"/>
                <w:szCs w:val="24"/>
                <w:lang w:eastAsia="cs-CZ"/>
              </w:rPr>
              <w:tab/>
            </w:r>
            <w:r w:rsidR="00A949EB" w:rsidRPr="000053D9">
              <w:rPr>
                <w:rStyle w:val="Hypertextovodkaz"/>
                <w:noProof/>
              </w:rPr>
              <w:t>Věcné hodnocení (dále jen „VH“)</w:t>
            </w:r>
            <w:r w:rsidR="00A949EB">
              <w:rPr>
                <w:noProof/>
                <w:webHidden/>
              </w:rPr>
              <w:tab/>
            </w:r>
            <w:r w:rsidR="00A949EB">
              <w:rPr>
                <w:noProof/>
                <w:webHidden/>
              </w:rPr>
              <w:fldChar w:fldCharType="begin"/>
            </w:r>
            <w:r w:rsidR="00A949EB">
              <w:rPr>
                <w:noProof/>
                <w:webHidden/>
              </w:rPr>
              <w:instrText xml:space="preserve"> PAGEREF _Toc513623899 \h </w:instrText>
            </w:r>
            <w:r w:rsidR="00A949EB">
              <w:rPr>
                <w:noProof/>
                <w:webHidden/>
              </w:rPr>
            </w:r>
            <w:r w:rsidR="00A949EB">
              <w:rPr>
                <w:noProof/>
                <w:webHidden/>
              </w:rPr>
              <w:fldChar w:fldCharType="separate"/>
            </w:r>
            <w:r w:rsidR="00A949EB">
              <w:rPr>
                <w:noProof/>
                <w:webHidden/>
              </w:rPr>
              <w:t>23</w:t>
            </w:r>
            <w:r w:rsidR="00A949EB">
              <w:rPr>
                <w:noProof/>
                <w:webHidden/>
              </w:rPr>
              <w:fldChar w:fldCharType="end"/>
            </w:r>
          </w:hyperlink>
        </w:p>
        <w:p w14:paraId="74CDB6E6" w14:textId="77FF952C" w:rsidR="00A949EB" w:rsidRDefault="003472E2">
          <w:pPr>
            <w:pStyle w:val="Obsah3"/>
            <w:tabs>
              <w:tab w:val="left" w:pos="1320"/>
              <w:tab w:val="right" w:leader="dot" w:pos="9056"/>
            </w:tabs>
            <w:rPr>
              <w:i w:val="0"/>
              <w:iCs w:val="0"/>
              <w:noProof/>
              <w:sz w:val="24"/>
              <w:szCs w:val="24"/>
              <w:lang w:eastAsia="cs-CZ"/>
            </w:rPr>
          </w:pPr>
          <w:hyperlink w:anchor="_Toc513623900" w:history="1">
            <w:r w:rsidR="00A949EB" w:rsidRPr="000053D9">
              <w:rPr>
                <w:rStyle w:val="Hypertextovodkaz"/>
                <w:noProof/>
              </w:rPr>
              <w:t>5.3.1.</w:t>
            </w:r>
            <w:r w:rsidR="00A949EB">
              <w:rPr>
                <w:i w:val="0"/>
                <w:iCs w:val="0"/>
                <w:noProof/>
                <w:sz w:val="24"/>
                <w:szCs w:val="24"/>
                <w:lang w:eastAsia="cs-CZ"/>
              </w:rPr>
              <w:tab/>
            </w:r>
            <w:r w:rsidR="00A949EB" w:rsidRPr="000053D9">
              <w:rPr>
                <w:rStyle w:val="Hypertextovodkaz"/>
                <w:noProof/>
              </w:rPr>
              <w:t>Kritéria pro věcné hodnocení</w:t>
            </w:r>
            <w:r w:rsidR="00A949EB">
              <w:rPr>
                <w:noProof/>
                <w:webHidden/>
              </w:rPr>
              <w:tab/>
            </w:r>
            <w:r w:rsidR="00A949EB">
              <w:rPr>
                <w:noProof/>
                <w:webHidden/>
              </w:rPr>
              <w:fldChar w:fldCharType="begin"/>
            </w:r>
            <w:r w:rsidR="00A949EB">
              <w:rPr>
                <w:noProof/>
                <w:webHidden/>
              </w:rPr>
              <w:instrText xml:space="preserve"> PAGEREF _Toc513623900 \h </w:instrText>
            </w:r>
            <w:r w:rsidR="00A949EB">
              <w:rPr>
                <w:noProof/>
                <w:webHidden/>
              </w:rPr>
            </w:r>
            <w:r w:rsidR="00A949EB">
              <w:rPr>
                <w:noProof/>
                <w:webHidden/>
              </w:rPr>
              <w:fldChar w:fldCharType="separate"/>
            </w:r>
            <w:r w:rsidR="00A949EB">
              <w:rPr>
                <w:noProof/>
                <w:webHidden/>
              </w:rPr>
              <w:t>23</w:t>
            </w:r>
            <w:r w:rsidR="00A949EB">
              <w:rPr>
                <w:noProof/>
                <w:webHidden/>
              </w:rPr>
              <w:fldChar w:fldCharType="end"/>
            </w:r>
          </w:hyperlink>
        </w:p>
        <w:p w14:paraId="12EE97EF" w14:textId="656802D1" w:rsidR="00A949EB" w:rsidRDefault="003472E2">
          <w:pPr>
            <w:pStyle w:val="Obsah3"/>
            <w:tabs>
              <w:tab w:val="left" w:pos="1320"/>
              <w:tab w:val="right" w:leader="dot" w:pos="9056"/>
            </w:tabs>
            <w:rPr>
              <w:i w:val="0"/>
              <w:iCs w:val="0"/>
              <w:noProof/>
              <w:sz w:val="24"/>
              <w:szCs w:val="24"/>
              <w:lang w:eastAsia="cs-CZ"/>
            </w:rPr>
          </w:pPr>
          <w:hyperlink w:anchor="_Toc513623901" w:history="1">
            <w:r w:rsidR="00A949EB" w:rsidRPr="000053D9">
              <w:rPr>
                <w:rStyle w:val="Hypertextovodkaz"/>
                <w:noProof/>
              </w:rPr>
              <w:t>5.3.2.</w:t>
            </w:r>
            <w:r w:rsidR="00A949EB">
              <w:rPr>
                <w:i w:val="0"/>
                <w:iCs w:val="0"/>
                <w:noProof/>
                <w:sz w:val="24"/>
                <w:szCs w:val="24"/>
                <w:lang w:eastAsia="cs-CZ"/>
              </w:rPr>
              <w:tab/>
            </w:r>
            <w:r w:rsidR="00A949EB" w:rsidRPr="000053D9">
              <w:rPr>
                <w:rStyle w:val="Hypertextovodkaz"/>
                <w:noProof/>
              </w:rPr>
              <w:t>Sestavení Hodnoticí komise</w:t>
            </w:r>
            <w:r w:rsidR="00A949EB">
              <w:rPr>
                <w:noProof/>
                <w:webHidden/>
              </w:rPr>
              <w:tab/>
            </w:r>
            <w:r w:rsidR="00A949EB">
              <w:rPr>
                <w:noProof/>
                <w:webHidden/>
              </w:rPr>
              <w:fldChar w:fldCharType="begin"/>
            </w:r>
            <w:r w:rsidR="00A949EB">
              <w:rPr>
                <w:noProof/>
                <w:webHidden/>
              </w:rPr>
              <w:instrText xml:space="preserve"> PAGEREF _Toc513623901 \h </w:instrText>
            </w:r>
            <w:r w:rsidR="00A949EB">
              <w:rPr>
                <w:noProof/>
                <w:webHidden/>
              </w:rPr>
            </w:r>
            <w:r w:rsidR="00A949EB">
              <w:rPr>
                <w:noProof/>
                <w:webHidden/>
              </w:rPr>
              <w:fldChar w:fldCharType="separate"/>
            </w:r>
            <w:r w:rsidR="00A949EB">
              <w:rPr>
                <w:noProof/>
                <w:webHidden/>
              </w:rPr>
              <w:t>23</w:t>
            </w:r>
            <w:r w:rsidR="00A949EB">
              <w:rPr>
                <w:noProof/>
                <w:webHidden/>
              </w:rPr>
              <w:fldChar w:fldCharType="end"/>
            </w:r>
          </w:hyperlink>
        </w:p>
        <w:p w14:paraId="66476165" w14:textId="60B8FA55" w:rsidR="00A949EB" w:rsidRDefault="003472E2">
          <w:pPr>
            <w:pStyle w:val="Obsah3"/>
            <w:tabs>
              <w:tab w:val="left" w:pos="1320"/>
              <w:tab w:val="right" w:leader="dot" w:pos="9056"/>
            </w:tabs>
            <w:rPr>
              <w:i w:val="0"/>
              <w:iCs w:val="0"/>
              <w:noProof/>
              <w:sz w:val="24"/>
              <w:szCs w:val="24"/>
              <w:lang w:eastAsia="cs-CZ"/>
            </w:rPr>
          </w:pPr>
          <w:hyperlink w:anchor="_Toc513623902" w:history="1">
            <w:r w:rsidR="00A949EB" w:rsidRPr="000053D9">
              <w:rPr>
                <w:rStyle w:val="Hypertextovodkaz"/>
                <w:noProof/>
              </w:rPr>
              <w:t>5.3.3.</w:t>
            </w:r>
            <w:r w:rsidR="00A949EB">
              <w:rPr>
                <w:i w:val="0"/>
                <w:iCs w:val="0"/>
                <w:noProof/>
                <w:sz w:val="24"/>
                <w:szCs w:val="24"/>
                <w:lang w:eastAsia="cs-CZ"/>
              </w:rPr>
              <w:tab/>
            </w:r>
            <w:r w:rsidR="00A949EB" w:rsidRPr="000053D9">
              <w:rPr>
                <w:rStyle w:val="Hypertextovodkaz"/>
                <w:noProof/>
              </w:rPr>
              <w:t>Hodnotící komise (dále jen „HK“)</w:t>
            </w:r>
            <w:r w:rsidR="00A949EB">
              <w:rPr>
                <w:noProof/>
                <w:webHidden/>
              </w:rPr>
              <w:tab/>
            </w:r>
            <w:r w:rsidR="00A949EB">
              <w:rPr>
                <w:noProof/>
                <w:webHidden/>
              </w:rPr>
              <w:fldChar w:fldCharType="begin"/>
            </w:r>
            <w:r w:rsidR="00A949EB">
              <w:rPr>
                <w:noProof/>
                <w:webHidden/>
              </w:rPr>
              <w:instrText xml:space="preserve"> PAGEREF _Toc513623902 \h </w:instrText>
            </w:r>
            <w:r w:rsidR="00A949EB">
              <w:rPr>
                <w:noProof/>
                <w:webHidden/>
              </w:rPr>
            </w:r>
            <w:r w:rsidR="00A949EB">
              <w:rPr>
                <w:noProof/>
                <w:webHidden/>
              </w:rPr>
              <w:fldChar w:fldCharType="separate"/>
            </w:r>
            <w:r w:rsidR="00A949EB">
              <w:rPr>
                <w:noProof/>
                <w:webHidden/>
              </w:rPr>
              <w:t>23</w:t>
            </w:r>
            <w:r w:rsidR="00A949EB">
              <w:rPr>
                <w:noProof/>
                <w:webHidden/>
              </w:rPr>
              <w:fldChar w:fldCharType="end"/>
            </w:r>
          </w:hyperlink>
        </w:p>
        <w:p w14:paraId="5B705B06" w14:textId="5D9A4810" w:rsidR="00A949EB" w:rsidRDefault="003472E2">
          <w:pPr>
            <w:pStyle w:val="Obsah3"/>
            <w:tabs>
              <w:tab w:val="left" w:pos="1320"/>
              <w:tab w:val="right" w:leader="dot" w:pos="9056"/>
            </w:tabs>
            <w:rPr>
              <w:i w:val="0"/>
              <w:iCs w:val="0"/>
              <w:noProof/>
              <w:sz w:val="24"/>
              <w:szCs w:val="24"/>
              <w:lang w:eastAsia="cs-CZ"/>
            </w:rPr>
          </w:pPr>
          <w:hyperlink w:anchor="_Toc513623903" w:history="1">
            <w:r w:rsidR="00A949EB" w:rsidRPr="000053D9">
              <w:rPr>
                <w:rStyle w:val="Hypertextovodkaz"/>
                <w:noProof/>
              </w:rPr>
              <w:t>5.3.4.</w:t>
            </w:r>
            <w:r w:rsidR="00A949EB">
              <w:rPr>
                <w:i w:val="0"/>
                <w:iCs w:val="0"/>
                <w:noProof/>
                <w:sz w:val="24"/>
                <w:szCs w:val="24"/>
                <w:lang w:eastAsia="cs-CZ"/>
              </w:rPr>
              <w:tab/>
            </w:r>
            <w:r w:rsidR="00A949EB" w:rsidRPr="000053D9">
              <w:rPr>
                <w:rStyle w:val="Hypertextovodkaz"/>
                <w:noProof/>
              </w:rPr>
              <w:t>Proces věcného hodnocení</w:t>
            </w:r>
            <w:r w:rsidR="00A949EB">
              <w:rPr>
                <w:noProof/>
                <w:webHidden/>
              </w:rPr>
              <w:tab/>
            </w:r>
            <w:r w:rsidR="00A949EB">
              <w:rPr>
                <w:noProof/>
                <w:webHidden/>
              </w:rPr>
              <w:fldChar w:fldCharType="begin"/>
            </w:r>
            <w:r w:rsidR="00A949EB">
              <w:rPr>
                <w:noProof/>
                <w:webHidden/>
              </w:rPr>
              <w:instrText xml:space="preserve"> PAGEREF _Toc513623903 \h </w:instrText>
            </w:r>
            <w:r w:rsidR="00A949EB">
              <w:rPr>
                <w:noProof/>
                <w:webHidden/>
              </w:rPr>
            </w:r>
            <w:r w:rsidR="00A949EB">
              <w:rPr>
                <w:noProof/>
                <w:webHidden/>
              </w:rPr>
              <w:fldChar w:fldCharType="separate"/>
            </w:r>
            <w:r w:rsidR="00A949EB">
              <w:rPr>
                <w:noProof/>
                <w:webHidden/>
              </w:rPr>
              <w:t>24</w:t>
            </w:r>
            <w:r w:rsidR="00A949EB">
              <w:rPr>
                <w:noProof/>
                <w:webHidden/>
              </w:rPr>
              <w:fldChar w:fldCharType="end"/>
            </w:r>
          </w:hyperlink>
        </w:p>
        <w:p w14:paraId="0060CE46" w14:textId="5222BD36" w:rsidR="00A949EB" w:rsidRDefault="003472E2">
          <w:pPr>
            <w:pStyle w:val="Obsah3"/>
            <w:tabs>
              <w:tab w:val="left" w:pos="1320"/>
              <w:tab w:val="right" w:leader="dot" w:pos="9056"/>
            </w:tabs>
            <w:rPr>
              <w:i w:val="0"/>
              <w:iCs w:val="0"/>
              <w:noProof/>
              <w:sz w:val="24"/>
              <w:szCs w:val="24"/>
              <w:lang w:eastAsia="cs-CZ"/>
            </w:rPr>
          </w:pPr>
          <w:hyperlink w:anchor="_Toc513623904" w:history="1">
            <w:r w:rsidR="00A949EB" w:rsidRPr="000053D9">
              <w:rPr>
                <w:rStyle w:val="Hypertextovodkaz"/>
                <w:noProof/>
              </w:rPr>
              <w:t>5.3.5.</w:t>
            </w:r>
            <w:r w:rsidR="00A949EB">
              <w:rPr>
                <w:i w:val="0"/>
                <w:iCs w:val="0"/>
                <w:noProof/>
                <w:sz w:val="24"/>
                <w:szCs w:val="24"/>
                <w:lang w:eastAsia="cs-CZ"/>
              </w:rPr>
              <w:tab/>
            </w:r>
            <w:r w:rsidR="00A949EB" w:rsidRPr="000053D9">
              <w:rPr>
                <w:rStyle w:val="Hypertextovodkaz"/>
                <w:noProof/>
              </w:rPr>
              <w:t>Splnění věcného hodnocení</w:t>
            </w:r>
            <w:r w:rsidR="00A949EB">
              <w:rPr>
                <w:noProof/>
                <w:webHidden/>
              </w:rPr>
              <w:tab/>
            </w:r>
            <w:r w:rsidR="00A949EB">
              <w:rPr>
                <w:noProof/>
                <w:webHidden/>
              </w:rPr>
              <w:fldChar w:fldCharType="begin"/>
            </w:r>
            <w:r w:rsidR="00A949EB">
              <w:rPr>
                <w:noProof/>
                <w:webHidden/>
              </w:rPr>
              <w:instrText xml:space="preserve"> PAGEREF _Toc513623904 \h </w:instrText>
            </w:r>
            <w:r w:rsidR="00A949EB">
              <w:rPr>
                <w:noProof/>
                <w:webHidden/>
              </w:rPr>
            </w:r>
            <w:r w:rsidR="00A949EB">
              <w:rPr>
                <w:noProof/>
                <w:webHidden/>
              </w:rPr>
              <w:fldChar w:fldCharType="separate"/>
            </w:r>
            <w:r w:rsidR="00A949EB">
              <w:rPr>
                <w:noProof/>
                <w:webHidden/>
              </w:rPr>
              <w:t>25</w:t>
            </w:r>
            <w:r w:rsidR="00A949EB">
              <w:rPr>
                <w:noProof/>
                <w:webHidden/>
              </w:rPr>
              <w:fldChar w:fldCharType="end"/>
            </w:r>
          </w:hyperlink>
        </w:p>
        <w:p w14:paraId="1CD605C9" w14:textId="703382F3" w:rsidR="00A949EB" w:rsidRDefault="003472E2">
          <w:pPr>
            <w:pStyle w:val="Obsah3"/>
            <w:tabs>
              <w:tab w:val="left" w:pos="1320"/>
              <w:tab w:val="right" w:leader="dot" w:pos="9056"/>
            </w:tabs>
            <w:rPr>
              <w:i w:val="0"/>
              <w:iCs w:val="0"/>
              <w:noProof/>
              <w:sz w:val="24"/>
              <w:szCs w:val="24"/>
              <w:lang w:eastAsia="cs-CZ"/>
            </w:rPr>
          </w:pPr>
          <w:hyperlink w:anchor="_Toc513623905" w:history="1">
            <w:r w:rsidR="00A949EB" w:rsidRPr="000053D9">
              <w:rPr>
                <w:rStyle w:val="Hypertextovodkaz"/>
                <w:noProof/>
              </w:rPr>
              <w:t>5.3.6.</w:t>
            </w:r>
            <w:r w:rsidR="00A949EB">
              <w:rPr>
                <w:i w:val="0"/>
                <w:iCs w:val="0"/>
                <w:noProof/>
                <w:sz w:val="24"/>
                <w:szCs w:val="24"/>
                <w:lang w:eastAsia="cs-CZ"/>
              </w:rPr>
              <w:tab/>
            </w:r>
            <w:r w:rsidR="00A949EB" w:rsidRPr="000053D9">
              <w:rPr>
                <w:rStyle w:val="Hypertextovodkaz"/>
                <w:noProof/>
              </w:rPr>
              <w:t>Ukončení věcného hodnocení</w:t>
            </w:r>
            <w:r w:rsidR="00A949EB">
              <w:rPr>
                <w:noProof/>
                <w:webHidden/>
              </w:rPr>
              <w:tab/>
            </w:r>
            <w:r w:rsidR="00A949EB">
              <w:rPr>
                <w:noProof/>
                <w:webHidden/>
              </w:rPr>
              <w:fldChar w:fldCharType="begin"/>
            </w:r>
            <w:r w:rsidR="00A949EB">
              <w:rPr>
                <w:noProof/>
                <w:webHidden/>
              </w:rPr>
              <w:instrText xml:space="preserve"> PAGEREF _Toc513623905 \h </w:instrText>
            </w:r>
            <w:r w:rsidR="00A949EB">
              <w:rPr>
                <w:noProof/>
                <w:webHidden/>
              </w:rPr>
            </w:r>
            <w:r w:rsidR="00A949EB">
              <w:rPr>
                <w:noProof/>
                <w:webHidden/>
              </w:rPr>
              <w:fldChar w:fldCharType="separate"/>
            </w:r>
            <w:r w:rsidR="00A949EB">
              <w:rPr>
                <w:noProof/>
                <w:webHidden/>
              </w:rPr>
              <w:t>26</w:t>
            </w:r>
            <w:r w:rsidR="00A949EB">
              <w:rPr>
                <w:noProof/>
                <w:webHidden/>
              </w:rPr>
              <w:fldChar w:fldCharType="end"/>
            </w:r>
          </w:hyperlink>
        </w:p>
        <w:p w14:paraId="59A8A5E5" w14:textId="0DC32A3E" w:rsidR="00A949EB" w:rsidRDefault="003472E2">
          <w:pPr>
            <w:pStyle w:val="Obsah2"/>
            <w:tabs>
              <w:tab w:val="left" w:pos="880"/>
              <w:tab w:val="right" w:leader="dot" w:pos="9056"/>
            </w:tabs>
            <w:rPr>
              <w:smallCaps w:val="0"/>
              <w:noProof/>
              <w:sz w:val="24"/>
              <w:szCs w:val="24"/>
              <w:lang w:eastAsia="cs-CZ"/>
            </w:rPr>
          </w:pPr>
          <w:hyperlink w:anchor="_Toc513623906" w:history="1">
            <w:r w:rsidR="00A949EB" w:rsidRPr="000053D9">
              <w:rPr>
                <w:rStyle w:val="Hypertextovodkaz"/>
                <w:noProof/>
              </w:rPr>
              <w:t>5.4.</w:t>
            </w:r>
            <w:r w:rsidR="00A949EB">
              <w:rPr>
                <w:smallCaps w:val="0"/>
                <w:noProof/>
                <w:sz w:val="24"/>
                <w:szCs w:val="24"/>
                <w:lang w:eastAsia="cs-CZ"/>
              </w:rPr>
              <w:tab/>
            </w:r>
            <w:r w:rsidR="00A949EB" w:rsidRPr="000053D9">
              <w:rPr>
                <w:rStyle w:val="Hypertextovodkaz"/>
                <w:noProof/>
              </w:rPr>
              <w:t>Předvýběr projektů</w:t>
            </w:r>
            <w:r w:rsidR="00A949EB">
              <w:rPr>
                <w:noProof/>
                <w:webHidden/>
              </w:rPr>
              <w:tab/>
            </w:r>
            <w:r w:rsidR="00A949EB">
              <w:rPr>
                <w:noProof/>
                <w:webHidden/>
              </w:rPr>
              <w:fldChar w:fldCharType="begin"/>
            </w:r>
            <w:r w:rsidR="00A949EB">
              <w:rPr>
                <w:noProof/>
                <w:webHidden/>
              </w:rPr>
              <w:instrText xml:space="preserve"> PAGEREF _Toc513623906 \h </w:instrText>
            </w:r>
            <w:r w:rsidR="00A949EB">
              <w:rPr>
                <w:noProof/>
                <w:webHidden/>
              </w:rPr>
            </w:r>
            <w:r w:rsidR="00A949EB">
              <w:rPr>
                <w:noProof/>
                <w:webHidden/>
              </w:rPr>
              <w:fldChar w:fldCharType="separate"/>
            </w:r>
            <w:r w:rsidR="00A949EB">
              <w:rPr>
                <w:noProof/>
                <w:webHidden/>
              </w:rPr>
              <w:t>26</w:t>
            </w:r>
            <w:r w:rsidR="00A949EB">
              <w:rPr>
                <w:noProof/>
                <w:webHidden/>
              </w:rPr>
              <w:fldChar w:fldCharType="end"/>
            </w:r>
          </w:hyperlink>
        </w:p>
        <w:p w14:paraId="35F11B0F" w14:textId="76B2AB24" w:rsidR="00A949EB" w:rsidRDefault="003472E2">
          <w:pPr>
            <w:pStyle w:val="Obsah3"/>
            <w:tabs>
              <w:tab w:val="left" w:pos="1320"/>
              <w:tab w:val="right" w:leader="dot" w:pos="9056"/>
            </w:tabs>
            <w:rPr>
              <w:i w:val="0"/>
              <w:iCs w:val="0"/>
              <w:noProof/>
              <w:sz w:val="24"/>
              <w:szCs w:val="24"/>
              <w:lang w:eastAsia="cs-CZ"/>
            </w:rPr>
          </w:pPr>
          <w:hyperlink w:anchor="_Toc513623907" w:history="1">
            <w:r w:rsidR="00A949EB" w:rsidRPr="000053D9">
              <w:rPr>
                <w:rStyle w:val="Hypertextovodkaz"/>
                <w:noProof/>
              </w:rPr>
              <w:t>5.4.1.</w:t>
            </w:r>
            <w:r w:rsidR="00A949EB">
              <w:rPr>
                <w:i w:val="0"/>
                <w:iCs w:val="0"/>
                <w:noProof/>
                <w:sz w:val="24"/>
                <w:szCs w:val="24"/>
                <w:lang w:eastAsia="cs-CZ"/>
              </w:rPr>
              <w:tab/>
            </w:r>
            <w:r w:rsidR="00A949EB" w:rsidRPr="000053D9">
              <w:rPr>
                <w:rStyle w:val="Hypertextovodkaz"/>
                <w:noProof/>
              </w:rPr>
              <w:t>Předvýběr projektů</w:t>
            </w:r>
            <w:r w:rsidR="00A949EB">
              <w:rPr>
                <w:noProof/>
                <w:webHidden/>
              </w:rPr>
              <w:tab/>
            </w:r>
            <w:r w:rsidR="00A949EB">
              <w:rPr>
                <w:noProof/>
                <w:webHidden/>
              </w:rPr>
              <w:fldChar w:fldCharType="begin"/>
            </w:r>
            <w:r w:rsidR="00A949EB">
              <w:rPr>
                <w:noProof/>
                <w:webHidden/>
              </w:rPr>
              <w:instrText xml:space="preserve"> PAGEREF _Toc513623907 \h </w:instrText>
            </w:r>
            <w:r w:rsidR="00A949EB">
              <w:rPr>
                <w:noProof/>
                <w:webHidden/>
              </w:rPr>
            </w:r>
            <w:r w:rsidR="00A949EB">
              <w:rPr>
                <w:noProof/>
                <w:webHidden/>
              </w:rPr>
              <w:fldChar w:fldCharType="separate"/>
            </w:r>
            <w:r w:rsidR="00A949EB">
              <w:rPr>
                <w:noProof/>
                <w:webHidden/>
              </w:rPr>
              <w:t>26</w:t>
            </w:r>
            <w:r w:rsidR="00A949EB">
              <w:rPr>
                <w:noProof/>
                <w:webHidden/>
              </w:rPr>
              <w:fldChar w:fldCharType="end"/>
            </w:r>
          </w:hyperlink>
        </w:p>
        <w:p w14:paraId="7DA7D242" w14:textId="4289F765" w:rsidR="00A949EB" w:rsidRDefault="003472E2">
          <w:pPr>
            <w:pStyle w:val="Obsah2"/>
            <w:tabs>
              <w:tab w:val="left" w:pos="880"/>
              <w:tab w:val="right" w:leader="dot" w:pos="9056"/>
            </w:tabs>
            <w:rPr>
              <w:smallCaps w:val="0"/>
              <w:noProof/>
              <w:sz w:val="24"/>
              <w:szCs w:val="24"/>
              <w:lang w:eastAsia="cs-CZ"/>
            </w:rPr>
          </w:pPr>
          <w:hyperlink w:anchor="_Toc513623908" w:history="1">
            <w:r w:rsidR="00A949EB" w:rsidRPr="000053D9">
              <w:rPr>
                <w:rStyle w:val="Hypertextovodkaz"/>
                <w:noProof/>
              </w:rPr>
              <w:t>5.5.</w:t>
            </w:r>
            <w:r w:rsidR="00A949EB">
              <w:rPr>
                <w:smallCaps w:val="0"/>
                <w:noProof/>
                <w:sz w:val="24"/>
                <w:szCs w:val="24"/>
                <w:lang w:eastAsia="cs-CZ"/>
              </w:rPr>
              <w:tab/>
            </w:r>
            <w:r w:rsidR="00A949EB" w:rsidRPr="000053D9">
              <w:rPr>
                <w:rStyle w:val="Hypertextovodkaz"/>
                <w:noProof/>
              </w:rPr>
              <w:t>Výběr projektů</w:t>
            </w:r>
            <w:r w:rsidR="00A949EB">
              <w:rPr>
                <w:noProof/>
                <w:webHidden/>
              </w:rPr>
              <w:tab/>
            </w:r>
            <w:r w:rsidR="00A949EB">
              <w:rPr>
                <w:noProof/>
                <w:webHidden/>
              </w:rPr>
              <w:fldChar w:fldCharType="begin"/>
            </w:r>
            <w:r w:rsidR="00A949EB">
              <w:rPr>
                <w:noProof/>
                <w:webHidden/>
              </w:rPr>
              <w:instrText xml:space="preserve"> PAGEREF _Toc513623908 \h </w:instrText>
            </w:r>
            <w:r w:rsidR="00A949EB">
              <w:rPr>
                <w:noProof/>
                <w:webHidden/>
              </w:rPr>
            </w:r>
            <w:r w:rsidR="00A949EB">
              <w:rPr>
                <w:noProof/>
                <w:webHidden/>
              </w:rPr>
              <w:fldChar w:fldCharType="separate"/>
            </w:r>
            <w:r w:rsidR="00A949EB">
              <w:rPr>
                <w:noProof/>
                <w:webHidden/>
              </w:rPr>
              <w:t>27</w:t>
            </w:r>
            <w:r w:rsidR="00A949EB">
              <w:rPr>
                <w:noProof/>
                <w:webHidden/>
              </w:rPr>
              <w:fldChar w:fldCharType="end"/>
            </w:r>
          </w:hyperlink>
        </w:p>
        <w:p w14:paraId="2A3A1694" w14:textId="4B83C852" w:rsidR="00A949EB" w:rsidRDefault="003472E2">
          <w:pPr>
            <w:pStyle w:val="Obsah3"/>
            <w:tabs>
              <w:tab w:val="left" w:pos="1320"/>
              <w:tab w:val="right" w:leader="dot" w:pos="9056"/>
            </w:tabs>
            <w:rPr>
              <w:i w:val="0"/>
              <w:iCs w:val="0"/>
              <w:noProof/>
              <w:sz w:val="24"/>
              <w:szCs w:val="24"/>
              <w:lang w:eastAsia="cs-CZ"/>
            </w:rPr>
          </w:pPr>
          <w:hyperlink w:anchor="_Toc513623909" w:history="1">
            <w:r w:rsidR="00A949EB" w:rsidRPr="000053D9">
              <w:rPr>
                <w:rStyle w:val="Hypertextovodkaz"/>
                <w:noProof/>
              </w:rPr>
              <w:t>5.5.1.</w:t>
            </w:r>
            <w:r w:rsidR="00A949EB">
              <w:rPr>
                <w:i w:val="0"/>
                <w:iCs w:val="0"/>
                <w:noProof/>
                <w:sz w:val="24"/>
                <w:szCs w:val="24"/>
                <w:lang w:eastAsia="cs-CZ"/>
              </w:rPr>
              <w:tab/>
            </w:r>
            <w:r w:rsidR="00A949EB" w:rsidRPr="000053D9">
              <w:rPr>
                <w:rStyle w:val="Hypertextovodkaz"/>
                <w:noProof/>
              </w:rPr>
              <w:t>Proces výběru projektů</w:t>
            </w:r>
            <w:r w:rsidR="00A949EB">
              <w:rPr>
                <w:noProof/>
                <w:webHidden/>
              </w:rPr>
              <w:tab/>
            </w:r>
            <w:r w:rsidR="00A949EB">
              <w:rPr>
                <w:noProof/>
                <w:webHidden/>
              </w:rPr>
              <w:fldChar w:fldCharType="begin"/>
            </w:r>
            <w:r w:rsidR="00A949EB">
              <w:rPr>
                <w:noProof/>
                <w:webHidden/>
              </w:rPr>
              <w:instrText xml:space="preserve"> PAGEREF _Toc513623909 \h </w:instrText>
            </w:r>
            <w:r w:rsidR="00A949EB">
              <w:rPr>
                <w:noProof/>
                <w:webHidden/>
              </w:rPr>
            </w:r>
            <w:r w:rsidR="00A949EB">
              <w:rPr>
                <w:noProof/>
                <w:webHidden/>
              </w:rPr>
              <w:fldChar w:fldCharType="separate"/>
            </w:r>
            <w:r w:rsidR="00A949EB">
              <w:rPr>
                <w:noProof/>
                <w:webHidden/>
              </w:rPr>
              <w:t>28</w:t>
            </w:r>
            <w:r w:rsidR="00A949EB">
              <w:rPr>
                <w:noProof/>
                <w:webHidden/>
              </w:rPr>
              <w:fldChar w:fldCharType="end"/>
            </w:r>
          </w:hyperlink>
        </w:p>
        <w:p w14:paraId="1180F520" w14:textId="24AC790F" w:rsidR="00A949EB" w:rsidRDefault="003472E2">
          <w:pPr>
            <w:pStyle w:val="Obsah3"/>
            <w:tabs>
              <w:tab w:val="left" w:pos="1320"/>
              <w:tab w:val="right" w:leader="dot" w:pos="9056"/>
            </w:tabs>
            <w:rPr>
              <w:i w:val="0"/>
              <w:iCs w:val="0"/>
              <w:noProof/>
              <w:sz w:val="24"/>
              <w:szCs w:val="24"/>
              <w:lang w:eastAsia="cs-CZ"/>
            </w:rPr>
          </w:pPr>
          <w:hyperlink w:anchor="_Toc513623910" w:history="1">
            <w:r w:rsidR="00A949EB" w:rsidRPr="000053D9">
              <w:rPr>
                <w:rStyle w:val="Hypertextovodkaz"/>
                <w:noProof/>
              </w:rPr>
              <w:t>5.5.2.</w:t>
            </w:r>
            <w:r w:rsidR="00A949EB">
              <w:rPr>
                <w:i w:val="0"/>
                <w:iCs w:val="0"/>
                <w:noProof/>
                <w:sz w:val="24"/>
                <w:szCs w:val="24"/>
                <w:lang w:eastAsia="cs-CZ"/>
              </w:rPr>
              <w:tab/>
            </w:r>
            <w:r w:rsidR="00A949EB" w:rsidRPr="000053D9">
              <w:rPr>
                <w:rStyle w:val="Hypertextovodkaz"/>
                <w:noProof/>
              </w:rPr>
              <w:t>Ukončení výběru projektů</w:t>
            </w:r>
            <w:r w:rsidR="00A949EB">
              <w:rPr>
                <w:noProof/>
                <w:webHidden/>
              </w:rPr>
              <w:tab/>
            </w:r>
            <w:r w:rsidR="00A949EB">
              <w:rPr>
                <w:noProof/>
                <w:webHidden/>
              </w:rPr>
              <w:fldChar w:fldCharType="begin"/>
            </w:r>
            <w:r w:rsidR="00A949EB">
              <w:rPr>
                <w:noProof/>
                <w:webHidden/>
              </w:rPr>
              <w:instrText xml:space="preserve"> PAGEREF _Toc513623910 \h </w:instrText>
            </w:r>
            <w:r w:rsidR="00A949EB">
              <w:rPr>
                <w:noProof/>
                <w:webHidden/>
              </w:rPr>
            </w:r>
            <w:r w:rsidR="00A949EB">
              <w:rPr>
                <w:noProof/>
                <w:webHidden/>
              </w:rPr>
              <w:fldChar w:fldCharType="separate"/>
            </w:r>
            <w:r w:rsidR="00A949EB">
              <w:rPr>
                <w:noProof/>
                <w:webHidden/>
              </w:rPr>
              <w:t>29</w:t>
            </w:r>
            <w:r w:rsidR="00A949EB">
              <w:rPr>
                <w:noProof/>
                <w:webHidden/>
              </w:rPr>
              <w:fldChar w:fldCharType="end"/>
            </w:r>
          </w:hyperlink>
        </w:p>
        <w:p w14:paraId="1B48796F" w14:textId="1C52B6A5" w:rsidR="00A949EB" w:rsidRDefault="003472E2">
          <w:pPr>
            <w:pStyle w:val="Obsah1"/>
            <w:tabs>
              <w:tab w:val="left" w:pos="440"/>
              <w:tab w:val="right" w:leader="dot" w:pos="9056"/>
            </w:tabs>
            <w:rPr>
              <w:b w:val="0"/>
              <w:bCs w:val="0"/>
              <w:caps w:val="0"/>
              <w:noProof/>
              <w:sz w:val="24"/>
              <w:szCs w:val="24"/>
              <w:lang w:eastAsia="cs-CZ"/>
            </w:rPr>
          </w:pPr>
          <w:hyperlink w:anchor="_Toc513623911" w:history="1">
            <w:r w:rsidR="00A949EB" w:rsidRPr="000053D9">
              <w:rPr>
                <w:rStyle w:val="Hypertextovodkaz"/>
                <w:noProof/>
              </w:rPr>
              <w:t>6.</w:t>
            </w:r>
            <w:r w:rsidR="00A949EB">
              <w:rPr>
                <w:b w:val="0"/>
                <w:bCs w:val="0"/>
                <w:caps w:val="0"/>
                <w:noProof/>
                <w:sz w:val="24"/>
                <w:szCs w:val="24"/>
                <w:lang w:eastAsia="cs-CZ"/>
              </w:rPr>
              <w:tab/>
            </w:r>
            <w:r w:rsidR="00A949EB" w:rsidRPr="000053D9">
              <w:rPr>
                <w:rStyle w:val="Hypertextovodkaz"/>
                <w:noProof/>
              </w:rPr>
              <w:t>Ověření závěrečné způsobilosti projektů</w:t>
            </w:r>
            <w:r w:rsidR="00A949EB">
              <w:rPr>
                <w:noProof/>
                <w:webHidden/>
              </w:rPr>
              <w:tab/>
            </w:r>
            <w:r w:rsidR="00A949EB">
              <w:rPr>
                <w:noProof/>
                <w:webHidden/>
              </w:rPr>
              <w:fldChar w:fldCharType="begin"/>
            </w:r>
            <w:r w:rsidR="00A949EB">
              <w:rPr>
                <w:noProof/>
                <w:webHidden/>
              </w:rPr>
              <w:instrText xml:space="preserve"> PAGEREF _Toc513623911 \h </w:instrText>
            </w:r>
            <w:r w:rsidR="00A949EB">
              <w:rPr>
                <w:noProof/>
                <w:webHidden/>
              </w:rPr>
            </w:r>
            <w:r w:rsidR="00A949EB">
              <w:rPr>
                <w:noProof/>
                <w:webHidden/>
              </w:rPr>
              <w:fldChar w:fldCharType="separate"/>
            </w:r>
            <w:r w:rsidR="00A949EB">
              <w:rPr>
                <w:noProof/>
                <w:webHidden/>
              </w:rPr>
              <w:t>29</w:t>
            </w:r>
            <w:r w:rsidR="00A949EB">
              <w:rPr>
                <w:noProof/>
                <w:webHidden/>
              </w:rPr>
              <w:fldChar w:fldCharType="end"/>
            </w:r>
          </w:hyperlink>
        </w:p>
        <w:p w14:paraId="466762A1" w14:textId="2939F4F9" w:rsidR="00A949EB" w:rsidRDefault="003472E2">
          <w:pPr>
            <w:pStyle w:val="Obsah1"/>
            <w:tabs>
              <w:tab w:val="left" w:pos="440"/>
              <w:tab w:val="right" w:leader="dot" w:pos="9056"/>
            </w:tabs>
            <w:rPr>
              <w:b w:val="0"/>
              <w:bCs w:val="0"/>
              <w:caps w:val="0"/>
              <w:noProof/>
              <w:sz w:val="24"/>
              <w:szCs w:val="24"/>
              <w:lang w:eastAsia="cs-CZ"/>
            </w:rPr>
          </w:pPr>
          <w:hyperlink w:anchor="_Toc513623912" w:history="1">
            <w:r w:rsidR="00A949EB" w:rsidRPr="000053D9">
              <w:rPr>
                <w:rStyle w:val="Hypertextovodkaz"/>
                <w:noProof/>
              </w:rPr>
              <w:t>7.</w:t>
            </w:r>
            <w:r w:rsidR="00A949EB">
              <w:rPr>
                <w:b w:val="0"/>
                <w:bCs w:val="0"/>
                <w:caps w:val="0"/>
                <w:noProof/>
                <w:sz w:val="24"/>
                <w:szCs w:val="24"/>
                <w:lang w:eastAsia="cs-CZ"/>
              </w:rPr>
              <w:tab/>
            </w:r>
            <w:r w:rsidR="00A949EB" w:rsidRPr="000053D9">
              <w:rPr>
                <w:rStyle w:val="Hypertextovodkaz"/>
                <w:noProof/>
              </w:rPr>
              <w:t>Převis žádostí ve výzvě MAS nad alokovanou částku výzvy</w:t>
            </w:r>
            <w:r w:rsidR="00A949EB">
              <w:rPr>
                <w:noProof/>
                <w:webHidden/>
              </w:rPr>
              <w:tab/>
            </w:r>
            <w:r w:rsidR="00A949EB">
              <w:rPr>
                <w:noProof/>
                <w:webHidden/>
              </w:rPr>
              <w:fldChar w:fldCharType="begin"/>
            </w:r>
            <w:r w:rsidR="00A949EB">
              <w:rPr>
                <w:noProof/>
                <w:webHidden/>
              </w:rPr>
              <w:instrText xml:space="preserve"> PAGEREF _Toc513623912 \h </w:instrText>
            </w:r>
            <w:r w:rsidR="00A949EB">
              <w:rPr>
                <w:noProof/>
                <w:webHidden/>
              </w:rPr>
            </w:r>
            <w:r w:rsidR="00A949EB">
              <w:rPr>
                <w:noProof/>
                <w:webHidden/>
              </w:rPr>
              <w:fldChar w:fldCharType="separate"/>
            </w:r>
            <w:r w:rsidR="00A949EB">
              <w:rPr>
                <w:noProof/>
                <w:webHidden/>
              </w:rPr>
              <w:t>29</w:t>
            </w:r>
            <w:r w:rsidR="00A949EB">
              <w:rPr>
                <w:noProof/>
                <w:webHidden/>
              </w:rPr>
              <w:fldChar w:fldCharType="end"/>
            </w:r>
          </w:hyperlink>
        </w:p>
        <w:p w14:paraId="073F8306" w14:textId="12D1CCC8" w:rsidR="00A949EB" w:rsidRDefault="003472E2">
          <w:pPr>
            <w:pStyle w:val="Obsah1"/>
            <w:tabs>
              <w:tab w:val="left" w:pos="440"/>
              <w:tab w:val="right" w:leader="dot" w:pos="9056"/>
            </w:tabs>
            <w:rPr>
              <w:b w:val="0"/>
              <w:bCs w:val="0"/>
              <w:caps w:val="0"/>
              <w:noProof/>
              <w:sz w:val="24"/>
              <w:szCs w:val="24"/>
              <w:lang w:eastAsia="cs-CZ"/>
            </w:rPr>
          </w:pPr>
          <w:hyperlink w:anchor="_Toc513623913" w:history="1">
            <w:r w:rsidR="00A949EB" w:rsidRPr="000053D9">
              <w:rPr>
                <w:rStyle w:val="Hypertextovodkaz"/>
                <w:noProof/>
              </w:rPr>
              <w:t>8.</w:t>
            </w:r>
            <w:r w:rsidR="00A949EB">
              <w:rPr>
                <w:b w:val="0"/>
                <w:bCs w:val="0"/>
                <w:caps w:val="0"/>
                <w:noProof/>
                <w:sz w:val="24"/>
                <w:szCs w:val="24"/>
                <w:lang w:eastAsia="cs-CZ"/>
              </w:rPr>
              <w:tab/>
            </w:r>
            <w:r w:rsidR="00A949EB" w:rsidRPr="000053D9">
              <w:rPr>
                <w:rStyle w:val="Hypertextovodkaz"/>
                <w:noProof/>
              </w:rPr>
              <w:t>Příprava a vydání právního aktu/převodu podpory</w:t>
            </w:r>
            <w:r w:rsidR="00A949EB">
              <w:rPr>
                <w:noProof/>
                <w:webHidden/>
              </w:rPr>
              <w:tab/>
            </w:r>
            <w:r w:rsidR="00A949EB">
              <w:rPr>
                <w:noProof/>
                <w:webHidden/>
              </w:rPr>
              <w:fldChar w:fldCharType="begin"/>
            </w:r>
            <w:r w:rsidR="00A949EB">
              <w:rPr>
                <w:noProof/>
                <w:webHidden/>
              </w:rPr>
              <w:instrText xml:space="preserve"> PAGEREF _Toc513623913 \h </w:instrText>
            </w:r>
            <w:r w:rsidR="00A949EB">
              <w:rPr>
                <w:noProof/>
                <w:webHidden/>
              </w:rPr>
            </w:r>
            <w:r w:rsidR="00A949EB">
              <w:rPr>
                <w:noProof/>
                <w:webHidden/>
              </w:rPr>
              <w:fldChar w:fldCharType="separate"/>
            </w:r>
            <w:r w:rsidR="00A949EB">
              <w:rPr>
                <w:noProof/>
                <w:webHidden/>
              </w:rPr>
              <w:t>30</w:t>
            </w:r>
            <w:r w:rsidR="00A949EB">
              <w:rPr>
                <w:noProof/>
                <w:webHidden/>
              </w:rPr>
              <w:fldChar w:fldCharType="end"/>
            </w:r>
          </w:hyperlink>
        </w:p>
        <w:p w14:paraId="2A922A10" w14:textId="7C482323" w:rsidR="00A949EB" w:rsidRDefault="003472E2">
          <w:pPr>
            <w:pStyle w:val="Obsah1"/>
            <w:tabs>
              <w:tab w:val="left" w:pos="440"/>
              <w:tab w:val="right" w:leader="dot" w:pos="9056"/>
            </w:tabs>
            <w:rPr>
              <w:b w:val="0"/>
              <w:bCs w:val="0"/>
              <w:caps w:val="0"/>
              <w:noProof/>
              <w:sz w:val="24"/>
              <w:szCs w:val="24"/>
              <w:lang w:eastAsia="cs-CZ"/>
            </w:rPr>
          </w:pPr>
          <w:hyperlink w:anchor="_Toc513623914" w:history="1">
            <w:r w:rsidR="00A949EB" w:rsidRPr="000053D9">
              <w:rPr>
                <w:rStyle w:val="Hypertextovodkaz"/>
                <w:noProof/>
              </w:rPr>
              <w:t>9.</w:t>
            </w:r>
            <w:r w:rsidR="00A949EB">
              <w:rPr>
                <w:b w:val="0"/>
                <w:bCs w:val="0"/>
                <w:caps w:val="0"/>
                <w:noProof/>
                <w:sz w:val="24"/>
                <w:szCs w:val="24"/>
                <w:lang w:eastAsia="cs-CZ"/>
              </w:rPr>
              <w:tab/>
            </w:r>
            <w:r w:rsidR="00A949EB" w:rsidRPr="000053D9">
              <w:rPr>
                <w:rStyle w:val="Hypertextovodkaz"/>
                <w:noProof/>
              </w:rPr>
              <w:t>Informování žadatele o výsledku</w:t>
            </w:r>
            <w:r w:rsidR="00A949EB">
              <w:rPr>
                <w:noProof/>
                <w:webHidden/>
              </w:rPr>
              <w:tab/>
            </w:r>
            <w:r w:rsidR="00A949EB">
              <w:rPr>
                <w:noProof/>
                <w:webHidden/>
              </w:rPr>
              <w:fldChar w:fldCharType="begin"/>
            </w:r>
            <w:r w:rsidR="00A949EB">
              <w:rPr>
                <w:noProof/>
                <w:webHidden/>
              </w:rPr>
              <w:instrText xml:space="preserve"> PAGEREF _Toc513623914 \h </w:instrText>
            </w:r>
            <w:r w:rsidR="00A949EB">
              <w:rPr>
                <w:noProof/>
                <w:webHidden/>
              </w:rPr>
            </w:r>
            <w:r w:rsidR="00A949EB">
              <w:rPr>
                <w:noProof/>
                <w:webHidden/>
              </w:rPr>
              <w:fldChar w:fldCharType="separate"/>
            </w:r>
            <w:r w:rsidR="00A949EB">
              <w:rPr>
                <w:noProof/>
                <w:webHidden/>
              </w:rPr>
              <w:t>30</w:t>
            </w:r>
            <w:r w:rsidR="00A949EB">
              <w:rPr>
                <w:noProof/>
                <w:webHidden/>
              </w:rPr>
              <w:fldChar w:fldCharType="end"/>
            </w:r>
          </w:hyperlink>
        </w:p>
        <w:p w14:paraId="44647A15" w14:textId="4088AF28" w:rsidR="00A949EB" w:rsidRDefault="003472E2">
          <w:pPr>
            <w:pStyle w:val="Obsah1"/>
            <w:tabs>
              <w:tab w:val="left" w:pos="660"/>
              <w:tab w:val="right" w:leader="dot" w:pos="9056"/>
            </w:tabs>
            <w:rPr>
              <w:b w:val="0"/>
              <w:bCs w:val="0"/>
              <w:caps w:val="0"/>
              <w:noProof/>
              <w:sz w:val="24"/>
              <w:szCs w:val="24"/>
              <w:lang w:eastAsia="cs-CZ"/>
            </w:rPr>
          </w:pPr>
          <w:hyperlink w:anchor="_Toc513623915" w:history="1">
            <w:r w:rsidR="00A949EB" w:rsidRPr="000053D9">
              <w:rPr>
                <w:rStyle w:val="Hypertextovodkaz"/>
                <w:noProof/>
              </w:rPr>
              <w:t>10.</w:t>
            </w:r>
            <w:r w:rsidR="00A949EB">
              <w:rPr>
                <w:b w:val="0"/>
                <w:bCs w:val="0"/>
                <w:caps w:val="0"/>
                <w:noProof/>
                <w:sz w:val="24"/>
                <w:szCs w:val="24"/>
                <w:lang w:eastAsia="cs-CZ"/>
              </w:rPr>
              <w:tab/>
            </w:r>
            <w:r w:rsidR="00A949EB" w:rsidRPr="000053D9">
              <w:rPr>
                <w:rStyle w:val="Hypertextovodkaz"/>
                <w:noProof/>
              </w:rPr>
              <w:t>Přezkum hodnocení</w:t>
            </w:r>
            <w:r w:rsidR="00A949EB">
              <w:rPr>
                <w:noProof/>
                <w:webHidden/>
              </w:rPr>
              <w:tab/>
            </w:r>
            <w:r w:rsidR="00A949EB">
              <w:rPr>
                <w:noProof/>
                <w:webHidden/>
              </w:rPr>
              <w:fldChar w:fldCharType="begin"/>
            </w:r>
            <w:r w:rsidR="00A949EB">
              <w:rPr>
                <w:noProof/>
                <w:webHidden/>
              </w:rPr>
              <w:instrText xml:space="preserve"> PAGEREF _Toc513623915 \h </w:instrText>
            </w:r>
            <w:r w:rsidR="00A949EB">
              <w:rPr>
                <w:noProof/>
                <w:webHidden/>
              </w:rPr>
            </w:r>
            <w:r w:rsidR="00A949EB">
              <w:rPr>
                <w:noProof/>
                <w:webHidden/>
              </w:rPr>
              <w:fldChar w:fldCharType="separate"/>
            </w:r>
            <w:r w:rsidR="00A949EB">
              <w:rPr>
                <w:noProof/>
                <w:webHidden/>
              </w:rPr>
              <w:t>30</w:t>
            </w:r>
            <w:r w:rsidR="00A949EB">
              <w:rPr>
                <w:noProof/>
                <w:webHidden/>
              </w:rPr>
              <w:fldChar w:fldCharType="end"/>
            </w:r>
          </w:hyperlink>
        </w:p>
        <w:p w14:paraId="5DAC6266" w14:textId="26A9C74F" w:rsidR="00A949EB" w:rsidRDefault="003472E2">
          <w:pPr>
            <w:pStyle w:val="Obsah2"/>
            <w:tabs>
              <w:tab w:val="left" w:pos="1100"/>
              <w:tab w:val="right" w:leader="dot" w:pos="9056"/>
            </w:tabs>
            <w:rPr>
              <w:smallCaps w:val="0"/>
              <w:noProof/>
              <w:sz w:val="24"/>
              <w:szCs w:val="24"/>
              <w:lang w:eastAsia="cs-CZ"/>
            </w:rPr>
          </w:pPr>
          <w:hyperlink w:anchor="_Toc513623916" w:history="1">
            <w:r w:rsidR="00A949EB" w:rsidRPr="000053D9">
              <w:rPr>
                <w:rStyle w:val="Hypertextovodkaz"/>
                <w:noProof/>
              </w:rPr>
              <w:t>10.1.</w:t>
            </w:r>
            <w:r w:rsidR="00A949EB">
              <w:rPr>
                <w:smallCaps w:val="0"/>
                <w:noProof/>
                <w:sz w:val="24"/>
                <w:szCs w:val="24"/>
                <w:lang w:eastAsia="cs-CZ"/>
              </w:rPr>
              <w:tab/>
            </w:r>
            <w:r w:rsidR="00A949EB" w:rsidRPr="000053D9">
              <w:rPr>
                <w:rStyle w:val="Hypertextovodkaz"/>
                <w:noProof/>
              </w:rPr>
              <w:t>Žádost o přezkum</w:t>
            </w:r>
            <w:r w:rsidR="00A949EB">
              <w:rPr>
                <w:noProof/>
                <w:webHidden/>
              </w:rPr>
              <w:tab/>
            </w:r>
            <w:r w:rsidR="00A949EB">
              <w:rPr>
                <w:noProof/>
                <w:webHidden/>
              </w:rPr>
              <w:fldChar w:fldCharType="begin"/>
            </w:r>
            <w:r w:rsidR="00A949EB">
              <w:rPr>
                <w:noProof/>
                <w:webHidden/>
              </w:rPr>
              <w:instrText xml:space="preserve"> PAGEREF _Toc513623916 \h </w:instrText>
            </w:r>
            <w:r w:rsidR="00A949EB">
              <w:rPr>
                <w:noProof/>
                <w:webHidden/>
              </w:rPr>
            </w:r>
            <w:r w:rsidR="00A949EB">
              <w:rPr>
                <w:noProof/>
                <w:webHidden/>
              </w:rPr>
              <w:fldChar w:fldCharType="separate"/>
            </w:r>
            <w:r w:rsidR="00A949EB">
              <w:rPr>
                <w:noProof/>
                <w:webHidden/>
              </w:rPr>
              <w:t>31</w:t>
            </w:r>
            <w:r w:rsidR="00A949EB">
              <w:rPr>
                <w:noProof/>
                <w:webHidden/>
              </w:rPr>
              <w:fldChar w:fldCharType="end"/>
            </w:r>
          </w:hyperlink>
        </w:p>
        <w:p w14:paraId="3947DD0A" w14:textId="01FC232A" w:rsidR="00A949EB" w:rsidRDefault="003472E2">
          <w:pPr>
            <w:pStyle w:val="Obsah2"/>
            <w:tabs>
              <w:tab w:val="left" w:pos="1100"/>
              <w:tab w:val="right" w:leader="dot" w:pos="9056"/>
            </w:tabs>
            <w:rPr>
              <w:smallCaps w:val="0"/>
              <w:noProof/>
              <w:sz w:val="24"/>
              <w:szCs w:val="24"/>
              <w:lang w:eastAsia="cs-CZ"/>
            </w:rPr>
          </w:pPr>
          <w:hyperlink w:anchor="_Toc513623917" w:history="1">
            <w:r w:rsidR="00A949EB" w:rsidRPr="000053D9">
              <w:rPr>
                <w:rStyle w:val="Hypertextovodkaz"/>
                <w:noProof/>
              </w:rPr>
              <w:t>10.2.</w:t>
            </w:r>
            <w:r w:rsidR="00A949EB">
              <w:rPr>
                <w:smallCaps w:val="0"/>
                <w:noProof/>
                <w:sz w:val="24"/>
                <w:szCs w:val="24"/>
                <w:lang w:eastAsia="cs-CZ"/>
              </w:rPr>
              <w:tab/>
            </w:r>
            <w:r w:rsidR="00A949EB" w:rsidRPr="000053D9">
              <w:rPr>
                <w:rStyle w:val="Hypertextovodkaz"/>
                <w:noProof/>
              </w:rPr>
              <w:t>Kroky přezkumného řízení</w:t>
            </w:r>
            <w:r w:rsidR="00A949EB">
              <w:rPr>
                <w:noProof/>
                <w:webHidden/>
              </w:rPr>
              <w:tab/>
            </w:r>
            <w:r w:rsidR="00A949EB">
              <w:rPr>
                <w:noProof/>
                <w:webHidden/>
              </w:rPr>
              <w:fldChar w:fldCharType="begin"/>
            </w:r>
            <w:r w:rsidR="00A949EB">
              <w:rPr>
                <w:noProof/>
                <w:webHidden/>
              </w:rPr>
              <w:instrText xml:space="preserve"> PAGEREF _Toc513623917 \h </w:instrText>
            </w:r>
            <w:r w:rsidR="00A949EB">
              <w:rPr>
                <w:noProof/>
                <w:webHidden/>
              </w:rPr>
            </w:r>
            <w:r w:rsidR="00A949EB">
              <w:rPr>
                <w:noProof/>
                <w:webHidden/>
              </w:rPr>
              <w:fldChar w:fldCharType="separate"/>
            </w:r>
            <w:r w:rsidR="00A949EB">
              <w:rPr>
                <w:noProof/>
                <w:webHidden/>
              </w:rPr>
              <w:t>31</w:t>
            </w:r>
            <w:r w:rsidR="00A949EB">
              <w:rPr>
                <w:noProof/>
                <w:webHidden/>
              </w:rPr>
              <w:fldChar w:fldCharType="end"/>
            </w:r>
          </w:hyperlink>
        </w:p>
        <w:p w14:paraId="14F79763" w14:textId="0FE100D7" w:rsidR="00A949EB" w:rsidRDefault="003472E2">
          <w:pPr>
            <w:pStyle w:val="Obsah3"/>
            <w:tabs>
              <w:tab w:val="left" w:pos="1320"/>
              <w:tab w:val="right" w:leader="dot" w:pos="9056"/>
            </w:tabs>
            <w:rPr>
              <w:i w:val="0"/>
              <w:iCs w:val="0"/>
              <w:noProof/>
              <w:sz w:val="24"/>
              <w:szCs w:val="24"/>
              <w:lang w:eastAsia="cs-CZ"/>
            </w:rPr>
          </w:pPr>
          <w:hyperlink w:anchor="_Toc513623918" w:history="1">
            <w:r w:rsidR="00A949EB" w:rsidRPr="000053D9">
              <w:rPr>
                <w:rStyle w:val="Hypertextovodkaz"/>
                <w:noProof/>
              </w:rPr>
              <w:t>10.2.1.</w:t>
            </w:r>
            <w:r w:rsidR="00A949EB">
              <w:rPr>
                <w:i w:val="0"/>
                <w:iCs w:val="0"/>
                <w:noProof/>
                <w:sz w:val="24"/>
                <w:szCs w:val="24"/>
                <w:lang w:eastAsia="cs-CZ"/>
              </w:rPr>
              <w:tab/>
            </w:r>
            <w:r w:rsidR="00A949EB" w:rsidRPr="000053D9">
              <w:rPr>
                <w:rStyle w:val="Hypertextovodkaz"/>
                <w:noProof/>
              </w:rPr>
              <w:t>Lhůty vyřízení žádosti</w:t>
            </w:r>
            <w:r w:rsidR="00A949EB">
              <w:rPr>
                <w:noProof/>
                <w:webHidden/>
              </w:rPr>
              <w:tab/>
            </w:r>
            <w:r w:rsidR="00A949EB">
              <w:rPr>
                <w:noProof/>
                <w:webHidden/>
              </w:rPr>
              <w:fldChar w:fldCharType="begin"/>
            </w:r>
            <w:r w:rsidR="00A949EB">
              <w:rPr>
                <w:noProof/>
                <w:webHidden/>
              </w:rPr>
              <w:instrText xml:space="preserve"> PAGEREF _Toc513623918 \h </w:instrText>
            </w:r>
            <w:r w:rsidR="00A949EB">
              <w:rPr>
                <w:noProof/>
                <w:webHidden/>
              </w:rPr>
            </w:r>
            <w:r w:rsidR="00A949EB">
              <w:rPr>
                <w:noProof/>
                <w:webHidden/>
              </w:rPr>
              <w:fldChar w:fldCharType="separate"/>
            </w:r>
            <w:r w:rsidR="00A949EB">
              <w:rPr>
                <w:noProof/>
                <w:webHidden/>
              </w:rPr>
              <w:t>31</w:t>
            </w:r>
            <w:r w:rsidR="00A949EB">
              <w:rPr>
                <w:noProof/>
                <w:webHidden/>
              </w:rPr>
              <w:fldChar w:fldCharType="end"/>
            </w:r>
          </w:hyperlink>
        </w:p>
        <w:p w14:paraId="797760C4" w14:textId="3EBE20B0" w:rsidR="00A949EB" w:rsidRDefault="003472E2">
          <w:pPr>
            <w:pStyle w:val="Obsah3"/>
            <w:tabs>
              <w:tab w:val="left" w:pos="1320"/>
              <w:tab w:val="right" w:leader="dot" w:pos="9056"/>
            </w:tabs>
            <w:rPr>
              <w:i w:val="0"/>
              <w:iCs w:val="0"/>
              <w:noProof/>
              <w:sz w:val="24"/>
              <w:szCs w:val="24"/>
              <w:lang w:eastAsia="cs-CZ"/>
            </w:rPr>
          </w:pPr>
          <w:hyperlink w:anchor="_Toc513623919" w:history="1">
            <w:r w:rsidR="00A949EB" w:rsidRPr="000053D9">
              <w:rPr>
                <w:rStyle w:val="Hypertextovodkaz"/>
                <w:noProof/>
              </w:rPr>
              <w:t>10.2.2.</w:t>
            </w:r>
            <w:r w:rsidR="00A949EB">
              <w:rPr>
                <w:i w:val="0"/>
                <w:iCs w:val="0"/>
                <w:noProof/>
                <w:sz w:val="24"/>
                <w:szCs w:val="24"/>
                <w:lang w:eastAsia="cs-CZ"/>
              </w:rPr>
              <w:tab/>
            </w:r>
            <w:r w:rsidR="00A949EB" w:rsidRPr="000053D9">
              <w:rPr>
                <w:rStyle w:val="Hypertextovodkaz"/>
                <w:noProof/>
              </w:rPr>
              <w:t>Lhůty posouzení žádosti Monitorovací komisí MAS (MK)</w:t>
            </w:r>
            <w:r w:rsidR="00A949EB">
              <w:rPr>
                <w:noProof/>
                <w:webHidden/>
              </w:rPr>
              <w:tab/>
            </w:r>
            <w:r w:rsidR="00A949EB">
              <w:rPr>
                <w:noProof/>
                <w:webHidden/>
              </w:rPr>
              <w:fldChar w:fldCharType="begin"/>
            </w:r>
            <w:r w:rsidR="00A949EB">
              <w:rPr>
                <w:noProof/>
                <w:webHidden/>
              </w:rPr>
              <w:instrText xml:space="preserve"> PAGEREF _Toc513623919 \h </w:instrText>
            </w:r>
            <w:r w:rsidR="00A949EB">
              <w:rPr>
                <w:noProof/>
                <w:webHidden/>
              </w:rPr>
            </w:r>
            <w:r w:rsidR="00A949EB">
              <w:rPr>
                <w:noProof/>
                <w:webHidden/>
              </w:rPr>
              <w:fldChar w:fldCharType="separate"/>
            </w:r>
            <w:r w:rsidR="00A949EB">
              <w:rPr>
                <w:noProof/>
                <w:webHidden/>
              </w:rPr>
              <w:t>32</w:t>
            </w:r>
            <w:r w:rsidR="00A949EB">
              <w:rPr>
                <w:noProof/>
                <w:webHidden/>
              </w:rPr>
              <w:fldChar w:fldCharType="end"/>
            </w:r>
          </w:hyperlink>
        </w:p>
        <w:p w14:paraId="73C83B0F" w14:textId="46B85EC6" w:rsidR="00A949EB" w:rsidRDefault="003472E2">
          <w:pPr>
            <w:pStyle w:val="Obsah3"/>
            <w:tabs>
              <w:tab w:val="left" w:pos="1320"/>
              <w:tab w:val="right" w:leader="dot" w:pos="9056"/>
            </w:tabs>
            <w:rPr>
              <w:i w:val="0"/>
              <w:iCs w:val="0"/>
              <w:noProof/>
              <w:sz w:val="24"/>
              <w:szCs w:val="24"/>
              <w:lang w:eastAsia="cs-CZ"/>
            </w:rPr>
          </w:pPr>
          <w:hyperlink w:anchor="_Toc513623920" w:history="1">
            <w:r w:rsidR="00A949EB" w:rsidRPr="000053D9">
              <w:rPr>
                <w:rStyle w:val="Hypertextovodkaz"/>
                <w:noProof/>
              </w:rPr>
              <w:t>10.2.3.</w:t>
            </w:r>
            <w:r w:rsidR="00A949EB">
              <w:rPr>
                <w:i w:val="0"/>
                <w:iCs w:val="0"/>
                <w:noProof/>
                <w:sz w:val="24"/>
                <w:szCs w:val="24"/>
                <w:lang w:eastAsia="cs-CZ"/>
              </w:rPr>
              <w:tab/>
            </w:r>
            <w:r w:rsidR="00A949EB" w:rsidRPr="000053D9">
              <w:rPr>
                <w:rStyle w:val="Hypertextovodkaz"/>
                <w:noProof/>
              </w:rPr>
              <w:t>Odpověď žádosti o přezkum</w:t>
            </w:r>
            <w:r w:rsidR="00A949EB">
              <w:rPr>
                <w:noProof/>
                <w:webHidden/>
              </w:rPr>
              <w:tab/>
            </w:r>
            <w:r w:rsidR="00A949EB">
              <w:rPr>
                <w:noProof/>
                <w:webHidden/>
              </w:rPr>
              <w:fldChar w:fldCharType="begin"/>
            </w:r>
            <w:r w:rsidR="00A949EB">
              <w:rPr>
                <w:noProof/>
                <w:webHidden/>
              </w:rPr>
              <w:instrText xml:space="preserve"> PAGEREF _Toc513623920 \h </w:instrText>
            </w:r>
            <w:r w:rsidR="00A949EB">
              <w:rPr>
                <w:noProof/>
                <w:webHidden/>
              </w:rPr>
            </w:r>
            <w:r w:rsidR="00A949EB">
              <w:rPr>
                <w:noProof/>
                <w:webHidden/>
              </w:rPr>
              <w:fldChar w:fldCharType="separate"/>
            </w:r>
            <w:r w:rsidR="00A949EB">
              <w:rPr>
                <w:noProof/>
                <w:webHidden/>
              </w:rPr>
              <w:t>32</w:t>
            </w:r>
            <w:r w:rsidR="00A949EB">
              <w:rPr>
                <w:noProof/>
                <w:webHidden/>
              </w:rPr>
              <w:fldChar w:fldCharType="end"/>
            </w:r>
          </w:hyperlink>
        </w:p>
        <w:p w14:paraId="638E9207" w14:textId="22923778" w:rsidR="00A949EB" w:rsidRDefault="003472E2">
          <w:pPr>
            <w:pStyle w:val="Obsah3"/>
            <w:tabs>
              <w:tab w:val="left" w:pos="1320"/>
              <w:tab w:val="right" w:leader="dot" w:pos="9056"/>
            </w:tabs>
            <w:rPr>
              <w:i w:val="0"/>
              <w:iCs w:val="0"/>
              <w:noProof/>
              <w:sz w:val="24"/>
              <w:szCs w:val="24"/>
              <w:lang w:eastAsia="cs-CZ"/>
            </w:rPr>
          </w:pPr>
          <w:hyperlink w:anchor="_Toc513623921" w:history="1">
            <w:r w:rsidR="00A949EB" w:rsidRPr="000053D9">
              <w:rPr>
                <w:rStyle w:val="Hypertextovodkaz"/>
                <w:noProof/>
              </w:rPr>
              <w:t>10.2.4.</w:t>
            </w:r>
            <w:r w:rsidR="00A949EB">
              <w:rPr>
                <w:i w:val="0"/>
                <w:iCs w:val="0"/>
                <w:noProof/>
                <w:sz w:val="24"/>
                <w:szCs w:val="24"/>
                <w:lang w:eastAsia="cs-CZ"/>
              </w:rPr>
              <w:tab/>
            </w:r>
            <w:r w:rsidR="00A949EB" w:rsidRPr="000053D9">
              <w:rPr>
                <w:rStyle w:val="Hypertextovodkaz"/>
                <w:noProof/>
              </w:rPr>
              <w:t>Shledání žádosti o přezkum „důvodnou“ či „částečně důvodnou“</w:t>
            </w:r>
            <w:r w:rsidR="00A949EB">
              <w:rPr>
                <w:noProof/>
                <w:webHidden/>
              </w:rPr>
              <w:tab/>
            </w:r>
            <w:r w:rsidR="00A949EB">
              <w:rPr>
                <w:noProof/>
                <w:webHidden/>
              </w:rPr>
              <w:fldChar w:fldCharType="begin"/>
            </w:r>
            <w:r w:rsidR="00A949EB">
              <w:rPr>
                <w:noProof/>
                <w:webHidden/>
              </w:rPr>
              <w:instrText xml:space="preserve"> PAGEREF _Toc513623921 \h </w:instrText>
            </w:r>
            <w:r w:rsidR="00A949EB">
              <w:rPr>
                <w:noProof/>
                <w:webHidden/>
              </w:rPr>
            </w:r>
            <w:r w:rsidR="00A949EB">
              <w:rPr>
                <w:noProof/>
                <w:webHidden/>
              </w:rPr>
              <w:fldChar w:fldCharType="separate"/>
            </w:r>
            <w:r w:rsidR="00A949EB">
              <w:rPr>
                <w:noProof/>
                <w:webHidden/>
              </w:rPr>
              <w:t>32</w:t>
            </w:r>
            <w:r w:rsidR="00A949EB">
              <w:rPr>
                <w:noProof/>
                <w:webHidden/>
              </w:rPr>
              <w:fldChar w:fldCharType="end"/>
            </w:r>
          </w:hyperlink>
        </w:p>
        <w:p w14:paraId="6F84FFD1" w14:textId="2E0B7A93" w:rsidR="00A949EB" w:rsidRDefault="003472E2">
          <w:pPr>
            <w:pStyle w:val="Obsah3"/>
            <w:tabs>
              <w:tab w:val="left" w:pos="1320"/>
              <w:tab w:val="right" w:leader="dot" w:pos="9056"/>
            </w:tabs>
            <w:rPr>
              <w:i w:val="0"/>
              <w:iCs w:val="0"/>
              <w:noProof/>
              <w:sz w:val="24"/>
              <w:szCs w:val="24"/>
              <w:lang w:eastAsia="cs-CZ"/>
            </w:rPr>
          </w:pPr>
          <w:hyperlink w:anchor="_Toc513623922" w:history="1">
            <w:r w:rsidR="00A949EB" w:rsidRPr="000053D9">
              <w:rPr>
                <w:rStyle w:val="Hypertextovodkaz"/>
                <w:noProof/>
              </w:rPr>
              <w:t>10.2.5.</w:t>
            </w:r>
            <w:r w:rsidR="00A949EB">
              <w:rPr>
                <w:i w:val="0"/>
                <w:iCs w:val="0"/>
                <w:noProof/>
                <w:sz w:val="24"/>
                <w:szCs w:val="24"/>
                <w:lang w:eastAsia="cs-CZ"/>
              </w:rPr>
              <w:tab/>
            </w:r>
            <w:r w:rsidR="00A949EB" w:rsidRPr="000053D9">
              <w:rPr>
                <w:rStyle w:val="Hypertextovodkaz"/>
                <w:noProof/>
              </w:rPr>
              <w:t>Přezkum hodnocení FN a P</w:t>
            </w:r>
            <w:r w:rsidR="00A949EB">
              <w:rPr>
                <w:noProof/>
                <w:webHidden/>
              </w:rPr>
              <w:tab/>
            </w:r>
            <w:r w:rsidR="00A949EB">
              <w:rPr>
                <w:noProof/>
                <w:webHidden/>
              </w:rPr>
              <w:fldChar w:fldCharType="begin"/>
            </w:r>
            <w:r w:rsidR="00A949EB">
              <w:rPr>
                <w:noProof/>
                <w:webHidden/>
              </w:rPr>
              <w:instrText xml:space="preserve"> PAGEREF _Toc513623922 \h </w:instrText>
            </w:r>
            <w:r w:rsidR="00A949EB">
              <w:rPr>
                <w:noProof/>
                <w:webHidden/>
              </w:rPr>
            </w:r>
            <w:r w:rsidR="00A949EB">
              <w:rPr>
                <w:noProof/>
                <w:webHidden/>
              </w:rPr>
              <w:fldChar w:fldCharType="separate"/>
            </w:r>
            <w:r w:rsidR="00A949EB">
              <w:rPr>
                <w:noProof/>
                <w:webHidden/>
              </w:rPr>
              <w:t>33</w:t>
            </w:r>
            <w:r w:rsidR="00A949EB">
              <w:rPr>
                <w:noProof/>
                <w:webHidden/>
              </w:rPr>
              <w:fldChar w:fldCharType="end"/>
            </w:r>
          </w:hyperlink>
        </w:p>
        <w:p w14:paraId="5C56D6A2" w14:textId="6A63C80E" w:rsidR="00A949EB" w:rsidRDefault="003472E2">
          <w:pPr>
            <w:pStyle w:val="Obsah3"/>
            <w:tabs>
              <w:tab w:val="left" w:pos="1320"/>
              <w:tab w:val="right" w:leader="dot" w:pos="9056"/>
            </w:tabs>
            <w:rPr>
              <w:i w:val="0"/>
              <w:iCs w:val="0"/>
              <w:noProof/>
              <w:sz w:val="24"/>
              <w:szCs w:val="24"/>
              <w:lang w:eastAsia="cs-CZ"/>
            </w:rPr>
          </w:pPr>
          <w:hyperlink w:anchor="_Toc513623923" w:history="1">
            <w:r w:rsidR="00A949EB" w:rsidRPr="000053D9">
              <w:rPr>
                <w:rStyle w:val="Hypertextovodkaz"/>
                <w:noProof/>
              </w:rPr>
              <w:t>10.2.6.</w:t>
            </w:r>
            <w:r w:rsidR="00A949EB">
              <w:rPr>
                <w:i w:val="0"/>
                <w:iCs w:val="0"/>
                <w:noProof/>
                <w:sz w:val="24"/>
                <w:szCs w:val="24"/>
                <w:lang w:eastAsia="cs-CZ"/>
              </w:rPr>
              <w:tab/>
            </w:r>
            <w:r w:rsidR="00A949EB" w:rsidRPr="000053D9">
              <w:rPr>
                <w:rStyle w:val="Hypertextovodkaz"/>
                <w:noProof/>
              </w:rPr>
              <w:t>Přezkum věcného hodnocení</w:t>
            </w:r>
            <w:r w:rsidR="00A949EB">
              <w:rPr>
                <w:noProof/>
                <w:webHidden/>
              </w:rPr>
              <w:tab/>
            </w:r>
            <w:r w:rsidR="00A949EB">
              <w:rPr>
                <w:noProof/>
                <w:webHidden/>
              </w:rPr>
              <w:fldChar w:fldCharType="begin"/>
            </w:r>
            <w:r w:rsidR="00A949EB">
              <w:rPr>
                <w:noProof/>
                <w:webHidden/>
              </w:rPr>
              <w:instrText xml:space="preserve"> PAGEREF _Toc513623923 \h </w:instrText>
            </w:r>
            <w:r w:rsidR="00A949EB">
              <w:rPr>
                <w:noProof/>
                <w:webHidden/>
              </w:rPr>
            </w:r>
            <w:r w:rsidR="00A949EB">
              <w:rPr>
                <w:noProof/>
                <w:webHidden/>
              </w:rPr>
              <w:fldChar w:fldCharType="separate"/>
            </w:r>
            <w:r w:rsidR="00A949EB">
              <w:rPr>
                <w:noProof/>
                <w:webHidden/>
              </w:rPr>
              <w:t>33</w:t>
            </w:r>
            <w:r w:rsidR="00A949EB">
              <w:rPr>
                <w:noProof/>
                <w:webHidden/>
              </w:rPr>
              <w:fldChar w:fldCharType="end"/>
            </w:r>
          </w:hyperlink>
        </w:p>
        <w:p w14:paraId="0A74D94D" w14:textId="179A4E11" w:rsidR="00A949EB" w:rsidRDefault="003472E2">
          <w:pPr>
            <w:pStyle w:val="Obsah1"/>
            <w:tabs>
              <w:tab w:val="left" w:pos="660"/>
              <w:tab w:val="right" w:leader="dot" w:pos="9056"/>
            </w:tabs>
            <w:rPr>
              <w:b w:val="0"/>
              <w:bCs w:val="0"/>
              <w:caps w:val="0"/>
              <w:noProof/>
              <w:sz w:val="24"/>
              <w:szCs w:val="24"/>
              <w:lang w:eastAsia="cs-CZ"/>
            </w:rPr>
          </w:pPr>
          <w:hyperlink w:anchor="_Toc513623924" w:history="1">
            <w:r w:rsidR="00A949EB" w:rsidRPr="000053D9">
              <w:rPr>
                <w:rStyle w:val="Hypertextovodkaz"/>
                <w:noProof/>
              </w:rPr>
              <w:t>11.</w:t>
            </w:r>
            <w:r w:rsidR="00A949EB">
              <w:rPr>
                <w:b w:val="0"/>
                <w:bCs w:val="0"/>
                <w:caps w:val="0"/>
                <w:noProof/>
                <w:sz w:val="24"/>
                <w:szCs w:val="24"/>
                <w:lang w:eastAsia="cs-CZ"/>
              </w:rPr>
              <w:tab/>
            </w:r>
            <w:r w:rsidR="00A949EB" w:rsidRPr="000053D9">
              <w:rPr>
                <w:rStyle w:val="Hypertextovodkaz"/>
                <w:noProof/>
              </w:rPr>
              <w:t>Postupy při posuzování změn projektů</w:t>
            </w:r>
            <w:r w:rsidR="00A949EB">
              <w:rPr>
                <w:noProof/>
                <w:webHidden/>
              </w:rPr>
              <w:tab/>
            </w:r>
            <w:r w:rsidR="00A949EB">
              <w:rPr>
                <w:noProof/>
                <w:webHidden/>
              </w:rPr>
              <w:fldChar w:fldCharType="begin"/>
            </w:r>
            <w:r w:rsidR="00A949EB">
              <w:rPr>
                <w:noProof/>
                <w:webHidden/>
              </w:rPr>
              <w:instrText xml:space="preserve"> PAGEREF _Toc513623924 \h </w:instrText>
            </w:r>
            <w:r w:rsidR="00A949EB">
              <w:rPr>
                <w:noProof/>
                <w:webHidden/>
              </w:rPr>
            </w:r>
            <w:r w:rsidR="00A949EB">
              <w:rPr>
                <w:noProof/>
                <w:webHidden/>
              </w:rPr>
              <w:fldChar w:fldCharType="separate"/>
            </w:r>
            <w:r w:rsidR="00A949EB">
              <w:rPr>
                <w:noProof/>
                <w:webHidden/>
              </w:rPr>
              <w:t>35</w:t>
            </w:r>
            <w:r w:rsidR="00A949EB">
              <w:rPr>
                <w:noProof/>
                <w:webHidden/>
              </w:rPr>
              <w:fldChar w:fldCharType="end"/>
            </w:r>
          </w:hyperlink>
        </w:p>
        <w:p w14:paraId="3FC10749" w14:textId="749737DF" w:rsidR="00A949EB" w:rsidRDefault="003472E2">
          <w:pPr>
            <w:pStyle w:val="Obsah1"/>
            <w:tabs>
              <w:tab w:val="left" w:pos="660"/>
              <w:tab w:val="right" w:leader="dot" w:pos="9056"/>
            </w:tabs>
            <w:rPr>
              <w:b w:val="0"/>
              <w:bCs w:val="0"/>
              <w:caps w:val="0"/>
              <w:noProof/>
              <w:sz w:val="24"/>
              <w:szCs w:val="24"/>
              <w:lang w:eastAsia="cs-CZ"/>
            </w:rPr>
          </w:pPr>
          <w:hyperlink w:anchor="_Toc513623925" w:history="1">
            <w:r w:rsidR="00A949EB" w:rsidRPr="000053D9">
              <w:rPr>
                <w:rStyle w:val="Hypertextovodkaz"/>
                <w:noProof/>
              </w:rPr>
              <w:t>12.</w:t>
            </w:r>
            <w:r w:rsidR="00A949EB">
              <w:rPr>
                <w:b w:val="0"/>
                <w:bCs w:val="0"/>
                <w:caps w:val="0"/>
                <w:noProof/>
                <w:sz w:val="24"/>
                <w:szCs w:val="24"/>
                <w:lang w:eastAsia="cs-CZ"/>
              </w:rPr>
              <w:tab/>
            </w:r>
            <w:r w:rsidR="00A949EB" w:rsidRPr="000053D9">
              <w:rPr>
                <w:rStyle w:val="Hypertextovodkaz"/>
                <w:noProof/>
              </w:rPr>
              <w:t>Auditní stopa a archivace</w:t>
            </w:r>
            <w:r w:rsidR="00A949EB">
              <w:rPr>
                <w:noProof/>
                <w:webHidden/>
              </w:rPr>
              <w:tab/>
            </w:r>
            <w:r w:rsidR="00A949EB">
              <w:rPr>
                <w:noProof/>
                <w:webHidden/>
              </w:rPr>
              <w:fldChar w:fldCharType="begin"/>
            </w:r>
            <w:r w:rsidR="00A949EB">
              <w:rPr>
                <w:noProof/>
                <w:webHidden/>
              </w:rPr>
              <w:instrText xml:space="preserve"> PAGEREF _Toc513623925 \h </w:instrText>
            </w:r>
            <w:r w:rsidR="00A949EB">
              <w:rPr>
                <w:noProof/>
                <w:webHidden/>
              </w:rPr>
            </w:r>
            <w:r w:rsidR="00A949EB">
              <w:rPr>
                <w:noProof/>
                <w:webHidden/>
              </w:rPr>
              <w:fldChar w:fldCharType="separate"/>
            </w:r>
            <w:r w:rsidR="00A949EB">
              <w:rPr>
                <w:noProof/>
                <w:webHidden/>
              </w:rPr>
              <w:t>36</w:t>
            </w:r>
            <w:r w:rsidR="00A949EB">
              <w:rPr>
                <w:noProof/>
                <w:webHidden/>
              </w:rPr>
              <w:fldChar w:fldCharType="end"/>
            </w:r>
          </w:hyperlink>
        </w:p>
        <w:p w14:paraId="6B414AB7" w14:textId="4FF20DAB" w:rsidR="00A949EB" w:rsidRDefault="003472E2">
          <w:pPr>
            <w:pStyle w:val="Obsah1"/>
            <w:tabs>
              <w:tab w:val="left" w:pos="660"/>
              <w:tab w:val="right" w:leader="dot" w:pos="9056"/>
            </w:tabs>
            <w:rPr>
              <w:b w:val="0"/>
              <w:bCs w:val="0"/>
              <w:caps w:val="0"/>
              <w:noProof/>
              <w:sz w:val="24"/>
              <w:szCs w:val="24"/>
              <w:lang w:eastAsia="cs-CZ"/>
            </w:rPr>
          </w:pPr>
          <w:hyperlink w:anchor="_Toc513623926" w:history="1">
            <w:r w:rsidR="00A949EB" w:rsidRPr="000053D9">
              <w:rPr>
                <w:rStyle w:val="Hypertextovodkaz"/>
                <w:noProof/>
              </w:rPr>
              <w:t>13.</w:t>
            </w:r>
            <w:r w:rsidR="00A949EB">
              <w:rPr>
                <w:b w:val="0"/>
                <w:bCs w:val="0"/>
                <w:caps w:val="0"/>
                <w:noProof/>
                <w:sz w:val="24"/>
                <w:szCs w:val="24"/>
                <w:lang w:eastAsia="cs-CZ"/>
              </w:rPr>
              <w:tab/>
            </w:r>
            <w:r w:rsidR="00A949EB" w:rsidRPr="000053D9">
              <w:rPr>
                <w:rStyle w:val="Hypertextovodkaz"/>
                <w:noProof/>
              </w:rPr>
              <w:t>Nakládání s písemnostmi</w:t>
            </w:r>
            <w:r w:rsidR="00A949EB">
              <w:rPr>
                <w:noProof/>
                <w:webHidden/>
              </w:rPr>
              <w:tab/>
            </w:r>
            <w:r w:rsidR="00A949EB">
              <w:rPr>
                <w:noProof/>
                <w:webHidden/>
              </w:rPr>
              <w:fldChar w:fldCharType="begin"/>
            </w:r>
            <w:r w:rsidR="00A949EB">
              <w:rPr>
                <w:noProof/>
                <w:webHidden/>
              </w:rPr>
              <w:instrText xml:space="preserve"> PAGEREF _Toc513623926 \h </w:instrText>
            </w:r>
            <w:r w:rsidR="00A949EB">
              <w:rPr>
                <w:noProof/>
                <w:webHidden/>
              </w:rPr>
            </w:r>
            <w:r w:rsidR="00A949EB">
              <w:rPr>
                <w:noProof/>
                <w:webHidden/>
              </w:rPr>
              <w:fldChar w:fldCharType="separate"/>
            </w:r>
            <w:r w:rsidR="00A949EB">
              <w:rPr>
                <w:noProof/>
                <w:webHidden/>
              </w:rPr>
              <w:t>37</w:t>
            </w:r>
            <w:r w:rsidR="00A949EB">
              <w:rPr>
                <w:noProof/>
                <w:webHidden/>
              </w:rPr>
              <w:fldChar w:fldCharType="end"/>
            </w:r>
          </w:hyperlink>
        </w:p>
        <w:p w14:paraId="42DC4E75" w14:textId="3702C6DF" w:rsidR="00A949EB" w:rsidRDefault="003472E2">
          <w:pPr>
            <w:pStyle w:val="Obsah1"/>
            <w:tabs>
              <w:tab w:val="left" w:pos="660"/>
              <w:tab w:val="right" w:leader="dot" w:pos="9056"/>
            </w:tabs>
            <w:rPr>
              <w:b w:val="0"/>
              <w:bCs w:val="0"/>
              <w:caps w:val="0"/>
              <w:noProof/>
              <w:sz w:val="24"/>
              <w:szCs w:val="24"/>
              <w:lang w:eastAsia="cs-CZ"/>
            </w:rPr>
          </w:pPr>
          <w:hyperlink w:anchor="_Toc513623927" w:history="1">
            <w:r w:rsidR="00A949EB" w:rsidRPr="000053D9">
              <w:rPr>
                <w:rStyle w:val="Hypertextovodkaz"/>
                <w:noProof/>
              </w:rPr>
              <w:t>14.</w:t>
            </w:r>
            <w:r w:rsidR="00A949EB">
              <w:rPr>
                <w:b w:val="0"/>
                <w:bCs w:val="0"/>
                <w:caps w:val="0"/>
                <w:noProof/>
                <w:sz w:val="24"/>
                <w:szCs w:val="24"/>
                <w:lang w:eastAsia="cs-CZ"/>
              </w:rPr>
              <w:tab/>
            </w:r>
            <w:r w:rsidR="00A949EB" w:rsidRPr="000053D9">
              <w:rPr>
                <w:rStyle w:val="Hypertextovodkaz"/>
                <w:noProof/>
              </w:rPr>
              <w:t>Skartační řízení</w:t>
            </w:r>
            <w:r w:rsidR="00A949EB">
              <w:rPr>
                <w:noProof/>
                <w:webHidden/>
              </w:rPr>
              <w:tab/>
            </w:r>
            <w:r w:rsidR="00A949EB">
              <w:rPr>
                <w:noProof/>
                <w:webHidden/>
              </w:rPr>
              <w:fldChar w:fldCharType="begin"/>
            </w:r>
            <w:r w:rsidR="00A949EB">
              <w:rPr>
                <w:noProof/>
                <w:webHidden/>
              </w:rPr>
              <w:instrText xml:space="preserve"> PAGEREF _Toc513623927 \h </w:instrText>
            </w:r>
            <w:r w:rsidR="00A949EB">
              <w:rPr>
                <w:noProof/>
                <w:webHidden/>
              </w:rPr>
            </w:r>
            <w:r w:rsidR="00A949EB">
              <w:rPr>
                <w:noProof/>
                <w:webHidden/>
              </w:rPr>
              <w:fldChar w:fldCharType="separate"/>
            </w:r>
            <w:r w:rsidR="00A949EB">
              <w:rPr>
                <w:noProof/>
                <w:webHidden/>
              </w:rPr>
              <w:t>38</w:t>
            </w:r>
            <w:r w:rsidR="00A949EB">
              <w:rPr>
                <w:noProof/>
                <w:webHidden/>
              </w:rPr>
              <w:fldChar w:fldCharType="end"/>
            </w:r>
          </w:hyperlink>
        </w:p>
        <w:p w14:paraId="18BAC1A3" w14:textId="32A55862" w:rsidR="00A949EB" w:rsidRDefault="003472E2">
          <w:pPr>
            <w:pStyle w:val="Obsah1"/>
            <w:tabs>
              <w:tab w:val="left" w:pos="660"/>
              <w:tab w:val="right" w:leader="dot" w:pos="9056"/>
            </w:tabs>
            <w:rPr>
              <w:b w:val="0"/>
              <w:bCs w:val="0"/>
              <w:caps w:val="0"/>
              <w:noProof/>
              <w:sz w:val="24"/>
              <w:szCs w:val="24"/>
              <w:lang w:eastAsia="cs-CZ"/>
            </w:rPr>
          </w:pPr>
          <w:hyperlink w:anchor="_Toc513623928" w:history="1">
            <w:r w:rsidR="00A949EB" w:rsidRPr="000053D9">
              <w:rPr>
                <w:rStyle w:val="Hypertextovodkaz"/>
                <w:noProof/>
              </w:rPr>
              <w:t>15.</w:t>
            </w:r>
            <w:r w:rsidR="00A949EB">
              <w:rPr>
                <w:b w:val="0"/>
                <w:bCs w:val="0"/>
                <w:caps w:val="0"/>
                <w:noProof/>
                <w:sz w:val="24"/>
                <w:szCs w:val="24"/>
                <w:lang w:eastAsia="cs-CZ"/>
              </w:rPr>
              <w:tab/>
            </w:r>
            <w:r w:rsidR="00A949EB" w:rsidRPr="000053D9">
              <w:rPr>
                <w:rStyle w:val="Hypertextovodkaz"/>
                <w:noProof/>
              </w:rPr>
              <w:t>Archivace</w:t>
            </w:r>
            <w:r w:rsidR="00A949EB">
              <w:rPr>
                <w:noProof/>
                <w:webHidden/>
              </w:rPr>
              <w:tab/>
            </w:r>
            <w:r w:rsidR="00A949EB">
              <w:rPr>
                <w:noProof/>
                <w:webHidden/>
              </w:rPr>
              <w:fldChar w:fldCharType="begin"/>
            </w:r>
            <w:r w:rsidR="00A949EB">
              <w:rPr>
                <w:noProof/>
                <w:webHidden/>
              </w:rPr>
              <w:instrText xml:space="preserve"> PAGEREF _Toc513623928 \h </w:instrText>
            </w:r>
            <w:r w:rsidR="00A949EB">
              <w:rPr>
                <w:noProof/>
                <w:webHidden/>
              </w:rPr>
            </w:r>
            <w:r w:rsidR="00A949EB">
              <w:rPr>
                <w:noProof/>
                <w:webHidden/>
              </w:rPr>
              <w:fldChar w:fldCharType="separate"/>
            </w:r>
            <w:r w:rsidR="00A949EB">
              <w:rPr>
                <w:noProof/>
                <w:webHidden/>
              </w:rPr>
              <w:t>38</w:t>
            </w:r>
            <w:r w:rsidR="00A949EB">
              <w:rPr>
                <w:noProof/>
                <w:webHidden/>
              </w:rPr>
              <w:fldChar w:fldCharType="end"/>
            </w:r>
          </w:hyperlink>
        </w:p>
        <w:p w14:paraId="4FA3499B" w14:textId="11729FE6" w:rsidR="00A949EB" w:rsidRDefault="003472E2">
          <w:pPr>
            <w:pStyle w:val="Obsah1"/>
            <w:tabs>
              <w:tab w:val="left" w:pos="660"/>
              <w:tab w:val="right" w:leader="dot" w:pos="9056"/>
            </w:tabs>
            <w:rPr>
              <w:b w:val="0"/>
              <w:bCs w:val="0"/>
              <w:caps w:val="0"/>
              <w:noProof/>
              <w:sz w:val="24"/>
              <w:szCs w:val="24"/>
              <w:lang w:eastAsia="cs-CZ"/>
            </w:rPr>
          </w:pPr>
          <w:hyperlink w:anchor="_Toc513623929" w:history="1">
            <w:r w:rsidR="00A949EB" w:rsidRPr="000053D9">
              <w:rPr>
                <w:rStyle w:val="Hypertextovodkaz"/>
                <w:noProof/>
              </w:rPr>
              <w:t>16.</w:t>
            </w:r>
            <w:r w:rsidR="00A949EB">
              <w:rPr>
                <w:b w:val="0"/>
                <w:bCs w:val="0"/>
                <w:caps w:val="0"/>
                <w:noProof/>
                <w:sz w:val="24"/>
                <w:szCs w:val="24"/>
                <w:lang w:eastAsia="cs-CZ"/>
              </w:rPr>
              <w:tab/>
            </w:r>
            <w:r w:rsidR="00A949EB" w:rsidRPr="000053D9">
              <w:rPr>
                <w:rStyle w:val="Hypertextovodkaz"/>
                <w:noProof/>
              </w:rPr>
              <w:t>Komunikace se žadateli</w:t>
            </w:r>
            <w:r w:rsidR="00A949EB">
              <w:rPr>
                <w:noProof/>
                <w:webHidden/>
              </w:rPr>
              <w:tab/>
            </w:r>
            <w:r w:rsidR="00A949EB">
              <w:rPr>
                <w:noProof/>
                <w:webHidden/>
              </w:rPr>
              <w:fldChar w:fldCharType="begin"/>
            </w:r>
            <w:r w:rsidR="00A949EB">
              <w:rPr>
                <w:noProof/>
                <w:webHidden/>
              </w:rPr>
              <w:instrText xml:space="preserve"> PAGEREF _Toc513623929 \h </w:instrText>
            </w:r>
            <w:r w:rsidR="00A949EB">
              <w:rPr>
                <w:noProof/>
                <w:webHidden/>
              </w:rPr>
            </w:r>
            <w:r w:rsidR="00A949EB">
              <w:rPr>
                <w:noProof/>
                <w:webHidden/>
              </w:rPr>
              <w:fldChar w:fldCharType="separate"/>
            </w:r>
            <w:r w:rsidR="00A949EB">
              <w:rPr>
                <w:noProof/>
                <w:webHidden/>
              </w:rPr>
              <w:t>39</w:t>
            </w:r>
            <w:r w:rsidR="00A949EB">
              <w:rPr>
                <w:noProof/>
                <w:webHidden/>
              </w:rPr>
              <w:fldChar w:fldCharType="end"/>
            </w:r>
          </w:hyperlink>
        </w:p>
        <w:p w14:paraId="464B8C69" w14:textId="1EBA860A" w:rsidR="00A949EB" w:rsidRDefault="003472E2">
          <w:pPr>
            <w:pStyle w:val="Obsah1"/>
            <w:tabs>
              <w:tab w:val="left" w:pos="660"/>
              <w:tab w:val="right" w:leader="dot" w:pos="9056"/>
            </w:tabs>
            <w:rPr>
              <w:b w:val="0"/>
              <w:bCs w:val="0"/>
              <w:caps w:val="0"/>
              <w:noProof/>
              <w:sz w:val="24"/>
              <w:szCs w:val="24"/>
              <w:lang w:eastAsia="cs-CZ"/>
            </w:rPr>
          </w:pPr>
          <w:hyperlink w:anchor="_Toc513623930" w:history="1">
            <w:r w:rsidR="00A949EB" w:rsidRPr="000053D9">
              <w:rPr>
                <w:rStyle w:val="Hypertextovodkaz"/>
                <w:noProof/>
              </w:rPr>
              <w:t>17.</w:t>
            </w:r>
            <w:r w:rsidR="00A949EB">
              <w:rPr>
                <w:b w:val="0"/>
                <w:bCs w:val="0"/>
                <w:caps w:val="0"/>
                <w:noProof/>
                <w:sz w:val="24"/>
                <w:szCs w:val="24"/>
                <w:lang w:eastAsia="cs-CZ"/>
              </w:rPr>
              <w:tab/>
            </w:r>
            <w:r w:rsidR="00A949EB" w:rsidRPr="000053D9">
              <w:rPr>
                <w:rStyle w:val="Hypertextovodkaz"/>
                <w:noProof/>
              </w:rPr>
              <w:t>Spolupráce s externími subjekty</w:t>
            </w:r>
            <w:r w:rsidR="00A949EB">
              <w:rPr>
                <w:noProof/>
                <w:webHidden/>
              </w:rPr>
              <w:tab/>
            </w:r>
            <w:r w:rsidR="00A949EB">
              <w:rPr>
                <w:noProof/>
                <w:webHidden/>
              </w:rPr>
              <w:fldChar w:fldCharType="begin"/>
            </w:r>
            <w:r w:rsidR="00A949EB">
              <w:rPr>
                <w:noProof/>
                <w:webHidden/>
              </w:rPr>
              <w:instrText xml:space="preserve"> PAGEREF _Toc513623930 \h </w:instrText>
            </w:r>
            <w:r w:rsidR="00A949EB">
              <w:rPr>
                <w:noProof/>
                <w:webHidden/>
              </w:rPr>
            </w:r>
            <w:r w:rsidR="00A949EB">
              <w:rPr>
                <w:noProof/>
                <w:webHidden/>
              </w:rPr>
              <w:fldChar w:fldCharType="separate"/>
            </w:r>
            <w:r w:rsidR="00A949EB">
              <w:rPr>
                <w:noProof/>
                <w:webHidden/>
              </w:rPr>
              <w:t>40</w:t>
            </w:r>
            <w:r w:rsidR="00A949EB">
              <w:rPr>
                <w:noProof/>
                <w:webHidden/>
              </w:rPr>
              <w:fldChar w:fldCharType="end"/>
            </w:r>
          </w:hyperlink>
        </w:p>
        <w:p w14:paraId="5B566E76" w14:textId="0F1736E8" w:rsidR="00A949EB" w:rsidRDefault="003472E2">
          <w:pPr>
            <w:pStyle w:val="Obsah1"/>
            <w:tabs>
              <w:tab w:val="left" w:pos="660"/>
              <w:tab w:val="right" w:leader="dot" w:pos="9056"/>
            </w:tabs>
            <w:rPr>
              <w:b w:val="0"/>
              <w:bCs w:val="0"/>
              <w:caps w:val="0"/>
              <w:noProof/>
              <w:sz w:val="24"/>
              <w:szCs w:val="24"/>
              <w:lang w:eastAsia="cs-CZ"/>
            </w:rPr>
          </w:pPr>
          <w:hyperlink w:anchor="_Toc513623931" w:history="1">
            <w:r w:rsidR="00A949EB" w:rsidRPr="000053D9">
              <w:rPr>
                <w:rStyle w:val="Hypertextovodkaz"/>
                <w:noProof/>
              </w:rPr>
              <w:t>18.</w:t>
            </w:r>
            <w:r w:rsidR="00A949EB">
              <w:rPr>
                <w:b w:val="0"/>
                <w:bCs w:val="0"/>
                <w:caps w:val="0"/>
                <w:noProof/>
                <w:sz w:val="24"/>
                <w:szCs w:val="24"/>
                <w:lang w:eastAsia="cs-CZ"/>
              </w:rPr>
              <w:tab/>
            </w:r>
            <w:r w:rsidR="00A949EB" w:rsidRPr="000053D9">
              <w:rPr>
                <w:rStyle w:val="Hypertextovodkaz"/>
                <w:noProof/>
              </w:rPr>
              <w:t>Nesrovnalosti a stížnosti</w:t>
            </w:r>
            <w:r w:rsidR="00A949EB">
              <w:rPr>
                <w:noProof/>
                <w:webHidden/>
              </w:rPr>
              <w:tab/>
            </w:r>
            <w:r w:rsidR="00A949EB">
              <w:rPr>
                <w:noProof/>
                <w:webHidden/>
              </w:rPr>
              <w:fldChar w:fldCharType="begin"/>
            </w:r>
            <w:r w:rsidR="00A949EB">
              <w:rPr>
                <w:noProof/>
                <w:webHidden/>
              </w:rPr>
              <w:instrText xml:space="preserve"> PAGEREF _Toc513623931 \h </w:instrText>
            </w:r>
            <w:r w:rsidR="00A949EB">
              <w:rPr>
                <w:noProof/>
                <w:webHidden/>
              </w:rPr>
            </w:r>
            <w:r w:rsidR="00A949EB">
              <w:rPr>
                <w:noProof/>
                <w:webHidden/>
              </w:rPr>
              <w:fldChar w:fldCharType="separate"/>
            </w:r>
            <w:r w:rsidR="00A949EB">
              <w:rPr>
                <w:noProof/>
                <w:webHidden/>
              </w:rPr>
              <w:t>40</w:t>
            </w:r>
            <w:r w:rsidR="00A949EB">
              <w:rPr>
                <w:noProof/>
                <w:webHidden/>
              </w:rPr>
              <w:fldChar w:fldCharType="end"/>
            </w:r>
          </w:hyperlink>
        </w:p>
        <w:p w14:paraId="1DD8884D" w14:textId="1435C699" w:rsidR="00A949EB" w:rsidRDefault="003472E2">
          <w:pPr>
            <w:pStyle w:val="Obsah1"/>
            <w:tabs>
              <w:tab w:val="left" w:pos="660"/>
              <w:tab w:val="right" w:leader="dot" w:pos="9056"/>
            </w:tabs>
            <w:rPr>
              <w:b w:val="0"/>
              <w:bCs w:val="0"/>
              <w:caps w:val="0"/>
              <w:noProof/>
              <w:sz w:val="24"/>
              <w:szCs w:val="24"/>
              <w:lang w:eastAsia="cs-CZ"/>
            </w:rPr>
          </w:pPr>
          <w:hyperlink w:anchor="_Toc513623932" w:history="1">
            <w:r w:rsidR="00A949EB" w:rsidRPr="000053D9">
              <w:rPr>
                <w:rStyle w:val="Hypertextovodkaz"/>
                <w:noProof/>
              </w:rPr>
              <w:t>19.</w:t>
            </w:r>
            <w:r w:rsidR="00A949EB">
              <w:rPr>
                <w:b w:val="0"/>
                <w:bCs w:val="0"/>
                <w:caps w:val="0"/>
                <w:noProof/>
                <w:sz w:val="24"/>
                <w:szCs w:val="24"/>
                <w:lang w:eastAsia="cs-CZ"/>
              </w:rPr>
              <w:tab/>
            </w:r>
            <w:r w:rsidR="00A949EB" w:rsidRPr="000053D9">
              <w:rPr>
                <w:rStyle w:val="Hypertextovodkaz"/>
                <w:noProof/>
              </w:rPr>
              <w:t>Konečná ustanovení</w:t>
            </w:r>
            <w:r w:rsidR="00A949EB">
              <w:rPr>
                <w:noProof/>
                <w:webHidden/>
              </w:rPr>
              <w:tab/>
            </w:r>
            <w:r w:rsidR="00A949EB">
              <w:rPr>
                <w:noProof/>
                <w:webHidden/>
              </w:rPr>
              <w:fldChar w:fldCharType="begin"/>
            </w:r>
            <w:r w:rsidR="00A949EB">
              <w:rPr>
                <w:noProof/>
                <w:webHidden/>
              </w:rPr>
              <w:instrText xml:space="preserve"> PAGEREF _Toc513623932 \h </w:instrText>
            </w:r>
            <w:r w:rsidR="00A949EB">
              <w:rPr>
                <w:noProof/>
                <w:webHidden/>
              </w:rPr>
            </w:r>
            <w:r w:rsidR="00A949EB">
              <w:rPr>
                <w:noProof/>
                <w:webHidden/>
              </w:rPr>
              <w:fldChar w:fldCharType="separate"/>
            </w:r>
            <w:r w:rsidR="00A949EB">
              <w:rPr>
                <w:noProof/>
                <w:webHidden/>
              </w:rPr>
              <w:t>41</w:t>
            </w:r>
            <w:r w:rsidR="00A949EB">
              <w:rPr>
                <w:noProof/>
                <w:webHidden/>
              </w:rPr>
              <w:fldChar w:fldCharType="end"/>
            </w:r>
          </w:hyperlink>
        </w:p>
        <w:p w14:paraId="16F1A6E0" w14:textId="38D19940" w:rsidR="00A949EB" w:rsidRDefault="003472E2">
          <w:pPr>
            <w:pStyle w:val="Obsah1"/>
            <w:tabs>
              <w:tab w:val="left" w:pos="660"/>
              <w:tab w:val="right" w:leader="dot" w:pos="9056"/>
            </w:tabs>
            <w:rPr>
              <w:b w:val="0"/>
              <w:bCs w:val="0"/>
              <w:caps w:val="0"/>
              <w:noProof/>
              <w:sz w:val="24"/>
              <w:szCs w:val="24"/>
              <w:lang w:eastAsia="cs-CZ"/>
            </w:rPr>
          </w:pPr>
          <w:hyperlink w:anchor="_Toc513623933" w:history="1">
            <w:r w:rsidR="00A949EB" w:rsidRPr="000053D9">
              <w:rPr>
                <w:rStyle w:val="Hypertextovodkaz"/>
                <w:noProof/>
              </w:rPr>
              <w:t>20.</w:t>
            </w:r>
            <w:r w:rsidR="00A949EB">
              <w:rPr>
                <w:b w:val="0"/>
                <w:bCs w:val="0"/>
                <w:caps w:val="0"/>
                <w:noProof/>
                <w:sz w:val="24"/>
                <w:szCs w:val="24"/>
                <w:lang w:eastAsia="cs-CZ"/>
              </w:rPr>
              <w:tab/>
            </w:r>
            <w:r w:rsidR="00A949EB" w:rsidRPr="000053D9">
              <w:rPr>
                <w:rStyle w:val="Hypertextovodkaz"/>
                <w:noProof/>
              </w:rPr>
              <w:t>Přílohy</w:t>
            </w:r>
            <w:r w:rsidR="00A949EB">
              <w:rPr>
                <w:noProof/>
                <w:webHidden/>
              </w:rPr>
              <w:tab/>
            </w:r>
            <w:r w:rsidR="00A949EB">
              <w:rPr>
                <w:noProof/>
                <w:webHidden/>
              </w:rPr>
              <w:fldChar w:fldCharType="begin"/>
            </w:r>
            <w:r w:rsidR="00A949EB">
              <w:rPr>
                <w:noProof/>
                <w:webHidden/>
              </w:rPr>
              <w:instrText xml:space="preserve"> PAGEREF _Toc513623933 \h </w:instrText>
            </w:r>
            <w:r w:rsidR="00A949EB">
              <w:rPr>
                <w:noProof/>
                <w:webHidden/>
              </w:rPr>
            </w:r>
            <w:r w:rsidR="00A949EB">
              <w:rPr>
                <w:noProof/>
                <w:webHidden/>
              </w:rPr>
              <w:fldChar w:fldCharType="separate"/>
            </w:r>
            <w:r w:rsidR="00A949EB">
              <w:rPr>
                <w:noProof/>
                <w:webHidden/>
              </w:rPr>
              <w:t>41</w:t>
            </w:r>
            <w:r w:rsidR="00A949EB">
              <w:rPr>
                <w:noProof/>
                <w:webHidden/>
              </w:rPr>
              <w:fldChar w:fldCharType="end"/>
            </w:r>
          </w:hyperlink>
        </w:p>
        <w:p w14:paraId="1881FF1E" w14:textId="52B0BF20" w:rsidR="001C5427" w:rsidRDefault="001C5427">
          <w:r>
            <w:rPr>
              <w:b/>
              <w:bCs/>
            </w:rPr>
            <w:fldChar w:fldCharType="end"/>
          </w:r>
        </w:p>
      </w:sdtContent>
    </w:sdt>
    <w:p w14:paraId="4A16D2A9" w14:textId="77777777" w:rsidR="00F141D0" w:rsidRDefault="00F141D0" w:rsidP="00BA506E"/>
    <w:p w14:paraId="02711D39" w14:textId="77777777" w:rsidR="009B564E" w:rsidRDefault="009B564E" w:rsidP="00BA506E"/>
    <w:p w14:paraId="487ABBDE" w14:textId="77777777" w:rsidR="009B564E" w:rsidRDefault="009B564E" w:rsidP="00BA506E"/>
    <w:p w14:paraId="27861B47" w14:textId="77777777" w:rsidR="009B564E" w:rsidRDefault="009B564E" w:rsidP="00BA506E"/>
    <w:p w14:paraId="5ED1454A" w14:textId="77777777" w:rsidR="009B564E" w:rsidRDefault="009B564E" w:rsidP="00BA506E"/>
    <w:p w14:paraId="1D5C0133" w14:textId="77777777" w:rsidR="009B564E" w:rsidRDefault="009B564E" w:rsidP="00BA506E"/>
    <w:p w14:paraId="6DA6C8C8" w14:textId="77777777" w:rsidR="009B564E" w:rsidRDefault="009B564E" w:rsidP="00BA506E"/>
    <w:p w14:paraId="327196E5" w14:textId="77777777" w:rsidR="009B564E" w:rsidRDefault="009B564E" w:rsidP="00BA506E"/>
    <w:p w14:paraId="4AB69AF2" w14:textId="77777777" w:rsidR="009B564E" w:rsidRDefault="009B564E" w:rsidP="00BA506E"/>
    <w:p w14:paraId="5A6301E4" w14:textId="77777777" w:rsidR="009B564E" w:rsidRDefault="009B564E" w:rsidP="00BA506E"/>
    <w:p w14:paraId="234C68B6" w14:textId="77777777" w:rsidR="009B564E" w:rsidRDefault="009B564E" w:rsidP="00BA506E"/>
    <w:p w14:paraId="4559E2A3" w14:textId="77777777" w:rsidR="009B564E" w:rsidRDefault="009B564E" w:rsidP="00BA506E"/>
    <w:p w14:paraId="24585CDC" w14:textId="77777777" w:rsidR="009B564E" w:rsidRDefault="009B564E" w:rsidP="00BA506E"/>
    <w:p w14:paraId="6CEF2EFF" w14:textId="77777777" w:rsidR="009B564E" w:rsidRDefault="009B564E" w:rsidP="00BA506E"/>
    <w:p w14:paraId="1F7D0A84" w14:textId="77777777" w:rsidR="002D53FC" w:rsidRDefault="002D53FC" w:rsidP="00BA506E">
      <w:pPr>
        <w:sectPr w:rsidR="002D53FC" w:rsidSect="00925D31">
          <w:footerReference w:type="default" r:id="rId12"/>
          <w:pgSz w:w="11900" w:h="16840"/>
          <w:pgMar w:top="1417" w:right="1417" w:bottom="1417" w:left="1417" w:header="708" w:footer="708" w:gutter="0"/>
          <w:cols w:space="708"/>
          <w:docGrid w:linePitch="360"/>
        </w:sectPr>
      </w:pPr>
    </w:p>
    <w:p w14:paraId="05928599" w14:textId="1B09248D" w:rsidR="009B564E" w:rsidRDefault="002D53FC" w:rsidP="00BA506E">
      <w:r>
        <w:lastRenderedPageBreak/>
        <w:t>Přehled změn</w:t>
      </w:r>
    </w:p>
    <w:p w14:paraId="611BF055" w14:textId="48CBEA59" w:rsidR="009B564E" w:rsidRDefault="002D53FC" w:rsidP="00BA506E">
      <w:r>
        <w:t>Revize č.</w:t>
      </w:r>
    </w:p>
    <w:tbl>
      <w:tblPr>
        <w:tblStyle w:val="Mkatabulky"/>
        <w:tblW w:w="13901" w:type="dxa"/>
        <w:tblInd w:w="227" w:type="dxa"/>
        <w:tblLook w:val="04A0" w:firstRow="1" w:lastRow="0" w:firstColumn="1" w:lastColumn="0" w:noHBand="0" w:noVBand="1"/>
      </w:tblPr>
      <w:tblGrid>
        <w:gridCol w:w="1194"/>
        <w:gridCol w:w="1984"/>
        <w:gridCol w:w="3119"/>
        <w:gridCol w:w="3118"/>
        <w:gridCol w:w="1559"/>
        <w:gridCol w:w="1418"/>
        <w:gridCol w:w="1509"/>
      </w:tblGrid>
      <w:tr w:rsidR="00EA796C" w14:paraId="64836EB8" w14:textId="77777777" w:rsidTr="00EA796C">
        <w:tc>
          <w:tcPr>
            <w:tcW w:w="1194" w:type="dxa"/>
          </w:tcPr>
          <w:p w14:paraId="49C0B70B" w14:textId="3242FE14" w:rsidR="002D53FC" w:rsidRDefault="002D53FC" w:rsidP="00BA506E">
            <w:pPr>
              <w:ind w:left="0"/>
            </w:pPr>
            <w:r>
              <w:t>Revize č.</w:t>
            </w:r>
          </w:p>
        </w:tc>
        <w:tc>
          <w:tcPr>
            <w:tcW w:w="1984" w:type="dxa"/>
          </w:tcPr>
          <w:p w14:paraId="013AEEDA" w14:textId="4F1A186F" w:rsidR="002D53FC" w:rsidRDefault="002D53FC" w:rsidP="00BA506E">
            <w:pPr>
              <w:ind w:left="0"/>
            </w:pPr>
            <w:r>
              <w:t>Kapitola</w:t>
            </w:r>
          </w:p>
        </w:tc>
        <w:tc>
          <w:tcPr>
            <w:tcW w:w="3119" w:type="dxa"/>
          </w:tcPr>
          <w:p w14:paraId="4CE9CA1B" w14:textId="37284BFE" w:rsidR="002D53FC" w:rsidRDefault="002D53FC" w:rsidP="00BA506E">
            <w:pPr>
              <w:ind w:left="0"/>
            </w:pPr>
            <w:r>
              <w:t>Předmět revize</w:t>
            </w:r>
          </w:p>
        </w:tc>
        <w:tc>
          <w:tcPr>
            <w:tcW w:w="3118" w:type="dxa"/>
          </w:tcPr>
          <w:p w14:paraId="3FFB4E65" w14:textId="1FF817CE" w:rsidR="002D53FC" w:rsidRDefault="002D53FC" w:rsidP="00BA506E">
            <w:pPr>
              <w:ind w:left="0"/>
            </w:pPr>
            <w:r>
              <w:t>Zdůvodnění revize</w:t>
            </w:r>
          </w:p>
        </w:tc>
        <w:tc>
          <w:tcPr>
            <w:tcW w:w="1559" w:type="dxa"/>
          </w:tcPr>
          <w:p w14:paraId="26FB3CCE" w14:textId="0BB60D16" w:rsidR="002D53FC" w:rsidRDefault="002D53FC" w:rsidP="00BA506E">
            <w:pPr>
              <w:ind w:left="0"/>
            </w:pPr>
            <w:r>
              <w:t>Za správnost</w:t>
            </w:r>
          </w:p>
        </w:tc>
        <w:tc>
          <w:tcPr>
            <w:tcW w:w="1418" w:type="dxa"/>
          </w:tcPr>
          <w:p w14:paraId="0F586296" w14:textId="6220B0E6" w:rsidR="002D53FC" w:rsidRDefault="002D53FC" w:rsidP="00BA506E">
            <w:pPr>
              <w:ind w:left="0"/>
            </w:pPr>
            <w:r>
              <w:t>Schválil</w:t>
            </w:r>
          </w:p>
        </w:tc>
        <w:tc>
          <w:tcPr>
            <w:tcW w:w="1509" w:type="dxa"/>
          </w:tcPr>
          <w:p w14:paraId="4CCACD5D" w14:textId="1B2F5254" w:rsidR="002D53FC" w:rsidRDefault="002D53FC" w:rsidP="00BA506E">
            <w:pPr>
              <w:ind w:left="0"/>
            </w:pPr>
            <w:r>
              <w:t>Datum platnosti revize</w:t>
            </w:r>
          </w:p>
        </w:tc>
      </w:tr>
      <w:tr w:rsidR="00EA796C" w14:paraId="6B52343E" w14:textId="77777777" w:rsidTr="00EA796C">
        <w:tc>
          <w:tcPr>
            <w:tcW w:w="1194" w:type="dxa"/>
          </w:tcPr>
          <w:p w14:paraId="213B720C" w14:textId="23DBDCDB" w:rsidR="002D53FC" w:rsidRDefault="00A949EB" w:rsidP="00BA506E">
            <w:pPr>
              <w:ind w:left="0"/>
            </w:pPr>
            <w:r>
              <w:t>1</w:t>
            </w:r>
          </w:p>
        </w:tc>
        <w:tc>
          <w:tcPr>
            <w:tcW w:w="1984" w:type="dxa"/>
          </w:tcPr>
          <w:p w14:paraId="0092EABD" w14:textId="11A2DD63" w:rsidR="002D53FC" w:rsidRDefault="00A949EB" w:rsidP="00BA506E">
            <w:pPr>
              <w:ind w:left="0"/>
            </w:pPr>
            <w:r>
              <w:t>1.1.2 a 2.10</w:t>
            </w:r>
          </w:p>
        </w:tc>
        <w:tc>
          <w:tcPr>
            <w:tcW w:w="3119" w:type="dxa"/>
          </w:tcPr>
          <w:p w14:paraId="1F4406DD" w14:textId="3C3B5EA8" w:rsidR="002D53FC" w:rsidRDefault="00A949EB" w:rsidP="00BA506E">
            <w:pPr>
              <w:ind w:left="0"/>
            </w:pPr>
            <w:r>
              <w:t>Vymazání údaje Pavla Svítková včetně kontaktních údajů a smazání kapitoly 2.10 pozice Asistent SCLLD</w:t>
            </w:r>
          </w:p>
        </w:tc>
        <w:tc>
          <w:tcPr>
            <w:tcW w:w="3118" w:type="dxa"/>
          </w:tcPr>
          <w:p w14:paraId="0FC81A97" w14:textId="2456A976" w:rsidR="002D53FC" w:rsidRDefault="00A949EB" w:rsidP="00BA506E">
            <w:pPr>
              <w:ind w:left="0"/>
            </w:pPr>
            <w:r>
              <w:t>Skončení pracovního poměru</w:t>
            </w:r>
          </w:p>
        </w:tc>
        <w:tc>
          <w:tcPr>
            <w:tcW w:w="1559" w:type="dxa"/>
          </w:tcPr>
          <w:p w14:paraId="0AB0CAB8" w14:textId="70ABDC84" w:rsidR="002D53FC" w:rsidRDefault="00A949EB" w:rsidP="00BA506E">
            <w:pPr>
              <w:ind w:left="0"/>
            </w:pPr>
            <w:r>
              <w:t>Simona Dvořáková</w:t>
            </w:r>
          </w:p>
        </w:tc>
        <w:tc>
          <w:tcPr>
            <w:tcW w:w="1418" w:type="dxa"/>
          </w:tcPr>
          <w:p w14:paraId="3B5DA4FC" w14:textId="77777777" w:rsidR="002D53FC" w:rsidRDefault="002D53FC" w:rsidP="00BA506E">
            <w:pPr>
              <w:ind w:left="0"/>
            </w:pPr>
          </w:p>
        </w:tc>
        <w:tc>
          <w:tcPr>
            <w:tcW w:w="1509" w:type="dxa"/>
          </w:tcPr>
          <w:p w14:paraId="128F3938" w14:textId="00E0FBFD" w:rsidR="002D53FC" w:rsidRDefault="00A949EB" w:rsidP="00BA506E">
            <w:pPr>
              <w:ind w:left="0"/>
            </w:pPr>
            <w:r>
              <w:t>1. 4. 2018</w:t>
            </w:r>
          </w:p>
        </w:tc>
      </w:tr>
      <w:tr w:rsidR="00EA796C" w14:paraId="66FBFBD6" w14:textId="77777777" w:rsidTr="00EA796C">
        <w:tc>
          <w:tcPr>
            <w:tcW w:w="1194" w:type="dxa"/>
          </w:tcPr>
          <w:p w14:paraId="4BAB12C7" w14:textId="77777777" w:rsidR="002D53FC" w:rsidRDefault="002D53FC" w:rsidP="00BA506E">
            <w:pPr>
              <w:ind w:left="0"/>
            </w:pPr>
          </w:p>
        </w:tc>
        <w:tc>
          <w:tcPr>
            <w:tcW w:w="1984" w:type="dxa"/>
          </w:tcPr>
          <w:p w14:paraId="7CFC37A1" w14:textId="77777777" w:rsidR="002D53FC" w:rsidRDefault="002D53FC" w:rsidP="00BA506E">
            <w:pPr>
              <w:ind w:left="0"/>
            </w:pPr>
          </w:p>
        </w:tc>
        <w:tc>
          <w:tcPr>
            <w:tcW w:w="3119" w:type="dxa"/>
          </w:tcPr>
          <w:p w14:paraId="72EF056F" w14:textId="77777777" w:rsidR="002D53FC" w:rsidRDefault="002D53FC" w:rsidP="00BA506E">
            <w:pPr>
              <w:ind w:left="0"/>
            </w:pPr>
          </w:p>
        </w:tc>
        <w:tc>
          <w:tcPr>
            <w:tcW w:w="3118" w:type="dxa"/>
          </w:tcPr>
          <w:p w14:paraId="56B06D88" w14:textId="77777777" w:rsidR="002D53FC" w:rsidRDefault="002D53FC" w:rsidP="00BA506E">
            <w:pPr>
              <w:ind w:left="0"/>
            </w:pPr>
          </w:p>
        </w:tc>
        <w:tc>
          <w:tcPr>
            <w:tcW w:w="1559" w:type="dxa"/>
          </w:tcPr>
          <w:p w14:paraId="4966DE23" w14:textId="77777777" w:rsidR="002D53FC" w:rsidRDefault="002D53FC" w:rsidP="00BA506E">
            <w:pPr>
              <w:ind w:left="0"/>
            </w:pPr>
          </w:p>
        </w:tc>
        <w:tc>
          <w:tcPr>
            <w:tcW w:w="1418" w:type="dxa"/>
          </w:tcPr>
          <w:p w14:paraId="0A64B57E" w14:textId="77777777" w:rsidR="002D53FC" w:rsidRDefault="002D53FC" w:rsidP="00BA506E">
            <w:pPr>
              <w:ind w:left="0"/>
            </w:pPr>
          </w:p>
        </w:tc>
        <w:tc>
          <w:tcPr>
            <w:tcW w:w="1509" w:type="dxa"/>
          </w:tcPr>
          <w:p w14:paraId="54934EE8" w14:textId="77777777" w:rsidR="002D53FC" w:rsidRDefault="002D53FC" w:rsidP="00BA506E">
            <w:pPr>
              <w:ind w:left="0"/>
            </w:pPr>
          </w:p>
        </w:tc>
      </w:tr>
      <w:tr w:rsidR="00EA796C" w14:paraId="598C29A9" w14:textId="77777777" w:rsidTr="00EA796C">
        <w:tc>
          <w:tcPr>
            <w:tcW w:w="1194" w:type="dxa"/>
          </w:tcPr>
          <w:p w14:paraId="6BF936FA" w14:textId="77777777" w:rsidR="002D53FC" w:rsidRDefault="002D53FC" w:rsidP="00BA506E">
            <w:pPr>
              <w:ind w:left="0"/>
            </w:pPr>
          </w:p>
        </w:tc>
        <w:tc>
          <w:tcPr>
            <w:tcW w:w="1984" w:type="dxa"/>
          </w:tcPr>
          <w:p w14:paraId="52BF06C9" w14:textId="77777777" w:rsidR="002D53FC" w:rsidRDefault="002D53FC" w:rsidP="00BA506E">
            <w:pPr>
              <w:ind w:left="0"/>
            </w:pPr>
          </w:p>
        </w:tc>
        <w:tc>
          <w:tcPr>
            <w:tcW w:w="3119" w:type="dxa"/>
          </w:tcPr>
          <w:p w14:paraId="05743181" w14:textId="77777777" w:rsidR="002D53FC" w:rsidRDefault="002D53FC" w:rsidP="00BA506E">
            <w:pPr>
              <w:ind w:left="0"/>
            </w:pPr>
          </w:p>
        </w:tc>
        <w:tc>
          <w:tcPr>
            <w:tcW w:w="3118" w:type="dxa"/>
          </w:tcPr>
          <w:p w14:paraId="559BC53A" w14:textId="77777777" w:rsidR="002D53FC" w:rsidRDefault="002D53FC" w:rsidP="00BA506E">
            <w:pPr>
              <w:ind w:left="0"/>
            </w:pPr>
          </w:p>
        </w:tc>
        <w:tc>
          <w:tcPr>
            <w:tcW w:w="1559" w:type="dxa"/>
          </w:tcPr>
          <w:p w14:paraId="53EA3815" w14:textId="77777777" w:rsidR="002D53FC" w:rsidRDefault="002D53FC" w:rsidP="00BA506E">
            <w:pPr>
              <w:ind w:left="0"/>
            </w:pPr>
          </w:p>
        </w:tc>
        <w:tc>
          <w:tcPr>
            <w:tcW w:w="1418" w:type="dxa"/>
          </w:tcPr>
          <w:p w14:paraId="5B765AB0" w14:textId="77777777" w:rsidR="002D53FC" w:rsidRDefault="002D53FC" w:rsidP="00BA506E">
            <w:pPr>
              <w:ind w:left="0"/>
            </w:pPr>
          </w:p>
        </w:tc>
        <w:tc>
          <w:tcPr>
            <w:tcW w:w="1509" w:type="dxa"/>
          </w:tcPr>
          <w:p w14:paraId="668202B4" w14:textId="77777777" w:rsidR="002D53FC" w:rsidRDefault="002D53FC" w:rsidP="00BA506E">
            <w:pPr>
              <w:ind w:left="0"/>
            </w:pPr>
          </w:p>
        </w:tc>
      </w:tr>
      <w:tr w:rsidR="00EA796C" w14:paraId="0F9BFF8F" w14:textId="77777777" w:rsidTr="00EA796C">
        <w:tc>
          <w:tcPr>
            <w:tcW w:w="1194" w:type="dxa"/>
          </w:tcPr>
          <w:p w14:paraId="71272C88" w14:textId="77777777" w:rsidR="002D53FC" w:rsidRDefault="002D53FC" w:rsidP="00BA506E">
            <w:pPr>
              <w:ind w:left="0"/>
            </w:pPr>
          </w:p>
        </w:tc>
        <w:tc>
          <w:tcPr>
            <w:tcW w:w="1984" w:type="dxa"/>
          </w:tcPr>
          <w:p w14:paraId="06E44C14" w14:textId="77777777" w:rsidR="002D53FC" w:rsidRDefault="002D53FC" w:rsidP="00BA506E">
            <w:pPr>
              <w:ind w:left="0"/>
            </w:pPr>
          </w:p>
        </w:tc>
        <w:tc>
          <w:tcPr>
            <w:tcW w:w="3119" w:type="dxa"/>
          </w:tcPr>
          <w:p w14:paraId="7F4759AD" w14:textId="77777777" w:rsidR="002D53FC" w:rsidRDefault="002D53FC" w:rsidP="00BA506E">
            <w:pPr>
              <w:ind w:left="0"/>
            </w:pPr>
          </w:p>
        </w:tc>
        <w:tc>
          <w:tcPr>
            <w:tcW w:w="3118" w:type="dxa"/>
          </w:tcPr>
          <w:p w14:paraId="6F484DD0" w14:textId="77777777" w:rsidR="002D53FC" w:rsidRDefault="002D53FC" w:rsidP="00BA506E">
            <w:pPr>
              <w:ind w:left="0"/>
            </w:pPr>
          </w:p>
        </w:tc>
        <w:tc>
          <w:tcPr>
            <w:tcW w:w="1559" w:type="dxa"/>
          </w:tcPr>
          <w:p w14:paraId="43DE0A17" w14:textId="77777777" w:rsidR="002D53FC" w:rsidRDefault="002D53FC" w:rsidP="00BA506E">
            <w:pPr>
              <w:ind w:left="0"/>
            </w:pPr>
          </w:p>
        </w:tc>
        <w:tc>
          <w:tcPr>
            <w:tcW w:w="1418" w:type="dxa"/>
          </w:tcPr>
          <w:p w14:paraId="3835F2FE" w14:textId="77777777" w:rsidR="002D53FC" w:rsidRDefault="002D53FC" w:rsidP="00BA506E">
            <w:pPr>
              <w:ind w:left="0"/>
            </w:pPr>
          </w:p>
        </w:tc>
        <w:tc>
          <w:tcPr>
            <w:tcW w:w="1509" w:type="dxa"/>
          </w:tcPr>
          <w:p w14:paraId="08B7BD90" w14:textId="77777777" w:rsidR="002D53FC" w:rsidRDefault="002D53FC" w:rsidP="00BA506E">
            <w:pPr>
              <w:ind w:left="0"/>
            </w:pPr>
          </w:p>
        </w:tc>
      </w:tr>
      <w:tr w:rsidR="00EA796C" w14:paraId="3CA4C68E" w14:textId="77777777" w:rsidTr="00EA796C">
        <w:tc>
          <w:tcPr>
            <w:tcW w:w="1194" w:type="dxa"/>
          </w:tcPr>
          <w:p w14:paraId="6EA7BB22" w14:textId="77777777" w:rsidR="002D53FC" w:rsidRDefault="002D53FC" w:rsidP="00BA506E">
            <w:pPr>
              <w:ind w:left="0"/>
            </w:pPr>
          </w:p>
        </w:tc>
        <w:tc>
          <w:tcPr>
            <w:tcW w:w="1984" w:type="dxa"/>
          </w:tcPr>
          <w:p w14:paraId="33C2EB4F" w14:textId="77777777" w:rsidR="002D53FC" w:rsidRDefault="002D53FC" w:rsidP="00BA506E">
            <w:pPr>
              <w:ind w:left="0"/>
            </w:pPr>
          </w:p>
        </w:tc>
        <w:tc>
          <w:tcPr>
            <w:tcW w:w="3119" w:type="dxa"/>
          </w:tcPr>
          <w:p w14:paraId="57C9F52A" w14:textId="77777777" w:rsidR="002D53FC" w:rsidRDefault="002D53FC" w:rsidP="00BA506E">
            <w:pPr>
              <w:ind w:left="0"/>
            </w:pPr>
          </w:p>
        </w:tc>
        <w:tc>
          <w:tcPr>
            <w:tcW w:w="3118" w:type="dxa"/>
          </w:tcPr>
          <w:p w14:paraId="79CF2053" w14:textId="77777777" w:rsidR="002D53FC" w:rsidRDefault="002D53FC" w:rsidP="00BA506E">
            <w:pPr>
              <w:ind w:left="0"/>
            </w:pPr>
          </w:p>
        </w:tc>
        <w:tc>
          <w:tcPr>
            <w:tcW w:w="1559" w:type="dxa"/>
          </w:tcPr>
          <w:p w14:paraId="1A1808B7" w14:textId="77777777" w:rsidR="002D53FC" w:rsidRDefault="002D53FC" w:rsidP="00BA506E">
            <w:pPr>
              <w:ind w:left="0"/>
            </w:pPr>
          </w:p>
        </w:tc>
        <w:tc>
          <w:tcPr>
            <w:tcW w:w="1418" w:type="dxa"/>
          </w:tcPr>
          <w:p w14:paraId="27131200" w14:textId="77777777" w:rsidR="002D53FC" w:rsidRDefault="002D53FC" w:rsidP="00BA506E">
            <w:pPr>
              <w:ind w:left="0"/>
            </w:pPr>
          </w:p>
        </w:tc>
        <w:tc>
          <w:tcPr>
            <w:tcW w:w="1509" w:type="dxa"/>
          </w:tcPr>
          <w:p w14:paraId="21A64259" w14:textId="77777777" w:rsidR="002D53FC" w:rsidRDefault="002D53FC" w:rsidP="00BA506E">
            <w:pPr>
              <w:ind w:left="0"/>
            </w:pPr>
          </w:p>
        </w:tc>
      </w:tr>
      <w:tr w:rsidR="00EA796C" w14:paraId="421C6900" w14:textId="77777777" w:rsidTr="00EA796C">
        <w:tc>
          <w:tcPr>
            <w:tcW w:w="1194" w:type="dxa"/>
          </w:tcPr>
          <w:p w14:paraId="18621C2B" w14:textId="77777777" w:rsidR="002D53FC" w:rsidRDefault="002D53FC" w:rsidP="00BA506E">
            <w:pPr>
              <w:ind w:left="0"/>
            </w:pPr>
          </w:p>
        </w:tc>
        <w:tc>
          <w:tcPr>
            <w:tcW w:w="1984" w:type="dxa"/>
          </w:tcPr>
          <w:p w14:paraId="06DF5B4A" w14:textId="77777777" w:rsidR="002D53FC" w:rsidRDefault="002D53FC" w:rsidP="00BA506E">
            <w:pPr>
              <w:ind w:left="0"/>
            </w:pPr>
          </w:p>
        </w:tc>
        <w:tc>
          <w:tcPr>
            <w:tcW w:w="3119" w:type="dxa"/>
          </w:tcPr>
          <w:p w14:paraId="41BDEC2A" w14:textId="77777777" w:rsidR="002D53FC" w:rsidRDefault="002D53FC" w:rsidP="00BA506E">
            <w:pPr>
              <w:ind w:left="0"/>
            </w:pPr>
          </w:p>
        </w:tc>
        <w:tc>
          <w:tcPr>
            <w:tcW w:w="3118" w:type="dxa"/>
          </w:tcPr>
          <w:p w14:paraId="2E19EFA2" w14:textId="77777777" w:rsidR="002D53FC" w:rsidRDefault="002D53FC" w:rsidP="00BA506E">
            <w:pPr>
              <w:ind w:left="0"/>
            </w:pPr>
          </w:p>
        </w:tc>
        <w:tc>
          <w:tcPr>
            <w:tcW w:w="1559" w:type="dxa"/>
          </w:tcPr>
          <w:p w14:paraId="340AF4AA" w14:textId="77777777" w:rsidR="002D53FC" w:rsidRDefault="002D53FC" w:rsidP="00BA506E">
            <w:pPr>
              <w:ind w:left="0"/>
            </w:pPr>
          </w:p>
        </w:tc>
        <w:tc>
          <w:tcPr>
            <w:tcW w:w="1418" w:type="dxa"/>
          </w:tcPr>
          <w:p w14:paraId="2358FD4B" w14:textId="77777777" w:rsidR="002D53FC" w:rsidRDefault="002D53FC" w:rsidP="00BA506E">
            <w:pPr>
              <w:ind w:left="0"/>
            </w:pPr>
          </w:p>
        </w:tc>
        <w:tc>
          <w:tcPr>
            <w:tcW w:w="1509" w:type="dxa"/>
          </w:tcPr>
          <w:p w14:paraId="27F9F06D" w14:textId="77777777" w:rsidR="002D53FC" w:rsidRDefault="002D53FC" w:rsidP="00BA506E">
            <w:pPr>
              <w:ind w:left="0"/>
            </w:pPr>
          </w:p>
        </w:tc>
      </w:tr>
      <w:tr w:rsidR="00EA796C" w14:paraId="2FA1643F" w14:textId="77777777" w:rsidTr="00EA796C">
        <w:tc>
          <w:tcPr>
            <w:tcW w:w="1194" w:type="dxa"/>
          </w:tcPr>
          <w:p w14:paraId="56F4F1A7" w14:textId="77777777" w:rsidR="002D53FC" w:rsidRDefault="002D53FC" w:rsidP="00BA506E">
            <w:pPr>
              <w:ind w:left="0"/>
            </w:pPr>
          </w:p>
        </w:tc>
        <w:tc>
          <w:tcPr>
            <w:tcW w:w="1984" w:type="dxa"/>
          </w:tcPr>
          <w:p w14:paraId="0DE7668B" w14:textId="77777777" w:rsidR="002D53FC" w:rsidRDefault="002D53FC" w:rsidP="00BA506E">
            <w:pPr>
              <w:ind w:left="0"/>
            </w:pPr>
          </w:p>
        </w:tc>
        <w:tc>
          <w:tcPr>
            <w:tcW w:w="3119" w:type="dxa"/>
          </w:tcPr>
          <w:p w14:paraId="015591EE" w14:textId="77777777" w:rsidR="002D53FC" w:rsidRDefault="002D53FC" w:rsidP="00BA506E">
            <w:pPr>
              <w:ind w:left="0"/>
            </w:pPr>
          </w:p>
        </w:tc>
        <w:tc>
          <w:tcPr>
            <w:tcW w:w="3118" w:type="dxa"/>
          </w:tcPr>
          <w:p w14:paraId="4ACC0A1D" w14:textId="77777777" w:rsidR="002D53FC" w:rsidRDefault="002D53FC" w:rsidP="00BA506E">
            <w:pPr>
              <w:ind w:left="0"/>
            </w:pPr>
          </w:p>
        </w:tc>
        <w:tc>
          <w:tcPr>
            <w:tcW w:w="1559" w:type="dxa"/>
          </w:tcPr>
          <w:p w14:paraId="10ACCC49" w14:textId="77777777" w:rsidR="002D53FC" w:rsidRDefault="002D53FC" w:rsidP="00BA506E">
            <w:pPr>
              <w:ind w:left="0"/>
            </w:pPr>
          </w:p>
        </w:tc>
        <w:tc>
          <w:tcPr>
            <w:tcW w:w="1418" w:type="dxa"/>
          </w:tcPr>
          <w:p w14:paraId="5025D1FA" w14:textId="77777777" w:rsidR="002D53FC" w:rsidRDefault="002D53FC" w:rsidP="00BA506E">
            <w:pPr>
              <w:ind w:left="0"/>
            </w:pPr>
          </w:p>
        </w:tc>
        <w:tc>
          <w:tcPr>
            <w:tcW w:w="1509" w:type="dxa"/>
          </w:tcPr>
          <w:p w14:paraId="55F54C45" w14:textId="77777777" w:rsidR="002D53FC" w:rsidRDefault="002D53FC" w:rsidP="00BA506E">
            <w:pPr>
              <w:ind w:left="0"/>
            </w:pPr>
          </w:p>
        </w:tc>
      </w:tr>
    </w:tbl>
    <w:p w14:paraId="0B09E3C6" w14:textId="19996327" w:rsidR="0039291B" w:rsidRDefault="0039291B" w:rsidP="00BA506E"/>
    <w:p w14:paraId="2C7D9E72" w14:textId="77777777" w:rsidR="001C5427" w:rsidRDefault="001C5427" w:rsidP="0039291B"/>
    <w:p w14:paraId="3910A3CF" w14:textId="77777777" w:rsidR="00EA796C" w:rsidRDefault="00EA796C" w:rsidP="0039291B">
      <w:pPr>
        <w:sectPr w:rsidR="00EA796C" w:rsidSect="00EA796C">
          <w:pgSz w:w="16840" w:h="11900" w:orient="landscape"/>
          <w:pgMar w:top="1417" w:right="1417" w:bottom="1417" w:left="1417" w:header="708" w:footer="708" w:gutter="0"/>
          <w:cols w:space="708"/>
          <w:docGrid w:linePitch="360"/>
        </w:sectPr>
      </w:pPr>
    </w:p>
    <w:p w14:paraId="154B74C0" w14:textId="3A6039FC" w:rsidR="00BA506E" w:rsidRDefault="00BA506E" w:rsidP="00BA506E"/>
    <w:p w14:paraId="0ACA998F" w14:textId="77777777" w:rsidR="00BA506E" w:rsidRPr="003E4D96" w:rsidRDefault="00BA506E" w:rsidP="001C5427">
      <w:pPr>
        <w:pStyle w:val="Nadpis1"/>
      </w:pPr>
      <w:bookmarkStart w:id="0" w:name="_Toc513623847"/>
      <w:r w:rsidRPr="003E4D96">
        <w:t>Identifikace MAS</w:t>
      </w:r>
      <w:bookmarkEnd w:id="0"/>
    </w:p>
    <w:p w14:paraId="1971B215" w14:textId="77777777" w:rsidR="00BA506E" w:rsidRDefault="00BA506E" w:rsidP="003E4D96">
      <w:pPr>
        <w:jc w:val="left"/>
      </w:pPr>
      <w:r w:rsidRPr="005D5471">
        <w:rPr>
          <w:b/>
        </w:rPr>
        <w:t>Název MAS:</w:t>
      </w:r>
      <w:r>
        <w:t xml:space="preserve"> </w:t>
      </w:r>
      <w:r>
        <w:tab/>
      </w:r>
      <w:r>
        <w:tab/>
        <w:t>Rakovnicko o. p. s.</w:t>
      </w:r>
      <w:r>
        <w:br/>
      </w:r>
      <w:r w:rsidRPr="005D5471">
        <w:rPr>
          <w:b/>
        </w:rPr>
        <w:t>Právní subjektivita:</w:t>
      </w:r>
      <w:r>
        <w:t xml:space="preserve"> </w:t>
      </w:r>
      <w:r>
        <w:tab/>
        <w:t>obecně prospěšná společnost</w:t>
      </w:r>
      <w:r>
        <w:br/>
      </w:r>
      <w:r w:rsidRPr="005D5471">
        <w:rPr>
          <w:b/>
        </w:rPr>
        <w:t>IČO:</w:t>
      </w:r>
      <w:r>
        <w:tab/>
      </w:r>
      <w:r>
        <w:tab/>
      </w:r>
      <w:r>
        <w:tab/>
        <w:t>28238435</w:t>
      </w:r>
      <w:r>
        <w:br/>
      </w:r>
      <w:r w:rsidRPr="005D5471">
        <w:rPr>
          <w:b/>
        </w:rPr>
        <w:t>Adresa:</w:t>
      </w:r>
      <w:r>
        <w:tab/>
      </w:r>
      <w:r>
        <w:tab/>
        <w:t>Lubenská 2250, Rakovník 269 01</w:t>
      </w:r>
      <w:r>
        <w:br/>
      </w:r>
      <w:r w:rsidRPr="005D5471">
        <w:rPr>
          <w:b/>
        </w:rPr>
        <w:t>Webové stránky:</w:t>
      </w:r>
      <w:r>
        <w:tab/>
      </w:r>
      <w:hyperlink r:id="rId13" w:history="1">
        <w:r w:rsidRPr="00054E5C">
          <w:rPr>
            <w:rStyle w:val="Hypertextovodkaz"/>
          </w:rPr>
          <w:t>www.mas-rakovnicko.cz</w:t>
        </w:r>
      </w:hyperlink>
    </w:p>
    <w:p w14:paraId="39C98CC5" w14:textId="77777777" w:rsidR="00BA506E" w:rsidRDefault="00BA506E" w:rsidP="00BA506E"/>
    <w:p w14:paraId="042A43CD" w14:textId="77777777" w:rsidR="00BA506E" w:rsidRPr="003E4D96" w:rsidRDefault="00BA506E" w:rsidP="001C5427">
      <w:pPr>
        <w:pStyle w:val="Nadpis2"/>
      </w:pPr>
      <w:r w:rsidRPr="003E4D96">
        <w:t xml:space="preserve"> </w:t>
      </w:r>
      <w:bookmarkStart w:id="1" w:name="_Toc513623848"/>
      <w:r w:rsidRPr="003E4D96">
        <w:t>Kontaktní údaje:</w:t>
      </w:r>
      <w:bookmarkEnd w:id="1"/>
    </w:p>
    <w:p w14:paraId="6477C7F7" w14:textId="77777777" w:rsidR="00BA506E" w:rsidRPr="003E4D96" w:rsidRDefault="00BA506E" w:rsidP="001C5427">
      <w:pPr>
        <w:pStyle w:val="Nadpis3"/>
        <w:rPr>
          <w:rStyle w:val="Nadpis2Char"/>
        </w:rPr>
      </w:pPr>
      <w:bookmarkStart w:id="2" w:name="_Toc513623849"/>
      <w:r w:rsidRPr="003E4D96">
        <w:rPr>
          <w:rStyle w:val="Nadpis2Char"/>
        </w:rPr>
        <w:t>Statutární zástupce</w:t>
      </w:r>
      <w:bookmarkEnd w:id="2"/>
    </w:p>
    <w:p w14:paraId="13A8E13A" w14:textId="504E57C0" w:rsidR="009A3EA7" w:rsidRDefault="00BA506E" w:rsidP="003E4D96">
      <w:pPr>
        <w:ind w:left="360"/>
        <w:jc w:val="left"/>
        <w:rPr>
          <w:rStyle w:val="Hypertextovodkaz"/>
          <w:color w:val="auto"/>
          <w:u w:val="none"/>
        </w:rPr>
      </w:pPr>
      <w:r>
        <w:t>Ing. Jan Polák, ředitel společnosti</w:t>
      </w:r>
      <w:r>
        <w:br/>
        <w:t>Tel: +420 725 705 100</w:t>
      </w:r>
    </w:p>
    <w:p w14:paraId="688940CE" w14:textId="77777777" w:rsidR="00792A67" w:rsidRDefault="00792A67" w:rsidP="00792A67">
      <w:pPr>
        <w:ind w:left="360"/>
      </w:pPr>
    </w:p>
    <w:p w14:paraId="4C13DFEE" w14:textId="77777777" w:rsidR="00BA506E" w:rsidRPr="003E4D96" w:rsidRDefault="00BA506E" w:rsidP="001C5427">
      <w:pPr>
        <w:pStyle w:val="Nadpis3"/>
        <w:rPr>
          <w:rStyle w:val="Nadpis2Char"/>
        </w:rPr>
      </w:pPr>
      <w:bookmarkStart w:id="3" w:name="_Toc513623850"/>
      <w:r w:rsidRPr="003E4D96">
        <w:rPr>
          <w:rStyle w:val="Nadpis2Char"/>
        </w:rPr>
        <w:t>Kancelář MAS Rakovnicko</w:t>
      </w:r>
      <w:bookmarkEnd w:id="3"/>
    </w:p>
    <w:p w14:paraId="318299CF" w14:textId="0C6B00C7" w:rsidR="00BA506E" w:rsidRDefault="00BA506E" w:rsidP="003E4D96">
      <w:pPr>
        <w:ind w:left="360"/>
        <w:jc w:val="left"/>
      </w:pPr>
      <w:r>
        <w:t xml:space="preserve">Simona Dvořáková, vedoucí </w:t>
      </w:r>
      <w:r w:rsidR="00390CAF">
        <w:t>zaměstnanec pro realizaci SCLLD</w:t>
      </w:r>
      <w:r>
        <w:br/>
        <w:t>Tel: +420 606 788</w:t>
      </w:r>
      <w:r w:rsidR="00D1709F">
        <w:t> </w:t>
      </w:r>
      <w:r>
        <w:t>143</w:t>
      </w:r>
      <w:r w:rsidR="00D1709F">
        <w:t>, +420 734 213 667</w:t>
      </w:r>
      <w:bookmarkStart w:id="4" w:name="_GoBack"/>
      <w:bookmarkEnd w:id="4"/>
      <w:r>
        <w:br/>
        <w:t xml:space="preserve">Email: </w:t>
      </w:r>
      <w:hyperlink r:id="rId14" w:history="1">
        <w:r w:rsidRPr="00054E5C">
          <w:rPr>
            <w:rStyle w:val="Hypertextovodkaz"/>
          </w:rPr>
          <w:t>dvorakova@mas-rakovnicko.cz</w:t>
        </w:r>
      </w:hyperlink>
      <w:r>
        <w:t xml:space="preserve"> </w:t>
      </w:r>
    </w:p>
    <w:p w14:paraId="7A5366B3" w14:textId="0BDBDC6F" w:rsidR="00BA506E" w:rsidRDefault="00BA506E" w:rsidP="003E4D96">
      <w:pPr>
        <w:ind w:left="360"/>
        <w:jc w:val="left"/>
      </w:pPr>
      <w:r>
        <w:t>Andrea Med</w:t>
      </w:r>
      <w:r w:rsidR="00390CAF">
        <w:t>unová, Manažerka MAS Rakovnicko</w:t>
      </w:r>
      <w:r>
        <w:br/>
        <w:t>Tel: +420 734 213 672</w:t>
      </w:r>
      <w:r>
        <w:br/>
        <w:t xml:space="preserve">Email: </w:t>
      </w:r>
      <w:hyperlink r:id="rId15" w:history="1">
        <w:r w:rsidRPr="00054E5C">
          <w:rPr>
            <w:rStyle w:val="Hypertextovodkaz"/>
          </w:rPr>
          <w:t>medunova@mas-rakovnicko.cz</w:t>
        </w:r>
      </w:hyperlink>
      <w:r>
        <w:t xml:space="preserve"> </w:t>
      </w:r>
    </w:p>
    <w:p w14:paraId="551D0BB9" w14:textId="06D45962" w:rsidR="00224498" w:rsidRDefault="00BA506E" w:rsidP="003E4D96">
      <w:pPr>
        <w:ind w:left="360"/>
        <w:jc w:val="left"/>
        <w:sectPr w:rsidR="00224498" w:rsidSect="00925D31">
          <w:pgSz w:w="11900" w:h="16840"/>
          <w:pgMar w:top="1417" w:right="1417" w:bottom="1417" w:left="1417" w:header="708" w:footer="708" w:gutter="0"/>
          <w:cols w:space="708"/>
          <w:docGrid w:linePitch="360"/>
        </w:sectPr>
      </w:pPr>
      <w:r>
        <w:t>Lucie St</w:t>
      </w:r>
      <w:r w:rsidR="00390CAF">
        <w:t>rouhalová, Projektová manažerka</w:t>
      </w:r>
      <w:r>
        <w:br/>
        <w:t>Tel: +420 739 444 052</w:t>
      </w:r>
      <w:r>
        <w:br/>
        <w:t xml:space="preserve">Email: </w:t>
      </w:r>
      <w:hyperlink r:id="rId16" w:history="1">
        <w:r w:rsidR="00BC3526" w:rsidRPr="00080154">
          <w:rPr>
            <w:rStyle w:val="Hypertextovodkaz"/>
          </w:rPr>
          <w:t>strouhalova@mas-rakovnicko.cz</w:t>
        </w:r>
      </w:hyperlink>
      <w:r w:rsidR="00BC3526">
        <w:t xml:space="preserve"> </w:t>
      </w:r>
    </w:p>
    <w:p w14:paraId="31E21A54" w14:textId="64987D33" w:rsidR="00010822" w:rsidRPr="009B041F" w:rsidRDefault="00BA506E" w:rsidP="001C5427">
      <w:pPr>
        <w:pStyle w:val="Nadpis1"/>
      </w:pPr>
      <w:bookmarkStart w:id="5" w:name="_Toc513623851"/>
      <w:r w:rsidRPr="009B041F">
        <w:lastRenderedPageBreak/>
        <w:t>Administrativní kapacity</w:t>
      </w:r>
      <w:r w:rsidR="00010822" w:rsidRPr="009B041F">
        <w:t xml:space="preserve"> pro </w:t>
      </w:r>
      <w:r w:rsidR="004727C9">
        <w:t>IROP</w:t>
      </w:r>
      <w:bookmarkEnd w:id="5"/>
    </w:p>
    <w:p w14:paraId="7FA44EF4" w14:textId="6A7DB403" w:rsidR="00BC3526" w:rsidRDefault="00BC3526" w:rsidP="00E5767B">
      <w:r>
        <w:t>Veškerou administra</w:t>
      </w:r>
      <w:r w:rsidR="004727C9">
        <w:t xml:space="preserve">ci a agendu pro realizaci programového rámce IROP </w:t>
      </w:r>
      <w:r>
        <w:t xml:space="preserve">zajišťuje a připravuje kancelář MAS, v jejímž čele je vedoucí zaměstnanec pro realizaci SCLLD. </w:t>
      </w:r>
      <w:r w:rsidR="00390CAF">
        <w:t xml:space="preserve">Projednávání a schvalování plánů, kroků k realizaci </w:t>
      </w:r>
      <w:r w:rsidR="004727C9">
        <w:t>IROP</w:t>
      </w:r>
      <w:r w:rsidR="00390CAF">
        <w:t xml:space="preserve"> je </w:t>
      </w:r>
      <w:r w:rsidR="001C6BAF">
        <w:t xml:space="preserve">pak </w:t>
      </w:r>
      <w:r w:rsidR="00390CAF">
        <w:t>v kompetencích povinných orgánů MAS.</w:t>
      </w:r>
    </w:p>
    <w:p w14:paraId="1DFD5627" w14:textId="77777777" w:rsidR="00390CAF" w:rsidRDefault="00390CAF" w:rsidP="00E5767B">
      <w:r>
        <w:t>MAS Rakovnicko nevyužívá pro realizaci programového rámce IROP žádné externí experty.</w:t>
      </w:r>
    </w:p>
    <w:p w14:paraId="2BE226F5" w14:textId="2F4C8681" w:rsidR="00390CAF" w:rsidRDefault="00390CAF" w:rsidP="00E5767B">
      <w:r>
        <w:t xml:space="preserve">Pravomoci a odpovědnosti osob a orgánů MAS zapojených do hodnocení a výběru projektů určuje Statut Rakovnicko o. p. s., který je vždy </w:t>
      </w:r>
      <w:r w:rsidR="00923C73">
        <w:t xml:space="preserve">v aktuální podobě </w:t>
      </w:r>
      <w:r>
        <w:t>zveřejněný na webových stránkách MAS.</w:t>
      </w:r>
    </w:p>
    <w:p w14:paraId="7EC26186" w14:textId="47ED0B43" w:rsidR="00080BC2" w:rsidRDefault="00080BC2" w:rsidP="00E5767B">
      <w:r>
        <w:t xml:space="preserve">Orgány MAS jsou: </w:t>
      </w:r>
    </w:p>
    <w:p w14:paraId="02245C14" w14:textId="74BE6855" w:rsidR="00080BC2" w:rsidRDefault="00080BC2" w:rsidP="001C5427">
      <w:pPr>
        <w:pStyle w:val="Odstavecseseznamem"/>
        <w:numPr>
          <w:ilvl w:val="1"/>
          <w:numId w:val="37"/>
        </w:numPr>
      </w:pPr>
      <w:r w:rsidRPr="00464E9F">
        <w:rPr>
          <w:b/>
        </w:rPr>
        <w:t>Plénum</w:t>
      </w:r>
      <w:r>
        <w:t xml:space="preserve"> jako nejvyšší orgán;</w:t>
      </w:r>
    </w:p>
    <w:p w14:paraId="3C7522A2" w14:textId="15A337B6" w:rsidR="00080BC2" w:rsidRDefault="00080BC2" w:rsidP="001C5427">
      <w:pPr>
        <w:pStyle w:val="Odstavecseseznamem"/>
        <w:numPr>
          <w:ilvl w:val="1"/>
          <w:numId w:val="37"/>
        </w:numPr>
      </w:pPr>
      <w:r w:rsidRPr="00464E9F">
        <w:rPr>
          <w:b/>
        </w:rPr>
        <w:t>Programový výbor</w:t>
      </w:r>
      <w:r>
        <w:t xml:space="preserve"> jako rozhodovací orgán;</w:t>
      </w:r>
    </w:p>
    <w:p w14:paraId="47B569A8" w14:textId="2546657C" w:rsidR="00080BC2" w:rsidRDefault="00080BC2" w:rsidP="001C5427">
      <w:pPr>
        <w:pStyle w:val="Odstavecseseznamem"/>
        <w:numPr>
          <w:ilvl w:val="1"/>
          <w:numId w:val="37"/>
        </w:numPr>
      </w:pPr>
      <w:r w:rsidRPr="00464E9F">
        <w:rPr>
          <w:b/>
        </w:rPr>
        <w:t>Výběrová komise</w:t>
      </w:r>
      <w:r>
        <w:t xml:space="preserve"> jako v</w:t>
      </w:r>
      <w:r w:rsidR="00F73C6C">
        <w:t>ýběrový a hodnoticí orgán;</w:t>
      </w:r>
    </w:p>
    <w:p w14:paraId="2E9DED36" w14:textId="7BA1F1F4" w:rsidR="00080BC2" w:rsidRPr="00BC3526" w:rsidRDefault="00080BC2" w:rsidP="001C5427">
      <w:pPr>
        <w:pStyle w:val="Odstavecseseznamem"/>
        <w:numPr>
          <w:ilvl w:val="1"/>
          <w:numId w:val="37"/>
        </w:numPr>
      </w:pPr>
      <w:r w:rsidRPr="00464E9F">
        <w:rPr>
          <w:b/>
        </w:rPr>
        <w:t>Monitorovací komise</w:t>
      </w:r>
      <w:r>
        <w:t xml:space="preserve"> jako kontrolní orgán.</w:t>
      </w:r>
    </w:p>
    <w:p w14:paraId="40792080" w14:textId="77777777" w:rsidR="00010822" w:rsidRPr="001C5427" w:rsidRDefault="00010822" w:rsidP="001C5427">
      <w:pPr>
        <w:pStyle w:val="Nadpis2"/>
      </w:pPr>
      <w:bookmarkStart w:id="6" w:name="_Toc513623852"/>
      <w:r w:rsidRPr="001C5427">
        <w:t>Plénum MAS</w:t>
      </w:r>
      <w:bookmarkEnd w:id="6"/>
    </w:p>
    <w:p w14:paraId="6EAB981D" w14:textId="26E9D323" w:rsidR="00492D67" w:rsidRPr="00F73C6C" w:rsidRDefault="00492D67" w:rsidP="00492D67">
      <w:pPr>
        <w:tabs>
          <w:tab w:val="num" w:pos="1080"/>
        </w:tabs>
        <w:spacing w:after="0" w:line="240" w:lineRule="auto"/>
        <w:ind w:left="360"/>
        <w:contextualSpacing/>
        <w:rPr>
          <w:rFonts w:eastAsia="Times New Roman" w:cs="Tahoma"/>
          <w:szCs w:val="20"/>
          <w:lang w:eastAsia="cs-CZ"/>
        </w:rPr>
      </w:pPr>
      <w:r>
        <w:rPr>
          <w:rFonts w:eastAsia="Times New Roman" w:cs="Tahoma"/>
          <w:szCs w:val="20"/>
          <w:lang w:eastAsia="cs-CZ"/>
        </w:rPr>
        <w:t xml:space="preserve">Je nejvyšším orgánem místní akční skupiny. Plénum tvoří všichni partneři MAS. Jednání </w:t>
      </w:r>
      <w:r w:rsidR="00034B35">
        <w:rPr>
          <w:rFonts w:eastAsia="Times New Roman" w:cs="Tahoma"/>
          <w:szCs w:val="20"/>
          <w:lang w:eastAsia="cs-CZ"/>
        </w:rPr>
        <w:t xml:space="preserve">Pléna </w:t>
      </w:r>
      <w:r>
        <w:rPr>
          <w:rFonts w:eastAsia="Times New Roman" w:cs="Tahoma"/>
          <w:szCs w:val="20"/>
          <w:lang w:eastAsia="cs-CZ"/>
        </w:rPr>
        <w:t>je upraveno Jednacím řádem</w:t>
      </w:r>
      <w:r w:rsidR="00034B35">
        <w:rPr>
          <w:rFonts w:eastAsia="Times New Roman" w:cs="Tahoma"/>
          <w:szCs w:val="20"/>
          <w:lang w:eastAsia="cs-CZ"/>
        </w:rPr>
        <w:t>, všichni partneři hlasují rovnými hlasy.</w:t>
      </w:r>
      <w:r>
        <w:rPr>
          <w:rFonts w:eastAsia="Times New Roman" w:cs="Tahoma"/>
          <w:szCs w:val="20"/>
          <w:lang w:eastAsia="cs-CZ"/>
        </w:rPr>
        <w:t xml:space="preserve"> Pravomoci Pléna upravují Standardy MAS. Počet členů Pléna je k 31. 12. 2017 celkem 36.</w:t>
      </w:r>
    </w:p>
    <w:p w14:paraId="30F629BA" w14:textId="77777777" w:rsidR="00492D67" w:rsidRDefault="00492D67" w:rsidP="00492D67">
      <w:pPr>
        <w:spacing w:after="0" w:line="240" w:lineRule="auto"/>
        <w:ind w:left="360"/>
        <w:rPr>
          <w:rFonts w:eastAsia="Times New Roman" w:cs="Tahoma"/>
          <w:szCs w:val="20"/>
          <w:lang w:eastAsia="cs-CZ"/>
        </w:rPr>
      </w:pPr>
    </w:p>
    <w:p w14:paraId="689EAA63" w14:textId="77777777" w:rsidR="00492D67" w:rsidRDefault="00492D67" w:rsidP="00492D67">
      <w:pPr>
        <w:spacing w:after="0" w:line="240" w:lineRule="auto"/>
        <w:ind w:left="360"/>
        <w:rPr>
          <w:rFonts w:eastAsia="Times New Roman" w:cs="Tahoma"/>
          <w:szCs w:val="20"/>
          <w:lang w:eastAsia="cs-CZ"/>
        </w:rPr>
      </w:pPr>
    </w:p>
    <w:p w14:paraId="6BA3272D" w14:textId="070746D3" w:rsidR="0006041D" w:rsidRPr="00F73C6C" w:rsidRDefault="0006041D" w:rsidP="00034B35">
      <w:pPr>
        <w:spacing w:after="0" w:line="240" w:lineRule="auto"/>
        <w:ind w:left="360"/>
        <w:rPr>
          <w:rFonts w:eastAsia="Times New Roman" w:cs="Tahoma"/>
          <w:szCs w:val="20"/>
          <w:lang w:eastAsia="cs-CZ"/>
        </w:rPr>
      </w:pPr>
      <w:r w:rsidRPr="00F73C6C">
        <w:rPr>
          <w:rFonts w:eastAsia="Times New Roman" w:cs="Tahoma"/>
          <w:szCs w:val="20"/>
          <w:lang w:eastAsia="cs-CZ"/>
        </w:rPr>
        <w:t xml:space="preserve">Plénum má </w:t>
      </w:r>
      <w:r w:rsidR="00034B35">
        <w:rPr>
          <w:rFonts w:eastAsia="Times New Roman" w:cs="Tahoma"/>
          <w:szCs w:val="20"/>
          <w:lang w:eastAsia="cs-CZ"/>
        </w:rPr>
        <w:t xml:space="preserve">v souvislosti s realizací IROP </w:t>
      </w:r>
      <w:r w:rsidRPr="00F73C6C">
        <w:rPr>
          <w:rFonts w:eastAsia="Times New Roman" w:cs="Tahoma"/>
          <w:szCs w:val="20"/>
          <w:lang w:eastAsia="cs-CZ"/>
        </w:rPr>
        <w:t>tyto pravomoci</w:t>
      </w:r>
      <w:r w:rsidR="00034B35">
        <w:rPr>
          <w:rFonts w:eastAsia="Times New Roman" w:cs="Tahoma"/>
          <w:szCs w:val="20"/>
          <w:lang w:eastAsia="cs-CZ"/>
        </w:rPr>
        <w:t xml:space="preserve"> a povinnosti</w:t>
      </w:r>
      <w:r w:rsidRPr="00F73C6C">
        <w:rPr>
          <w:rFonts w:eastAsia="Times New Roman" w:cs="Tahoma"/>
          <w:szCs w:val="20"/>
          <w:lang w:eastAsia="cs-CZ"/>
        </w:rPr>
        <w:t>:</w:t>
      </w:r>
    </w:p>
    <w:p w14:paraId="6D22D099" w14:textId="3D34CAFE"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schvaluje jednací řády orgánů MAS</w:t>
      </w:r>
      <w:r w:rsidR="00913982" w:rsidRPr="00F73C6C">
        <w:rPr>
          <w:rFonts w:eastAsia="Times New Roman" w:cs="Tahoma"/>
          <w:szCs w:val="20"/>
          <w:lang w:eastAsia="cs-CZ"/>
        </w:rPr>
        <w:t>, statut</w:t>
      </w:r>
      <w:r w:rsidRPr="00F73C6C">
        <w:rPr>
          <w:rFonts w:eastAsia="Times New Roman" w:cs="Tahoma"/>
          <w:szCs w:val="20"/>
          <w:lang w:eastAsia="cs-CZ"/>
        </w:rPr>
        <w:t xml:space="preserve"> a další vnitřní předpisy MAS</w:t>
      </w:r>
      <w:r w:rsidR="00913982" w:rsidRPr="00F73C6C">
        <w:rPr>
          <w:rFonts w:eastAsia="Times New Roman" w:cs="Tahoma"/>
          <w:szCs w:val="20"/>
          <w:lang w:eastAsia="cs-CZ"/>
        </w:rPr>
        <w:t>, pokud nejsou ve schvalovací pravomoci jiných orgánů MAS</w:t>
      </w:r>
      <w:r w:rsidRPr="00F73C6C">
        <w:rPr>
          <w:rFonts w:eastAsia="Times New Roman" w:cs="Tahoma"/>
          <w:szCs w:val="20"/>
          <w:lang w:eastAsia="cs-CZ"/>
        </w:rPr>
        <w:t>;</w:t>
      </w:r>
    </w:p>
    <w:p w14:paraId="6BA9631C" w14:textId="2D5C50E9"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odpovídá za distribuci veřejných prostředků a provádění SCLLD</w:t>
      </w:r>
      <w:r w:rsidR="00034B35">
        <w:rPr>
          <w:rFonts w:eastAsia="Times New Roman" w:cs="Tahoma"/>
          <w:szCs w:val="20"/>
          <w:lang w:eastAsia="cs-CZ"/>
        </w:rPr>
        <w:t xml:space="preserve"> a programového rámce IROP</w:t>
      </w:r>
      <w:r w:rsidRPr="00F73C6C">
        <w:rPr>
          <w:rFonts w:eastAsia="Times New Roman" w:cs="Tahoma"/>
          <w:szCs w:val="20"/>
          <w:lang w:eastAsia="cs-CZ"/>
        </w:rPr>
        <w:t xml:space="preserve"> v území působnosti MAS;</w:t>
      </w:r>
    </w:p>
    <w:p w14:paraId="5C4C07CE" w14:textId="77777777"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zřizuje povinné orgány MAS:</w:t>
      </w:r>
    </w:p>
    <w:p w14:paraId="6BD4538F" w14:textId="77777777" w:rsidR="0006041D" w:rsidRPr="00F73C6C" w:rsidRDefault="0006041D" w:rsidP="001C5427">
      <w:pPr>
        <w:numPr>
          <w:ilvl w:val="0"/>
          <w:numId w:val="26"/>
        </w:numPr>
        <w:spacing w:after="0" w:line="240" w:lineRule="auto"/>
        <w:contextualSpacing/>
        <w:rPr>
          <w:rFonts w:eastAsia="Times New Roman" w:cs="Tahoma"/>
          <w:szCs w:val="20"/>
          <w:lang w:eastAsia="cs-CZ"/>
        </w:rPr>
      </w:pPr>
      <w:r w:rsidRPr="00F73C6C">
        <w:rPr>
          <w:rFonts w:eastAsia="Times New Roman" w:cs="Tahoma"/>
          <w:szCs w:val="20"/>
          <w:lang w:eastAsia="cs-CZ"/>
        </w:rPr>
        <w:t>programový výbor, jako rozhodovací orgán;</w:t>
      </w:r>
    </w:p>
    <w:p w14:paraId="4B967A1A" w14:textId="2D46C0A5" w:rsidR="0006041D" w:rsidRPr="00F73C6C" w:rsidRDefault="0006041D" w:rsidP="001C5427">
      <w:pPr>
        <w:numPr>
          <w:ilvl w:val="0"/>
          <w:numId w:val="26"/>
        </w:numPr>
        <w:spacing w:after="0" w:line="240" w:lineRule="auto"/>
        <w:contextualSpacing/>
        <w:rPr>
          <w:rFonts w:eastAsia="Times New Roman" w:cs="Tahoma"/>
          <w:szCs w:val="20"/>
          <w:lang w:eastAsia="cs-CZ"/>
        </w:rPr>
      </w:pPr>
      <w:r w:rsidRPr="00F73C6C">
        <w:rPr>
          <w:rFonts w:eastAsia="Times New Roman" w:cs="Tahoma"/>
          <w:szCs w:val="20"/>
          <w:lang w:eastAsia="cs-CZ"/>
        </w:rPr>
        <w:t>výběrovou komisi, jako výběrový orgán</w:t>
      </w:r>
      <w:r w:rsidR="00D20BD9">
        <w:rPr>
          <w:rFonts w:eastAsia="Times New Roman" w:cs="Tahoma"/>
          <w:szCs w:val="20"/>
          <w:lang w:eastAsia="cs-CZ"/>
        </w:rPr>
        <w:t xml:space="preserve"> a hodnoticí orgán</w:t>
      </w:r>
      <w:r w:rsidRPr="00F73C6C">
        <w:rPr>
          <w:rFonts w:eastAsia="Times New Roman" w:cs="Tahoma"/>
          <w:szCs w:val="20"/>
          <w:lang w:eastAsia="cs-CZ"/>
        </w:rPr>
        <w:t>;</w:t>
      </w:r>
    </w:p>
    <w:p w14:paraId="66D719AD" w14:textId="77777777" w:rsidR="0006041D" w:rsidRPr="00F73C6C" w:rsidRDefault="0006041D" w:rsidP="001C5427">
      <w:pPr>
        <w:numPr>
          <w:ilvl w:val="0"/>
          <w:numId w:val="26"/>
        </w:numPr>
        <w:spacing w:after="0" w:line="240" w:lineRule="auto"/>
        <w:contextualSpacing/>
        <w:rPr>
          <w:rFonts w:eastAsia="Times New Roman" w:cs="Tahoma"/>
          <w:szCs w:val="20"/>
          <w:lang w:eastAsia="cs-CZ"/>
        </w:rPr>
      </w:pPr>
      <w:r w:rsidRPr="00F73C6C">
        <w:rPr>
          <w:rFonts w:eastAsia="Times New Roman" w:cs="Tahoma"/>
          <w:szCs w:val="20"/>
          <w:lang w:eastAsia="cs-CZ"/>
        </w:rPr>
        <w:t>monitorovací komisi, jako kontrolní orgán;</w:t>
      </w:r>
    </w:p>
    <w:p w14:paraId="6500E0B4" w14:textId="250EEE5C"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provádí volbu členů orgánů</w:t>
      </w:r>
      <w:r w:rsidR="006C4DC3">
        <w:rPr>
          <w:rFonts w:eastAsia="Times New Roman" w:cs="Tahoma"/>
          <w:szCs w:val="20"/>
          <w:lang w:eastAsia="cs-CZ"/>
        </w:rPr>
        <w:t xml:space="preserve"> MAS, stanovuje</w:t>
      </w:r>
      <w:r w:rsidRPr="00F73C6C">
        <w:rPr>
          <w:rFonts w:eastAsia="Times New Roman" w:cs="Tahoma"/>
          <w:szCs w:val="20"/>
          <w:lang w:eastAsia="cs-CZ"/>
        </w:rPr>
        <w:t xml:space="preserve"> počty členů povinných orgánů, jejich působnosti a pravomoci, způsob jejich volby a odvolávání a způsob jednání;</w:t>
      </w:r>
    </w:p>
    <w:p w14:paraId="6DB957F1" w14:textId="77777777"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rozhoduje o přijetí nebo vyloučení partnera MAS;</w:t>
      </w:r>
    </w:p>
    <w:p w14:paraId="74E2F98B" w14:textId="4998BDEE"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schvaluje SCLLD</w:t>
      </w:r>
      <w:r w:rsidR="00034B35">
        <w:rPr>
          <w:rFonts w:eastAsia="Times New Roman" w:cs="Tahoma"/>
          <w:szCs w:val="20"/>
          <w:lang w:eastAsia="cs-CZ"/>
        </w:rPr>
        <w:t xml:space="preserve"> a potažmo programový rámec IROP</w:t>
      </w:r>
      <w:r w:rsidRPr="00F73C6C">
        <w:rPr>
          <w:rFonts w:eastAsia="Times New Roman" w:cs="Tahoma"/>
          <w:szCs w:val="20"/>
          <w:lang w:eastAsia="cs-CZ"/>
        </w:rPr>
        <w:t xml:space="preserve"> pro území působnosti MAS;</w:t>
      </w:r>
    </w:p>
    <w:p w14:paraId="20A21D97" w14:textId="55FA71DD"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schvaluje výroční zprávu o činnosti a hospodaření MAS</w:t>
      </w:r>
      <w:r w:rsidR="00034B35">
        <w:rPr>
          <w:rFonts w:eastAsia="Times New Roman" w:cs="Tahoma"/>
          <w:szCs w:val="20"/>
          <w:lang w:eastAsia="cs-CZ"/>
        </w:rPr>
        <w:t xml:space="preserve"> s odkazem na realizaci IROP</w:t>
      </w:r>
      <w:r w:rsidRPr="00F73C6C">
        <w:rPr>
          <w:rFonts w:eastAsia="Times New Roman" w:cs="Tahoma"/>
          <w:szCs w:val="20"/>
          <w:lang w:eastAsia="cs-CZ"/>
        </w:rPr>
        <w:t>;</w:t>
      </w:r>
    </w:p>
    <w:p w14:paraId="29188088" w14:textId="708BAB4F" w:rsidR="0006041D" w:rsidRPr="00F73C6C" w:rsidRDefault="0006041D" w:rsidP="00034B35">
      <w:pPr>
        <w:tabs>
          <w:tab w:val="num" w:pos="1080"/>
        </w:tabs>
        <w:spacing w:after="0" w:line="240" w:lineRule="auto"/>
        <w:ind w:left="720"/>
        <w:contextualSpacing/>
        <w:rPr>
          <w:rFonts w:eastAsia="Times New Roman" w:cs="Tahoma"/>
          <w:szCs w:val="20"/>
          <w:lang w:eastAsia="cs-CZ"/>
        </w:rPr>
      </w:pPr>
    </w:p>
    <w:p w14:paraId="260CCD5B" w14:textId="49DD32BD" w:rsidR="009D60E9" w:rsidRPr="001C5427" w:rsidRDefault="00010822" w:rsidP="001C5427">
      <w:pPr>
        <w:pStyle w:val="Nadpis2"/>
      </w:pPr>
      <w:bookmarkStart w:id="7" w:name="_Toc513623853"/>
      <w:r w:rsidRPr="001C5427">
        <w:t>Programový výbor MAS</w:t>
      </w:r>
      <w:r w:rsidR="009D60E9" w:rsidRPr="001C5427">
        <w:t xml:space="preserve"> (dále možno jen „PV“)</w:t>
      </w:r>
      <w:bookmarkEnd w:id="7"/>
      <w:r w:rsidR="009D60E9" w:rsidRPr="001C5427">
        <w:t xml:space="preserve"> </w:t>
      </w:r>
    </w:p>
    <w:p w14:paraId="03EF10F8" w14:textId="7AE8BDE7" w:rsidR="00034B35" w:rsidRDefault="00034B35" w:rsidP="00034B35">
      <w:pPr>
        <w:spacing w:after="0" w:line="240" w:lineRule="auto"/>
        <w:ind w:left="360"/>
        <w:rPr>
          <w:rFonts w:eastAsia="Times New Roman" w:cs="Tahoma"/>
          <w:szCs w:val="20"/>
          <w:lang w:eastAsia="cs-CZ"/>
        </w:rPr>
      </w:pPr>
      <w:r>
        <w:rPr>
          <w:rFonts w:eastAsia="Times New Roman" w:cs="Tahoma"/>
          <w:szCs w:val="20"/>
          <w:lang w:eastAsia="cs-CZ"/>
        </w:rPr>
        <w:t xml:space="preserve">Je rozhodovacím orgánem místní akční skupiny. Členové Programového výboru jsou voleni z partnerů MAS tak, aby počet členů zastupujících veřejný sektor ani žádnou ze zájmových skupin nepřesáhl 49% hlasovacích práv. Programový výbor má k 31. 12. 2017 9 členů. Kompetence Programového výboru jsou vymezeny Standardy MAS a Statutem Rakovnicko o. p. s. Všichni partneři v tomto orgánu hlasují rovnými hlasy. Programový výbor ze svého středu vždy volí předsedu. </w:t>
      </w:r>
    </w:p>
    <w:p w14:paraId="1AFFCE12" w14:textId="77777777" w:rsidR="00034B35" w:rsidRDefault="00034B35" w:rsidP="00034B35">
      <w:pPr>
        <w:spacing w:after="0" w:line="240" w:lineRule="auto"/>
        <w:ind w:left="360"/>
        <w:rPr>
          <w:rFonts w:eastAsia="Times New Roman" w:cs="Tahoma"/>
          <w:szCs w:val="20"/>
          <w:lang w:eastAsia="cs-CZ"/>
        </w:rPr>
      </w:pPr>
    </w:p>
    <w:p w14:paraId="04DD0A91" w14:textId="770FF6EA" w:rsidR="0006041D" w:rsidRPr="00F73C6C" w:rsidRDefault="0006041D" w:rsidP="00C349D0">
      <w:pPr>
        <w:spacing w:after="0" w:line="240" w:lineRule="auto"/>
        <w:ind w:left="360"/>
        <w:rPr>
          <w:rFonts w:eastAsia="Times New Roman" w:cs="Tahoma"/>
          <w:szCs w:val="20"/>
          <w:lang w:eastAsia="cs-CZ"/>
        </w:rPr>
      </w:pPr>
      <w:r w:rsidRPr="00F73C6C">
        <w:rPr>
          <w:rFonts w:eastAsia="Times New Roman" w:cs="Tahoma"/>
          <w:szCs w:val="20"/>
          <w:lang w:eastAsia="cs-CZ"/>
        </w:rPr>
        <w:t xml:space="preserve">Programový výbor </w:t>
      </w:r>
      <w:r w:rsidR="00034B35" w:rsidRPr="00F73C6C">
        <w:rPr>
          <w:rFonts w:eastAsia="Times New Roman" w:cs="Tahoma"/>
          <w:szCs w:val="20"/>
          <w:lang w:eastAsia="cs-CZ"/>
        </w:rPr>
        <w:t xml:space="preserve">má </w:t>
      </w:r>
      <w:r w:rsidR="00034B35">
        <w:rPr>
          <w:rFonts w:eastAsia="Times New Roman" w:cs="Tahoma"/>
          <w:szCs w:val="20"/>
          <w:lang w:eastAsia="cs-CZ"/>
        </w:rPr>
        <w:t xml:space="preserve">v souvislosti s realizací IROP </w:t>
      </w:r>
      <w:r w:rsidR="00034B35" w:rsidRPr="00F73C6C">
        <w:rPr>
          <w:rFonts w:eastAsia="Times New Roman" w:cs="Tahoma"/>
          <w:szCs w:val="20"/>
          <w:lang w:eastAsia="cs-CZ"/>
        </w:rPr>
        <w:t>tyto pravomoci</w:t>
      </w:r>
      <w:r w:rsidR="00034B35">
        <w:rPr>
          <w:rFonts w:eastAsia="Times New Roman" w:cs="Tahoma"/>
          <w:szCs w:val="20"/>
          <w:lang w:eastAsia="cs-CZ"/>
        </w:rPr>
        <w:t xml:space="preserve"> a povinnosti</w:t>
      </w:r>
      <w:r w:rsidRPr="00F73C6C">
        <w:rPr>
          <w:rFonts w:eastAsia="Times New Roman" w:cs="Tahoma"/>
          <w:szCs w:val="20"/>
          <w:lang w:eastAsia="cs-CZ"/>
        </w:rPr>
        <w:t>:</w:t>
      </w:r>
    </w:p>
    <w:p w14:paraId="0861F62A" w14:textId="23BBF52C" w:rsidR="0006041D" w:rsidRPr="00BB57DF" w:rsidRDefault="0006041D" w:rsidP="001C5427">
      <w:pPr>
        <w:pStyle w:val="Odstavecseseznamem"/>
        <w:numPr>
          <w:ilvl w:val="0"/>
          <w:numId w:val="41"/>
        </w:numPr>
        <w:spacing w:after="0" w:line="240" w:lineRule="auto"/>
        <w:ind w:left="1134"/>
        <w:rPr>
          <w:rFonts w:eastAsia="Times New Roman" w:cs="Tahoma"/>
          <w:szCs w:val="20"/>
          <w:lang w:eastAsia="cs-CZ"/>
        </w:rPr>
      </w:pPr>
      <w:r w:rsidRPr="00BB57DF">
        <w:rPr>
          <w:rFonts w:eastAsia="Times New Roman" w:cs="Tahoma"/>
          <w:szCs w:val="20"/>
          <w:lang w:eastAsia="cs-CZ"/>
        </w:rPr>
        <w:t xml:space="preserve">schvaluje uzavření a ukončení pracovněprávního vztahu s vedoucím zaměstnancem </w:t>
      </w:r>
      <w:r w:rsidR="008F09DB">
        <w:rPr>
          <w:rFonts w:eastAsia="Times New Roman" w:cs="Tahoma"/>
          <w:szCs w:val="20"/>
          <w:lang w:eastAsia="cs-CZ"/>
        </w:rPr>
        <w:br/>
      </w:r>
      <w:r w:rsidRPr="00BB57DF">
        <w:rPr>
          <w:rFonts w:eastAsia="Times New Roman" w:cs="Tahoma"/>
          <w:szCs w:val="20"/>
          <w:lang w:eastAsia="cs-CZ"/>
        </w:rPr>
        <w:t>pro realizaci SCLLD, přitom nejsou dotčena ustanovení zákoníku práce o vzniku a zániku pracovního poměru;</w:t>
      </w:r>
    </w:p>
    <w:p w14:paraId="373F67F5" w14:textId="300DF54E" w:rsidR="0006041D" w:rsidRPr="00BB57DF" w:rsidRDefault="0006041D" w:rsidP="001C5427">
      <w:pPr>
        <w:pStyle w:val="Odstavecseseznamem"/>
        <w:numPr>
          <w:ilvl w:val="0"/>
          <w:numId w:val="41"/>
        </w:numPr>
        <w:spacing w:after="0" w:line="240" w:lineRule="auto"/>
        <w:ind w:left="1134"/>
        <w:jc w:val="left"/>
        <w:rPr>
          <w:rFonts w:eastAsia="Times New Roman" w:cs="Tahoma"/>
          <w:szCs w:val="20"/>
          <w:lang w:eastAsia="cs-CZ"/>
        </w:rPr>
      </w:pPr>
      <w:r w:rsidRPr="00BB57DF">
        <w:rPr>
          <w:rFonts w:eastAsia="Times New Roman" w:cs="Tahoma"/>
          <w:szCs w:val="20"/>
          <w:lang w:eastAsia="cs-CZ"/>
        </w:rPr>
        <w:t xml:space="preserve">schvaluje </w:t>
      </w:r>
      <w:r w:rsidR="00F43800" w:rsidRPr="00BB57DF">
        <w:rPr>
          <w:rFonts w:eastAsia="Times New Roman" w:cs="Tahoma"/>
          <w:szCs w:val="20"/>
          <w:lang w:eastAsia="cs-CZ"/>
        </w:rPr>
        <w:t>harmonogram výzev</w:t>
      </w:r>
      <w:r w:rsidR="00E732C1">
        <w:rPr>
          <w:rFonts w:eastAsia="Times New Roman" w:cs="Tahoma"/>
          <w:szCs w:val="20"/>
          <w:lang w:eastAsia="cs-CZ"/>
        </w:rPr>
        <w:t xml:space="preserve"> MAS</w:t>
      </w:r>
      <w:r w:rsidR="001208F8">
        <w:rPr>
          <w:rFonts w:eastAsia="Times New Roman" w:cs="Tahoma"/>
          <w:szCs w:val="20"/>
          <w:lang w:eastAsia="cs-CZ"/>
        </w:rPr>
        <w:t xml:space="preserve"> pro IROP</w:t>
      </w:r>
      <w:r w:rsidR="00E732C1">
        <w:rPr>
          <w:rFonts w:eastAsia="Times New Roman" w:cs="Tahoma"/>
          <w:szCs w:val="20"/>
          <w:lang w:eastAsia="cs-CZ"/>
        </w:rPr>
        <w:t xml:space="preserve">, alokace </w:t>
      </w:r>
      <w:r w:rsidR="003A46B8">
        <w:rPr>
          <w:rFonts w:eastAsia="Times New Roman" w:cs="Tahoma"/>
          <w:szCs w:val="20"/>
          <w:lang w:eastAsia="cs-CZ"/>
        </w:rPr>
        <w:t xml:space="preserve">konkrétních </w:t>
      </w:r>
      <w:r w:rsidR="00E732C1">
        <w:rPr>
          <w:rFonts w:eastAsia="Times New Roman" w:cs="Tahoma"/>
          <w:szCs w:val="20"/>
          <w:lang w:eastAsia="cs-CZ"/>
        </w:rPr>
        <w:t>výzev MAS</w:t>
      </w:r>
      <w:r w:rsidR="00F43800" w:rsidRPr="00BB57DF">
        <w:rPr>
          <w:rFonts w:eastAsia="Times New Roman" w:cs="Tahoma"/>
          <w:szCs w:val="20"/>
          <w:lang w:eastAsia="cs-CZ"/>
        </w:rPr>
        <w:t xml:space="preserve"> </w:t>
      </w:r>
      <w:r w:rsidR="001208F8">
        <w:rPr>
          <w:rFonts w:eastAsia="Times New Roman" w:cs="Tahoma"/>
          <w:szCs w:val="20"/>
          <w:lang w:eastAsia="cs-CZ"/>
        </w:rPr>
        <w:t xml:space="preserve">pro IROP </w:t>
      </w:r>
      <w:r w:rsidR="00F43800" w:rsidRPr="00BB57DF">
        <w:rPr>
          <w:rFonts w:eastAsia="Times New Roman" w:cs="Tahoma"/>
          <w:szCs w:val="20"/>
          <w:lang w:eastAsia="cs-CZ"/>
        </w:rPr>
        <w:t xml:space="preserve">a návrhy </w:t>
      </w:r>
      <w:r w:rsidRPr="00BB57DF">
        <w:rPr>
          <w:rFonts w:eastAsia="Times New Roman" w:cs="Tahoma"/>
          <w:szCs w:val="20"/>
          <w:lang w:eastAsia="cs-CZ"/>
        </w:rPr>
        <w:t>výz</w:t>
      </w:r>
      <w:r w:rsidR="00F43800" w:rsidRPr="00BB57DF">
        <w:rPr>
          <w:rFonts w:eastAsia="Times New Roman" w:cs="Tahoma"/>
          <w:szCs w:val="20"/>
          <w:lang w:eastAsia="cs-CZ"/>
        </w:rPr>
        <w:t>ev</w:t>
      </w:r>
      <w:r w:rsidR="00E732C1">
        <w:rPr>
          <w:rFonts w:eastAsia="Times New Roman" w:cs="Tahoma"/>
          <w:szCs w:val="20"/>
          <w:lang w:eastAsia="cs-CZ"/>
        </w:rPr>
        <w:t xml:space="preserve"> MAS</w:t>
      </w:r>
      <w:r w:rsidR="001208F8">
        <w:rPr>
          <w:rFonts w:eastAsia="Times New Roman" w:cs="Tahoma"/>
          <w:szCs w:val="20"/>
          <w:lang w:eastAsia="cs-CZ"/>
        </w:rPr>
        <w:t xml:space="preserve"> pro IROP</w:t>
      </w:r>
      <w:r w:rsidR="001D347A" w:rsidRPr="00BB57DF">
        <w:rPr>
          <w:rFonts w:eastAsia="Times New Roman" w:cs="Tahoma"/>
          <w:szCs w:val="20"/>
          <w:lang w:eastAsia="cs-CZ"/>
        </w:rPr>
        <w:t xml:space="preserve"> </w:t>
      </w:r>
      <w:r w:rsidRPr="00BB57DF">
        <w:rPr>
          <w:rFonts w:eastAsia="Times New Roman" w:cs="Tahoma"/>
          <w:szCs w:val="20"/>
          <w:lang w:eastAsia="cs-CZ"/>
        </w:rPr>
        <w:t>k podávání žádostí</w:t>
      </w:r>
      <w:r w:rsidR="00683F6F" w:rsidRPr="00BB57DF">
        <w:rPr>
          <w:rFonts w:eastAsia="Times New Roman" w:cs="Tahoma"/>
          <w:szCs w:val="20"/>
          <w:lang w:eastAsia="cs-CZ"/>
        </w:rPr>
        <w:t xml:space="preserve"> o podporu</w:t>
      </w:r>
      <w:r w:rsidR="00F73C6C" w:rsidRPr="00BB57DF">
        <w:rPr>
          <w:rFonts w:eastAsia="Times New Roman" w:cs="Tahoma"/>
          <w:szCs w:val="20"/>
          <w:lang w:eastAsia="cs-CZ"/>
        </w:rPr>
        <w:t>/</w:t>
      </w:r>
      <w:r w:rsidR="00683F6F" w:rsidRPr="00BB57DF">
        <w:rPr>
          <w:rFonts w:eastAsia="Times New Roman" w:cs="Tahoma"/>
          <w:szCs w:val="20"/>
          <w:lang w:eastAsia="cs-CZ"/>
        </w:rPr>
        <w:t>dotaci</w:t>
      </w:r>
      <w:r w:rsidR="00E732C1">
        <w:rPr>
          <w:rFonts w:eastAsia="Times New Roman" w:cs="Tahoma"/>
          <w:szCs w:val="20"/>
          <w:lang w:eastAsia="cs-CZ"/>
        </w:rPr>
        <w:t xml:space="preserve"> </w:t>
      </w:r>
      <w:r w:rsidR="00683F6F" w:rsidRPr="00BB57DF">
        <w:rPr>
          <w:rFonts w:eastAsia="Times New Roman" w:cs="Tahoma"/>
          <w:szCs w:val="20"/>
          <w:lang w:eastAsia="cs-CZ"/>
        </w:rPr>
        <w:t>a vymezuje kritéria hodnocení pro konkrétní výzvy</w:t>
      </w:r>
      <w:r w:rsidR="001208F8">
        <w:rPr>
          <w:rFonts w:eastAsia="Times New Roman" w:cs="Tahoma"/>
          <w:szCs w:val="20"/>
          <w:lang w:eastAsia="cs-CZ"/>
        </w:rPr>
        <w:t xml:space="preserve"> MAS IROP</w:t>
      </w:r>
      <w:r w:rsidRPr="00BB57DF">
        <w:rPr>
          <w:rFonts w:eastAsia="Times New Roman" w:cs="Tahoma"/>
          <w:szCs w:val="20"/>
          <w:lang w:eastAsia="cs-CZ"/>
        </w:rPr>
        <w:t>;</w:t>
      </w:r>
    </w:p>
    <w:p w14:paraId="29327E3E" w14:textId="38AEFD7A" w:rsidR="00BB57DF" w:rsidRPr="00BB57DF" w:rsidRDefault="00427052" w:rsidP="001C5427">
      <w:pPr>
        <w:pStyle w:val="Odstavecseseznamem"/>
        <w:numPr>
          <w:ilvl w:val="0"/>
          <w:numId w:val="41"/>
        </w:numPr>
        <w:spacing w:after="0" w:line="240" w:lineRule="auto"/>
        <w:ind w:left="1134"/>
        <w:rPr>
          <w:rFonts w:eastAsia="Times New Roman" w:cs="Tahoma"/>
          <w:szCs w:val="20"/>
          <w:lang w:eastAsia="cs-CZ"/>
        </w:rPr>
      </w:pPr>
      <w:r>
        <w:rPr>
          <w:rFonts w:eastAsia="Times New Roman" w:cs="Tahoma"/>
          <w:szCs w:val="20"/>
          <w:lang w:eastAsia="cs-CZ"/>
        </w:rPr>
        <w:t>d</w:t>
      </w:r>
      <w:r w:rsidR="00BB57DF">
        <w:rPr>
          <w:rFonts w:eastAsia="Times New Roman" w:cs="Tahoma"/>
          <w:szCs w:val="20"/>
          <w:lang w:eastAsia="cs-CZ"/>
        </w:rPr>
        <w:t xml:space="preserve">oporučuje projekty k podpoře </w:t>
      </w:r>
      <w:r w:rsidR="00BB57DF" w:rsidRPr="00BB57DF">
        <w:rPr>
          <w:rFonts w:eastAsia="Times New Roman" w:cs="Tahoma"/>
          <w:szCs w:val="20"/>
          <w:lang w:eastAsia="cs-CZ"/>
        </w:rPr>
        <w:t>na základě výše alokace výzvy</w:t>
      </w:r>
      <w:r w:rsidR="001208F8">
        <w:rPr>
          <w:rFonts w:eastAsia="Times New Roman" w:cs="Tahoma"/>
          <w:szCs w:val="20"/>
          <w:lang w:eastAsia="cs-CZ"/>
        </w:rPr>
        <w:t xml:space="preserve"> MAS pro IROP</w:t>
      </w:r>
      <w:r w:rsidR="00BB57DF" w:rsidRPr="00BB57DF">
        <w:rPr>
          <w:rFonts w:eastAsia="Times New Roman" w:cs="Tahoma"/>
          <w:szCs w:val="20"/>
          <w:lang w:eastAsia="cs-CZ"/>
        </w:rPr>
        <w:t xml:space="preserve"> a na základě návrhu </w:t>
      </w:r>
      <w:r w:rsidR="001208F8">
        <w:rPr>
          <w:rFonts w:eastAsia="Times New Roman" w:cs="Tahoma"/>
          <w:szCs w:val="20"/>
          <w:lang w:eastAsia="cs-CZ"/>
        </w:rPr>
        <w:t xml:space="preserve">výběrové </w:t>
      </w:r>
      <w:r w:rsidR="00BB57DF" w:rsidRPr="00BB57DF">
        <w:rPr>
          <w:rFonts w:eastAsia="Times New Roman" w:cs="Tahoma"/>
          <w:szCs w:val="20"/>
          <w:lang w:eastAsia="cs-CZ"/>
        </w:rPr>
        <w:t>komise;</w:t>
      </w:r>
    </w:p>
    <w:p w14:paraId="1A4C5059" w14:textId="423B9204" w:rsidR="00F96BDA" w:rsidRPr="00BB57DF" w:rsidRDefault="0006041D" w:rsidP="001C5427">
      <w:pPr>
        <w:pStyle w:val="Odstavecseseznamem"/>
        <w:numPr>
          <w:ilvl w:val="0"/>
          <w:numId w:val="41"/>
        </w:numPr>
        <w:tabs>
          <w:tab w:val="num" w:pos="1080"/>
        </w:tabs>
        <w:spacing w:after="0" w:line="240" w:lineRule="auto"/>
        <w:ind w:left="1134"/>
        <w:rPr>
          <w:rFonts w:eastAsia="Times New Roman" w:cs="Tahoma"/>
          <w:szCs w:val="20"/>
          <w:lang w:eastAsia="cs-CZ"/>
        </w:rPr>
      </w:pPr>
      <w:r w:rsidRPr="00BB57DF">
        <w:rPr>
          <w:rFonts w:eastAsia="Times New Roman" w:cs="Tahoma"/>
          <w:szCs w:val="20"/>
          <w:lang w:eastAsia="cs-CZ"/>
        </w:rPr>
        <w:t>schvaluje ind</w:t>
      </w:r>
      <w:r w:rsidR="00C349D0">
        <w:rPr>
          <w:rFonts w:eastAsia="Times New Roman" w:cs="Tahoma"/>
          <w:szCs w:val="20"/>
          <w:lang w:eastAsia="cs-CZ"/>
        </w:rPr>
        <w:t>ikátorový a evaluační plán pro programový rámec IROP</w:t>
      </w:r>
      <w:r w:rsidR="00683F6F" w:rsidRPr="00BB57DF">
        <w:rPr>
          <w:rFonts w:eastAsia="Times New Roman" w:cs="Tahoma"/>
          <w:szCs w:val="20"/>
          <w:lang w:eastAsia="cs-CZ"/>
        </w:rPr>
        <w:t>;</w:t>
      </w:r>
    </w:p>
    <w:p w14:paraId="6D4AF52C" w14:textId="066094DD" w:rsidR="00683F6F" w:rsidRPr="00BB57DF" w:rsidRDefault="00683F6F" w:rsidP="001C5427">
      <w:pPr>
        <w:pStyle w:val="Odstavecseseznamem"/>
        <w:numPr>
          <w:ilvl w:val="0"/>
          <w:numId w:val="41"/>
        </w:numPr>
        <w:tabs>
          <w:tab w:val="num" w:pos="1080"/>
        </w:tabs>
        <w:spacing w:after="0" w:line="240" w:lineRule="auto"/>
        <w:ind w:left="1134"/>
        <w:rPr>
          <w:rFonts w:eastAsia="Times New Roman" w:cs="Tahoma"/>
          <w:szCs w:val="20"/>
          <w:lang w:eastAsia="cs-CZ"/>
        </w:rPr>
      </w:pPr>
      <w:r w:rsidRPr="00BB57DF">
        <w:rPr>
          <w:rFonts w:eastAsia="Times New Roman" w:cs="Tahoma"/>
          <w:szCs w:val="20"/>
          <w:lang w:eastAsia="cs-CZ"/>
        </w:rPr>
        <w:t xml:space="preserve">zpracovává způsob hodnocení a výběru projektů včetně kritérií </w:t>
      </w:r>
      <w:r w:rsidR="00C349D0">
        <w:rPr>
          <w:rFonts w:eastAsia="Times New Roman" w:cs="Tahoma"/>
          <w:szCs w:val="20"/>
          <w:lang w:eastAsia="cs-CZ"/>
        </w:rPr>
        <w:t>pro programový rámec IROP</w:t>
      </w:r>
      <w:r w:rsidRPr="00BB57DF">
        <w:rPr>
          <w:rFonts w:eastAsia="Times New Roman" w:cs="Tahoma"/>
          <w:szCs w:val="20"/>
          <w:lang w:eastAsia="cs-CZ"/>
        </w:rPr>
        <w:t>;</w:t>
      </w:r>
    </w:p>
    <w:p w14:paraId="34D89C9E" w14:textId="025D71FB" w:rsidR="00683F6F" w:rsidRPr="00BB57DF" w:rsidRDefault="00683F6F" w:rsidP="001C5427">
      <w:pPr>
        <w:pStyle w:val="Odstavecseseznamem"/>
        <w:numPr>
          <w:ilvl w:val="0"/>
          <w:numId w:val="41"/>
        </w:numPr>
        <w:tabs>
          <w:tab w:val="num" w:pos="1080"/>
        </w:tabs>
        <w:spacing w:after="0" w:line="240" w:lineRule="auto"/>
        <w:ind w:left="1134"/>
        <w:rPr>
          <w:rFonts w:eastAsia="Times New Roman" w:cs="Tahoma"/>
          <w:szCs w:val="20"/>
          <w:lang w:eastAsia="cs-CZ"/>
        </w:rPr>
      </w:pPr>
      <w:r w:rsidRPr="00BB57DF">
        <w:rPr>
          <w:rFonts w:eastAsia="Times New Roman" w:cs="Tahoma"/>
          <w:szCs w:val="20"/>
          <w:lang w:eastAsia="cs-CZ"/>
        </w:rPr>
        <w:t>schvaluje interní postupy MAS pro vyhlašování výzev, hodnocení a výběr projektů</w:t>
      </w:r>
      <w:r w:rsidR="00C349D0">
        <w:rPr>
          <w:rFonts w:eastAsia="Times New Roman" w:cs="Tahoma"/>
          <w:szCs w:val="20"/>
          <w:lang w:eastAsia="cs-CZ"/>
        </w:rPr>
        <w:t xml:space="preserve"> v IROP</w:t>
      </w:r>
      <w:r w:rsidRPr="00BB57DF">
        <w:rPr>
          <w:rFonts w:eastAsia="Times New Roman" w:cs="Tahoma"/>
          <w:szCs w:val="20"/>
          <w:lang w:eastAsia="cs-CZ"/>
        </w:rPr>
        <w:t>;</w:t>
      </w:r>
    </w:p>
    <w:p w14:paraId="6B69EA3A" w14:textId="1D28D646" w:rsidR="0006041D" w:rsidRPr="00BB57DF" w:rsidRDefault="00F96BDA" w:rsidP="001C5427">
      <w:pPr>
        <w:pStyle w:val="Odstavecseseznamem"/>
        <w:numPr>
          <w:ilvl w:val="0"/>
          <w:numId w:val="41"/>
        </w:numPr>
        <w:tabs>
          <w:tab w:val="num" w:pos="1080"/>
        </w:tabs>
        <w:spacing w:after="0" w:line="240" w:lineRule="auto"/>
        <w:ind w:left="1134"/>
        <w:rPr>
          <w:rFonts w:eastAsia="Times New Roman" w:cs="Tahoma"/>
          <w:szCs w:val="20"/>
          <w:lang w:eastAsia="cs-CZ"/>
        </w:rPr>
      </w:pPr>
      <w:r w:rsidRPr="00BB57DF">
        <w:rPr>
          <w:rFonts w:eastAsia="Times New Roman" w:cs="Tahoma"/>
          <w:szCs w:val="20"/>
          <w:lang w:eastAsia="cs-CZ"/>
        </w:rPr>
        <w:t>schvaluje znění jednotlivých opatření vedoucích</w:t>
      </w:r>
      <w:r w:rsidR="00C349D0">
        <w:rPr>
          <w:rFonts w:eastAsia="Times New Roman" w:cs="Tahoma"/>
          <w:szCs w:val="20"/>
          <w:lang w:eastAsia="cs-CZ"/>
        </w:rPr>
        <w:t xml:space="preserve"> k naplňování programového rámce IROP</w:t>
      </w:r>
      <w:r w:rsidR="0006041D" w:rsidRPr="00BB57DF">
        <w:rPr>
          <w:rFonts w:eastAsia="Times New Roman" w:cs="Tahoma"/>
          <w:szCs w:val="20"/>
          <w:lang w:eastAsia="cs-CZ"/>
        </w:rPr>
        <w:t>.</w:t>
      </w:r>
    </w:p>
    <w:p w14:paraId="50809EDE" w14:textId="154F51E1" w:rsidR="00010822" w:rsidRPr="001C5427" w:rsidRDefault="00010822" w:rsidP="001C5427">
      <w:pPr>
        <w:pStyle w:val="Nadpis2"/>
      </w:pPr>
      <w:bookmarkStart w:id="8" w:name="_Toc513623854"/>
      <w:r w:rsidRPr="001C5427">
        <w:t>Výběrová komise MAS</w:t>
      </w:r>
      <w:r w:rsidR="009D60E9" w:rsidRPr="001C5427">
        <w:t xml:space="preserve"> (dále možno jen „VK“)</w:t>
      </w:r>
      <w:bookmarkEnd w:id="8"/>
      <w:r w:rsidR="009D60E9" w:rsidRPr="001C5427">
        <w:t xml:space="preserve"> </w:t>
      </w:r>
    </w:p>
    <w:p w14:paraId="42B10E73" w14:textId="619A6B86" w:rsidR="00C349D0" w:rsidRDefault="00C349D0" w:rsidP="00C349D0">
      <w:pPr>
        <w:spacing w:after="0" w:line="240" w:lineRule="auto"/>
        <w:ind w:left="360"/>
        <w:rPr>
          <w:rFonts w:eastAsia="Times New Roman" w:cs="Tahoma"/>
          <w:szCs w:val="20"/>
          <w:lang w:eastAsia="cs-CZ"/>
        </w:rPr>
      </w:pPr>
      <w:r>
        <w:rPr>
          <w:rFonts w:eastAsia="Times New Roman" w:cs="Tahoma"/>
          <w:szCs w:val="20"/>
          <w:lang w:eastAsia="cs-CZ"/>
        </w:rPr>
        <w:t>Je výběrovým orgánem místní akční skupiny. Členov</w:t>
      </w:r>
      <w:r w:rsidR="00EA2BCB">
        <w:rPr>
          <w:rFonts w:eastAsia="Times New Roman" w:cs="Tahoma"/>
          <w:szCs w:val="20"/>
          <w:lang w:eastAsia="cs-CZ"/>
        </w:rPr>
        <w:t xml:space="preserve">é Výběrové komise jsou voleni ze subjektů, které na území MAS prokazatelně místně působí. </w:t>
      </w:r>
      <w:r w:rsidR="005F2418">
        <w:rPr>
          <w:rFonts w:eastAsia="Times New Roman" w:cs="Tahoma"/>
          <w:szCs w:val="20"/>
          <w:lang w:eastAsia="cs-CZ"/>
        </w:rPr>
        <w:t xml:space="preserve">Počet členů zastupujících veřejný sektor ani žádnou ze zájmových skupin nepřesáhuje 49% hlasovacích práv. Všichni partneři v tomto orgánu hlasují rovnými hlasy a </w:t>
      </w:r>
      <w:r w:rsidR="002137AB">
        <w:rPr>
          <w:rFonts w:eastAsia="Times New Roman" w:cs="Tahoma"/>
          <w:szCs w:val="20"/>
          <w:lang w:eastAsia="cs-CZ"/>
        </w:rPr>
        <w:t>jednání upravuje Jednací řád</w:t>
      </w:r>
      <w:r w:rsidR="005F2418">
        <w:rPr>
          <w:rFonts w:eastAsia="Times New Roman" w:cs="Tahoma"/>
          <w:szCs w:val="20"/>
          <w:lang w:eastAsia="cs-CZ"/>
        </w:rPr>
        <w:t>. Výběrová komise ze svého středu vždy volí předsedu.</w:t>
      </w:r>
    </w:p>
    <w:p w14:paraId="1E9DB6BA" w14:textId="77777777" w:rsidR="005F2418" w:rsidRDefault="005F2418" w:rsidP="005F2418">
      <w:pPr>
        <w:spacing w:after="0" w:line="240" w:lineRule="auto"/>
        <w:ind w:left="360"/>
        <w:rPr>
          <w:rFonts w:eastAsia="Times New Roman" w:cs="Tahoma"/>
          <w:szCs w:val="20"/>
          <w:lang w:eastAsia="cs-CZ"/>
        </w:rPr>
      </w:pPr>
    </w:p>
    <w:p w14:paraId="7C163A3A" w14:textId="614FAF9B" w:rsidR="0043717C" w:rsidRDefault="0043717C" w:rsidP="005F2418">
      <w:pPr>
        <w:spacing w:after="0" w:line="240" w:lineRule="auto"/>
        <w:ind w:left="360"/>
        <w:rPr>
          <w:rFonts w:eastAsia="Times New Roman" w:cs="Tahoma"/>
          <w:szCs w:val="20"/>
          <w:lang w:eastAsia="cs-CZ"/>
        </w:rPr>
      </w:pPr>
      <w:r>
        <w:rPr>
          <w:rFonts w:eastAsia="Times New Roman" w:cs="Tahoma"/>
          <w:szCs w:val="20"/>
          <w:lang w:eastAsia="cs-CZ"/>
        </w:rPr>
        <w:t xml:space="preserve">Z členů Výběrové komise je vytvořena hodnoticí komise, která provádí věcné hodnocení předložených projektů ve výzvě MAS pro IROP. Hodnoticí komise se skládá minimálně ze 3 členů Výběrové komise, přičemž dodržuje podmínku, že veřejný sektor ani žádná ze zájmových skupin nepřesahuje 49% hlasovacích práv. Hodnoticí komise vyplní kontrolní list ke každému projektu, který předloží Výběrové komisi k provedení předvýběru projektů. </w:t>
      </w:r>
    </w:p>
    <w:p w14:paraId="065AB7F4" w14:textId="77777777" w:rsidR="0043717C" w:rsidRDefault="0043717C" w:rsidP="005F2418">
      <w:pPr>
        <w:spacing w:after="0" w:line="240" w:lineRule="auto"/>
        <w:ind w:left="360"/>
        <w:rPr>
          <w:rFonts w:eastAsia="Times New Roman" w:cs="Tahoma"/>
          <w:szCs w:val="20"/>
          <w:lang w:eastAsia="cs-CZ"/>
        </w:rPr>
      </w:pPr>
    </w:p>
    <w:p w14:paraId="195F174F" w14:textId="43C134A8" w:rsidR="005F2418" w:rsidRPr="005F2418" w:rsidRDefault="005F2418" w:rsidP="005F2418">
      <w:pPr>
        <w:spacing w:after="0" w:line="240" w:lineRule="auto"/>
        <w:ind w:left="360"/>
        <w:rPr>
          <w:rFonts w:eastAsia="Times New Roman" w:cs="Tahoma"/>
          <w:szCs w:val="20"/>
          <w:lang w:eastAsia="cs-CZ"/>
        </w:rPr>
      </w:pPr>
      <w:r>
        <w:rPr>
          <w:rFonts w:eastAsia="Times New Roman" w:cs="Tahoma"/>
          <w:szCs w:val="20"/>
          <w:lang w:eastAsia="cs-CZ"/>
        </w:rPr>
        <w:t>Výběrová komise</w:t>
      </w:r>
      <w:r w:rsidRPr="005F2418">
        <w:rPr>
          <w:rFonts w:eastAsia="Times New Roman" w:cs="Tahoma"/>
          <w:szCs w:val="20"/>
          <w:lang w:eastAsia="cs-CZ"/>
        </w:rPr>
        <w:t xml:space="preserve"> má v souvislosti s realizací IROP tyto pravomoci a povinnosti:</w:t>
      </w:r>
    </w:p>
    <w:p w14:paraId="7D933F8F" w14:textId="77D17594" w:rsidR="00FB208A" w:rsidRPr="00F73C6C" w:rsidRDefault="00097EAD" w:rsidP="002137AB">
      <w:pPr>
        <w:numPr>
          <w:ilvl w:val="0"/>
          <w:numId w:val="28"/>
        </w:numPr>
        <w:spacing w:after="0" w:line="240" w:lineRule="auto"/>
        <w:ind w:left="1134"/>
        <w:rPr>
          <w:rFonts w:eastAsia="Times New Roman" w:cs="Tahoma"/>
          <w:lang w:eastAsia="cs-CZ"/>
        </w:rPr>
      </w:pPr>
      <w:r>
        <w:rPr>
          <w:rFonts w:eastAsia="Times New Roman" w:cs="Tahoma"/>
          <w:lang w:eastAsia="cs-CZ"/>
        </w:rPr>
        <w:t>č</w:t>
      </w:r>
      <w:r w:rsidR="00FB208A" w:rsidRPr="00F73C6C">
        <w:rPr>
          <w:rFonts w:eastAsia="Times New Roman" w:cs="Tahoma"/>
          <w:lang w:eastAsia="cs-CZ"/>
        </w:rPr>
        <w:t>lenové výběrové komise jsou podrobně seznámeni se všemi pravidly</w:t>
      </w:r>
      <w:r w:rsidR="005505A7">
        <w:rPr>
          <w:rFonts w:eastAsia="Times New Roman" w:cs="Tahoma"/>
          <w:lang w:eastAsia="cs-CZ"/>
        </w:rPr>
        <w:t xml:space="preserve"> IROP</w:t>
      </w:r>
      <w:r w:rsidR="00FB208A" w:rsidRPr="00F73C6C">
        <w:rPr>
          <w:rFonts w:eastAsia="Times New Roman" w:cs="Tahoma"/>
          <w:lang w:eastAsia="cs-CZ"/>
        </w:rPr>
        <w:t xml:space="preserve">, která </w:t>
      </w:r>
      <w:r w:rsidR="008F09DB">
        <w:rPr>
          <w:rFonts w:eastAsia="Times New Roman" w:cs="Tahoma"/>
          <w:lang w:eastAsia="cs-CZ"/>
        </w:rPr>
        <w:br/>
      </w:r>
      <w:r w:rsidR="00FB208A" w:rsidRPr="00F73C6C">
        <w:rPr>
          <w:rFonts w:eastAsia="Times New Roman" w:cs="Tahoma"/>
          <w:lang w:eastAsia="cs-CZ"/>
        </w:rPr>
        <w:t>se projektů týkají;</w:t>
      </w:r>
    </w:p>
    <w:p w14:paraId="669A51D6" w14:textId="57B4756D" w:rsidR="005505A7" w:rsidRPr="00F73C6C" w:rsidRDefault="005505A7" w:rsidP="005505A7">
      <w:pPr>
        <w:numPr>
          <w:ilvl w:val="0"/>
          <w:numId w:val="28"/>
        </w:numPr>
        <w:spacing w:after="0" w:line="240" w:lineRule="auto"/>
        <w:ind w:left="1134"/>
        <w:rPr>
          <w:rFonts w:eastAsia="Times New Roman" w:cs="Tahoma"/>
          <w:lang w:eastAsia="cs-CZ"/>
        </w:rPr>
      </w:pPr>
      <w:r>
        <w:rPr>
          <w:rFonts w:eastAsia="Times New Roman" w:cs="Tahoma"/>
          <w:lang w:eastAsia="cs-CZ"/>
        </w:rPr>
        <w:t>provádí předvýběr projektů z výzev MAS pro IROP na základě věcného hodnocení zpracovaného hodnoticí komisí;</w:t>
      </w:r>
    </w:p>
    <w:p w14:paraId="4A28BBD5" w14:textId="1C90A8FF" w:rsidR="00300B64" w:rsidRPr="00FB208A" w:rsidRDefault="00097EAD" w:rsidP="002137AB">
      <w:pPr>
        <w:pStyle w:val="Odstavecseseznamem"/>
        <w:numPr>
          <w:ilvl w:val="0"/>
          <w:numId w:val="42"/>
        </w:numPr>
        <w:spacing w:after="0" w:line="240" w:lineRule="auto"/>
        <w:ind w:left="1134"/>
        <w:rPr>
          <w:rFonts w:eastAsia="Times New Roman" w:cs="Tahoma"/>
          <w:lang w:eastAsia="cs-CZ"/>
        </w:rPr>
      </w:pPr>
      <w:r>
        <w:rPr>
          <w:rFonts w:eastAsia="Times New Roman" w:cs="Tahoma"/>
          <w:lang w:eastAsia="cs-CZ"/>
        </w:rPr>
        <w:t>h</w:t>
      </w:r>
      <w:r w:rsidR="00300B64" w:rsidRPr="00FB208A">
        <w:rPr>
          <w:rFonts w:eastAsia="Times New Roman" w:cs="Tahoma"/>
          <w:lang w:eastAsia="cs-CZ"/>
        </w:rPr>
        <w:t>odnoticí komise</w:t>
      </w:r>
      <w:r w:rsidR="005505A7">
        <w:rPr>
          <w:rFonts w:eastAsia="Times New Roman" w:cs="Tahoma"/>
          <w:lang w:eastAsia="cs-CZ"/>
        </w:rPr>
        <w:t xml:space="preserve"> sestavená předsedou Výběrové komise</w:t>
      </w:r>
      <w:r w:rsidR="00300B64" w:rsidRPr="00FB208A">
        <w:rPr>
          <w:rFonts w:eastAsia="Times New Roman" w:cs="Tahoma"/>
          <w:lang w:eastAsia="cs-CZ"/>
        </w:rPr>
        <w:t xml:space="preserve"> p</w:t>
      </w:r>
      <w:r>
        <w:rPr>
          <w:rFonts w:eastAsia="Times New Roman" w:cs="Tahoma"/>
          <w:lang w:eastAsia="cs-CZ"/>
        </w:rPr>
        <w:t>rovádí věcné hodnocení projektů</w:t>
      </w:r>
      <w:r w:rsidR="005505A7">
        <w:rPr>
          <w:rFonts w:eastAsia="Times New Roman" w:cs="Tahoma"/>
          <w:lang w:eastAsia="cs-CZ"/>
        </w:rPr>
        <w:t xml:space="preserve"> z výzev MAS pro IROP</w:t>
      </w:r>
      <w:r>
        <w:rPr>
          <w:rFonts w:eastAsia="Times New Roman" w:cs="Tahoma"/>
          <w:lang w:eastAsia="cs-CZ"/>
        </w:rPr>
        <w:t>.</w:t>
      </w:r>
    </w:p>
    <w:p w14:paraId="478CE707" w14:textId="52294CE0" w:rsidR="00010822" w:rsidRPr="001C5427" w:rsidRDefault="00010822" w:rsidP="001C5427">
      <w:pPr>
        <w:pStyle w:val="Nadpis2"/>
      </w:pPr>
      <w:bookmarkStart w:id="9" w:name="_Toc513623855"/>
      <w:r w:rsidRPr="001C5427">
        <w:t>Monitorovací výbor MAS</w:t>
      </w:r>
      <w:r w:rsidR="009D60E9" w:rsidRPr="001C5427">
        <w:t xml:space="preserve"> (dále možno jen „MK“)</w:t>
      </w:r>
      <w:bookmarkEnd w:id="9"/>
    </w:p>
    <w:p w14:paraId="54CE1F7D" w14:textId="5313AFF8" w:rsidR="003A46B8" w:rsidRDefault="003A46B8" w:rsidP="003A46B8">
      <w:pPr>
        <w:spacing w:after="0" w:line="240" w:lineRule="auto"/>
        <w:ind w:left="360"/>
        <w:rPr>
          <w:rFonts w:eastAsia="Times New Roman" w:cs="Tahoma"/>
          <w:szCs w:val="20"/>
          <w:lang w:eastAsia="cs-CZ"/>
        </w:rPr>
      </w:pPr>
      <w:r>
        <w:rPr>
          <w:rFonts w:eastAsia="Times New Roman" w:cs="Tahoma"/>
          <w:szCs w:val="20"/>
          <w:lang w:eastAsia="cs-CZ"/>
        </w:rPr>
        <w:t xml:space="preserve">Je kontrolním orgánem místní akční skupiny. Skládá se ze 3 členů a provádí přezkum hodnocení a řeší stížnosti na činnost MAS. Ze svého středu volí předsedu, jednání Monitorovací komise je upraveno Jednacím řádem. </w:t>
      </w:r>
    </w:p>
    <w:p w14:paraId="029ADFF9" w14:textId="77777777" w:rsidR="003A46B8" w:rsidRDefault="003A46B8" w:rsidP="003A46B8">
      <w:pPr>
        <w:spacing w:after="0" w:line="240" w:lineRule="auto"/>
        <w:ind w:left="360"/>
        <w:rPr>
          <w:rFonts w:eastAsia="Times New Roman" w:cs="Tahoma"/>
          <w:szCs w:val="20"/>
          <w:lang w:eastAsia="cs-CZ"/>
        </w:rPr>
      </w:pPr>
    </w:p>
    <w:p w14:paraId="63E95E46" w14:textId="3552992F" w:rsidR="003A46B8" w:rsidRDefault="003A46B8" w:rsidP="003A46B8">
      <w:pPr>
        <w:spacing w:after="0" w:line="240" w:lineRule="auto"/>
        <w:ind w:left="360"/>
        <w:rPr>
          <w:rFonts w:eastAsia="Times New Roman" w:cs="Tahoma"/>
          <w:szCs w:val="20"/>
          <w:lang w:eastAsia="cs-CZ"/>
        </w:rPr>
      </w:pPr>
      <w:r>
        <w:rPr>
          <w:rFonts w:eastAsia="Times New Roman" w:cs="Tahoma"/>
          <w:szCs w:val="20"/>
          <w:lang w:eastAsia="cs-CZ"/>
        </w:rPr>
        <w:t>Monitorovací komise</w:t>
      </w:r>
      <w:r w:rsidRPr="005F2418">
        <w:rPr>
          <w:rFonts w:eastAsia="Times New Roman" w:cs="Tahoma"/>
          <w:szCs w:val="20"/>
          <w:lang w:eastAsia="cs-CZ"/>
        </w:rPr>
        <w:t xml:space="preserve"> má v souvislosti s realizací IROP tyto pravomoci a povinnosti:</w:t>
      </w:r>
    </w:p>
    <w:p w14:paraId="3B710E4A" w14:textId="5C391C23" w:rsidR="003C7697" w:rsidRPr="003C7697" w:rsidRDefault="003C7697" w:rsidP="001C5427">
      <w:pPr>
        <w:numPr>
          <w:ilvl w:val="0"/>
          <w:numId w:val="29"/>
        </w:numPr>
        <w:tabs>
          <w:tab w:val="num" w:pos="1080"/>
        </w:tabs>
        <w:spacing w:after="0" w:line="240" w:lineRule="auto"/>
        <w:ind w:left="1080"/>
        <w:rPr>
          <w:rFonts w:eastAsia="Times New Roman" w:cs="Tahoma"/>
          <w:szCs w:val="20"/>
          <w:lang w:eastAsia="cs-CZ"/>
        </w:rPr>
      </w:pPr>
      <w:r w:rsidRPr="003C7697">
        <w:rPr>
          <w:rFonts w:eastAsia="Times New Roman" w:cs="Tahoma"/>
          <w:szCs w:val="20"/>
          <w:lang w:eastAsia="cs-CZ"/>
        </w:rPr>
        <w:t>projednává výroční zprávy o činnosti a hospodaření MAS</w:t>
      </w:r>
      <w:r w:rsidR="003A46B8">
        <w:rPr>
          <w:rFonts w:eastAsia="Times New Roman" w:cs="Tahoma"/>
          <w:szCs w:val="20"/>
          <w:lang w:eastAsia="cs-CZ"/>
        </w:rPr>
        <w:t xml:space="preserve"> s ohledem na realizaci IROP</w:t>
      </w:r>
      <w:r w:rsidRPr="003C7697">
        <w:rPr>
          <w:rFonts w:eastAsia="Times New Roman" w:cs="Tahoma"/>
          <w:szCs w:val="20"/>
          <w:lang w:eastAsia="cs-CZ"/>
        </w:rPr>
        <w:t>;</w:t>
      </w:r>
    </w:p>
    <w:p w14:paraId="7B3E07EB" w14:textId="15F951BE" w:rsidR="003C7697" w:rsidRPr="003C7697" w:rsidRDefault="003C7697" w:rsidP="001C5427">
      <w:pPr>
        <w:numPr>
          <w:ilvl w:val="0"/>
          <w:numId w:val="29"/>
        </w:numPr>
        <w:tabs>
          <w:tab w:val="num" w:pos="1080"/>
        </w:tabs>
        <w:spacing w:after="0" w:line="240" w:lineRule="auto"/>
        <w:ind w:left="1080"/>
        <w:rPr>
          <w:rFonts w:eastAsia="Times New Roman" w:cs="Tahoma"/>
          <w:szCs w:val="20"/>
          <w:lang w:eastAsia="cs-CZ"/>
        </w:rPr>
      </w:pPr>
      <w:r w:rsidRPr="003C7697">
        <w:rPr>
          <w:rFonts w:eastAsia="Times New Roman" w:cs="Tahoma"/>
          <w:szCs w:val="20"/>
          <w:lang w:eastAsia="cs-CZ"/>
        </w:rPr>
        <w:t>dohlíží na to, že MAS vyvíjí činnost v souladu se zákony, platnými pravidly, standardy MAS a SCLLD</w:t>
      </w:r>
      <w:r w:rsidR="003A46B8">
        <w:rPr>
          <w:rFonts w:eastAsia="Times New Roman" w:cs="Tahoma"/>
          <w:szCs w:val="20"/>
          <w:lang w:eastAsia="cs-CZ"/>
        </w:rPr>
        <w:t xml:space="preserve"> a pravidly IROP</w:t>
      </w:r>
      <w:r w:rsidRPr="003C7697">
        <w:rPr>
          <w:rFonts w:eastAsia="Times New Roman" w:cs="Tahoma"/>
          <w:szCs w:val="20"/>
          <w:lang w:eastAsia="cs-CZ"/>
        </w:rPr>
        <w:t>;</w:t>
      </w:r>
    </w:p>
    <w:p w14:paraId="4302B185" w14:textId="71C9F20D" w:rsidR="003C7697" w:rsidRPr="009421B5" w:rsidRDefault="003C7697" w:rsidP="001C5427">
      <w:pPr>
        <w:numPr>
          <w:ilvl w:val="0"/>
          <w:numId w:val="29"/>
        </w:numPr>
        <w:spacing w:after="0" w:line="240" w:lineRule="auto"/>
        <w:ind w:left="1080"/>
        <w:rPr>
          <w:rFonts w:eastAsia="Times New Roman" w:cs="Tahoma"/>
          <w:szCs w:val="20"/>
          <w:lang w:eastAsia="cs-CZ"/>
        </w:rPr>
      </w:pPr>
      <w:r w:rsidRPr="003C7697">
        <w:rPr>
          <w:rFonts w:eastAsia="Times New Roman" w:cs="Tahoma"/>
          <w:szCs w:val="20"/>
          <w:lang w:eastAsia="cs-CZ"/>
        </w:rPr>
        <w:t>zodpovídá za monitoring a hodnocení SCLLD (zpracovává a předkládá ke schválení Programovému výboru indikátorový a evaluační plán SCLLD</w:t>
      </w:r>
      <w:r w:rsidR="003A46B8">
        <w:rPr>
          <w:rFonts w:eastAsia="Times New Roman" w:cs="Tahoma"/>
          <w:szCs w:val="20"/>
          <w:lang w:eastAsia="cs-CZ"/>
        </w:rPr>
        <w:t xml:space="preserve"> pro programový rámec IROP</w:t>
      </w:r>
      <w:r w:rsidRPr="003C7697">
        <w:rPr>
          <w:rFonts w:eastAsia="Times New Roman" w:cs="Tahoma"/>
          <w:szCs w:val="20"/>
          <w:lang w:eastAsia="cs-CZ"/>
        </w:rPr>
        <w:t>)</w:t>
      </w:r>
      <w:r w:rsidR="00E96208">
        <w:rPr>
          <w:rFonts w:eastAsia="Times New Roman" w:cs="Tahoma"/>
          <w:szCs w:val="20"/>
          <w:lang w:eastAsia="cs-CZ"/>
        </w:rPr>
        <w:t>;</w:t>
      </w:r>
    </w:p>
    <w:p w14:paraId="29CF532C" w14:textId="5CF1BAFC" w:rsidR="00686B3F" w:rsidRDefault="00686B3F" w:rsidP="00D05636">
      <w:pPr>
        <w:numPr>
          <w:ilvl w:val="0"/>
          <w:numId w:val="29"/>
        </w:numPr>
        <w:tabs>
          <w:tab w:val="num" w:pos="1080"/>
        </w:tabs>
        <w:spacing w:after="0" w:line="240" w:lineRule="auto"/>
        <w:ind w:left="1080"/>
        <w:rPr>
          <w:rFonts w:eastAsia="Times New Roman" w:cs="Tahoma"/>
          <w:szCs w:val="20"/>
          <w:lang w:eastAsia="cs-CZ"/>
        </w:rPr>
      </w:pPr>
      <w:r>
        <w:rPr>
          <w:rFonts w:eastAsia="Times New Roman" w:cs="Tahoma"/>
          <w:szCs w:val="20"/>
          <w:lang w:eastAsia="cs-CZ"/>
        </w:rPr>
        <w:lastRenderedPageBreak/>
        <w:t>vyřizuje stížnosti proti postupům MAS</w:t>
      </w:r>
      <w:r w:rsidR="00261DD4">
        <w:rPr>
          <w:rFonts w:eastAsia="Times New Roman" w:cs="Tahoma"/>
          <w:szCs w:val="20"/>
          <w:lang w:eastAsia="cs-CZ"/>
        </w:rPr>
        <w:t xml:space="preserve"> v souladu s metodickými dokumenty IROP a těmito interními postupy</w:t>
      </w:r>
      <w:r w:rsidR="00BC0178">
        <w:rPr>
          <w:rFonts w:eastAsia="Times New Roman" w:cs="Tahoma"/>
          <w:szCs w:val="20"/>
          <w:lang w:eastAsia="cs-CZ"/>
        </w:rPr>
        <w:t xml:space="preserve"> (kontroluje dodržení postupů orgánů MAS, které upravuje Statut a další vnitřní předpisy společnosti, Interní postupy, Standardizace a další metodiky IROP)</w:t>
      </w:r>
      <w:r>
        <w:rPr>
          <w:rFonts w:eastAsia="Times New Roman" w:cs="Tahoma"/>
          <w:szCs w:val="20"/>
          <w:lang w:eastAsia="cs-CZ"/>
        </w:rPr>
        <w:t>;</w:t>
      </w:r>
    </w:p>
    <w:p w14:paraId="27108B85" w14:textId="314C2B27" w:rsidR="00BC0178" w:rsidRDefault="003C7697" w:rsidP="00BC0178">
      <w:pPr>
        <w:numPr>
          <w:ilvl w:val="0"/>
          <w:numId w:val="29"/>
        </w:numPr>
        <w:tabs>
          <w:tab w:val="num" w:pos="1080"/>
        </w:tabs>
        <w:spacing w:after="0" w:line="240" w:lineRule="auto"/>
        <w:ind w:left="1080"/>
        <w:rPr>
          <w:rFonts w:eastAsia="Times New Roman" w:cs="Tahoma"/>
          <w:szCs w:val="20"/>
          <w:lang w:eastAsia="cs-CZ"/>
        </w:rPr>
      </w:pPr>
      <w:r w:rsidRPr="009421B5">
        <w:rPr>
          <w:rFonts w:eastAsia="Times New Roman" w:cs="Tahoma"/>
          <w:szCs w:val="20"/>
          <w:lang w:eastAsia="cs-CZ"/>
        </w:rPr>
        <w:t>vyřizuje žádosti o přezkum hodnocení žádostí o podporu projektů v souladu s metodickými dokumenty IROP a těmito interními postupy MAS</w:t>
      </w:r>
      <w:r w:rsidR="00261DD4">
        <w:rPr>
          <w:rFonts w:eastAsia="Times New Roman" w:cs="Tahoma"/>
          <w:szCs w:val="20"/>
          <w:lang w:eastAsia="cs-CZ"/>
        </w:rPr>
        <w:t xml:space="preserve"> (kontrola metodiky způsobu výběru projektů a její dodržování)</w:t>
      </w:r>
      <w:r w:rsidR="00BC0178">
        <w:rPr>
          <w:rFonts w:eastAsia="Times New Roman" w:cs="Tahoma"/>
          <w:szCs w:val="20"/>
          <w:lang w:eastAsia="cs-CZ"/>
        </w:rPr>
        <w:t>;</w:t>
      </w:r>
      <w:r w:rsidRPr="003C7697">
        <w:rPr>
          <w:rFonts w:eastAsia="Times New Roman" w:cs="Tahoma"/>
          <w:szCs w:val="20"/>
          <w:lang w:eastAsia="cs-CZ"/>
        </w:rPr>
        <w:t xml:space="preserve"> </w:t>
      </w:r>
    </w:p>
    <w:p w14:paraId="58EA1410" w14:textId="3CC7EBC9" w:rsidR="00BC0178" w:rsidRPr="003C7697" w:rsidRDefault="00BC0178" w:rsidP="00BC0178">
      <w:pPr>
        <w:numPr>
          <w:ilvl w:val="0"/>
          <w:numId w:val="29"/>
        </w:numPr>
        <w:tabs>
          <w:tab w:val="num" w:pos="1080"/>
        </w:tabs>
        <w:spacing w:after="0" w:line="240" w:lineRule="auto"/>
        <w:ind w:left="1080"/>
        <w:rPr>
          <w:rFonts w:eastAsia="Times New Roman" w:cs="Tahoma"/>
          <w:szCs w:val="20"/>
          <w:lang w:eastAsia="cs-CZ"/>
        </w:rPr>
      </w:pPr>
      <w:r>
        <w:rPr>
          <w:rFonts w:eastAsia="Times New Roman" w:cs="Tahoma"/>
          <w:szCs w:val="20"/>
          <w:lang w:eastAsia="cs-CZ"/>
        </w:rPr>
        <w:t>při pochybnostech o postupech MAS při výběru projektů hlásí tyto nesrovnalosti na ŘO IROP.</w:t>
      </w:r>
    </w:p>
    <w:p w14:paraId="04E6846C" w14:textId="5F67B4AA" w:rsidR="003C7697" w:rsidRPr="003C7697" w:rsidRDefault="003C7697" w:rsidP="00BC0178">
      <w:pPr>
        <w:tabs>
          <w:tab w:val="num" w:pos="1080"/>
        </w:tabs>
        <w:spacing w:after="0" w:line="240" w:lineRule="auto"/>
        <w:ind w:left="1080"/>
        <w:rPr>
          <w:rFonts w:eastAsia="Times New Roman" w:cs="Tahoma"/>
          <w:szCs w:val="20"/>
          <w:lang w:eastAsia="cs-CZ"/>
        </w:rPr>
      </w:pPr>
    </w:p>
    <w:p w14:paraId="38B0861D" w14:textId="0384C7AF" w:rsidR="009B041F" w:rsidRPr="001C5427" w:rsidRDefault="009B041F" w:rsidP="001C5427">
      <w:pPr>
        <w:pStyle w:val="Nadpis2"/>
      </w:pPr>
      <w:bookmarkStart w:id="10" w:name="_Toc513623856"/>
      <w:r w:rsidRPr="001C5427">
        <w:t>Obecná ustanovení o povinných orgánech MAS</w:t>
      </w:r>
      <w:bookmarkEnd w:id="10"/>
    </w:p>
    <w:p w14:paraId="052DD970" w14:textId="14A599E7" w:rsidR="009B041F" w:rsidRDefault="009B041F" w:rsidP="000C339D">
      <w:pPr>
        <w:ind w:left="426"/>
      </w:pPr>
      <w:r>
        <w:t>V</w:t>
      </w:r>
      <w:r w:rsidR="00464E9F">
        <w:t>e složení uvedených orgánů</w:t>
      </w:r>
      <w:r>
        <w:t xml:space="preserve"> MAS</w:t>
      </w:r>
      <w:r w:rsidR="003A46B8">
        <w:t xml:space="preserve"> s výjimkou Monitorovací komise,</w:t>
      </w:r>
      <w:r>
        <w:t xml:space="preserve"> </w:t>
      </w:r>
      <w:r w:rsidR="00464E9F">
        <w:t xml:space="preserve">nepředstavuje </w:t>
      </w:r>
      <w:r>
        <w:t xml:space="preserve">veřejný sektor ani žádná ze zájmových skupin více než 49 % </w:t>
      </w:r>
      <w:r w:rsidR="00464E9F">
        <w:t xml:space="preserve">zastoupených </w:t>
      </w:r>
      <w:r>
        <w:t xml:space="preserve">hlasovacích práv. </w:t>
      </w:r>
      <w:r w:rsidR="00464E9F">
        <w:t>Toto pravidlo</w:t>
      </w:r>
      <w:r>
        <w:t xml:space="preserve"> je dodržováno při sestavování, jednání povinných orgánů MAS</w:t>
      </w:r>
      <w:r w:rsidR="003A46B8">
        <w:t xml:space="preserve">  s výjimkou Monitorovací komise</w:t>
      </w:r>
      <w:r>
        <w:t xml:space="preserve">, hodnocení a výběru projektů, schvalování projektů, </w:t>
      </w:r>
      <w:r w:rsidR="00E76225">
        <w:t>vyři</w:t>
      </w:r>
      <w:r w:rsidR="00464E9F">
        <w:t>zování</w:t>
      </w:r>
      <w:r>
        <w:t xml:space="preserve"> žádostí </w:t>
      </w:r>
      <w:r w:rsidR="008F09DB">
        <w:br/>
      </w:r>
      <w:r>
        <w:t>o přezkum.</w:t>
      </w:r>
    </w:p>
    <w:p w14:paraId="6BE87FB1" w14:textId="3EDA35F2" w:rsidR="009B041F" w:rsidRDefault="009B041F" w:rsidP="00BC0178">
      <w:pPr>
        <w:ind w:left="426"/>
      </w:pPr>
      <w:r>
        <w:t xml:space="preserve">Do jednotlivých orgánů jsou převážně voleni členové s dlouholetými zkušenostmi v regionálním rozvoji. Členové Výběrové komise jsou vždy voleni z nominovaných lidí, žijících v regionu, kteří jsou kompetentní odpovědně zhodnotit jednotlivé projekty. </w:t>
      </w:r>
      <w:r w:rsidR="00464E9F">
        <w:t>Někteří členové v jednotlivých orgánech mají</w:t>
      </w:r>
      <w:r>
        <w:t xml:space="preserve"> zkušenosti s realizací Strategického plánu LEADER z období 2007 - 2013.</w:t>
      </w:r>
    </w:p>
    <w:p w14:paraId="212D1572" w14:textId="599C7A26" w:rsidR="00010822" w:rsidRPr="001C5427" w:rsidRDefault="00010822" w:rsidP="001C5427">
      <w:pPr>
        <w:pStyle w:val="Nadpis2"/>
      </w:pPr>
      <w:bookmarkStart w:id="11" w:name="_Toc513623857"/>
      <w:r w:rsidRPr="001C5427">
        <w:t>Kancelář MAS</w:t>
      </w:r>
      <w:bookmarkEnd w:id="11"/>
    </w:p>
    <w:p w14:paraId="33DD1E28" w14:textId="05F89C67" w:rsidR="008C5BE0" w:rsidRPr="008C5BE0" w:rsidRDefault="008C5BE0" w:rsidP="001C5427">
      <w:pPr>
        <w:numPr>
          <w:ilvl w:val="0"/>
          <w:numId w:val="32"/>
        </w:numPr>
        <w:spacing w:after="0" w:line="240" w:lineRule="auto"/>
        <w:ind w:left="720"/>
        <w:rPr>
          <w:rFonts w:eastAsia="Times New Roman" w:cs="Tahoma"/>
          <w:szCs w:val="20"/>
          <w:lang w:eastAsia="cs-CZ"/>
        </w:rPr>
      </w:pPr>
      <w:r w:rsidRPr="008C5BE0">
        <w:rPr>
          <w:rFonts w:eastAsia="Times New Roman" w:cs="Tahoma"/>
          <w:szCs w:val="20"/>
          <w:lang w:eastAsia="cs-CZ"/>
        </w:rPr>
        <w:t xml:space="preserve">Kancelář MAS </w:t>
      </w:r>
      <w:r w:rsidR="00F10D0C">
        <w:rPr>
          <w:rFonts w:eastAsia="Times New Roman" w:cs="Tahoma"/>
          <w:szCs w:val="20"/>
          <w:lang w:eastAsia="cs-CZ"/>
        </w:rPr>
        <w:t>je zřizována</w:t>
      </w:r>
      <w:r w:rsidRPr="008C5BE0">
        <w:rPr>
          <w:rFonts w:eastAsia="Times New Roman" w:cs="Tahoma"/>
          <w:szCs w:val="20"/>
          <w:lang w:eastAsia="cs-CZ"/>
        </w:rPr>
        <w:t xml:space="preserve"> Společnost</w:t>
      </w:r>
      <w:r w:rsidR="00F10D0C">
        <w:rPr>
          <w:rFonts w:eastAsia="Times New Roman" w:cs="Tahoma"/>
          <w:szCs w:val="20"/>
          <w:lang w:eastAsia="cs-CZ"/>
        </w:rPr>
        <w:t>í</w:t>
      </w:r>
      <w:r w:rsidRPr="008C5BE0">
        <w:rPr>
          <w:rFonts w:eastAsia="Times New Roman" w:cs="Tahoma"/>
          <w:szCs w:val="20"/>
          <w:lang w:eastAsia="cs-CZ"/>
        </w:rPr>
        <w:t xml:space="preserve"> jako a</w:t>
      </w:r>
      <w:r w:rsidR="00F10D0C">
        <w:rPr>
          <w:rFonts w:eastAsia="Times New Roman" w:cs="Tahoma"/>
          <w:szCs w:val="20"/>
          <w:lang w:eastAsia="cs-CZ"/>
        </w:rPr>
        <w:t>dministrativní a servisní složka</w:t>
      </w:r>
      <w:r w:rsidRPr="008C5BE0">
        <w:rPr>
          <w:rFonts w:eastAsia="Times New Roman" w:cs="Tahoma"/>
          <w:szCs w:val="20"/>
          <w:lang w:eastAsia="cs-CZ"/>
        </w:rPr>
        <w:t xml:space="preserve"> orgánů MAS.</w:t>
      </w:r>
    </w:p>
    <w:p w14:paraId="76E030E6" w14:textId="735A4C7E" w:rsidR="00A91254" w:rsidRPr="00A91254" w:rsidRDefault="008C5BE0" w:rsidP="00C93F0E">
      <w:pPr>
        <w:numPr>
          <w:ilvl w:val="0"/>
          <w:numId w:val="32"/>
        </w:numPr>
        <w:spacing w:after="0" w:line="240" w:lineRule="auto"/>
        <w:ind w:left="720"/>
        <w:rPr>
          <w:rFonts w:eastAsia="Times New Roman" w:cs="Tahoma"/>
          <w:szCs w:val="20"/>
          <w:lang w:eastAsia="cs-CZ"/>
        </w:rPr>
      </w:pPr>
      <w:r w:rsidRPr="008C5BE0">
        <w:rPr>
          <w:rFonts w:eastAsia="Times New Roman" w:cs="Tahoma"/>
          <w:szCs w:val="20"/>
          <w:lang w:eastAsia="cs-CZ"/>
        </w:rPr>
        <w:t>Kancelář MAS má zřízen</w:t>
      </w:r>
      <w:r w:rsidR="00F10D0C">
        <w:rPr>
          <w:rFonts w:eastAsia="Times New Roman" w:cs="Tahoma"/>
          <w:szCs w:val="20"/>
          <w:lang w:eastAsia="cs-CZ"/>
        </w:rPr>
        <w:t>ou pozici vedoucího zaměstnance</w:t>
      </w:r>
      <w:r w:rsidR="00A91254" w:rsidRPr="00A91254">
        <w:rPr>
          <w:rFonts w:eastAsia="Times New Roman" w:cs="Tahoma"/>
          <w:szCs w:val="20"/>
          <w:lang w:eastAsia="cs-CZ"/>
        </w:rPr>
        <w:t xml:space="preserve"> </w:t>
      </w:r>
      <w:r w:rsidRPr="008C5BE0">
        <w:rPr>
          <w:rFonts w:eastAsia="Times New Roman" w:cs="Tahoma"/>
          <w:szCs w:val="20"/>
          <w:lang w:eastAsia="cs-CZ"/>
        </w:rPr>
        <w:t>pro realizaci SCLLD</w:t>
      </w:r>
      <w:r w:rsidR="00F10D0C">
        <w:rPr>
          <w:rFonts w:eastAsia="Times New Roman" w:cs="Tahoma"/>
          <w:szCs w:val="20"/>
          <w:lang w:eastAsia="cs-CZ"/>
        </w:rPr>
        <w:t xml:space="preserve"> </w:t>
      </w:r>
      <w:r w:rsidR="00F10D0C" w:rsidRPr="00A91254">
        <w:rPr>
          <w:rFonts w:eastAsia="Times New Roman" w:cs="Tahoma"/>
          <w:szCs w:val="20"/>
          <w:lang w:eastAsia="cs-CZ"/>
        </w:rPr>
        <w:t xml:space="preserve">(dále jen </w:t>
      </w:r>
      <w:r w:rsidR="008A6004">
        <w:rPr>
          <w:rFonts w:eastAsia="Times New Roman" w:cs="Tahoma"/>
          <w:szCs w:val="20"/>
          <w:lang w:eastAsia="cs-CZ"/>
        </w:rPr>
        <w:t>„V</w:t>
      </w:r>
      <w:r w:rsidR="00F10D0C" w:rsidRPr="00A91254">
        <w:rPr>
          <w:rFonts w:eastAsia="Times New Roman" w:cs="Tahoma"/>
          <w:szCs w:val="20"/>
          <w:lang w:eastAsia="cs-CZ"/>
        </w:rPr>
        <w:t>edoucí zaměstnanec</w:t>
      </w:r>
      <w:r w:rsidR="008A6004">
        <w:rPr>
          <w:rFonts w:eastAsia="Times New Roman" w:cs="Tahoma"/>
          <w:szCs w:val="20"/>
          <w:lang w:eastAsia="cs-CZ"/>
        </w:rPr>
        <w:t>“</w:t>
      </w:r>
      <w:r w:rsidR="00F10D0C" w:rsidRPr="00A91254">
        <w:rPr>
          <w:rFonts w:eastAsia="Times New Roman" w:cs="Tahoma"/>
          <w:szCs w:val="20"/>
          <w:lang w:eastAsia="cs-CZ"/>
        </w:rPr>
        <w:t>)</w:t>
      </w:r>
      <w:r w:rsidRPr="008C5BE0">
        <w:rPr>
          <w:rFonts w:eastAsia="Times New Roman" w:cs="Tahoma"/>
          <w:szCs w:val="20"/>
          <w:lang w:eastAsia="cs-CZ"/>
        </w:rPr>
        <w:t xml:space="preserve"> v</w:t>
      </w:r>
      <w:r w:rsidR="00A91254" w:rsidRPr="00A91254">
        <w:rPr>
          <w:rFonts w:eastAsia="Times New Roman" w:cs="Tahoma"/>
          <w:szCs w:val="20"/>
          <w:lang w:eastAsia="cs-CZ"/>
        </w:rPr>
        <w:t xml:space="preserve"> pracovně právním vztahu. </w:t>
      </w:r>
    </w:p>
    <w:p w14:paraId="76221B81" w14:textId="4F91514B" w:rsidR="008C5BE0" w:rsidRPr="00A91254" w:rsidRDefault="008C5BE0" w:rsidP="001C5427">
      <w:pPr>
        <w:numPr>
          <w:ilvl w:val="0"/>
          <w:numId w:val="32"/>
        </w:numPr>
        <w:spacing w:after="0" w:line="240" w:lineRule="auto"/>
        <w:ind w:left="720"/>
        <w:rPr>
          <w:rFonts w:eastAsia="Times New Roman" w:cs="Tahoma"/>
          <w:szCs w:val="20"/>
          <w:lang w:eastAsia="cs-CZ"/>
        </w:rPr>
      </w:pPr>
      <w:r w:rsidRPr="00A91254">
        <w:rPr>
          <w:rFonts w:eastAsia="Times New Roman" w:cs="Tahoma"/>
          <w:szCs w:val="20"/>
          <w:lang w:eastAsia="cs-CZ"/>
        </w:rPr>
        <w:t xml:space="preserve">Zajišťuje fungování povinných orgánů MAS, </w:t>
      </w:r>
      <w:r w:rsidR="00A91254" w:rsidRPr="00A91254">
        <w:rPr>
          <w:rFonts w:eastAsia="Times New Roman" w:cs="Tahoma"/>
          <w:szCs w:val="20"/>
          <w:lang w:eastAsia="cs-CZ"/>
        </w:rPr>
        <w:t>připravuje pro jejich jednání podklady.</w:t>
      </w:r>
    </w:p>
    <w:p w14:paraId="0A09E7C1" w14:textId="2252B44C" w:rsidR="00A91254" w:rsidRPr="00A91254" w:rsidRDefault="00A91254" w:rsidP="001C5427">
      <w:pPr>
        <w:numPr>
          <w:ilvl w:val="0"/>
          <w:numId w:val="32"/>
        </w:numPr>
        <w:spacing w:after="0" w:line="240" w:lineRule="auto"/>
        <w:ind w:left="720"/>
        <w:rPr>
          <w:rFonts w:eastAsia="Times New Roman" w:cs="Tahoma"/>
          <w:szCs w:val="20"/>
          <w:lang w:eastAsia="cs-CZ"/>
        </w:rPr>
      </w:pPr>
      <w:r w:rsidRPr="00A91254">
        <w:rPr>
          <w:rFonts w:eastAsia="Times New Roman" w:cs="Tahoma"/>
          <w:szCs w:val="20"/>
          <w:lang w:eastAsia="cs-CZ"/>
        </w:rPr>
        <w:t>Administrativně zajišťuje realizaci a animaci SCLLD v území MAS.</w:t>
      </w:r>
    </w:p>
    <w:p w14:paraId="411E5620" w14:textId="138DD652" w:rsidR="00A91254" w:rsidRPr="00A91254" w:rsidRDefault="00C93F0E" w:rsidP="001C5427">
      <w:pPr>
        <w:numPr>
          <w:ilvl w:val="0"/>
          <w:numId w:val="32"/>
        </w:numPr>
        <w:spacing w:after="0" w:line="240" w:lineRule="auto"/>
        <w:ind w:left="720"/>
        <w:rPr>
          <w:rFonts w:eastAsia="Times New Roman" w:cs="Tahoma"/>
          <w:szCs w:val="20"/>
          <w:lang w:eastAsia="cs-CZ"/>
        </w:rPr>
      </w:pPr>
      <w:r>
        <w:rPr>
          <w:rFonts w:eastAsia="Times New Roman" w:cs="Tahoma"/>
          <w:szCs w:val="20"/>
          <w:lang w:eastAsia="cs-CZ"/>
        </w:rPr>
        <w:t>Pořádá semináře pro žadatele a příjemce</w:t>
      </w:r>
      <w:r w:rsidR="00A91254" w:rsidRPr="00A91254">
        <w:rPr>
          <w:rFonts w:eastAsia="Times New Roman" w:cs="Tahoma"/>
          <w:szCs w:val="20"/>
          <w:lang w:eastAsia="cs-CZ"/>
        </w:rPr>
        <w:t>.</w:t>
      </w:r>
    </w:p>
    <w:p w14:paraId="59DB9C47" w14:textId="201CFD67" w:rsidR="00A91254" w:rsidRPr="008C5BE0" w:rsidRDefault="00A91254" w:rsidP="001C5427">
      <w:pPr>
        <w:numPr>
          <w:ilvl w:val="0"/>
          <w:numId w:val="32"/>
        </w:numPr>
        <w:spacing w:after="0" w:line="240" w:lineRule="auto"/>
        <w:ind w:left="720"/>
        <w:rPr>
          <w:rFonts w:eastAsia="Times New Roman" w:cs="Tahoma"/>
          <w:szCs w:val="20"/>
          <w:lang w:eastAsia="cs-CZ"/>
        </w:rPr>
      </w:pPr>
      <w:r w:rsidRPr="00A91254">
        <w:rPr>
          <w:rFonts w:eastAsia="Times New Roman" w:cs="Tahoma"/>
          <w:szCs w:val="20"/>
          <w:lang w:eastAsia="cs-CZ"/>
        </w:rPr>
        <w:t>Připravuje a zpracovává podklady pro vyhlašování výzev, hodnocení a výběr projektů.</w:t>
      </w:r>
    </w:p>
    <w:p w14:paraId="173ECEC1" w14:textId="77777777" w:rsidR="008C5BE0" w:rsidRPr="008C5BE0" w:rsidRDefault="008C5BE0" w:rsidP="001C5427">
      <w:pPr>
        <w:numPr>
          <w:ilvl w:val="0"/>
          <w:numId w:val="32"/>
        </w:numPr>
        <w:spacing w:after="0" w:line="240" w:lineRule="auto"/>
        <w:ind w:left="720"/>
        <w:rPr>
          <w:rFonts w:eastAsia="Times New Roman" w:cs="Tahoma"/>
          <w:szCs w:val="20"/>
          <w:lang w:eastAsia="cs-CZ"/>
        </w:rPr>
      </w:pPr>
      <w:r w:rsidRPr="008C5BE0">
        <w:rPr>
          <w:rFonts w:eastAsia="Times New Roman" w:cs="Tahoma"/>
          <w:szCs w:val="20"/>
          <w:lang w:eastAsia="cs-CZ"/>
        </w:rPr>
        <w:t>Kancelář MAS spravuje internetové stránky, které obsahují minimálně tyto informace:</w:t>
      </w:r>
    </w:p>
    <w:p w14:paraId="5F8E87DF"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zřizovací dokumenty (zakladatelská smlouva, statut);</w:t>
      </w:r>
    </w:p>
    <w:p w14:paraId="79FF53F8"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aktuální seznam partnerů MAS;</w:t>
      </w:r>
    </w:p>
    <w:p w14:paraId="534548C1"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adresu sídla a kanceláře MAS;</w:t>
      </w:r>
    </w:p>
    <w:p w14:paraId="2404F11A"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konzultační hodiny a kontaktní osobu kanceláře MAS;</w:t>
      </w:r>
    </w:p>
    <w:p w14:paraId="6CA235E1"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mapu územní působnosti MAS;</w:t>
      </w:r>
    </w:p>
    <w:p w14:paraId="25F9E4DD" w14:textId="77777777" w:rsidR="008C5BE0" w:rsidRPr="00A91254"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výroční zprávy o činnosti a hospodaření MAS.</w:t>
      </w:r>
    </w:p>
    <w:p w14:paraId="143CADB2" w14:textId="77777777" w:rsidR="00A91254" w:rsidRPr="008C5BE0" w:rsidRDefault="00A91254" w:rsidP="00A91254">
      <w:pPr>
        <w:spacing w:after="0" w:line="240" w:lineRule="auto"/>
        <w:ind w:left="0"/>
        <w:rPr>
          <w:rFonts w:eastAsia="Times New Roman" w:cs="Tahoma"/>
          <w:sz w:val="21"/>
          <w:szCs w:val="20"/>
          <w:lang w:eastAsia="cs-CZ"/>
        </w:rPr>
      </w:pPr>
    </w:p>
    <w:p w14:paraId="670CB9BB" w14:textId="021900B4" w:rsidR="00691C21" w:rsidRPr="001C5427" w:rsidRDefault="00A91254" w:rsidP="001C5427">
      <w:pPr>
        <w:pStyle w:val="Nadpis2"/>
      </w:pPr>
      <w:bookmarkStart w:id="12" w:name="_Toc513623858"/>
      <w:r w:rsidRPr="001C5427">
        <w:t>Ředitel</w:t>
      </w:r>
      <w:bookmarkEnd w:id="12"/>
    </w:p>
    <w:p w14:paraId="3C2B73AC" w14:textId="72C04986" w:rsidR="00A91254" w:rsidRPr="00A91254" w:rsidRDefault="00A91254" w:rsidP="00C93F0E">
      <w:pPr>
        <w:spacing w:after="0" w:line="240" w:lineRule="auto"/>
        <w:ind w:left="360"/>
        <w:rPr>
          <w:rFonts w:eastAsia="Times New Roman" w:cs="Tahoma"/>
          <w:szCs w:val="20"/>
          <w:lang w:eastAsia="cs-CZ"/>
        </w:rPr>
      </w:pPr>
      <w:r w:rsidRPr="00A91254">
        <w:rPr>
          <w:rFonts w:eastAsia="Times New Roman" w:cs="Tahoma"/>
          <w:szCs w:val="20"/>
          <w:lang w:eastAsia="cs-CZ"/>
        </w:rPr>
        <w:t xml:space="preserve">Základní působnost, práva a povinnosti Ředitele stanoví </w:t>
      </w:r>
      <w:r w:rsidR="00693E25">
        <w:rPr>
          <w:rFonts w:eastAsia="Times New Roman" w:cs="Tahoma"/>
          <w:szCs w:val="20"/>
          <w:lang w:eastAsia="cs-CZ"/>
        </w:rPr>
        <w:t xml:space="preserve">příslušný </w:t>
      </w:r>
      <w:r w:rsidRPr="00A91254">
        <w:rPr>
          <w:rFonts w:eastAsia="Times New Roman" w:cs="Tahoma"/>
          <w:szCs w:val="20"/>
          <w:lang w:eastAsia="cs-CZ"/>
        </w:rPr>
        <w:t>Zákon a Listina</w:t>
      </w:r>
      <w:r w:rsidR="00FB774D">
        <w:rPr>
          <w:rFonts w:eastAsia="Times New Roman" w:cs="Tahoma"/>
          <w:szCs w:val="20"/>
          <w:lang w:eastAsia="cs-CZ"/>
        </w:rPr>
        <w:t xml:space="preserve"> S</w:t>
      </w:r>
      <w:r w:rsidR="00693E25">
        <w:rPr>
          <w:rFonts w:eastAsia="Times New Roman" w:cs="Tahoma"/>
          <w:szCs w:val="20"/>
          <w:lang w:eastAsia="cs-CZ"/>
        </w:rPr>
        <w:t>polečnosti</w:t>
      </w:r>
      <w:r w:rsidRPr="00A91254">
        <w:rPr>
          <w:rFonts w:eastAsia="Times New Roman" w:cs="Tahoma"/>
          <w:szCs w:val="20"/>
          <w:lang w:eastAsia="cs-CZ"/>
        </w:rPr>
        <w:t xml:space="preserve">. </w:t>
      </w:r>
      <w:r w:rsidR="003E005D">
        <w:rPr>
          <w:rFonts w:eastAsia="Times New Roman" w:cs="Tahoma"/>
          <w:szCs w:val="20"/>
          <w:lang w:eastAsia="cs-CZ"/>
        </w:rPr>
        <w:t>Ředitel úzce spolupracuje s kanceláří MAS a vykonává funkci tiskového mluvčího i směrem k informování veřejnosti o realizaci SCLLD a programového rámce IROP.</w:t>
      </w:r>
    </w:p>
    <w:p w14:paraId="3256E0AE" w14:textId="674482C5" w:rsidR="00691C21" w:rsidRPr="001C5427" w:rsidRDefault="00691C21" w:rsidP="001C5427">
      <w:pPr>
        <w:pStyle w:val="Nadpis2"/>
      </w:pPr>
      <w:bookmarkStart w:id="13" w:name="_Toc513623859"/>
      <w:r w:rsidRPr="001C5427">
        <w:t>Vedoucí zaměstnanec pro realizaci SCLLD</w:t>
      </w:r>
      <w:bookmarkEnd w:id="13"/>
    </w:p>
    <w:p w14:paraId="73D47808" w14:textId="77777777" w:rsidR="00C972E0" w:rsidRDefault="00C972E0" w:rsidP="001C5427">
      <w:pPr>
        <w:numPr>
          <w:ilvl w:val="0"/>
          <w:numId w:val="36"/>
        </w:numPr>
        <w:spacing w:after="0" w:line="240" w:lineRule="auto"/>
        <w:rPr>
          <w:rFonts w:eastAsia="Times New Roman" w:cs="Tahoma"/>
          <w:szCs w:val="20"/>
          <w:lang w:eastAsia="cs-CZ"/>
        </w:rPr>
      </w:pPr>
      <w:r w:rsidRPr="00C972E0">
        <w:rPr>
          <w:rFonts w:eastAsia="Times New Roman" w:cs="Tahoma"/>
          <w:szCs w:val="20"/>
          <w:lang w:eastAsia="cs-CZ"/>
        </w:rPr>
        <w:t>Vedoucí zaměstnanec pro realizaci SCLLD (dále jen "Vedoucí zaměstnanec") kontroluje výkon delegovaných řídících a administrativních činností MAS.</w:t>
      </w:r>
    </w:p>
    <w:p w14:paraId="5D6AFCCD" w14:textId="7FBB5C32" w:rsidR="00764F25" w:rsidRPr="00C972E0" w:rsidRDefault="00764F25" w:rsidP="001C5427">
      <w:pPr>
        <w:numPr>
          <w:ilvl w:val="0"/>
          <w:numId w:val="36"/>
        </w:numPr>
        <w:spacing w:after="0" w:line="240" w:lineRule="auto"/>
        <w:rPr>
          <w:rFonts w:eastAsia="Times New Roman" w:cs="Tahoma"/>
          <w:szCs w:val="20"/>
          <w:lang w:eastAsia="cs-CZ"/>
        </w:rPr>
      </w:pPr>
      <w:r>
        <w:rPr>
          <w:rFonts w:eastAsia="Times New Roman" w:cs="Tahoma"/>
          <w:szCs w:val="20"/>
          <w:lang w:eastAsia="cs-CZ"/>
        </w:rPr>
        <w:lastRenderedPageBreak/>
        <w:t>Je hlavní kontaktní osobou směrem k</w:t>
      </w:r>
      <w:r w:rsidR="003E005D">
        <w:rPr>
          <w:rFonts w:eastAsia="Times New Roman" w:cs="Tahoma"/>
          <w:szCs w:val="20"/>
          <w:lang w:eastAsia="cs-CZ"/>
        </w:rPr>
        <w:t> ŘO IROP.</w:t>
      </w:r>
    </w:p>
    <w:p w14:paraId="390DAFFC" w14:textId="6CCF2856" w:rsidR="00C972E0" w:rsidRPr="00C972E0" w:rsidRDefault="009A7EFE" w:rsidP="001C5427">
      <w:pPr>
        <w:numPr>
          <w:ilvl w:val="0"/>
          <w:numId w:val="36"/>
        </w:numPr>
        <w:spacing w:after="0" w:line="240" w:lineRule="auto"/>
        <w:rPr>
          <w:rFonts w:eastAsia="Times New Roman" w:cs="Tahoma"/>
          <w:szCs w:val="20"/>
          <w:lang w:eastAsia="cs-CZ"/>
        </w:rPr>
      </w:pPr>
      <w:r>
        <w:t>V</w:t>
      </w:r>
      <w:r w:rsidRPr="0048624B">
        <w:t xml:space="preserve">edoucí zaměstnanec </w:t>
      </w:r>
      <w:r>
        <w:t>pro realizaci</w:t>
      </w:r>
      <w:r w:rsidRPr="0048624B">
        <w:t xml:space="preserve"> </w:t>
      </w:r>
      <w:r>
        <w:t>S</w:t>
      </w:r>
      <w:r w:rsidRPr="0048624B">
        <w:t>CLLD</w:t>
      </w:r>
      <w:r>
        <w:t xml:space="preserve"> </w:t>
      </w:r>
      <w:r w:rsidR="00C972E0" w:rsidRPr="00C972E0">
        <w:rPr>
          <w:rFonts w:eastAsia="Times New Roman" w:cs="Tahoma"/>
          <w:szCs w:val="20"/>
          <w:lang w:eastAsia="cs-CZ"/>
        </w:rPr>
        <w:t xml:space="preserve">vykonává </w:t>
      </w:r>
      <w:r w:rsidR="008A6004">
        <w:rPr>
          <w:rFonts w:eastAsia="Times New Roman" w:cs="Tahoma"/>
          <w:szCs w:val="20"/>
          <w:lang w:eastAsia="cs-CZ"/>
        </w:rPr>
        <w:t xml:space="preserve">a </w:t>
      </w:r>
      <w:r w:rsidR="00C972E0" w:rsidRPr="00C972E0">
        <w:rPr>
          <w:rFonts w:eastAsia="Times New Roman" w:cs="Tahoma"/>
          <w:szCs w:val="20"/>
          <w:lang w:eastAsia="cs-CZ"/>
        </w:rPr>
        <w:t>plní zejména tyto úkoly a činnosti:</w:t>
      </w:r>
    </w:p>
    <w:p w14:paraId="5DB03705" w14:textId="61FE4999" w:rsidR="00C93F0E" w:rsidRDefault="00C93F0E" w:rsidP="001C5427">
      <w:pPr>
        <w:numPr>
          <w:ilvl w:val="0"/>
          <w:numId w:val="33"/>
        </w:numPr>
        <w:spacing w:after="0" w:line="240" w:lineRule="auto"/>
        <w:ind w:left="1080"/>
        <w:rPr>
          <w:rFonts w:eastAsia="Times New Roman" w:cs="Tahoma"/>
          <w:szCs w:val="20"/>
          <w:lang w:eastAsia="cs-CZ"/>
        </w:rPr>
      </w:pPr>
      <w:r w:rsidRPr="00A91254">
        <w:rPr>
          <w:rFonts w:eastAsia="Times New Roman" w:cs="Tahoma"/>
          <w:szCs w:val="20"/>
          <w:lang w:eastAsia="cs-CZ"/>
        </w:rPr>
        <w:t>kontroluje výkon delegovaných řídících a administrativních činností MAS</w:t>
      </w:r>
      <w:r>
        <w:rPr>
          <w:rFonts w:eastAsia="Times New Roman" w:cs="Tahoma"/>
          <w:szCs w:val="20"/>
          <w:lang w:eastAsia="cs-CZ"/>
        </w:rPr>
        <w:t>;</w:t>
      </w:r>
    </w:p>
    <w:p w14:paraId="5D2531BC" w14:textId="77777777" w:rsidR="00C972E0" w:rsidRPr="00C972E0"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odpovídá za činnost MAS;</w:t>
      </w:r>
    </w:p>
    <w:p w14:paraId="76F1D54E" w14:textId="77777777" w:rsidR="00C972E0" w:rsidRPr="00C972E0"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vede seznam partnerů MAS a jejich zástupců a členů orgánů MAS;</w:t>
      </w:r>
    </w:p>
    <w:p w14:paraId="369113A3" w14:textId="77777777" w:rsidR="00C972E0" w:rsidRPr="00C972E0"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poskytuje informace a součinnost Partnerům a členům orgánů MAS nezbytné k výkonu jejich funkce;</w:t>
      </w:r>
    </w:p>
    <w:p w14:paraId="76AB2941" w14:textId="77777777" w:rsidR="00C972E0" w:rsidRPr="00C972E0"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odpovídá za zpracování SCLLD;</w:t>
      </w:r>
    </w:p>
    <w:p w14:paraId="05346E0F" w14:textId="01B90667" w:rsidR="00764F25"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odpovídá za zpracování dokumentů vedoucích k naplňování SCLLD</w:t>
      </w:r>
      <w:r w:rsidR="00764F25">
        <w:rPr>
          <w:rFonts w:eastAsia="Times New Roman" w:cs="Tahoma"/>
          <w:szCs w:val="20"/>
          <w:lang w:eastAsia="cs-CZ"/>
        </w:rPr>
        <w:t>;</w:t>
      </w:r>
    </w:p>
    <w:p w14:paraId="07BC1D50" w14:textId="15A98DDA" w:rsidR="00764F25" w:rsidRDefault="00764F25"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odpovídá za zpracování harmonogramu výzev MAS a změn harmonogramu;</w:t>
      </w:r>
    </w:p>
    <w:p w14:paraId="24B3A456" w14:textId="0BDC72A8" w:rsidR="00764F25" w:rsidRDefault="001B0E90"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 xml:space="preserve">zpracovává návrhy výzev MAS pro IROP a další povinnou dokumentaci, </w:t>
      </w:r>
      <w:r w:rsidR="00764F25">
        <w:rPr>
          <w:rFonts w:eastAsia="Times New Roman" w:cs="Tahoma"/>
          <w:szCs w:val="20"/>
          <w:lang w:eastAsia="cs-CZ"/>
        </w:rPr>
        <w:t>odpovídá za vyhlášení výzev a uveřejnění výzev a jejich změn;</w:t>
      </w:r>
    </w:p>
    <w:p w14:paraId="44F5E3A4" w14:textId="77777777" w:rsidR="00080BC2" w:rsidRDefault="00764F25"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provádí hodnocení formálních náležitostí a přijatelnosti v souladu s bodem 5.2 těchto interních postupů</w:t>
      </w:r>
      <w:r w:rsidR="00080BC2">
        <w:rPr>
          <w:rFonts w:eastAsia="Times New Roman" w:cs="Tahoma"/>
          <w:szCs w:val="20"/>
          <w:lang w:eastAsia="cs-CZ"/>
        </w:rPr>
        <w:t>;</w:t>
      </w:r>
    </w:p>
    <w:p w14:paraId="17173380" w14:textId="1B1AEA7F" w:rsidR="00080BC2" w:rsidRDefault="00080BC2"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odpovídá za zajištění</w:t>
      </w:r>
      <w:r w:rsidR="00D16E96">
        <w:rPr>
          <w:rFonts w:eastAsia="Times New Roman" w:cs="Tahoma"/>
          <w:szCs w:val="20"/>
          <w:lang w:eastAsia="cs-CZ"/>
        </w:rPr>
        <w:t>, či přímo zajišťuje</w:t>
      </w:r>
      <w:r>
        <w:rPr>
          <w:rFonts w:eastAsia="Times New Roman" w:cs="Tahoma"/>
          <w:szCs w:val="20"/>
          <w:lang w:eastAsia="cs-CZ"/>
        </w:rPr>
        <w:t xml:space="preserve"> seminář</w:t>
      </w:r>
      <w:r w:rsidR="00D16E96">
        <w:rPr>
          <w:rFonts w:eastAsia="Times New Roman" w:cs="Tahoma"/>
          <w:szCs w:val="20"/>
          <w:lang w:eastAsia="cs-CZ"/>
        </w:rPr>
        <w:t>e</w:t>
      </w:r>
      <w:r>
        <w:rPr>
          <w:rFonts w:eastAsia="Times New Roman" w:cs="Tahoma"/>
          <w:szCs w:val="20"/>
          <w:lang w:eastAsia="cs-CZ"/>
        </w:rPr>
        <w:t xml:space="preserve"> pro žadatele a příjemce pro programový rámec SCLLD MAS – IROP, OPZ a PRV;</w:t>
      </w:r>
    </w:p>
    <w:p w14:paraId="1F5AA909" w14:textId="7739B5B4" w:rsidR="00C972E0" w:rsidRDefault="00080BC2"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odpovídá za animaci a realizaci SCLLD MAS;</w:t>
      </w:r>
    </w:p>
    <w:p w14:paraId="7BFCA888" w14:textId="24295663" w:rsidR="00080BC2" w:rsidRDefault="00080BC2"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odpovídá za Evaluaci realizace SCLLD MAS;</w:t>
      </w:r>
    </w:p>
    <w:p w14:paraId="11724043" w14:textId="04B3B5EF" w:rsidR="00D16E96" w:rsidRDefault="00D16E96" w:rsidP="001C5427">
      <w:pPr>
        <w:numPr>
          <w:ilvl w:val="0"/>
          <w:numId w:val="36"/>
        </w:numPr>
        <w:spacing w:after="0" w:line="240" w:lineRule="auto"/>
        <w:rPr>
          <w:rFonts w:eastAsia="Times New Roman" w:cs="Tahoma"/>
          <w:szCs w:val="20"/>
          <w:lang w:eastAsia="cs-CZ"/>
        </w:rPr>
      </w:pPr>
      <w:r>
        <w:rPr>
          <w:rFonts w:eastAsia="Times New Roman" w:cs="Tahoma"/>
          <w:szCs w:val="20"/>
          <w:lang w:eastAsia="cs-CZ"/>
        </w:rPr>
        <w:t>Je hlavní kontaktní osobou pro Programov</w:t>
      </w:r>
      <w:r w:rsidR="008A6004">
        <w:rPr>
          <w:rFonts w:eastAsia="Times New Roman" w:cs="Tahoma"/>
          <w:szCs w:val="20"/>
          <w:lang w:eastAsia="cs-CZ"/>
        </w:rPr>
        <w:t>ý</w:t>
      </w:r>
      <w:r>
        <w:rPr>
          <w:rFonts w:eastAsia="Times New Roman" w:cs="Tahoma"/>
          <w:szCs w:val="20"/>
          <w:lang w:eastAsia="cs-CZ"/>
        </w:rPr>
        <w:t xml:space="preserve"> rámec </w:t>
      </w:r>
      <w:r w:rsidR="003E005D">
        <w:rPr>
          <w:rFonts w:eastAsia="Times New Roman" w:cs="Tahoma"/>
          <w:szCs w:val="20"/>
          <w:lang w:eastAsia="cs-CZ"/>
        </w:rPr>
        <w:t>IROP</w:t>
      </w:r>
      <w:r>
        <w:rPr>
          <w:rFonts w:eastAsia="Times New Roman" w:cs="Tahoma"/>
          <w:szCs w:val="20"/>
          <w:lang w:eastAsia="cs-CZ"/>
        </w:rPr>
        <w:t xml:space="preserve"> pro žadatele.</w:t>
      </w:r>
    </w:p>
    <w:p w14:paraId="6F1E0D1C" w14:textId="29A5BB99" w:rsidR="00C972E0" w:rsidRDefault="00080BC2" w:rsidP="001C5427">
      <w:pPr>
        <w:numPr>
          <w:ilvl w:val="0"/>
          <w:numId w:val="36"/>
        </w:numPr>
        <w:spacing w:after="0" w:line="240" w:lineRule="auto"/>
        <w:rPr>
          <w:rFonts w:eastAsia="Times New Roman" w:cs="Tahoma"/>
          <w:szCs w:val="20"/>
          <w:lang w:eastAsia="cs-CZ"/>
        </w:rPr>
      </w:pPr>
      <w:r>
        <w:rPr>
          <w:rFonts w:eastAsia="Times New Roman" w:cs="Tahoma"/>
          <w:szCs w:val="20"/>
          <w:lang w:eastAsia="cs-CZ"/>
        </w:rPr>
        <w:t>Indikativní přepočetný pracovní úvazek to</w:t>
      </w:r>
      <w:r w:rsidR="00A949EB">
        <w:rPr>
          <w:rFonts w:eastAsia="Times New Roman" w:cs="Tahoma"/>
          <w:szCs w:val="20"/>
          <w:lang w:eastAsia="cs-CZ"/>
        </w:rPr>
        <w:t>hoto zaměstnance pro IROP je 1,0</w:t>
      </w:r>
      <w:r>
        <w:rPr>
          <w:rFonts w:eastAsia="Times New Roman" w:cs="Tahoma"/>
          <w:szCs w:val="20"/>
          <w:lang w:eastAsia="cs-CZ"/>
        </w:rPr>
        <w:t>.</w:t>
      </w:r>
    </w:p>
    <w:p w14:paraId="1575D596" w14:textId="268372D0" w:rsidR="003E005D" w:rsidRDefault="003E005D" w:rsidP="001C5427">
      <w:pPr>
        <w:numPr>
          <w:ilvl w:val="0"/>
          <w:numId w:val="36"/>
        </w:numPr>
        <w:spacing w:after="0" w:line="240" w:lineRule="auto"/>
        <w:rPr>
          <w:rFonts w:eastAsia="Times New Roman" w:cs="Tahoma"/>
          <w:szCs w:val="20"/>
          <w:lang w:eastAsia="cs-CZ"/>
        </w:rPr>
      </w:pPr>
      <w:r>
        <w:rPr>
          <w:rFonts w:eastAsia="Times New Roman" w:cs="Tahoma"/>
          <w:szCs w:val="20"/>
          <w:lang w:eastAsia="cs-CZ"/>
        </w:rPr>
        <w:t xml:space="preserve">V případě jeho nepřítomnosti či střetu zájmů </w:t>
      </w:r>
      <w:r w:rsidR="00284859">
        <w:rPr>
          <w:rFonts w:eastAsia="Times New Roman" w:cs="Tahoma"/>
          <w:szCs w:val="20"/>
          <w:lang w:eastAsia="cs-CZ"/>
        </w:rPr>
        <w:t>zastupuje vedoucího zaměstnance pro realizaci SCLLD Manažer MAS, nepověří-li vedoucí zaměstnanec zastupováním jiného zaměstnance kanceláře MAS.</w:t>
      </w:r>
    </w:p>
    <w:p w14:paraId="00A535A9" w14:textId="77777777" w:rsidR="00080BC2" w:rsidRPr="00080BC2" w:rsidRDefault="00080BC2" w:rsidP="00E5767B">
      <w:pPr>
        <w:spacing w:after="0" w:line="240" w:lineRule="auto"/>
        <w:ind w:left="720"/>
        <w:rPr>
          <w:rFonts w:eastAsia="Times New Roman" w:cs="Tahoma"/>
          <w:szCs w:val="20"/>
          <w:lang w:eastAsia="cs-CZ"/>
        </w:rPr>
      </w:pPr>
    </w:p>
    <w:p w14:paraId="1936D444" w14:textId="739989EC" w:rsidR="00691C21" w:rsidRPr="001C5427" w:rsidRDefault="00691C21" w:rsidP="001C5427">
      <w:pPr>
        <w:pStyle w:val="Nadpis2"/>
      </w:pPr>
      <w:bookmarkStart w:id="14" w:name="_Toc513623860"/>
      <w:r w:rsidRPr="001C5427">
        <w:t>Manažer MAS</w:t>
      </w:r>
      <w:bookmarkEnd w:id="14"/>
    </w:p>
    <w:p w14:paraId="63FED723" w14:textId="77777777" w:rsidR="00284859" w:rsidRDefault="00284859" w:rsidP="00284859">
      <w:pPr>
        <w:numPr>
          <w:ilvl w:val="0"/>
          <w:numId w:val="36"/>
        </w:numPr>
        <w:spacing w:after="0" w:line="240" w:lineRule="auto"/>
        <w:rPr>
          <w:rFonts w:eastAsia="Times New Roman" w:cs="Tahoma"/>
          <w:szCs w:val="20"/>
          <w:lang w:eastAsia="cs-CZ"/>
        </w:rPr>
      </w:pPr>
      <w:r>
        <w:t>Manažer MAS</w:t>
      </w:r>
      <w:r w:rsidRPr="0048624B">
        <w:t xml:space="preserve"> </w:t>
      </w:r>
      <w:r>
        <w:t>pro realizaci</w:t>
      </w:r>
      <w:r w:rsidRPr="0048624B">
        <w:t xml:space="preserve"> </w:t>
      </w:r>
      <w:r>
        <w:t>S</w:t>
      </w:r>
      <w:r w:rsidRPr="0048624B">
        <w:t>CLLD</w:t>
      </w:r>
      <w:r>
        <w:t xml:space="preserve"> z pohledu IROP </w:t>
      </w:r>
      <w:r w:rsidRPr="00C972E0">
        <w:rPr>
          <w:rFonts w:eastAsia="Times New Roman" w:cs="Tahoma"/>
          <w:szCs w:val="20"/>
          <w:lang w:eastAsia="cs-CZ"/>
        </w:rPr>
        <w:t xml:space="preserve">vykonává </w:t>
      </w:r>
      <w:r>
        <w:rPr>
          <w:rFonts w:eastAsia="Times New Roman" w:cs="Tahoma"/>
          <w:szCs w:val="20"/>
          <w:lang w:eastAsia="cs-CZ"/>
        </w:rPr>
        <w:t xml:space="preserve">a </w:t>
      </w:r>
      <w:r w:rsidRPr="00C972E0">
        <w:rPr>
          <w:rFonts w:eastAsia="Times New Roman" w:cs="Tahoma"/>
          <w:szCs w:val="20"/>
          <w:lang w:eastAsia="cs-CZ"/>
        </w:rPr>
        <w:t>plní zejména tyto úkoly a činnosti:</w:t>
      </w:r>
    </w:p>
    <w:p w14:paraId="728E7799" w14:textId="29FA6DC2" w:rsidR="00284859" w:rsidRDefault="00230149" w:rsidP="00284859">
      <w:pPr>
        <w:numPr>
          <w:ilvl w:val="1"/>
          <w:numId w:val="36"/>
        </w:numPr>
        <w:spacing w:after="0" w:line="240" w:lineRule="auto"/>
        <w:rPr>
          <w:rFonts w:eastAsia="Times New Roman" w:cs="Tahoma"/>
          <w:szCs w:val="20"/>
          <w:lang w:eastAsia="cs-CZ"/>
        </w:rPr>
      </w:pPr>
      <w:r>
        <w:t>Podílí se na chodu</w:t>
      </w:r>
      <w:r w:rsidR="008D7BD3">
        <w:t xml:space="preserve"> kanceláře</w:t>
      </w:r>
      <w:r w:rsidR="00C005A1">
        <w:t xml:space="preserve"> MAS a povinných orgánů MAS</w:t>
      </w:r>
      <w:r w:rsidR="00284859">
        <w:t>;</w:t>
      </w:r>
    </w:p>
    <w:p w14:paraId="763E2B7E" w14:textId="307B23D8" w:rsidR="00284859" w:rsidRPr="00284859" w:rsidRDefault="00284859" w:rsidP="00284859">
      <w:pPr>
        <w:numPr>
          <w:ilvl w:val="1"/>
          <w:numId w:val="36"/>
        </w:numPr>
        <w:spacing w:after="0" w:line="240" w:lineRule="auto"/>
        <w:rPr>
          <w:rFonts w:eastAsia="Times New Roman" w:cs="Tahoma"/>
          <w:szCs w:val="20"/>
          <w:lang w:eastAsia="cs-CZ"/>
        </w:rPr>
      </w:pPr>
      <w:r>
        <w:t>Podílí se na zajištění seminářů</w:t>
      </w:r>
      <w:r w:rsidR="00C005A1">
        <w:t xml:space="preserve"> pro žadatele a příjemce</w:t>
      </w:r>
      <w:r>
        <w:t xml:space="preserve"> v návaznosti na výzvy MAS v IROP;</w:t>
      </w:r>
    </w:p>
    <w:p w14:paraId="3B982615" w14:textId="436A88C4" w:rsidR="00284859" w:rsidRPr="00284859" w:rsidRDefault="00284859" w:rsidP="00284859">
      <w:pPr>
        <w:numPr>
          <w:ilvl w:val="1"/>
          <w:numId w:val="36"/>
        </w:numPr>
        <w:spacing w:after="0" w:line="240" w:lineRule="auto"/>
        <w:rPr>
          <w:rFonts w:eastAsia="Times New Roman" w:cs="Tahoma"/>
          <w:szCs w:val="20"/>
          <w:lang w:eastAsia="cs-CZ"/>
        </w:rPr>
      </w:pPr>
      <w:r>
        <w:t>Podílí se na zpracování výzev MAS pro IROP;</w:t>
      </w:r>
    </w:p>
    <w:p w14:paraId="02DB6739" w14:textId="31D1CBF3" w:rsidR="00284859" w:rsidRPr="00284859" w:rsidRDefault="00284859" w:rsidP="00284859">
      <w:pPr>
        <w:numPr>
          <w:ilvl w:val="1"/>
          <w:numId w:val="36"/>
        </w:numPr>
        <w:spacing w:after="0" w:line="240" w:lineRule="auto"/>
        <w:rPr>
          <w:rFonts w:eastAsia="Times New Roman" w:cs="Tahoma"/>
          <w:szCs w:val="20"/>
          <w:lang w:eastAsia="cs-CZ"/>
        </w:rPr>
      </w:pPr>
      <w:r>
        <w:t>Provádí hodnocení formálních náležitostí a přijatelnosti v souladu s bodem 5.2 těchto interních postupů</w:t>
      </w:r>
      <w:r w:rsidR="001B0E90">
        <w:t xml:space="preserve"> na základě pověření Vedoucího zaměstnance pro realizaci SCLLD</w:t>
      </w:r>
      <w:r>
        <w:t>;</w:t>
      </w:r>
    </w:p>
    <w:p w14:paraId="0E8CFD2F" w14:textId="281A0595" w:rsidR="00284859" w:rsidRDefault="00284859" w:rsidP="00284859">
      <w:pPr>
        <w:numPr>
          <w:ilvl w:val="0"/>
          <w:numId w:val="36"/>
        </w:numPr>
        <w:spacing w:after="0" w:line="240" w:lineRule="auto"/>
        <w:rPr>
          <w:rFonts w:eastAsia="Times New Roman" w:cs="Tahoma"/>
          <w:szCs w:val="20"/>
          <w:lang w:eastAsia="cs-CZ"/>
        </w:rPr>
      </w:pPr>
      <w:r>
        <w:rPr>
          <w:rFonts w:eastAsia="Times New Roman" w:cs="Tahoma"/>
          <w:szCs w:val="20"/>
          <w:lang w:eastAsia="cs-CZ"/>
        </w:rPr>
        <w:t>Indikativní přepočetný pracovní úvazek tohoto zaměstnance pro IROP je 0,2.</w:t>
      </w:r>
    </w:p>
    <w:p w14:paraId="349998D5" w14:textId="06836838" w:rsidR="001B0E90" w:rsidRDefault="001B0E90" w:rsidP="00284859">
      <w:pPr>
        <w:numPr>
          <w:ilvl w:val="0"/>
          <w:numId w:val="36"/>
        </w:numPr>
        <w:spacing w:after="0" w:line="240" w:lineRule="auto"/>
        <w:rPr>
          <w:rFonts w:eastAsia="Times New Roman" w:cs="Tahoma"/>
          <w:szCs w:val="20"/>
          <w:lang w:eastAsia="cs-CZ"/>
        </w:rPr>
      </w:pPr>
      <w:r>
        <w:rPr>
          <w:rFonts w:eastAsia="Times New Roman" w:cs="Tahoma"/>
          <w:szCs w:val="20"/>
          <w:lang w:eastAsia="cs-CZ"/>
        </w:rPr>
        <w:t>V případě nepřítomnosti či střetu zájmů určí zástupce Manažera MAS Vedoucí zaměstnanec pro realizaci SCLLD.</w:t>
      </w:r>
    </w:p>
    <w:p w14:paraId="38437284" w14:textId="77777777" w:rsidR="00284859" w:rsidRPr="00284859" w:rsidRDefault="00284859" w:rsidP="00284859">
      <w:pPr>
        <w:spacing w:after="0" w:line="240" w:lineRule="auto"/>
        <w:rPr>
          <w:rFonts w:eastAsia="Times New Roman" w:cs="Tahoma"/>
          <w:szCs w:val="20"/>
          <w:lang w:eastAsia="cs-CZ"/>
        </w:rPr>
      </w:pPr>
    </w:p>
    <w:p w14:paraId="68D633A2" w14:textId="74E74419" w:rsidR="009421B5" w:rsidRPr="001C5427" w:rsidRDefault="009421B5" w:rsidP="001C5427">
      <w:pPr>
        <w:pStyle w:val="Nadpis2"/>
      </w:pPr>
      <w:bookmarkStart w:id="15" w:name="_Toc513623861"/>
      <w:r w:rsidRPr="001C5427">
        <w:t>Projektový manažer</w:t>
      </w:r>
      <w:bookmarkEnd w:id="15"/>
    </w:p>
    <w:p w14:paraId="77FFE466" w14:textId="63EEB3F5" w:rsidR="001B0E90" w:rsidRPr="001B0E90" w:rsidRDefault="001B0E90" w:rsidP="001B0E90">
      <w:pPr>
        <w:numPr>
          <w:ilvl w:val="0"/>
          <w:numId w:val="36"/>
        </w:numPr>
        <w:spacing w:after="0" w:line="240" w:lineRule="auto"/>
        <w:rPr>
          <w:rFonts w:eastAsia="Times New Roman" w:cs="Tahoma"/>
          <w:szCs w:val="20"/>
          <w:lang w:eastAsia="cs-CZ"/>
        </w:rPr>
      </w:pPr>
      <w:r>
        <w:t xml:space="preserve">Projektový manažer z pohledu IROP </w:t>
      </w:r>
      <w:r w:rsidRPr="00C972E0">
        <w:rPr>
          <w:rFonts w:eastAsia="Times New Roman" w:cs="Tahoma"/>
          <w:szCs w:val="20"/>
          <w:lang w:eastAsia="cs-CZ"/>
        </w:rPr>
        <w:t xml:space="preserve">vykonává </w:t>
      </w:r>
      <w:r>
        <w:rPr>
          <w:rFonts w:eastAsia="Times New Roman" w:cs="Tahoma"/>
          <w:szCs w:val="20"/>
          <w:lang w:eastAsia="cs-CZ"/>
        </w:rPr>
        <w:t xml:space="preserve">a </w:t>
      </w:r>
      <w:r w:rsidRPr="00C972E0">
        <w:rPr>
          <w:rFonts w:eastAsia="Times New Roman" w:cs="Tahoma"/>
          <w:szCs w:val="20"/>
          <w:lang w:eastAsia="cs-CZ"/>
        </w:rPr>
        <w:t>plní zejména tyto úkoly a činnosti:</w:t>
      </w:r>
    </w:p>
    <w:p w14:paraId="7C87C3A3" w14:textId="163C9E57" w:rsidR="009421B5" w:rsidRDefault="009421B5" w:rsidP="001B0E90">
      <w:pPr>
        <w:pStyle w:val="Odstavecseseznamem"/>
        <w:numPr>
          <w:ilvl w:val="1"/>
          <w:numId w:val="36"/>
        </w:numPr>
      </w:pPr>
      <w:r>
        <w:t>Podílí se na chodu kanceláře MAS a povinných orgánů MAS</w:t>
      </w:r>
      <w:r w:rsidR="001B0E90">
        <w:t>;</w:t>
      </w:r>
    </w:p>
    <w:p w14:paraId="3599D03B" w14:textId="6A17FD60" w:rsidR="009421B5" w:rsidRDefault="009421B5" w:rsidP="001B0E90">
      <w:pPr>
        <w:pStyle w:val="Odstavecseseznamem"/>
        <w:numPr>
          <w:ilvl w:val="1"/>
          <w:numId w:val="36"/>
        </w:numPr>
      </w:pPr>
      <w:r>
        <w:t>Animuje realizaci SCLLD MAS pro oblast vzdělávání v programovém rámci SCLLD MAS IROP</w:t>
      </w:r>
      <w:r w:rsidR="001B0E90">
        <w:t xml:space="preserve"> </w:t>
      </w:r>
      <w:r w:rsidR="00D16E96">
        <w:t>a úzce spolupracuje s  Vedoucím zaměstnanc</w:t>
      </w:r>
      <w:r w:rsidR="001B0E90">
        <w:t>em v oblasti podpory vzdělávání;</w:t>
      </w:r>
    </w:p>
    <w:p w14:paraId="21139B15" w14:textId="12C467AB" w:rsidR="001B0E90" w:rsidRDefault="001B0E90" w:rsidP="001B0E90">
      <w:pPr>
        <w:pStyle w:val="Odstavecseseznamem"/>
        <w:numPr>
          <w:ilvl w:val="1"/>
          <w:numId w:val="36"/>
        </w:numPr>
      </w:pPr>
      <w:r>
        <w:t>Provádí hodnocení formálních náležitostí a přijatelnosti v souladu s bodem 5.2 těchto interních postupů na základě pověření Vedoucího zaměstnance pro realizaci SCLLD;</w:t>
      </w:r>
    </w:p>
    <w:p w14:paraId="4D4ED8D5" w14:textId="4494D67E" w:rsidR="00D16E96" w:rsidRDefault="00D16E96" w:rsidP="001B0E90">
      <w:pPr>
        <w:pStyle w:val="Odstavecseseznamem"/>
        <w:numPr>
          <w:ilvl w:val="1"/>
          <w:numId w:val="36"/>
        </w:numPr>
      </w:pPr>
      <w:r>
        <w:lastRenderedPageBreak/>
        <w:t>Je hlavní osobou pro animaci škol – metodickou podporu základních a mateřských škol v oblasti tvorby projektů zjednodušeného financování v OP VVV.</w:t>
      </w:r>
    </w:p>
    <w:p w14:paraId="2525D02F" w14:textId="342A7C65" w:rsidR="001B0E90" w:rsidRPr="001B0E90" w:rsidRDefault="001B0E90" w:rsidP="001B0E90">
      <w:pPr>
        <w:pStyle w:val="Odstavecseseznamem"/>
        <w:numPr>
          <w:ilvl w:val="0"/>
          <w:numId w:val="36"/>
        </w:numPr>
      </w:pPr>
      <w:r w:rsidRPr="001B0E90">
        <w:rPr>
          <w:rFonts w:eastAsia="Times New Roman" w:cs="Tahoma"/>
          <w:szCs w:val="20"/>
          <w:lang w:eastAsia="cs-CZ"/>
        </w:rPr>
        <w:t xml:space="preserve">Indikativní přepočetný pracovní úvazek tohoto zaměstnance pro IROP je </w:t>
      </w:r>
      <w:r>
        <w:rPr>
          <w:rFonts w:eastAsia="Times New Roman" w:cs="Tahoma"/>
          <w:szCs w:val="20"/>
          <w:lang w:eastAsia="cs-CZ"/>
        </w:rPr>
        <w:t>0,5</w:t>
      </w:r>
      <w:r w:rsidRPr="001B0E90">
        <w:rPr>
          <w:rFonts w:eastAsia="Times New Roman" w:cs="Tahoma"/>
          <w:szCs w:val="20"/>
          <w:lang w:eastAsia="cs-CZ"/>
        </w:rPr>
        <w:t>.</w:t>
      </w:r>
    </w:p>
    <w:p w14:paraId="2F3E2C75" w14:textId="644614E1" w:rsidR="00BC0178" w:rsidRDefault="001B0E90" w:rsidP="00467659">
      <w:pPr>
        <w:pStyle w:val="Odstavecseseznamem"/>
        <w:numPr>
          <w:ilvl w:val="0"/>
          <w:numId w:val="36"/>
        </w:numPr>
      </w:pPr>
      <w:r>
        <w:rPr>
          <w:rFonts w:eastAsia="Times New Roman" w:cs="Tahoma"/>
          <w:szCs w:val="20"/>
          <w:lang w:eastAsia="cs-CZ"/>
        </w:rPr>
        <w:t>V případě nepřítomnosti či střetu zájmů určí zástupce Projektového manažera Vedoucí zaměstnanec pro realizaci SCLLD.</w:t>
      </w:r>
    </w:p>
    <w:p w14:paraId="3C98BD07" w14:textId="77777777" w:rsidR="00BC0178" w:rsidRPr="001C5427" w:rsidRDefault="00BC0178" w:rsidP="00BC0178">
      <w:pPr>
        <w:pStyle w:val="Nadpis2"/>
      </w:pPr>
      <w:bookmarkStart w:id="16" w:name="_Toc513623862"/>
      <w:r w:rsidRPr="001C5427">
        <w:t>Ustanovení k povinným orgánům MAS a ošetření střetu zájmů</w:t>
      </w:r>
      <w:bookmarkEnd w:id="16"/>
    </w:p>
    <w:p w14:paraId="4A98790E" w14:textId="37AED87A" w:rsidR="00BC0178" w:rsidRDefault="00BC0178" w:rsidP="00BC0178">
      <w:pPr>
        <w:ind w:left="426"/>
        <w:rPr>
          <w:i/>
        </w:rPr>
      </w:pPr>
      <w:r w:rsidRPr="009B041F">
        <w:t xml:space="preserve">Střet zájmů je na základě Metodického pokynu pro přípravu řídicí dokumentace programů </w:t>
      </w:r>
      <w:r>
        <w:br/>
      </w:r>
      <w:r w:rsidRPr="009B041F">
        <w:t xml:space="preserve">v programovém období 2014-2020, na který se Metodický pokyn pro řízení výzev, hodnocení </w:t>
      </w:r>
      <w:r>
        <w:br/>
      </w:r>
      <w:r w:rsidRPr="009B041F">
        <w:t xml:space="preserve">a výběr projektů v programovém období 2014-2020, z něhož je výše uvedená pasáž převzata, odkazuje, vymezen následovně: </w:t>
      </w:r>
      <w:r>
        <w:t>„</w:t>
      </w:r>
      <w:r w:rsidRPr="009B041F">
        <w:rPr>
          <w:i/>
        </w:rPr>
        <w:t xml:space="preserve">Střet zájmu je střetem mezi zájmem MAS, který je ze svého postavení daná osoba během hodnocení a výběru projektů povinna hájit, a osobním zájmem příslušné osoby, kdy by ji její osobní zájem mohl nepřijatelně ovlivnit při výkonu jejích úkolů </w:t>
      </w:r>
      <w:r>
        <w:rPr>
          <w:i/>
        </w:rPr>
        <w:br/>
      </w:r>
      <w:r w:rsidRPr="009B041F">
        <w:rPr>
          <w:i/>
        </w:rPr>
        <w:t>a povinností, vč. hlasování během hodnocení či výběru projektů.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r>
        <w:rPr>
          <w:i/>
        </w:rPr>
        <w:t>.“</w:t>
      </w:r>
    </w:p>
    <w:p w14:paraId="5668DAD0" w14:textId="77777777" w:rsidR="00BC0178" w:rsidRDefault="00BC0178" w:rsidP="00BC0178">
      <w:pPr>
        <w:spacing w:after="188"/>
        <w:ind w:left="426" w:right="-6"/>
      </w:pPr>
      <w:r>
        <w:t xml:space="preserve">Osoby podílející se na hodnocení a výběru projektů se musí podrobně seznámit se všemi pravidly, která mohou být podkladem pro hodnocení a výběr projektů a svým jednáním a aktivní účastí musí předcházet jakýmkoliv neprůhlednostem ve výběrových postupech. Hodnotitel předchází </w:t>
      </w:r>
      <w:r>
        <w:br/>
        <w:t xml:space="preserve">v průběhu přípravy výběru a samotného procesu výběru projektů jakýmkoliv náznakům klientelismu, nebo jakýmkoliv projevům přímého nebo nepřímého korupčního jednání, a svým jednáním nesmí zpochybnit nezávislost posouzení a vyloučit případný střet zájmů.  </w:t>
      </w:r>
    </w:p>
    <w:p w14:paraId="0F9F3768" w14:textId="77777777" w:rsidR="00BC0178" w:rsidRDefault="00BC0178" w:rsidP="00BC0178">
      <w:pPr>
        <w:ind w:left="426" w:right="-6"/>
      </w:pPr>
      <w:r>
        <w:t xml:space="preserve">Je na zodpovědnosti každého hodnotitele, aby uvážil, zda jeho případné současné, minulé či </w:t>
      </w:r>
      <w:r>
        <w:br/>
        <w:t xml:space="preserve">v nejbližších letech předpokládané působení v některé ze žádajících organizací zakládá střet zájmů ve smyslu podepsaného prohlášení či nikoli, tj. zda je jeho nezávislost nezpochybnitelná. </w:t>
      </w:r>
    </w:p>
    <w:p w14:paraId="6A1D3C16" w14:textId="77777777" w:rsidR="00BC0178" w:rsidRDefault="00BC0178" w:rsidP="00BC0178">
      <w:pPr>
        <w:ind w:left="426" w:right="-6"/>
      </w:pPr>
      <w:r>
        <w:t xml:space="preserve">Pro větší transparentnost a možnost porovnání mezi jednotlivými předloženými projekty je žádoucí, aby žádosti předložené v rámci každé z vyhlášených oblastí podpory hodnotili vždy stejní hodnotitelé. </w:t>
      </w:r>
    </w:p>
    <w:p w14:paraId="0EBAD569" w14:textId="00F74469" w:rsidR="00CB5790" w:rsidRDefault="00CB5790" w:rsidP="00BC0178">
      <w:pPr>
        <w:ind w:left="426" w:right="-6"/>
      </w:pPr>
      <w:r>
        <w:t>Osoba, která se podílí na hodnocení nebo výběru projektů jakožto člen výběrového orgánu či zaměstnanec kanceláře MAS</w:t>
      </w:r>
      <w:r w:rsidR="0022233D">
        <w:rPr>
          <w:rStyle w:val="Znakapoznpodarou"/>
        </w:rPr>
        <w:footnoteReference w:id="1"/>
      </w:r>
      <w:r>
        <w:t xml:space="preserve"> a je ve střetu zájmů, se nesmí podílet na hodnocení ani výběru žádných projektů v dané výzvě.</w:t>
      </w:r>
    </w:p>
    <w:p w14:paraId="53BBA81C" w14:textId="086A7969" w:rsidR="00020EC1" w:rsidRDefault="00BC0178" w:rsidP="00020EC1">
      <w:pPr>
        <w:spacing w:after="188"/>
        <w:ind w:left="426" w:right="-6"/>
      </w:pPr>
      <w:r>
        <w:t>Pro zachování transparentnosti postupů bude</w:t>
      </w:r>
      <w:r w:rsidR="00020EC1">
        <w:t xml:space="preserve"> zejména v případech vyřizování žádostí o přezkum hodnocení žádostí o podporu projektů a při obdržení stížnosti proti postupům MAS </w:t>
      </w:r>
      <w:r>
        <w:t>nutné hodnotitele zbavit mlčenlivosti. Zbavit hodnotitele mlčenlivosti může ve spol</w:t>
      </w:r>
      <w:r w:rsidR="00020EC1">
        <w:t xml:space="preserve">upráci s vedoucím </w:t>
      </w:r>
      <w:r w:rsidR="00020EC1">
        <w:lastRenderedPageBreak/>
        <w:t>zaměstnancem pro realizaci</w:t>
      </w:r>
      <w:r>
        <w:t xml:space="preserve"> </w:t>
      </w:r>
      <w:r w:rsidR="00020EC1">
        <w:t>S</w:t>
      </w:r>
      <w:r>
        <w:t xml:space="preserve">CLLD předseda Výběrové komise pouze písemně s tím, že ve zbavení musí být uveden rozsah a účel. </w:t>
      </w:r>
    </w:p>
    <w:p w14:paraId="0576C89E" w14:textId="77777777" w:rsidR="00BC0178" w:rsidRPr="009B041F" w:rsidRDefault="00BC0178" w:rsidP="00BC0178">
      <w:pPr>
        <w:pStyle w:val="Nadpis3"/>
      </w:pPr>
      <w:bookmarkStart w:id="17" w:name="_Toc513623863"/>
      <w:r>
        <w:t>Ošetření střetu zájmů</w:t>
      </w:r>
      <w:bookmarkEnd w:id="17"/>
    </w:p>
    <w:p w14:paraId="38FAFACA" w14:textId="5D5DA560" w:rsidR="00BC0178" w:rsidRDefault="00BC0178" w:rsidP="00BC0178">
      <w:pPr>
        <w:pStyle w:val="Odstavecseseznamem"/>
        <w:numPr>
          <w:ilvl w:val="0"/>
          <w:numId w:val="4"/>
        </w:numPr>
      </w:pPr>
      <w:r>
        <w:t xml:space="preserve">Všechny osoby zapojené do hodnocení a výběru projektů podepisují před zahájením hodnocení nebo před zahájením jednání prohlášení o nezávislosti, nestrannosti </w:t>
      </w:r>
      <w:r>
        <w:br/>
        <w:t>a nepodjatosti a etický kodex</w:t>
      </w:r>
      <w:r>
        <w:rPr>
          <w:rStyle w:val="Znakapoznpodarou"/>
        </w:rPr>
        <w:footnoteReference w:id="2"/>
      </w:r>
      <w:r w:rsidR="009E4268">
        <w:t>, jehož vzor je přílohou č. 3 těchto Interních postupů</w:t>
      </w:r>
      <w:r>
        <w:t>.</w:t>
      </w:r>
    </w:p>
    <w:p w14:paraId="0F73E35D" w14:textId="65385989" w:rsidR="00BC0178" w:rsidRDefault="00BC0178" w:rsidP="00BC0178">
      <w:pPr>
        <w:pStyle w:val="Odstavecseseznamem"/>
        <w:numPr>
          <w:ilvl w:val="0"/>
          <w:numId w:val="4"/>
        </w:numPr>
      </w:pPr>
      <w:r>
        <w:t xml:space="preserve">Osoby, které jsou ve vztahu k určitému projektu ve střetu zájmů, se nesmí podílet </w:t>
      </w:r>
      <w:r>
        <w:br/>
        <w:t>na hodnocení a výběru daného projektu ani ostatních projektů</w:t>
      </w:r>
      <w:r w:rsidR="009E4268">
        <w:t xml:space="preserve"> v dané výzvě</w:t>
      </w:r>
      <w:r>
        <w:t xml:space="preserve">, které danému projektu </w:t>
      </w:r>
      <w:r>
        <w:br/>
        <w:t>při výběru projektů konkurují.</w:t>
      </w:r>
    </w:p>
    <w:p w14:paraId="6BE6214D" w14:textId="77777777" w:rsidR="00BC0178" w:rsidRDefault="00BC0178" w:rsidP="00BC0178">
      <w:pPr>
        <w:pStyle w:val="Odstavecseseznamem"/>
        <w:numPr>
          <w:ilvl w:val="0"/>
          <w:numId w:val="4"/>
        </w:numPr>
      </w:pPr>
      <w:r>
        <w:t xml:space="preserve">Člen výběrové komise nesmí hodnotit projekt žadatele a rozhodovat o něm, pokud </w:t>
      </w:r>
      <w:r>
        <w:br/>
        <w:t>ve vztahu k projektu žadatele existují rodinné či jiné vazby.</w:t>
      </w:r>
    </w:p>
    <w:p w14:paraId="769881DA" w14:textId="77777777" w:rsidR="00BC0178" w:rsidRDefault="00BC0178" w:rsidP="00BC0178">
      <w:pPr>
        <w:pStyle w:val="Odstavecseseznamem"/>
        <w:numPr>
          <w:ilvl w:val="0"/>
          <w:numId w:val="4"/>
        </w:numPr>
      </w:pPr>
      <w:r>
        <w:t>Ošetření střetu zájmů je písemně zaznamenáno prohlášením hodnotitele či zápisem z jednání výběrové komise.</w:t>
      </w:r>
    </w:p>
    <w:p w14:paraId="53BA8433" w14:textId="4A563AA4" w:rsidR="00BC0178" w:rsidRDefault="00BC0178" w:rsidP="00BC0178">
      <w:pPr>
        <w:pStyle w:val="Odstavecseseznamem"/>
        <w:numPr>
          <w:ilvl w:val="0"/>
          <w:numId w:val="4"/>
        </w:numPr>
      </w:pPr>
      <w:r>
        <w:t xml:space="preserve">V případě hodnocení a výběru projektů, kdy je žadatelem </w:t>
      </w:r>
      <w:r w:rsidR="00C2772B">
        <w:t>člen MAS</w:t>
      </w:r>
      <w:r>
        <w:t xml:space="preserve">, se nesmí osoby, které připravovaly projekt, podílet na hodnocení a výběru projektů v dané výzvě, osoby, které </w:t>
      </w:r>
      <w:r>
        <w:br/>
        <w:t>se podílely na přípravě projektu, jsou uvedeny v zápisu z jednání orgánu MAS.</w:t>
      </w:r>
    </w:p>
    <w:p w14:paraId="356E8A0B" w14:textId="77777777" w:rsidR="00BC0178" w:rsidRDefault="00BC0178" w:rsidP="00BC0178">
      <w:pPr>
        <w:pStyle w:val="Odstavecseseznamem"/>
        <w:numPr>
          <w:ilvl w:val="0"/>
          <w:numId w:val="4"/>
        </w:numPr>
      </w:pPr>
      <w:r>
        <w:t>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hodnocení projektů a jejich bodové ohodnocení (včetně zdůvodnění ke každému projektu)</w:t>
      </w:r>
      <w:r>
        <w:rPr>
          <w:rStyle w:val="Znakapoznpodarou"/>
        </w:rPr>
        <w:footnoteReference w:id="3"/>
      </w:r>
      <w:r>
        <w:t>.</w:t>
      </w:r>
    </w:p>
    <w:p w14:paraId="6CB2A8F3" w14:textId="1E6AC7FF" w:rsidR="00BC0178" w:rsidRDefault="00BC0178" w:rsidP="00BC0178">
      <w:pPr>
        <w:pStyle w:val="Odstavecseseznamem"/>
        <w:numPr>
          <w:ilvl w:val="0"/>
          <w:numId w:val="4"/>
        </w:numPr>
      </w:pPr>
      <w:r>
        <w:t xml:space="preserve">Zápis z jednání, podepsaný členy orgánů MAS provádějících hodnocení a výběrů projektů, musí být </w:t>
      </w:r>
      <w:r w:rsidR="00F97BA9">
        <w:t>do 7 pracovních dnů</w:t>
      </w:r>
      <w:r>
        <w:t xml:space="preserve"> vložen do MS2014+. Zápis z jednání musí být zveřejněn </w:t>
      </w:r>
      <w:r>
        <w:br/>
        <w:t>na internetových stránkách MAS nejpozději do 15 pracovních dní od data uskutečnění jednání.</w:t>
      </w:r>
    </w:p>
    <w:tbl>
      <w:tblPr>
        <w:tblStyle w:val="TableGrid"/>
        <w:tblpPr w:leftFromText="141" w:rightFromText="141" w:vertAnchor="text" w:horzAnchor="page" w:tblpX="1815" w:tblpY="168"/>
        <w:tblW w:w="9299" w:type="dxa"/>
        <w:tblInd w:w="0" w:type="dxa"/>
        <w:tblCellMar>
          <w:top w:w="67" w:type="dxa"/>
          <w:left w:w="113" w:type="dxa"/>
          <w:right w:w="3455" w:type="dxa"/>
        </w:tblCellMar>
        <w:tblLook w:val="04A0" w:firstRow="1" w:lastRow="0" w:firstColumn="1" w:lastColumn="0" w:noHBand="0" w:noVBand="1"/>
      </w:tblPr>
      <w:tblGrid>
        <w:gridCol w:w="9299"/>
      </w:tblGrid>
      <w:tr w:rsidR="00BC0178" w:rsidRPr="00435CF6" w14:paraId="6448146F" w14:textId="77777777" w:rsidTr="009A7EFE">
        <w:trPr>
          <w:trHeight w:val="399"/>
        </w:trPr>
        <w:tc>
          <w:tcPr>
            <w:tcW w:w="9299" w:type="dxa"/>
            <w:tcBorders>
              <w:top w:val="single" w:sz="4" w:space="0" w:color="000000"/>
              <w:left w:val="single" w:sz="4" w:space="0" w:color="000000"/>
              <w:bottom w:val="single" w:sz="4" w:space="0" w:color="000000"/>
              <w:right w:val="single" w:sz="4" w:space="0" w:color="000000"/>
            </w:tcBorders>
          </w:tcPr>
          <w:p w14:paraId="1D087421" w14:textId="77777777" w:rsidR="00BC0178" w:rsidRPr="0048624B" w:rsidRDefault="00BC0178" w:rsidP="00F714E0">
            <w:pPr>
              <w:spacing w:after="2" w:line="237" w:lineRule="auto"/>
              <w:ind w:left="0" w:right="-3058"/>
            </w:pPr>
            <w:r w:rsidRPr="0048624B">
              <w:rPr>
                <w:b/>
              </w:rPr>
              <w:t xml:space="preserve">Odpovědnost za provádění činnosti – </w:t>
            </w:r>
            <w:r>
              <w:rPr>
                <w:b/>
              </w:rPr>
              <w:t>Ošetření střetu zájmů:</w:t>
            </w:r>
            <w:r w:rsidRPr="0048624B">
              <w:rPr>
                <w:b/>
              </w:rPr>
              <w:t xml:space="preserve"> </w:t>
            </w:r>
            <w:r>
              <w:t>Vedoucí zaměstnanec pro realizaci SCLLD a předseda Výběrové komise</w:t>
            </w:r>
          </w:p>
          <w:p w14:paraId="685BE795" w14:textId="77777777" w:rsidR="00BC0178" w:rsidRPr="0048624B" w:rsidRDefault="00BC0178" w:rsidP="00F714E0">
            <w:pPr>
              <w:spacing w:after="0" w:line="259" w:lineRule="auto"/>
              <w:ind w:left="0" w:right="-3058"/>
            </w:pPr>
            <w:r w:rsidRPr="0048624B">
              <w:rPr>
                <w:b/>
              </w:rPr>
              <w:t xml:space="preserve">Termín splnění činnosti: </w:t>
            </w:r>
            <w:r>
              <w:t>Vždy před zahájením hodnocení žádostí v konkrétní výzvě</w:t>
            </w:r>
          </w:p>
          <w:p w14:paraId="28D037EA" w14:textId="2BD6D703" w:rsidR="00BC0178" w:rsidRPr="0048624B" w:rsidRDefault="00BC0178" w:rsidP="00F714E0">
            <w:pPr>
              <w:spacing w:after="0" w:line="259" w:lineRule="auto"/>
              <w:ind w:left="0" w:right="-3058"/>
            </w:pPr>
            <w:r w:rsidRPr="0048624B">
              <w:rPr>
                <w:b/>
              </w:rPr>
              <w:t xml:space="preserve">Odpovědnost za zadávání </w:t>
            </w:r>
            <w:r w:rsidR="00177235">
              <w:rPr>
                <w:b/>
              </w:rPr>
              <w:t xml:space="preserve">zápisu </w:t>
            </w:r>
            <w:r w:rsidRPr="0048624B">
              <w:rPr>
                <w:b/>
              </w:rPr>
              <w:t>do MS2014+:</w:t>
            </w:r>
            <w:r>
              <w:rPr>
                <w:b/>
              </w:rPr>
              <w:t xml:space="preserve"> </w:t>
            </w:r>
            <w:r>
              <w:t xml:space="preserve">Vedoucí zaměstnanec pro realizaci SCLLD zadá </w:t>
            </w:r>
            <w:r>
              <w:br/>
              <w:t>do MS2014+ dokumenty (zápisy, čestná prohlášení) a data (např. datum pořádání schůzky hodnotitelů v rámci šetření o střetu zájmů, aj.) dle požadavků systému.</w:t>
            </w:r>
          </w:p>
          <w:p w14:paraId="56FDDE5A" w14:textId="1B4BA906" w:rsidR="00BC0178" w:rsidRPr="00435CF6" w:rsidRDefault="00BC0178" w:rsidP="00F714E0">
            <w:pPr>
              <w:spacing w:after="0" w:line="259" w:lineRule="auto"/>
              <w:ind w:left="0" w:right="-3058"/>
              <w:rPr>
                <w:highlight w:val="yellow"/>
              </w:rPr>
            </w:pPr>
            <w:r>
              <w:rPr>
                <w:b/>
              </w:rPr>
              <w:t xml:space="preserve">Odpovědnost za archivaci: </w:t>
            </w:r>
            <w:r w:rsidRPr="0048624B">
              <w:t xml:space="preserve">vedoucí zaměstnanec </w:t>
            </w:r>
            <w:r w:rsidR="00C5500F">
              <w:t xml:space="preserve">pro realizaci </w:t>
            </w:r>
            <w:r w:rsidRPr="0048624B">
              <w:t>strategie CLLD</w:t>
            </w:r>
          </w:p>
        </w:tc>
      </w:tr>
    </w:tbl>
    <w:p w14:paraId="197D5BBD" w14:textId="77777777" w:rsidR="00BC0178" w:rsidRDefault="00BC0178" w:rsidP="00BC0178"/>
    <w:p w14:paraId="0C6048D5" w14:textId="77777777" w:rsidR="00390CAF" w:rsidRPr="009C5AD9" w:rsidRDefault="00390CAF" w:rsidP="001C5427">
      <w:pPr>
        <w:pStyle w:val="Nadpis1"/>
      </w:pPr>
      <w:bookmarkStart w:id="18" w:name="_Toc513623864"/>
      <w:r w:rsidRPr="009C5AD9">
        <w:lastRenderedPageBreak/>
        <w:t>Hlavní úkoly MAS ve spolupráci s jejími orgány ve vazbě na realizaci SCLLD:</w:t>
      </w:r>
      <w:bookmarkEnd w:id="18"/>
    </w:p>
    <w:p w14:paraId="162EE72B" w14:textId="19B8E272" w:rsidR="00BE316D" w:rsidRPr="001C5427" w:rsidRDefault="00BE316D" w:rsidP="001C5427">
      <w:pPr>
        <w:pStyle w:val="Nadpis2"/>
      </w:pPr>
      <w:bookmarkStart w:id="19" w:name="_Toc513623865"/>
      <w:r w:rsidRPr="001C5427">
        <w:t>Provozní činnosti</w:t>
      </w:r>
      <w:bookmarkEnd w:id="19"/>
      <w:r w:rsidRPr="001C5427">
        <w:t xml:space="preserve">  </w:t>
      </w:r>
    </w:p>
    <w:p w14:paraId="206722E8" w14:textId="1D42ED91"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0" w:name="_Toc513623866"/>
      <w:r w:rsidRPr="00BE316D">
        <w:rPr>
          <w:rFonts w:eastAsiaTheme="minorEastAsia" w:cstheme="minorBidi"/>
          <w:b w:val="0"/>
          <w:bCs w:val="0"/>
          <w:color w:val="auto"/>
          <w:sz w:val="22"/>
          <w:szCs w:val="22"/>
        </w:rPr>
        <w:t>Realizace komunitně vedeného místního rozvoje vymezeného regionu,</w:t>
      </w:r>
      <w:bookmarkEnd w:id="20"/>
      <w:r w:rsidRPr="00BE316D">
        <w:rPr>
          <w:rFonts w:eastAsiaTheme="minorEastAsia" w:cstheme="minorBidi"/>
          <w:b w:val="0"/>
          <w:bCs w:val="0"/>
          <w:color w:val="auto"/>
          <w:sz w:val="22"/>
          <w:szCs w:val="22"/>
        </w:rPr>
        <w:t xml:space="preserve">  </w:t>
      </w:r>
    </w:p>
    <w:p w14:paraId="3E87B406" w14:textId="4AEC461B" w:rsidR="00BE316D" w:rsidRDefault="00BE316D" w:rsidP="001C5427">
      <w:pPr>
        <w:pStyle w:val="Nadpis2"/>
        <w:numPr>
          <w:ilvl w:val="0"/>
          <w:numId w:val="21"/>
        </w:numPr>
        <w:spacing w:before="0"/>
        <w:rPr>
          <w:rFonts w:eastAsiaTheme="minorEastAsia" w:cstheme="minorBidi"/>
          <w:b w:val="0"/>
          <w:bCs w:val="0"/>
          <w:color w:val="auto"/>
          <w:sz w:val="22"/>
          <w:szCs w:val="22"/>
        </w:rPr>
      </w:pPr>
      <w:bookmarkStart w:id="21" w:name="_Toc513623867"/>
      <w:r w:rsidRPr="00BE316D">
        <w:rPr>
          <w:rFonts w:eastAsiaTheme="minorEastAsia" w:cstheme="minorBidi"/>
          <w:b w:val="0"/>
          <w:bCs w:val="0"/>
          <w:color w:val="auto"/>
          <w:sz w:val="22"/>
          <w:szCs w:val="22"/>
        </w:rPr>
        <w:t>zvyšování způsobilosti místních aktérů v provádění projektů,</w:t>
      </w:r>
      <w:bookmarkEnd w:id="21"/>
      <w:r w:rsidRPr="00BE316D">
        <w:rPr>
          <w:rFonts w:eastAsiaTheme="minorEastAsia" w:cstheme="minorBidi"/>
          <w:b w:val="0"/>
          <w:bCs w:val="0"/>
          <w:color w:val="auto"/>
          <w:sz w:val="22"/>
          <w:szCs w:val="22"/>
        </w:rPr>
        <w:t xml:space="preserve">  </w:t>
      </w:r>
    </w:p>
    <w:p w14:paraId="7C53780E" w14:textId="5F37B01A"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2" w:name="_Toc513623868"/>
      <w:r w:rsidRPr="00BE316D">
        <w:rPr>
          <w:rFonts w:eastAsiaTheme="minorEastAsia" w:cstheme="minorBidi"/>
          <w:b w:val="0"/>
          <w:bCs w:val="0"/>
          <w:color w:val="auto"/>
          <w:sz w:val="22"/>
          <w:szCs w:val="22"/>
        </w:rPr>
        <w:t>příprava a zveřejňování výzev k podávání žádostí,</w:t>
      </w:r>
      <w:bookmarkEnd w:id="22"/>
      <w:r w:rsidRPr="00BE316D">
        <w:rPr>
          <w:rFonts w:eastAsiaTheme="minorEastAsia" w:cstheme="minorBidi"/>
          <w:b w:val="0"/>
          <w:bCs w:val="0"/>
          <w:color w:val="auto"/>
          <w:sz w:val="22"/>
          <w:szCs w:val="22"/>
        </w:rPr>
        <w:t xml:space="preserve">  </w:t>
      </w:r>
    </w:p>
    <w:p w14:paraId="2931B6FC" w14:textId="42FB4395"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3" w:name="_Toc513623869"/>
      <w:r w:rsidRPr="00BE316D">
        <w:rPr>
          <w:rFonts w:eastAsiaTheme="minorEastAsia" w:cstheme="minorBidi"/>
          <w:b w:val="0"/>
          <w:bCs w:val="0"/>
          <w:color w:val="auto"/>
          <w:sz w:val="22"/>
          <w:szCs w:val="22"/>
        </w:rPr>
        <w:t>výběr projektů k podpoře,</w:t>
      </w:r>
      <w:bookmarkEnd w:id="23"/>
      <w:r w:rsidRPr="00BE316D">
        <w:rPr>
          <w:rFonts w:eastAsiaTheme="minorEastAsia" w:cstheme="minorBidi"/>
          <w:b w:val="0"/>
          <w:bCs w:val="0"/>
          <w:color w:val="auto"/>
          <w:sz w:val="22"/>
          <w:szCs w:val="22"/>
        </w:rPr>
        <w:t xml:space="preserve">  </w:t>
      </w:r>
    </w:p>
    <w:p w14:paraId="7345ABCC" w14:textId="6F9BE190"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4" w:name="_Toc513623870"/>
      <w:r w:rsidRPr="00BE316D">
        <w:rPr>
          <w:rFonts w:eastAsiaTheme="minorEastAsia" w:cstheme="minorBidi"/>
          <w:b w:val="0"/>
          <w:bCs w:val="0"/>
          <w:color w:val="auto"/>
          <w:sz w:val="22"/>
          <w:szCs w:val="22"/>
        </w:rPr>
        <w:t>pomoc při realizaci jednotlivých projektů žadatelů,</w:t>
      </w:r>
      <w:bookmarkEnd w:id="24"/>
      <w:r w:rsidRPr="00BE316D">
        <w:rPr>
          <w:rFonts w:eastAsiaTheme="minorEastAsia" w:cstheme="minorBidi"/>
          <w:b w:val="0"/>
          <w:bCs w:val="0"/>
          <w:color w:val="auto"/>
          <w:sz w:val="22"/>
          <w:szCs w:val="22"/>
        </w:rPr>
        <w:t xml:space="preserve">  </w:t>
      </w:r>
    </w:p>
    <w:p w14:paraId="52DCB189" w14:textId="5E365611"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5" w:name="_Toc513623871"/>
      <w:r w:rsidRPr="00BE316D">
        <w:rPr>
          <w:rFonts w:eastAsiaTheme="minorEastAsia" w:cstheme="minorBidi"/>
          <w:b w:val="0"/>
          <w:bCs w:val="0"/>
          <w:color w:val="auto"/>
          <w:sz w:val="22"/>
          <w:szCs w:val="22"/>
        </w:rPr>
        <w:t>administrace strategie CLLD,</w:t>
      </w:r>
      <w:bookmarkEnd w:id="25"/>
      <w:r w:rsidRPr="00BE316D">
        <w:rPr>
          <w:rFonts w:eastAsiaTheme="minorEastAsia" w:cstheme="minorBidi"/>
          <w:b w:val="0"/>
          <w:bCs w:val="0"/>
          <w:color w:val="auto"/>
          <w:sz w:val="22"/>
          <w:szCs w:val="22"/>
        </w:rPr>
        <w:t xml:space="preserve">  </w:t>
      </w:r>
    </w:p>
    <w:p w14:paraId="7793BB7E" w14:textId="0BA99580"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6" w:name="_Toc513623872"/>
      <w:r w:rsidRPr="00BE316D">
        <w:rPr>
          <w:rFonts w:eastAsiaTheme="minorEastAsia" w:cstheme="minorBidi"/>
          <w:b w:val="0"/>
          <w:bCs w:val="0"/>
          <w:color w:val="auto"/>
          <w:sz w:val="22"/>
          <w:szCs w:val="22"/>
        </w:rPr>
        <w:t>komunikace s řídícími orgány,</w:t>
      </w:r>
      <w:bookmarkEnd w:id="26"/>
      <w:r w:rsidRPr="00BE316D">
        <w:rPr>
          <w:rFonts w:eastAsiaTheme="minorEastAsia" w:cstheme="minorBidi"/>
          <w:b w:val="0"/>
          <w:bCs w:val="0"/>
          <w:color w:val="auto"/>
          <w:sz w:val="22"/>
          <w:szCs w:val="22"/>
        </w:rPr>
        <w:t xml:space="preserve">  </w:t>
      </w:r>
    </w:p>
    <w:p w14:paraId="798CD219" w14:textId="15071489"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7" w:name="_Toc513623873"/>
      <w:r w:rsidRPr="00BE316D">
        <w:rPr>
          <w:rFonts w:eastAsiaTheme="minorEastAsia" w:cstheme="minorBidi"/>
          <w:b w:val="0"/>
          <w:bCs w:val="0"/>
          <w:color w:val="auto"/>
          <w:sz w:val="22"/>
          <w:szCs w:val="22"/>
        </w:rPr>
        <w:t>součinnost s ŘO při kontrolách projektů.</w:t>
      </w:r>
      <w:bookmarkEnd w:id="27"/>
      <w:r w:rsidRPr="00BE316D">
        <w:rPr>
          <w:rFonts w:eastAsiaTheme="minorEastAsia" w:cstheme="minorBidi"/>
          <w:b w:val="0"/>
          <w:bCs w:val="0"/>
          <w:color w:val="auto"/>
          <w:sz w:val="22"/>
          <w:szCs w:val="22"/>
        </w:rPr>
        <w:t xml:space="preserve"> </w:t>
      </w:r>
    </w:p>
    <w:p w14:paraId="2A64F6B4" w14:textId="24D80CA5" w:rsidR="00BE316D" w:rsidRPr="001C5427" w:rsidRDefault="00BE316D" w:rsidP="001C5427">
      <w:pPr>
        <w:pStyle w:val="Nadpis2"/>
      </w:pPr>
      <w:bookmarkStart w:id="28" w:name="_Toc513623874"/>
      <w:r w:rsidRPr="001C5427">
        <w:t>Animace CLLD</w:t>
      </w:r>
      <w:bookmarkEnd w:id="28"/>
      <w:r w:rsidRPr="001C5427">
        <w:t xml:space="preserve"> </w:t>
      </w:r>
    </w:p>
    <w:p w14:paraId="7E592756" w14:textId="5249F130" w:rsidR="00BE316D" w:rsidRPr="00BE316D" w:rsidRDefault="00BE316D" w:rsidP="001C5427">
      <w:pPr>
        <w:pStyle w:val="Nadpis2"/>
        <w:numPr>
          <w:ilvl w:val="0"/>
          <w:numId w:val="22"/>
        </w:numPr>
        <w:spacing w:before="0"/>
        <w:rPr>
          <w:rFonts w:eastAsiaTheme="minorEastAsia" w:cstheme="minorBidi"/>
          <w:b w:val="0"/>
          <w:bCs w:val="0"/>
          <w:color w:val="auto"/>
          <w:sz w:val="22"/>
          <w:szCs w:val="22"/>
        </w:rPr>
      </w:pPr>
      <w:bookmarkStart w:id="29" w:name="_Toc513623875"/>
      <w:r w:rsidRPr="00BE316D">
        <w:rPr>
          <w:rFonts w:eastAsiaTheme="minorEastAsia" w:cstheme="minorBidi"/>
          <w:b w:val="0"/>
          <w:bCs w:val="0"/>
          <w:color w:val="auto"/>
          <w:sz w:val="22"/>
          <w:szCs w:val="22"/>
        </w:rPr>
        <w:t>Výměna zkušeností, osvojování příkladů dobré praxe,</w:t>
      </w:r>
      <w:bookmarkEnd w:id="29"/>
      <w:r w:rsidRPr="00BE316D">
        <w:rPr>
          <w:rFonts w:eastAsiaTheme="minorEastAsia" w:cstheme="minorBidi"/>
          <w:b w:val="0"/>
          <w:bCs w:val="0"/>
          <w:color w:val="auto"/>
          <w:sz w:val="22"/>
          <w:szCs w:val="22"/>
        </w:rPr>
        <w:t xml:space="preserve">  </w:t>
      </w:r>
    </w:p>
    <w:p w14:paraId="3D47072D" w14:textId="62AC61A9" w:rsidR="00BE316D" w:rsidRPr="00BE316D" w:rsidRDefault="00BE316D" w:rsidP="001C5427">
      <w:pPr>
        <w:pStyle w:val="Nadpis2"/>
        <w:numPr>
          <w:ilvl w:val="0"/>
          <w:numId w:val="22"/>
        </w:numPr>
        <w:spacing w:before="0"/>
        <w:rPr>
          <w:rFonts w:eastAsiaTheme="minorEastAsia" w:cstheme="minorBidi"/>
          <w:b w:val="0"/>
          <w:bCs w:val="0"/>
          <w:color w:val="auto"/>
          <w:sz w:val="22"/>
          <w:szCs w:val="22"/>
        </w:rPr>
      </w:pPr>
      <w:bookmarkStart w:id="30" w:name="_Toc513623876"/>
      <w:r w:rsidRPr="00BE316D">
        <w:rPr>
          <w:rFonts w:eastAsiaTheme="minorEastAsia" w:cstheme="minorBidi"/>
          <w:b w:val="0"/>
          <w:bCs w:val="0"/>
          <w:color w:val="auto"/>
          <w:sz w:val="22"/>
          <w:szCs w:val="22"/>
        </w:rPr>
        <w:t>semináře pro žadatele a příjemce,</w:t>
      </w:r>
      <w:bookmarkEnd w:id="30"/>
      <w:r w:rsidRPr="00BE316D">
        <w:rPr>
          <w:rFonts w:eastAsiaTheme="minorEastAsia" w:cstheme="minorBidi"/>
          <w:b w:val="0"/>
          <w:bCs w:val="0"/>
          <w:color w:val="auto"/>
          <w:sz w:val="22"/>
          <w:szCs w:val="22"/>
        </w:rPr>
        <w:t xml:space="preserve">  </w:t>
      </w:r>
    </w:p>
    <w:p w14:paraId="68EB29C7" w14:textId="42A43911" w:rsidR="00BE316D" w:rsidRPr="00BE316D" w:rsidRDefault="00BE316D" w:rsidP="001C5427">
      <w:pPr>
        <w:pStyle w:val="Nadpis2"/>
        <w:numPr>
          <w:ilvl w:val="0"/>
          <w:numId w:val="22"/>
        </w:numPr>
        <w:spacing w:before="0"/>
        <w:rPr>
          <w:rFonts w:eastAsiaTheme="minorEastAsia" w:cstheme="minorBidi"/>
          <w:b w:val="0"/>
          <w:bCs w:val="0"/>
          <w:color w:val="auto"/>
          <w:sz w:val="22"/>
          <w:szCs w:val="22"/>
        </w:rPr>
      </w:pPr>
      <w:bookmarkStart w:id="31" w:name="_Toc513623877"/>
      <w:r w:rsidRPr="00BE316D">
        <w:rPr>
          <w:rFonts w:eastAsiaTheme="minorEastAsia" w:cstheme="minorBidi"/>
          <w:b w:val="0"/>
          <w:bCs w:val="0"/>
          <w:color w:val="auto"/>
          <w:sz w:val="22"/>
          <w:szCs w:val="22"/>
        </w:rPr>
        <w:t>propagace SCLLD,</w:t>
      </w:r>
      <w:bookmarkEnd w:id="31"/>
      <w:r w:rsidRPr="00BE316D">
        <w:rPr>
          <w:rFonts w:eastAsiaTheme="minorEastAsia" w:cstheme="minorBidi"/>
          <w:b w:val="0"/>
          <w:bCs w:val="0"/>
          <w:color w:val="auto"/>
          <w:sz w:val="22"/>
          <w:szCs w:val="22"/>
        </w:rPr>
        <w:t xml:space="preserve">  </w:t>
      </w:r>
    </w:p>
    <w:p w14:paraId="20AEAEBB" w14:textId="630EB1E5" w:rsidR="00BE316D" w:rsidRPr="00BE316D" w:rsidRDefault="00BE316D" w:rsidP="001C5427">
      <w:pPr>
        <w:pStyle w:val="Nadpis2"/>
        <w:numPr>
          <w:ilvl w:val="0"/>
          <w:numId w:val="22"/>
        </w:numPr>
        <w:spacing w:before="0"/>
        <w:rPr>
          <w:rFonts w:eastAsiaTheme="minorEastAsia" w:cstheme="minorBidi"/>
          <w:b w:val="0"/>
          <w:bCs w:val="0"/>
          <w:color w:val="auto"/>
          <w:sz w:val="22"/>
          <w:szCs w:val="22"/>
        </w:rPr>
      </w:pPr>
      <w:bookmarkStart w:id="32" w:name="_Toc513623878"/>
      <w:r w:rsidRPr="00BE316D">
        <w:rPr>
          <w:rFonts w:eastAsiaTheme="minorEastAsia" w:cstheme="minorBidi"/>
          <w:b w:val="0"/>
          <w:bCs w:val="0"/>
          <w:color w:val="auto"/>
          <w:sz w:val="22"/>
          <w:szCs w:val="22"/>
        </w:rPr>
        <w:t>metodická a konzultační činnost žadatelů a příjemců.</w:t>
      </w:r>
      <w:bookmarkEnd w:id="32"/>
      <w:r w:rsidRPr="00BE316D">
        <w:rPr>
          <w:rFonts w:eastAsiaTheme="minorEastAsia" w:cstheme="minorBidi"/>
          <w:b w:val="0"/>
          <w:bCs w:val="0"/>
          <w:color w:val="auto"/>
          <w:sz w:val="22"/>
          <w:szCs w:val="22"/>
        </w:rPr>
        <w:t xml:space="preserve"> </w:t>
      </w:r>
    </w:p>
    <w:p w14:paraId="687203F0" w14:textId="77777777" w:rsidR="00BE316D" w:rsidRPr="001C5427" w:rsidRDefault="00BE316D" w:rsidP="001C5427">
      <w:pPr>
        <w:pStyle w:val="Nadpis2"/>
      </w:pPr>
      <w:r w:rsidRPr="001C5427">
        <w:t xml:space="preserve"> </w:t>
      </w:r>
      <w:bookmarkStart w:id="33" w:name="_Toc513623879"/>
      <w:r w:rsidRPr="001C5427">
        <w:t>Animace školských zařízení</w:t>
      </w:r>
      <w:bookmarkEnd w:id="33"/>
      <w:r w:rsidRPr="001C5427">
        <w:t xml:space="preserve">  </w:t>
      </w:r>
    </w:p>
    <w:p w14:paraId="790DFD61" w14:textId="0828A89A" w:rsidR="00BE316D" w:rsidRDefault="00BE316D" w:rsidP="001C5427">
      <w:pPr>
        <w:pStyle w:val="Nadpis2"/>
        <w:numPr>
          <w:ilvl w:val="0"/>
          <w:numId w:val="23"/>
        </w:numPr>
        <w:spacing w:before="0"/>
        <w:rPr>
          <w:rFonts w:eastAsiaTheme="minorEastAsia" w:cstheme="minorBidi"/>
          <w:b w:val="0"/>
          <w:bCs w:val="0"/>
          <w:color w:val="auto"/>
          <w:sz w:val="22"/>
          <w:szCs w:val="22"/>
        </w:rPr>
      </w:pPr>
      <w:bookmarkStart w:id="34" w:name="_Toc513623880"/>
      <w:r w:rsidRPr="00BE316D">
        <w:rPr>
          <w:rFonts w:eastAsiaTheme="minorEastAsia" w:cstheme="minorBidi"/>
          <w:b w:val="0"/>
          <w:bCs w:val="0"/>
          <w:color w:val="auto"/>
          <w:sz w:val="22"/>
          <w:szCs w:val="22"/>
        </w:rPr>
        <w:t>Metodická a konzultační činnost pro školská zařízení při zpracování žádostí a realizaci jednotlivých projektů zjednodušeného vykazování (tzv. šablon).</w:t>
      </w:r>
      <w:bookmarkEnd w:id="34"/>
      <w:r w:rsidRPr="00BE316D">
        <w:rPr>
          <w:rFonts w:eastAsiaTheme="minorEastAsia" w:cstheme="minorBidi"/>
          <w:b w:val="0"/>
          <w:bCs w:val="0"/>
          <w:color w:val="auto"/>
          <w:sz w:val="22"/>
          <w:szCs w:val="22"/>
        </w:rPr>
        <w:t xml:space="preserve"> </w:t>
      </w:r>
    </w:p>
    <w:p w14:paraId="438EFBF8" w14:textId="77777777" w:rsidR="00BE316D" w:rsidRPr="00BE316D" w:rsidRDefault="00BE316D" w:rsidP="00E5767B">
      <w:pPr>
        <w:ind w:left="0"/>
      </w:pPr>
    </w:p>
    <w:p w14:paraId="24DB51C8" w14:textId="1F8544F0" w:rsidR="00954F3A" w:rsidRPr="009C5AD9" w:rsidRDefault="00333C8D" w:rsidP="001C5427">
      <w:pPr>
        <w:pStyle w:val="Nadpis1"/>
      </w:pPr>
      <w:bookmarkStart w:id="35" w:name="_Toc513623881"/>
      <w:r w:rsidRPr="009C5AD9">
        <w:t>Příprava a vyhlášení výzvy MAS</w:t>
      </w:r>
      <w:bookmarkEnd w:id="35"/>
      <w:r w:rsidR="00954F3A" w:rsidRPr="009C5AD9">
        <w:t xml:space="preserve"> </w:t>
      </w:r>
    </w:p>
    <w:p w14:paraId="4B955E12" w14:textId="77777777" w:rsidR="003607B5" w:rsidRPr="001C5427" w:rsidRDefault="003607B5" w:rsidP="003607B5">
      <w:pPr>
        <w:pStyle w:val="Nadpis2"/>
      </w:pPr>
      <w:bookmarkStart w:id="36" w:name="_Toc513623882"/>
      <w:r w:rsidRPr="001C5427">
        <w:t>Harmonogram výzev MAS</w:t>
      </w:r>
      <w:bookmarkEnd w:id="36"/>
    </w:p>
    <w:p w14:paraId="3C46BF31" w14:textId="217BF9B1" w:rsidR="003607B5" w:rsidRDefault="003607B5" w:rsidP="003607B5">
      <w:pPr>
        <w:pStyle w:val="Odstavecseseznamem"/>
        <w:numPr>
          <w:ilvl w:val="0"/>
          <w:numId w:val="3"/>
        </w:numPr>
      </w:pPr>
      <w:r>
        <w:t>Je zpracován poprvé po vydání akceptačního dopisu ke schválené SCLLD</w:t>
      </w:r>
      <w:r w:rsidR="00F714E0">
        <w:t xml:space="preserve"> a musí se zaslat ŘO IROP do 10 PD od schválení SCLLD</w:t>
      </w:r>
      <w:r>
        <w:t>;</w:t>
      </w:r>
    </w:p>
    <w:p w14:paraId="01218ECD" w14:textId="77777777" w:rsidR="003607B5" w:rsidRDefault="003607B5" w:rsidP="003607B5">
      <w:pPr>
        <w:pStyle w:val="Odstavecseseznamem"/>
        <w:numPr>
          <w:ilvl w:val="0"/>
          <w:numId w:val="3"/>
        </w:numPr>
      </w:pPr>
      <w:r>
        <w:t>je schválen Programovým výborem MAS;</w:t>
      </w:r>
    </w:p>
    <w:p w14:paraId="7F6FF355" w14:textId="77777777" w:rsidR="003607B5" w:rsidRDefault="003607B5" w:rsidP="003607B5">
      <w:pPr>
        <w:pStyle w:val="Odstavecseseznamem"/>
        <w:numPr>
          <w:ilvl w:val="0"/>
          <w:numId w:val="3"/>
        </w:numPr>
      </w:pPr>
      <w:r>
        <w:t>zpracovává se maximálně na 1 kalendářní rok;</w:t>
      </w:r>
    </w:p>
    <w:p w14:paraId="04D7122C" w14:textId="77777777" w:rsidR="003607B5" w:rsidRDefault="003607B5" w:rsidP="003607B5">
      <w:pPr>
        <w:pStyle w:val="Odstavecseseznamem"/>
        <w:numPr>
          <w:ilvl w:val="0"/>
          <w:numId w:val="3"/>
        </w:numPr>
      </w:pPr>
      <w:r>
        <w:t xml:space="preserve">je zveřejněn na webových stránkách MAS; </w:t>
      </w:r>
    </w:p>
    <w:p w14:paraId="49E0DE9A" w14:textId="71A996E4" w:rsidR="003607B5" w:rsidRDefault="00266801" w:rsidP="003607B5">
      <w:pPr>
        <w:pStyle w:val="Odstavecseseznamem"/>
        <w:numPr>
          <w:ilvl w:val="0"/>
          <w:numId w:val="3"/>
        </w:numPr>
      </w:pPr>
      <w:r>
        <w:t xml:space="preserve">může být aktualizován, </w:t>
      </w:r>
      <w:r w:rsidR="003607B5">
        <w:t xml:space="preserve">žadatelé proto pro aktuální informace sledují provedené aktualizace harmonogramu výzev. MAS v případě změn </w:t>
      </w:r>
      <w:r w:rsidR="003607B5">
        <w:br/>
        <w:t xml:space="preserve">či aktualizací harmonogramu informuje ŘO a zašle tuto verzi prostřednictvím </w:t>
      </w:r>
      <w:hyperlink r:id="rId17" w:history="1">
        <w:r w:rsidRPr="00FF7D0B">
          <w:rPr>
            <w:rStyle w:val="Hypertextovodkaz"/>
          </w:rPr>
          <w:t>clldirop@mmr.cz</w:t>
        </w:r>
      </w:hyperlink>
      <w:r>
        <w:t>;</w:t>
      </w:r>
    </w:p>
    <w:p w14:paraId="52C891C3" w14:textId="77777777" w:rsidR="003607B5" w:rsidRDefault="003607B5" w:rsidP="003607B5">
      <w:pPr>
        <w:pStyle w:val="Odstavecseseznamem"/>
        <w:numPr>
          <w:ilvl w:val="0"/>
          <w:numId w:val="3"/>
        </w:numPr>
      </w:pPr>
      <w:r>
        <w:t>harmonogram obsahuje:</w:t>
      </w:r>
    </w:p>
    <w:p w14:paraId="738CBB2E" w14:textId="77777777" w:rsidR="003607B5" w:rsidRDefault="003607B5" w:rsidP="003607B5">
      <w:pPr>
        <w:pStyle w:val="Odstavecseseznamem"/>
        <w:numPr>
          <w:ilvl w:val="1"/>
          <w:numId w:val="3"/>
        </w:numPr>
      </w:pPr>
      <w:r>
        <w:t>číslo výzvy MAS,</w:t>
      </w:r>
    </w:p>
    <w:p w14:paraId="78F5CFA4" w14:textId="77777777" w:rsidR="003607B5" w:rsidRDefault="003607B5" w:rsidP="003607B5">
      <w:pPr>
        <w:pStyle w:val="Odstavecseseznamem"/>
        <w:numPr>
          <w:ilvl w:val="1"/>
          <w:numId w:val="3"/>
        </w:numPr>
      </w:pPr>
      <w:r>
        <w:t>název a stručný popis zaměření výzvy,</w:t>
      </w:r>
    </w:p>
    <w:p w14:paraId="092BB134" w14:textId="77777777" w:rsidR="003607B5" w:rsidRDefault="003607B5" w:rsidP="003607B5">
      <w:pPr>
        <w:pStyle w:val="Odstavecseseznamem"/>
        <w:numPr>
          <w:ilvl w:val="1"/>
          <w:numId w:val="3"/>
        </w:numPr>
      </w:pPr>
      <w:r>
        <w:t>vymezení potenciálních žadatelů,</w:t>
      </w:r>
    </w:p>
    <w:p w14:paraId="46159BEB" w14:textId="77777777" w:rsidR="003607B5" w:rsidRDefault="003607B5" w:rsidP="003607B5">
      <w:pPr>
        <w:pStyle w:val="Odstavecseseznamem"/>
        <w:numPr>
          <w:ilvl w:val="1"/>
          <w:numId w:val="3"/>
        </w:numPr>
      </w:pPr>
      <w:r>
        <w:t>finanční alokaci plánované výzvy (celkem v CZK),</w:t>
      </w:r>
    </w:p>
    <w:p w14:paraId="3C7CB48A" w14:textId="77777777" w:rsidR="003607B5" w:rsidRDefault="003607B5" w:rsidP="003607B5">
      <w:pPr>
        <w:pStyle w:val="Odstavecseseznamem"/>
        <w:numPr>
          <w:ilvl w:val="1"/>
          <w:numId w:val="3"/>
        </w:numPr>
      </w:pPr>
      <w:r>
        <w:lastRenderedPageBreak/>
        <w:t>plánované datum vyhlášení výzvy MAS,</w:t>
      </w:r>
    </w:p>
    <w:p w14:paraId="1B8800DA" w14:textId="1726F8CA" w:rsidR="003607B5" w:rsidRDefault="003607B5" w:rsidP="003607B5">
      <w:pPr>
        <w:pStyle w:val="Odstavecseseznamem"/>
        <w:numPr>
          <w:ilvl w:val="1"/>
          <w:numId w:val="3"/>
        </w:numPr>
      </w:pPr>
      <w:r>
        <w:t>plánovaný termín předložení návrhu výzvy MAS na ŘO k posouzení metodického souladu s výzvou ŘO.</w:t>
      </w:r>
    </w:p>
    <w:p w14:paraId="711C0014" w14:textId="4993BE0C" w:rsidR="003607B5" w:rsidRPr="001C5427" w:rsidRDefault="003607B5" w:rsidP="003607B5">
      <w:pPr>
        <w:pStyle w:val="Nadpis2"/>
      </w:pPr>
      <w:bookmarkStart w:id="37" w:name="_Toc513623883"/>
      <w:r>
        <w:t>Proces řízení výzev</w:t>
      </w:r>
      <w:bookmarkEnd w:id="37"/>
    </w:p>
    <w:p w14:paraId="618E4351" w14:textId="09E269D0" w:rsidR="00D97984" w:rsidRDefault="00612346" w:rsidP="00E5767B">
      <w:pPr>
        <w:ind w:left="284"/>
      </w:pPr>
      <w:r>
        <w:t>Proces řízení výzev zahrnuje přípravu, vyhlašování a vyhodnocování výzev</w:t>
      </w:r>
      <w:r w:rsidR="00C35B3E">
        <w:t xml:space="preserve"> MAS</w:t>
      </w:r>
      <w:r>
        <w:t xml:space="preserve">. </w:t>
      </w:r>
      <w:r w:rsidRPr="00C35B3E">
        <w:rPr>
          <w:b/>
        </w:rPr>
        <w:t xml:space="preserve">Výzva </w:t>
      </w:r>
      <w:r w:rsidR="00C35B3E">
        <w:rPr>
          <w:b/>
        </w:rPr>
        <w:t xml:space="preserve">MAS </w:t>
      </w:r>
      <w:r w:rsidRPr="00C35B3E">
        <w:rPr>
          <w:b/>
        </w:rPr>
        <w:t>je základním dokumentem obsahujícím informace o podmínkách pro získání podpory.</w:t>
      </w:r>
      <w:r>
        <w:t xml:space="preserve"> Výzva</w:t>
      </w:r>
      <w:r w:rsidR="008C4D1E">
        <w:t xml:space="preserve"> musí být v souladu s Programovým dokumentem</w:t>
      </w:r>
      <w:r w:rsidR="007F2472">
        <w:t xml:space="preserve"> IROP a musí mít povinnou strukturu, která je uvedena v příloze E.4-3 Operačního manuálu pro IROP.</w:t>
      </w:r>
    </w:p>
    <w:p w14:paraId="142C06B5" w14:textId="70C35DF1" w:rsidR="00043AC8" w:rsidRDefault="00043AC8" w:rsidP="00E5767B">
      <w:pPr>
        <w:ind w:left="284"/>
      </w:pPr>
      <w:r>
        <w:t>MAS vyhlašuje výzvy po vyhlášení souvisejících výzev ŘO IROP.</w:t>
      </w:r>
      <w:r w:rsidR="004064DE">
        <w:t xml:space="preserve"> MAS nemůže vyhlásit výzvu před vyhlášením výzvy ŘO IROP a nemůže ji ukončit později</w:t>
      </w:r>
      <w:r w:rsidR="007F2472">
        <w:t>,</w:t>
      </w:r>
      <w:r w:rsidR="004064DE">
        <w:t xml:space="preserve"> než je datum ukončení výzvy ŘO IROP.</w:t>
      </w:r>
    </w:p>
    <w:p w14:paraId="7634329B" w14:textId="05410617" w:rsidR="002633DC" w:rsidRDefault="00043AC8" w:rsidP="00E5767B">
      <w:pPr>
        <w:ind w:left="284"/>
      </w:pPr>
      <w:r>
        <w:t xml:space="preserve">Připravenou výzvu </w:t>
      </w:r>
      <w:r w:rsidR="002633DC">
        <w:t xml:space="preserve">MAS nejprve </w:t>
      </w:r>
      <w:r>
        <w:t>schválí</w:t>
      </w:r>
      <w:r w:rsidR="002633DC">
        <w:t xml:space="preserve"> Programový výbor MAS, který vymezuje kritéria hodnocení a vybírá jednotlivé oblasti podpory</w:t>
      </w:r>
      <w:r>
        <w:t xml:space="preserve"> vč. jim přidělených alokací pro konkrétní výzvy</w:t>
      </w:r>
      <w:r w:rsidR="002633DC">
        <w:t xml:space="preserve">. </w:t>
      </w:r>
      <w:r w:rsidR="00363800">
        <w:t xml:space="preserve">V případě změn, doplnění a upravení výzev MAS na základě požadavků ŘO </w:t>
      </w:r>
      <w:r w:rsidR="00784D59">
        <w:t xml:space="preserve">již Programový výbor danou výzvu neschvaluje. </w:t>
      </w:r>
    </w:p>
    <w:p w14:paraId="03CFA223" w14:textId="003DFE73" w:rsidR="003607B5" w:rsidRDefault="003607B5" w:rsidP="003607B5">
      <w:pPr>
        <w:ind w:left="284"/>
      </w:pPr>
      <w:r w:rsidRPr="003607B5">
        <w:t>Před vyhlášením musí MAS zaslat text výzvy MAS (a případně navazující dokumentaci) řídicímu orgánu ke kontrole</w:t>
      </w:r>
      <w:r>
        <w:t xml:space="preserve">, a to prostřednictvím emailu </w:t>
      </w:r>
      <w:hyperlink r:id="rId18" w:history="1">
        <w:r w:rsidRPr="00FF7D0B">
          <w:rPr>
            <w:rStyle w:val="Hypertextovodkaz"/>
          </w:rPr>
          <w:t>clldirop@mmr.cz</w:t>
        </w:r>
      </w:hyperlink>
      <w:r w:rsidR="009A1CA1">
        <w:t>.</w:t>
      </w:r>
      <w:r w:rsidRPr="003607B5">
        <w:t xml:space="preserve"> Řídicí orgán zkontroluje (v rozsahu stanoveném řídicím orgánem), zda výzva MAS je v souladu s programem a zajišťuje, že integrované projekty budou způsobilé k financování. MAS musí vypořádat všechny připomínky řídicího orgánu (včetně zasl</w:t>
      </w:r>
      <w:r w:rsidR="009A1CA1">
        <w:t>ání upraveného textu výzvy MAS) a nejméně 7 dní před plánovaným vyhlášením výzvy zasílá finální podobu výzvy na ŘO IROP.</w:t>
      </w:r>
      <w:r w:rsidRPr="003607B5">
        <w:t xml:space="preserve"> MAS může vyhlásit pouze takovou výzvu, u které řídicí orgán souhlasí s vypořádáním svých připomínek.</w:t>
      </w:r>
      <w:r>
        <w:t xml:space="preserve"> MAS zadá odsouhlasenou podobu výzvy a navazující dokumentaci k výzvě do MS2014+.</w:t>
      </w:r>
      <w:r w:rsidRPr="003607B5">
        <w:t xml:space="preserve"> </w:t>
      </w:r>
      <w:r w:rsidRPr="00C04DF4">
        <w:t>Navazující dokumentace k výzvě MAS je tvořena minimálně pravidly pro žadatele a příjemce, která připravil ŘO, dále zahrnuje kompletní kritéria pro hodnocení projektů.</w:t>
      </w:r>
      <w:r>
        <w:t xml:space="preserve"> </w:t>
      </w:r>
    </w:p>
    <w:p w14:paraId="4ACE9D46" w14:textId="77777777" w:rsidR="00266801" w:rsidRPr="00051D6D" w:rsidRDefault="00051D6D" w:rsidP="00E5767B">
      <w:pPr>
        <w:ind w:left="284"/>
      </w:pPr>
      <w:r w:rsidRPr="00051D6D">
        <w:t>Výzva k předkládání žádostí o podporu v rámci SCLLD vyhlášená ŘO, na kterou výzva MAS navazuje, určuje maximální rozsah oprávněných žadatelů, maximální výčet cílových skupin, maximální vymezení podporovaných aktivit, minimální a maximální částku celkov</w:t>
      </w:r>
      <w:r w:rsidR="00403AAF">
        <w:t xml:space="preserve">ých způsobilých výdajů projektů, </w:t>
      </w:r>
      <w:r w:rsidRPr="00051D6D">
        <w:t xml:space="preserve">atd. MAS si v rámci výzvy MAS může v souladu s programovým rámcem strategie pro IROP nastavit výzvy MAS v menším rozsahu, nesmí ovšem umožnit ve své výzvě něco, co do výzvy vyhlášené ŘO nespadá, nebo co by porušovalo pravidla IROP pro realizaci projektů, která jsou obsažena v Obecné části pravidel pro žadatele a příjemce v rámci IROP a Specifické části pravidel </w:t>
      </w:r>
    </w:p>
    <w:p w14:paraId="4CD9B690" w14:textId="69FDDB30" w:rsidR="00051D6D" w:rsidRDefault="00051D6D" w:rsidP="00E5767B">
      <w:pPr>
        <w:ind w:left="284"/>
      </w:pPr>
      <w:r w:rsidRPr="00051D6D">
        <w:t>pro žadatele a příjemce v rámci relevantní výzvy ŘO.</w:t>
      </w:r>
    </w:p>
    <w:tbl>
      <w:tblPr>
        <w:tblStyle w:val="TableGrid"/>
        <w:tblpPr w:leftFromText="141" w:rightFromText="141" w:vertAnchor="text" w:horzAnchor="page" w:tblpX="1815" w:tblpY="-6"/>
        <w:tblW w:w="9299" w:type="dxa"/>
        <w:tblInd w:w="0" w:type="dxa"/>
        <w:tblCellMar>
          <w:top w:w="67" w:type="dxa"/>
          <w:left w:w="113" w:type="dxa"/>
          <w:right w:w="3455" w:type="dxa"/>
        </w:tblCellMar>
        <w:tblLook w:val="04A0" w:firstRow="1" w:lastRow="0" w:firstColumn="1" w:lastColumn="0" w:noHBand="0" w:noVBand="1"/>
      </w:tblPr>
      <w:tblGrid>
        <w:gridCol w:w="9299"/>
      </w:tblGrid>
      <w:tr w:rsidR="00266801" w:rsidRPr="00435CF6" w14:paraId="459409F0" w14:textId="77777777" w:rsidTr="00266801">
        <w:trPr>
          <w:trHeight w:val="1636"/>
        </w:trPr>
        <w:tc>
          <w:tcPr>
            <w:tcW w:w="9299" w:type="dxa"/>
            <w:tcBorders>
              <w:top w:val="single" w:sz="4" w:space="0" w:color="000000"/>
              <w:left w:val="single" w:sz="4" w:space="0" w:color="000000"/>
              <w:bottom w:val="single" w:sz="4" w:space="0" w:color="000000"/>
              <w:right w:val="single" w:sz="4" w:space="0" w:color="000000"/>
            </w:tcBorders>
          </w:tcPr>
          <w:p w14:paraId="390BEA6A" w14:textId="77777777" w:rsidR="00266801" w:rsidRPr="0048624B" w:rsidRDefault="00266801" w:rsidP="00266801">
            <w:pPr>
              <w:spacing w:after="2" w:line="237" w:lineRule="auto"/>
              <w:ind w:left="0" w:right="-3058"/>
            </w:pPr>
            <w:r w:rsidRPr="0048624B">
              <w:rPr>
                <w:b/>
              </w:rPr>
              <w:t xml:space="preserve">Odpovědnost za provádění činnosti – </w:t>
            </w:r>
            <w:r>
              <w:rPr>
                <w:b/>
              </w:rPr>
              <w:t>Příprava výzvy MAS</w:t>
            </w:r>
            <w:r w:rsidRPr="0048624B">
              <w:rPr>
                <w:b/>
              </w:rPr>
              <w:t xml:space="preserve">: </w:t>
            </w:r>
            <w:r w:rsidRPr="0048624B">
              <w:t xml:space="preserve">kancelář MAS </w:t>
            </w:r>
          </w:p>
          <w:p w14:paraId="192CC3BF" w14:textId="77777777" w:rsidR="00266801" w:rsidRPr="0048624B" w:rsidRDefault="00266801" w:rsidP="00266801">
            <w:pPr>
              <w:spacing w:after="0" w:line="259" w:lineRule="auto"/>
              <w:ind w:left="0" w:right="-3058"/>
            </w:pPr>
            <w:r w:rsidRPr="0048624B">
              <w:rPr>
                <w:b/>
              </w:rPr>
              <w:t xml:space="preserve">Termín splnění činnosti: </w:t>
            </w:r>
            <w:r>
              <w:t>dle rozhodnutí PV</w:t>
            </w:r>
          </w:p>
          <w:p w14:paraId="655E24B1" w14:textId="77777777" w:rsidR="00266801" w:rsidRPr="0048624B" w:rsidRDefault="00266801" w:rsidP="00266801">
            <w:pPr>
              <w:spacing w:after="0" w:line="259" w:lineRule="auto"/>
              <w:ind w:left="0" w:right="-3058"/>
            </w:pPr>
            <w:r w:rsidRPr="0048624B">
              <w:rPr>
                <w:b/>
              </w:rPr>
              <w:t>Odpovědnost za zadávání do MS2014+:</w:t>
            </w:r>
            <w:r>
              <w:rPr>
                <w:b/>
              </w:rPr>
              <w:t xml:space="preserve"> </w:t>
            </w:r>
            <w:r>
              <w:t>nerelevantní</w:t>
            </w:r>
          </w:p>
          <w:p w14:paraId="67B27DE1" w14:textId="77777777" w:rsidR="00266801" w:rsidRPr="00435CF6" w:rsidRDefault="00266801" w:rsidP="00266801">
            <w:pPr>
              <w:spacing w:after="0" w:line="259" w:lineRule="auto"/>
              <w:ind w:left="0" w:right="-3058"/>
              <w:rPr>
                <w:highlight w:val="yellow"/>
              </w:rPr>
            </w:pPr>
            <w:r>
              <w:rPr>
                <w:b/>
              </w:rPr>
              <w:t xml:space="preserve">Odpovědnost za archivaci: </w:t>
            </w:r>
            <w:r>
              <w:t xml:space="preserve"> Vedoucí zaměstnanec pro realizaci SCLLD</w:t>
            </w:r>
          </w:p>
        </w:tc>
      </w:tr>
    </w:tbl>
    <w:p w14:paraId="1FAD3C96" w14:textId="77777777" w:rsidR="00266801" w:rsidRDefault="00266801" w:rsidP="00E5767B">
      <w:pPr>
        <w:ind w:left="284"/>
      </w:pPr>
    </w:p>
    <w:p w14:paraId="17B4E42E" w14:textId="1EE3C1B3" w:rsidR="00716BBE" w:rsidRPr="001C5427" w:rsidRDefault="00716BBE" w:rsidP="001C5427">
      <w:pPr>
        <w:pStyle w:val="Nadpis2"/>
      </w:pPr>
      <w:bookmarkStart w:id="38" w:name="_Toc513623884"/>
      <w:r w:rsidRPr="001C5427">
        <w:t>Typ výzev MAS</w:t>
      </w:r>
      <w:bookmarkEnd w:id="38"/>
    </w:p>
    <w:tbl>
      <w:tblPr>
        <w:tblStyle w:val="TableGrid"/>
        <w:tblpPr w:leftFromText="141" w:rightFromText="141" w:vertAnchor="text" w:horzAnchor="page" w:tblpX="1815" w:tblpY="2288"/>
        <w:tblW w:w="9299" w:type="dxa"/>
        <w:tblInd w:w="0" w:type="dxa"/>
        <w:tblCellMar>
          <w:top w:w="67" w:type="dxa"/>
          <w:left w:w="113" w:type="dxa"/>
          <w:right w:w="3455" w:type="dxa"/>
        </w:tblCellMar>
        <w:tblLook w:val="04A0" w:firstRow="1" w:lastRow="0" w:firstColumn="1" w:lastColumn="0" w:noHBand="0" w:noVBand="1"/>
      </w:tblPr>
      <w:tblGrid>
        <w:gridCol w:w="9299"/>
      </w:tblGrid>
      <w:tr w:rsidR="003607B5" w:rsidRPr="00435CF6" w14:paraId="37D5A010" w14:textId="77777777" w:rsidTr="00266801">
        <w:trPr>
          <w:trHeight w:val="1265"/>
        </w:trPr>
        <w:tc>
          <w:tcPr>
            <w:tcW w:w="9299" w:type="dxa"/>
            <w:tcBorders>
              <w:top w:val="single" w:sz="4" w:space="0" w:color="auto"/>
              <w:left w:val="single" w:sz="4" w:space="0" w:color="auto"/>
              <w:bottom w:val="single" w:sz="4" w:space="0" w:color="auto"/>
              <w:right w:val="single" w:sz="4" w:space="0" w:color="auto"/>
            </w:tcBorders>
          </w:tcPr>
          <w:p w14:paraId="08DECB05" w14:textId="77777777" w:rsidR="003607B5" w:rsidRPr="0048624B" w:rsidRDefault="003607B5" w:rsidP="00266801">
            <w:pPr>
              <w:spacing w:after="2" w:line="237" w:lineRule="auto"/>
              <w:ind w:left="0" w:right="-3058"/>
            </w:pPr>
            <w:r w:rsidRPr="0048624B">
              <w:rPr>
                <w:b/>
              </w:rPr>
              <w:t xml:space="preserve">Odpovědnost za provádění činnosti – </w:t>
            </w:r>
            <w:r>
              <w:rPr>
                <w:b/>
              </w:rPr>
              <w:t>Schválení výzvy MAS</w:t>
            </w:r>
            <w:r w:rsidRPr="0048624B">
              <w:rPr>
                <w:b/>
              </w:rPr>
              <w:t xml:space="preserve">: </w:t>
            </w:r>
            <w:r>
              <w:t>Programový výbor</w:t>
            </w:r>
            <w:r w:rsidRPr="0048624B">
              <w:t xml:space="preserve"> </w:t>
            </w:r>
          </w:p>
          <w:p w14:paraId="661F2CBF" w14:textId="77777777" w:rsidR="003607B5" w:rsidRPr="0048624B" w:rsidRDefault="003607B5" w:rsidP="00266801">
            <w:pPr>
              <w:spacing w:after="0" w:line="259" w:lineRule="auto"/>
              <w:ind w:left="0" w:right="-3058"/>
            </w:pPr>
            <w:r w:rsidRPr="0048624B">
              <w:rPr>
                <w:b/>
              </w:rPr>
              <w:t xml:space="preserve">Termín splnění činnosti: </w:t>
            </w:r>
            <w:r>
              <w:t>dle rozhodnutí PV</w:t>
            </w:r>
          </w:p>
          <w:p w14:paraId="5504827D" w14:textId="69ECFA0E" w:rsidR="003607B5" w:rsidRPr="0048624B" w:rsidRDefault="003607B5" w:rsidP="00266801">
            <w:pPr>
              <w:spacing w:after="0" w:line="259" w:lineRule="auto"/>
              <w:ind w:left="0" w:right="-3058"/>
            </w:pPr>
            <w:r w:rsidRPr="0048624B">
              <w:rPr>
                <w:b/>
              </w:rPr>
              <w:t>Odpovědnost za zadávání do MS2014+:</w:t>
            </w:r>
            <w:r>
              <w:rPr>
                <w:b/>
              </w:rPr>
              <w:t xml:space="preserve"> </w:t>
            </w:r>
            <w:r w:rsidR="00266801">
              <w:t>nerelevantní</w:t>
            </w:r>
          </w:p>
          <w:p w14:paraId="290ECCDA" w14:textId="62864C66" w:rsidR="003607B5" w:rsidRPr="00435CF6" w:rsidRDefault="003607B5" w:rsidP="00266801">
            <w:pPr>
              <w:spacing w:after="0" w:line="259" w:lineRule="auto"/>
              <w:ind w:left="0" w:right="-3058"/>
              <w:rPr>
                <w:highlight w:val="yellow"/>
              </w:rPr>
            </w:pPr>
            <w:r>
              <w:rPr>
                <w:b/>
              </w:rPr>
              <w:t xml:space="preserve">Odpovědnost za archivaci: </w:t>
            </w:r>
            <w:r>
              <w:t>Vedoucí zaměstnanec pro realizaci SCLLD</w:t>
            </w:r>
          </w:p>
        </w:tc>
      </w:tr>
    </w:tbl>
    <w:p w14:paraId="58DA6A2D" w14:textId="15A8A74E" w:rsidR="00716BBE" w:rsidRDefault="00716BBE" w:rsidP="00E5767B">
      <w:pPr>
        <w:ind w:left="284"/>
      </w:pPr>
      <w:r>
        <w:t xml:space="preserve">Výzvy vyhlášené MAS jsou </w:t>
      </w:r>
      <w:r w:rsidRPr="00C2713B">
        <w:rPr>
          <w:b/>
        </w:rPr>
        <w:t xml:space="preserve">kolové. </w:t>
      </w:r>
      <w:r>
        <w:t xml:space="preserve">Jedná se o soutěžní typ výzvy, kde jsou projekty porovnávány mezi sebou. Podporu obdrží projekty, které splní podmínky pro poskytnutí podpory, v pořadí </w:t>
      </w:r>
      <w:r w:rsidR="005E4238">
        <w:br/>
      </w:r>
      <w:r w:rsidR="003607B5">
        <w:t>podle přiděleného počtu bodů ve věcném hodnocení (sestupně).</w:t>
      </w:r>
      <w:r w:rsidR="00C2713B">
        <w:t xml:space="preserve"> Tyto výzvy mají pouze jedno kolo příjmu žádostí a po jeho proběhnutí je výzva uzavřena a není možné do ní dále předkládat žádosti o podporu.</w:t>
      </w:r>
      <w:r w:rsidR="00F30F3F">
        <w:t xml:space="preserve"> Hodnocení projektů probíhá se všemi předloženými žádostmi v rámci dané kolové výzvy (tj. až po termínu uzavření příjmu žádostí). </w:t>
      </w:r>
    </w:p>
    <w:p w14:paraId="5B4E16ED" w14:textId="77777777" w:rsidR="00266801" w:rsidRPr="00403AAF" w:rsidRDefault="00266801" w:rsidP="00266801">
      <w:pPr>
        <w:ind w:left="0"/>
        <w:sectPr w:rsidR="00266801" w:rsidRPr="00403AAF" w:rsidSect="00925D31">
          <w:pgSz w:w="11900" w:h="16840"/>
          <w:pgMar w:top="1417" w:right="1417" w:bottom="1417" w:left="1417" w:header="708" w:footer="708" w:gutter="0"/>
          <w:cols w:space="708"/>
          <w:docGrid w:linePitch="360"/>
        </w:sectPr>
      </w:pPr>
    </w:p>
    <w:p w14:paraId="7338BE16" w14:textId="77777777" w:rsidR="004A6A57" w:rsidRDefault="004A6A57" w:rsidP="004A6A57">
      <w:pPr>
        <w:ind w:left="0"/>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BE316D" w:rsidRPr="00435CF6" w14:paraId="09F81DFC" w14:textId="77777777" w:rsidTr="00BE316D">
        <w:trPr>
          <w:trHeight w:val="1661"/>
        </w:trPr>
        <w:tc>
          <w:tcPr>
            <w:tcW w:w="9299" w:type="dxa"/>
            <w:tcBorders>
              <w:top w:val="single" w:sz="4" w:space="0" w:color="000000"/>
              <w:left w:val="single" w:sz="4" w:space="0" w:color="000000"/>
              <w:bottom w:val="single" w:sz="4" w:space="0" w:color="000000"/>
              <w:right w:val="single" w:sz="4" w:space="0" w:color="000000"/>
            </w:tcBorders>
          </w:tcPr>
          <w:p w14:paraId="631C647B" w14:textId="1760400F" w:rsidR="00BE316D" w:rsidRPr="0048624B" w:rsidRDefault="00BE316D" w:rsidP="00BE316D">
            <w:pPr>
              <w:spacing w:after="2" w:line="237" w:lineRule="auto"/>
              <w:ind w:left="0" w:right="-3058"/>
            </w:pPr>
            <w:r w:rsidRPr="0048624B">
              <w:rPr>
                <w:b/>
              </w:rPr>
              <w:t xml:space="preserve">Odpovědnost za provádění činnosti – </w:t>
            </w:r>
            <w:r>
              <w:rPr>
                <w:b/>
              </w:rPr>
              <w:t>Harmonogram výzev MAS</w:t>
            </w:r>
            <w:r w:rsidRPr="0048624B">
              <w:rPr>
                <w:b/>
              </w:rPr>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0804CF">
              <w:t xml:space="preserve">, </w:t>
            </w:r>
            <w:r w:rsidR="000804CF" w:rsidRPr="000804CF">
              <w:rPr>
                <w:b/>
              </w:rPr>
              <w:t>schválení harmonogramu</w:t>
            </w:r>
            <w:r w:rsidR="000804CF">
              <w:t xml:space="preserve"> provádí Programový výbor MAS</w:t>
            </w:r>
          </w:p>
          <w:p w14:paraId="5347C163" w14:textId="77777777" w:rsidR="00BE316D" w:rsidRPr="0048624B" w:rsidRDefault="00BE316D" w:rsidP="00BE316D">
            <w:pPr>
              <w:spacing w:after="0" w:line="259" w:lineRule="auto"/>
              <w:ind w:left="0" w:right="-3058"/>
            </w:pPr>
            <w:r w:rsidRPr="0048624B">
              <w:rPr>
                <w:b/>
              </w:rPr>
              <w:t xml:space="preserve">Termín splnění činnosti: </w:t>
            </w:r>
            <w:r>
              <w:t>dle rozhodnutí PV</w:t>
            </w:r>
          </w:p>
          <w:p w14:paraId="02D2D2BA" w14:textId="51DB33D7" w:rsidR="00BE316D" w:rsidRPr="0048624B" w:rsidRDefault="00BE316D" w:rsidP="00BE316D">
            <w:pPr>
              <w:spacing w:after="0" w:line="259" w:lineRule="auto"/>
              <w:ind w:left="0" w:right="-3058"/>
            </w:pPr>
            <w:r w:rsidRPr="0048624B">
              <w:rPr>
                <w:b/>
              </w:rPr>
              <w:t>Odpovědnost za zadávání do MS2014+:</w:t>
            </w:r>
            <w:r>
              <w:rPr>
                <w:b/>
              </w:rPr>
              <w:t xml:space="preserve"> </w:t>
            </w:r>
            <w:r w:rsidR="00266801">
              <w:t>nerelevantní</w:t>
            </w:r>
          </w:p>
          <w:p w14:paraId="6CEAE24A" w14:textId="552DD3CC" w:rsidR="00BE316D" w:rsidRPr="00435CF6" w:rsidRDefault="00BE316D" w:rsidP="00BE316D">
            <w:pPr>
              <w:spacing w:after="0" w:line="259" w:lineRule="auto"/>
              <w:ind w:left="0" w:right="-3058"/>
              <w:rPr>
                <w:highlight w:val="yellow"/>
              </w:rPr>
            </w:pPr>
            <w:r>
              <w:rPr>
                <w:b/>
              </w:rPr>
              <w:t xml:space="preserve">Odpovědnost za archivaci: </w:t>
            </w:r>
            <w:r w:rsidR="00C5500F">
              <w:t>Vedoucí zaměstnanec pro realizaci SCLLD</w:t>
            </w:r>
          </w:p>
        </w:tc>
      </w:tr>
    </w:tbl>
    <w:p w14:paraId="0835AFB2" w14:textId="77777777" w:rsidR="004A6A57" w:rsidRDefault="004A6A57" w:rsidP="004A6A57">
      <w:pPr>
        <w:ind w:left="0"/>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4A6A57" w:rsidRPr="00435CF6" w14:paraId="11144A9E" w14:textId="77777777" w:rsidTr="009239B9">
        <w:trPr>
          <w:trHeight w:val="1670"/>
        </w:trPr>
        <w:tc>
          <w:tcPr>
            <w:tcW w:w="9299" w:type="dxa"/>
            <w:tcBorders>
              <w:top w:val="single" w:sz="4" w:space="0" w:color="000000"/>
              <w:left w:val="single" w:sz="4" w:space="0" w:color="000000"/>
              <w:bottom w:val="single" w:sz="4" w:space="0" w:color="000000"/>
              <w:right w:val="single" w:sz="4" w:space="0" w:color="000000"/>
            </w:tcBorders>
          </w:tcPr>
          <w:p w14:paraId="30160887" w14:textId="07890BE0" w:rsidR="004A6A57" w:rsidRPr="0048624B" w:rsidRDefault="004A6A57" w:rsidP="00452182">
            <w:pPr>
              <w:spacing w:after="2" w:line="237" w:lineRule="auto"/>
              <w:ind w:left="0" w:right="-3058"/>
            </w:pPr>
            <w:r w:rsidRPr="0048624B">
              <w:rPr>
                <w:b/>
              </w:rPr>
              <w:t xml:space="preserve">Odpovědnost za provádění činnosti – </w:t>
            </w:r>
            <w:r>
              <w:rPr>
                <w:b/>
              </w:rPr>
              <w:t>Předložení výzvy MAS ke schválení ŘO</w:t>
            </w:r>
            <w:r w:rsidRPr="0048624B">
              <w:rPr>
                <w:b/>
              </w:rPr>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p w14:paraId="58520247" w14:textId="6E8727D9" w:rsidR="004A6A57" w:rsidRPr="0048624B" w:rsidRDefault="004A6A57" w:rsidP="00452182">
            <w:pPr>
              <w:spacing w:after="0" w:line="259" w:lineRule="auto"/>
              <w:ind w:left="0" w:right="-3058"/>
            </w:pPr>
            <w:r w:rsidRPr="0048624B">
              <w:rPr>
                <w:b/>
              </w:rPr>
              <w:t xml:space="preserve">Termín splnění činnosti: </w:t>
            </w:r>
            <w:r>
              <w:t>do 5 PD od schválení výzvy MAS PV MAS</w:t>
            </w:r>
          </w:p>
          <w:p w14:paraId="5D2E3276" w14:textId="52F4E0C8" w:rsidR="004A6A57" w:rsidRPr="0048624B" w:rsidRDefault="004A6A57" w:rsidP="00452182">
            <w:pPr>
              <w:spacing w:after="0" w:line="259" w:lineRule="auto"/>
              <w:ind w:left="0" w:right="-3058"/>
            </w:pPr>
            <w:r w:rsidRPr="0048624B">
              <w:rPr>
                <w:b/>
              </w:rPr>
              <w:t>Odpovědnost za zadávání do MS2014+:</w:t>
            </w:r>
            <w:r w:rsidR="00266801">
              <w:t>nerelevantní</w:t>
            </w:r>
          </w:p>
          <w:p w14:paraId="5052BC72" w14:textId="5A2324C8" w:rsidR="004A6A57" w:rsidRPr="00435CF6" w:rsidRDefault="004A6A57" w:rsidP="009239B9">
            <w:pPr>
              <w:spacing w:after="0" w:line="259" w:lineRule="auto"/>
              <w:ind w:left="0" w:right="-3058"/>
              <w:rPr>
                <w:highlight w:val="yellow"/>
              </w:rPr>
            </w:pPr>
            <w:r>
              <w:rPr>
                <w:b/>
              </w:rPr>
              <w:t xml:space="preserve">Odpovědnost za archivaci: </w:t>
            </w:r>
            <w:r w:rsidR="00C5500F">
              <w:t>Vedoucí zaměstnanec pro realizaci SCLLD</w:t>
            </w:r>
          </w:p>
        </w:tc>
      </w:tr>
    </w:tbl>
    <w:p w14:paraId="046EF768" w14:textId="77777777" w:rsidR="004A6A57" w:rsidRDefault="004A6A57" w:rsidP="004A6A57">
      <w:pPr>
        <w:ind w:left="0"/>
      </w:pPr>
    </w:p>
    <w:p w14:paraId="7A32E274" w14:textId="6EE50916" w:rsidR="00FF3A11" w:rsidRPr="001C5427" w:rsidRDefault="000856C2" w:rsidP="001C5427">
      <w:pPr>
        <w:pStyle w:val="Nadpis2"/>
      </w:pPr>
      <w:bookmarkStart w:id="39" w:name="_Toc513623885"/>
      <w:r w:rsidRPr="001C5427">
        <w:t>Vyhlašování výzev MAS v rámci PR IROP</w:t>
      </w:r>
      <w:bookmarkEnd w:id="39"/>
    </w:p>
    <w:p w14:paraId="3B3D02B6" w14:textId="7CFC2B2A" w:rsidR="000856C2" w:rsidRDefault="000856C2" w:rsidP="00E5767B">
      <w:r>
        <w:t xml:space="preserve">Vyhlášení výzvy představuje proces zveřejnění podmínek pro poskytnutí podpory pro žadatele </w:t>
      </w:r>
      <w:r w:rsidR="009239B9">
        <w:br/>
      </w:r>
      <w:r w:rsidR="00784D59">
        <w:t>a vyhlášení samotné výzvy</w:t>
      </w:r>
      <w:r w:rsidR="009A1CA1">
        <w:t>.</w:t>
      </w:r>
      <w:r>
        <w:t xml:space="preserve"> </w:t>
      </w:r>
      <w:r w:rsidR="00784D59">
        <w:t xml:space="preserve">Se </w:t>
      </w:r>
      <w:r w:rsidR="008E421A">
        <w:t>zadáním</w:t>
      </w:r>
      <w:r w:rsidR="00784D59">
        <w:t xml:space="preserve"> výzvy se v MS2014+</w:t>
      </w:r>
      <w:r w:rsidR="00784D59">
        <w:rPr>
          <w:rStyle w:val="Znakapoznpodarou"/>
        </w:rPr>
        <w:footnoteReference w:id="4"/>
      </w:r>
      <w:r w:rsidR="00784D59">
        <w:t xml:space="preserve"> zpřístupní žadatelům formuláře žádosti o podporu/dotaci.</w:t>
      </w:r>
    </w:p>
    <w:p w14:paraId="0BF0A66D" w14:textId="07919CA2" w:rsidR="00D97984" w:rsidRDefault="00D97984" w:rsidP="00E5767B">
      <w:r w:rsidRPr="00D97984">
        <w:t xml:space="preserve">MAS v rámci své výzvy stanoví metodiku a kritéria výběru projektů, které musí být v souladu </w:t>
      </w:r>
      <w:r w:rsidR="009239B9">
        <w:br/>
      </w:r>
      <w:r w:rsidRPr="00D97984">
        <w:t>s principy pro výběr projektů vym</w:t>
      </w:r>
      <w:r>
        <w:t>ezenými v nařízení č. 1303/2013,</w:t>
      </w:r>
      <w:r w:rsidRPr="00D97984">
        <w:t xml:space="preserve"> zejm. čl. 125 odst. 3. </w:t>
      </w:r>
    </w:p>
    <w:p w14:paraId="504BAA93" w14:textId="583525DD" w:rsidR="00146A4D" w:rsidRDefault="00146A4D" w:rsidP="00E5767B">
      <w:r>
        <w:lastRenderedPageBreak/>
        <w:t xml:space="preserve">Okamžikem vyhlášení výzvy MAS </w:t>
      </w:r>
      <w:r w:rsidR="007A1B2C">
        <w:t xml:space="preserve">se rozumí její zveřejnění </w:t>
      </w:r>
      <w:r w:rsidR="009A1CA1">
        <w:t>na webu MAS.</w:t>
      </w:r>
      <w:r w:rsidR="007A1B2C">
        <w:t xml:space="preserve"> Účinnost jednotlivých výzev je od doby jejich zveřejnění.</w:t>
      </w:r>
      <w:r w:rsidR="006A52A4">
        <w:t xml:space="preserve"> MAS výzvu vyhlašuje do </w:t>
      </w:r>
      <w:r w:rsidR="00C544FC">
        <w:t xml:space="preserve">5 PD od schválení Výzvy </w:t>
      </w:r>
      <w:r w:rsidR="009A1CA1">
        <w:t xml:space="preserve">MAS ze strany </w:t>
      </w:r>
      <w:r w:rsidR="00C544FC">
        <w:t>ŘO IROP, nebo dle termínu stanoveného ŘO IROP při schválení této výzvy.</w:t>
      </w:r>
    </w:p>
    <w:p w14:paraId="3349DE61" w14:textId="570BB71A" w:rsidR="000856C2" w:rsidRPr="001C5427" w:rsidRDefault="000856C2" w:rsidP="001C5427">
      <w:pPr>
        <w:pStyle w:val="Nadpis2"/>
      </w:pPr>
      <w:bookmarkStart w:id="40" w:name="_Toc513623886"/>
      <w:r w:rsidRPr="001C5427">
        <w:t>Náležitosti výzvy MAS</w:t>
      </w:r>
      <w:bookmarkEnd w:id="40"/>
    </w:p>
    <w:p w14:paraId="3976D51B" w14:textId="69B6A41F" w:rsidR="000856C2" w:rsidRDefault="000856C2" w:rsidP="00E5767B">
      <w:r>
        <w:t xml:space="preserve">MAS vyhlašuje výzvu po schválení této výzvy ŘO IROP a s ohledem na harmonogram vyhlašování výzev MAS. </w:t>
      </w:r>
    </w:p>
    <w:p w14:paraId="20C0E055" w14:textId="3E7592F6" w:rsidR="000856C2" w:rsidRDefault="000856C2" w:rsidP="00E5767B">
      <w:r>
        <w:t xml:space="preserve">Výzvy jsou v souladu </w:t>
      </w:r>
      <w:r w:rsidR="00F17FD3">
        <w:t>se schválenou SCLLD MAS, s programem IROP, s výzvou ŘO IROP</w:t>
      </w:r>
      <w:r w:rsidR="00C2713B">
        <w:rPr>
          <w:rStyle w:val="Znakapoznpodarou"/>
        </w:rPr>
        <w:footnoteReference w:id="5"/>
      </w:r>
      <w:r w:rsidR="00F17FD3">
        <w:t xml:space="preserve"> v rámci které MAS vyhlašuje svou výzvu, </w:t>
      </w:r>
      <w:r>
        <w:t>s pravidly IROP</w:t>
      </w:r>
      <w:r w:rsidRPr="000856C2">
        <w:t xml:space="preserve"> </w:t>
      </w:r>
      <w:r>
        <w:t>pro reali</w:t>
      </w:r>
      <w:r w:rsidR="000C7BC7">
        <w:t>zaci projektů (viz. Obecná pravidla</w:t>
      </w:r>
      <w:r>
        <w:t xml:space="preserve"> </w:t>
      </w:r>
      <w:r w:rsidR="00186A06">
        <w:br/>
      </w:r>
      <w:r w:rsidR="000C7BC7">
        <w:t>pro žadatele a příjemce v</w:t>
      </w:r>
      <w:r>
        <w:t xml:space="preserve"> IROP a Specifick</w:t>
      </w:r>
      <w:r w:rsidR="000C7BC7">
        <w:t>á pravidla</w:t>
      </w:r>
      <w:r>
        <w:t xml:space="preserve"> pro žadatele a příjemce </w:t>
      </w:r>
      <w:r w:rsidR="000C7BC7">
        <w:t>dané výzvy</w:t>
      </w:r>
      <w:r>
        <w:t>).</w:t>
      </w:r>
      <w:r w:rsidR="00035582">
        <w:t xml:space="preserve"> MAS vyhlašuje jen tu výzvu, se kterou</w:t>
      </w:r>
      <w:r w:rsidR="000C7BC7">
        <w:t xml:space="preserve"> </w:t>
      </w:r>
      <w:r w:rsidR="00035582">
        <w:t>ŘO IROP souhlasí.</w:t>
      </w:r>
    </w:p>
    <w:p w14:paraId="67D15155" w14:textId="1A78C06E" w:rsidR="00003AEA" w:rsidRPr="009C5AD9" w:rsidRDefault="00003AEA" w:rsidP="001C5427">
      <w:pPr>
        <w:pStyle w:val="Nadpis3"/>
      </w:pPr>
      <w:bookmarkStart w:id="41" w:name="_Toc513623887"/>
      <w:r w:rsidRPr="009C5AD9">
        <w:t>Povinná navazující dokumentace výzvy MAS</w:t>
      </w:r>
      <w:bookmarkEnd w:id="41"/>
    </w:p>
    <w:p w14:paraId="5A91281D" w14:textId="02D4227C" w:rsidR="00003AEA" w:rsidRDefault="00003AEA" w:rsidP="001C5427">
      <w:pPr>
        <w:pStyle w:val="Odstavecseseznamem"/>
        <w:numPr>
          <w:ilvl w:val="0"/>
          <w:numId w:val="5"/>
        </w:numPr>
      </w:pPr>
      <w:r>
        <w:t xml:space="preserve">Pravidla pro žadatele a příjemce – základní dokument specifikující pravidla/doporučení, která musí žadatel/příjemce dodržovat, aby splnil podmínky pro získání podpory </w:t>
      </w:r>
      <w:r w:rsidR="00B80BED">
        <w:br/>
      </w:r>
      <w:r>
        <w:t>a úspěšnou realizaci projektu ve v</w:t>
      </w:r>
      <w:r w:rsidR="00B80BED">
        <w:t>šech částech projektového cyklu.</w:t>
      </w:r>
    </w:p>
    <w:p w14:paraId="1C5FB2FD" w14:textId="1F3B9629" w:rsidR="00003AEA" w:rsidRDefault="00003AEA" w:rsidP="001C5427">
      <w:pPr>
        <w:pStyle w:val="Odstavecseseznamem"/>
        <w:numPr>
          <w:ilvl w:val="0"/>
          <w:numId w:val="5"/>
        </w:numPr>
      </w:pPr>
      <w:r>
        <w:t>Kritéria pro hodnocení projektů – obsahují podrobná kritéria pro hodnocení v jednotlivých fázích procesu hodnocení projektů, obsahují informace o způsobu hodnocení</w:t>
      </w:r>
      <w:r w:rsidR="00B80BED">
        <w:t>.</w:t>
      </w:r>
    </w:p>
    <w:p w14:paraId="49B42994" w14:textId="74007742" w:rsidR="000856C2" w:rsidRPr="009C5AD9" w:rsidRDefault="000856C2" w:rsidP="001C5427">
      <w:pPr>
        <w:pStyle w:val="Nadpis3"/>
      </w:pPr>
      <w:bookmarkStart w:id="42" w:name="_Toc513623888"/>
      <w:r w:rsidRPr="009C5AD9">
        <w:t>Finanční alokace výzvy MAS</w:t>
      </w:r>
      <w:bookmarkEnd w:id="42"/>
    </w:p>
    <w:p w14:paraId="0CFC3EE5" w14:textId="5CA46911" w:rsidR="000856C2" w:rsidRDefault="000856C2" w:rsidP="00E5767B">
      <w:pPr>
        <w:ind w:left="284"/>
      </w:pPr>
      <w:r>
        <w:t>Finanční alokace na výzvu nepřesahuje disponibilní alokaci pro SCLLD MAS (součet alokace výzev MAS nepřesahuje výši rezervované alokace uvedené v akceptačním dopise, příp. proběhla-li změnová řízení, nepřevyšuje výši finančního plánu schváleného v MS2014+)</w:t>
      </w:r>
      <w:r w:rsidR="00C2713B">
        <w:t>.</w:t>
      </w:r>
    </w:p>
    <w:p w14:paraId="4499ADE6" w14:textId="3AEAAB11" w:rsidR="000856C2" w:rsidRPr="009C5AD9" w:rsidRDefault="000856C2" w:rsidP="001C5427">
      <w:pPr>
        <w:pStyle w:val="Nadpis3"/>
      </w:pPr>
      <w:bookmarkStart w:id="43" w:name="_Toc513623889"/>
      <w:r w:rsidRPr="009C5AD9">
        <w:t>Termíny</w:t>
      </w:r>
      <w:bookmarkEnd w:id="43"/>
      <w:r w:rsidRPr="009C5AD9">
        <w:t xml:space="preserve"> </w:t>
      </w:r>
    </w:p>
    <w:p w14:paraId="4EB08E7D" w14:textId="4C27A602" w:rsidR="000856C2" w:rsidRDefault="000856C2" w:rsidP="00E5767B">
      <w:pPr>
        <w:ind w:left="284"/>
      </w:pPr>
      <w:r>
        <w:t xml:space="preserve">Výzva </w:t>
      </w:r>
      <w:r w:rsidR="00D97984">
        <w:t xml:space="preserve">MAS </w:t>
      </w:r>
      <w:r w:rsidR="00C91D7C">
        <w:t>je vyhlášená nejméně na</w:t>
      </w:r>
      <w:r>
        <w:t xml:space="preserve"> 4 týdny, tzn. </w:t>
      </w:r>
      <w:r w:rsidR="00C91D7C">
        <w:t>datum ukončení příjmu žádostí o podporu může nastat nejdříve 4 týdny po datu vyhlášení výzvy. Datum ukončení příjmu žádostí o podporu může nastat nejdříve 2 týdny po datu zahájení příjmu žádostí o podporu. Text výzvy (včetně navazující dokumentace) musí být zveřejněn na webových stránkách MAS do konce doby udržitelnosti všech projektů nebo do předložení závěrečné zprávy o provádění programu</w:t>
      </w:r>
      <w:r w:rsidR="00C91D7C">
        <w:rPr>
          <w:rStyle w:val="Znakapoznpodarou"/>
        </w:rPr>
        <w:footnoteReference w:id="6"/>
      </w:r>
      <w:r w:rsidR="00C91D7C">
        <w:t xml:space="preserve">. </w:t>
      </w:r>
      <w:r>
        <w:t xml:space="preserve">Poslední den trvá příjem žádostí v rámci dané výzvy až do půlnoci. </w:t>
      </w:r>
    </w:p>
    <w:p w14:paraId="0DBE3724" w14:textId="6028180D" w:rsidR="00311022" w:rsidRPr="009C5AD9" w:rsidRDefault="00311022" w:rsidP="001C5427">
      <w:pPr>
        <w:pStyle w:val="Nadpis3"/>
      </w:pPr>
      <w:bookmarkStart w:id="44" w:name="_Toc513623890"/>
      <w:r w:rsidRPr="009C5AD9">
        <w:t>Semináře pro žadatele</w:t>
      </w:r>
      <w:bookmarkEnd w:id="44"/>
    </w:p>
    <w:p w14:paraId="555605C4" w14:textId="633D5BF4" w:rsidR="00311022" w:rsidRDefault="00311022" w:rsidP="00E5767B">
      <w:r>
        <w:t xml:space="preserve">Před vyhlášením výzvy uspořádá kancelář MAS vždy minimálně jeden informační seminář pro možné žadatele, na kterém budou představeny jednotlivé oblasti podpory, podrobná pravidla či limity </w:t>
      </w:r>
      <w:r w:rsidR="00186A06">
        <w:br/>
      </w:r>
      <w:r>
        <w:t xml:space="preserve">a způsobilé výdaje. </w:t>
      </w:r>
      <w:r w:rsidRPr="00311022">
        <w:t xml:space="preserve">Dále budou žadatelé seznámeni se způsobem předkládání žádostí a příloh </w:t>
      </w:r>
      <w:r w:rsidR="00186A06">
        <w:br/>
      </w:r>
      <w:r w:rsidRPr="00311022">
        <w:t xml:space="preserve">a se systémem konzultací před podáním žádostí. Osobní konzultace budou na požádání poskytnuty každému potencionálnímu žadateli. Konzultace bude poskytovat kancelář MAS, především </w:t>
      </w:r>
      <w:r w:rsidR="00186A06">
        <w:br/>
      </w:r>
      <w:r w:rsidRPr="00311022">
        <w:lastRenderedPageBreak/>
        <w:t xml:space="preserve">po předchozí telefonické domluvě. Za poskytování konzultací je zodpovědný vedoucí zaměstnanec </w:t>
      </w:r>
      <w:r w:rsidR="005D611D">
        <w:t>pro realizaci</w:t>
      </w:r>
      <w:r w:rsidRPr="00311022">
        <w:t xml:space="preserve"> </w:t>
      </w:r>
      <w:r w:rsidR="005D611D">
        <w:t>S</w:t>
      </w:r>
      <w:r w:rsidRPr="00311022">
        <w:t>CLLD.</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627850" w:rsidRPr="00435CF6" w14:paraId="5B90342D" w14:textId="77777777" w:rsidTr="006D54BA">
        <w:trPr>
          <w:trHeight w:val="1670"/>
        </w:trPr>
        <w:tc>
          <w:tcPr>
            <w:tcW w:w="9299" w:type="dxa"/>
            <w:tcBorders>
              <w:top w:val="single" w:sz="4" w:space="0" w:color="000000"/>
              <w:left w:val="single" w:sz="4" w:space="0" w:color="000000"/>
              <w:bottom w:val="single" w:sz="4" w:space="0" w:color="000000"/>
              <w:right w:val="single" w:sz="4" w:space="0" w:color="000000"/>
            </w:tcBorders>
          </w:tcPr>
          <w:p w14:paraId="1B1877ED" w14:textId="01A9A03E" w:rsidR="00627850" w:rsidRPr="0048624B" w:rsidRDefault="00627850" w:rsidP="006D54BA">
            <w:pPr>
              <w:spacing w:after="2" w:line="237" w:lineRule="auto"/>
              <w:ind w:left="0" w:right="-3058"/>
            </w:pPr>
            <w:r w:rsidRPr="0048624B">
              <w:rPr>
                <w:b/>
              </w:rPr>
              <w:t xml:space="preserve">Odpovědnost za provádění činnosti – </w:t>
            </w:r>
            <w:r>
              <w:rPr>
                <w:b/>
              </w:rPr>
              <w:t>Semináře pro žadatele</w:t>
            </w:r>
            <w:r w:rsidRPr="0048624B">
              <w:rPr>
                <w:b/>
              </w:rPr>
              <w:t xml:space="preserve">: </w:t>
            </w:r>
            <w:r>
              <w:t>V</w:t>
            </w:r>
            <w:r w:rsidRPr="0048624B">
              <w:t xml:space="preserve">edoucí zaměstnanec </w:t>
            </w:r>
            <w:r>
              <w:t>pro realizaci</w:t>
            </w:r>
            <w:r w:rsidRPr="0048624B">
              <w:t xml:space="preserve"> </w:t>
            </w:r>
            <w:r>
              <w:t>S</w:t>
            </w:r>
            <w:r w:rsidRPr="0048624B">
              <w:t>CLLD</w:t>
            </w:r>
          </w:p>
          <w:p w14:paraId="14BD85AF" w14:textId="13763C09" w:rsidR="00627850" w:rsidRPr="0048624B" w:rsidRDefault="00627850" w:rsidP="006D54BA">
            <w:pPr>
              <w:spacing w:after="0" w:line="259" w:lineRule="auto"/>
              <w:ind w:left="0" w:right="-3058"/>
            </w:pPr>
            <w:r w:rsidRPr="0048624B">
              <w:rPr>
                <w:b/>
              </w:rPr>
              <w:t xml:space="preserve">Termín splnění činnosti: </w:t>
            </w:r>
            <w:r>
              <w:t>v průběhu, vždy nejpozději den před plánovaným termínem příjmu žádostí o podporu dle vyhlášené výzvy</w:t>
            </w:r>
          </w:p>
          <w:p w14:paraId="45BE4219" w14:textId="39E9EF00" w:rsidR="00627850" w:rsidRPr="0048624B" w:rsidRDefault="00627850" w:rsidP="006D54BA">
            <w:pPr>
              <w:spacing w:after="0" w:line="259" w:lineRule="auto"/>
              <w:ind w:left="0" w:right="-3058"/>
            </w:pPr>
            <w:r w:rsidRPr="0048624B">
              <w:rPr>
                <w:b/>
              </w:rPr>
              <w:t>Odpovědnost za zadávání do MS2014+:</w:t>
            </w:r>
            <w:r>
              <w:rPr>
                <w:b/>
              </w:rPr>
              <w:t xml:space="preserve"> </w:t>
            </w:r>
            <w:r>
              <w:t>nerelevantní</w:t>
            </w:r>
          </w:p>
          <w:p w14:paraId="2EFA836A" w14:textId="77777777" w:rsidR="00627850" w:rsidRPr="00435CF6" w:rsidRDefault="00627850" w:rsidP="006D54BA">
            <w:pPr>
              <w:spacing w:after="0" w:line="259" w:lineRule="auto"/>
              <w:ind w:left="0" w:right="-3058"/>
              <w:rPr>
                <w:highlight w:val="yellow"/>
              </w:rPr>
            </w:pPr>
            <w:r>
              <w:rPr>
                <w:b/>
              </w:rPr>
              <w:t xml:space="preserve">Odpovědnost za archivaci: </w:t>
            </w:r>
            <w:r>
              <w:t>Vedoucí zaměstnanec pro realizaci SCLLD</w:t>
            </w:r>
          </w:p>
        </w:tc>
      </w:tr>
    </w:tbl>
    <w:p w14:paraId="51ADFEE5" w14:textId="77777777" w:rsidR="00627850" w:rsidRPr="00311022" w:rsidRDefault="00627850" w:rsidP="00E5767B"/>
    <w:p w14:paraId="39E09862" w14:textId="7012E62F" w:rsidR="001C0B13" w:rsidRPr="009C5AD9" w:rsidRDefault="001C0B13" w:rsidP="001C5427">
      <w:pPr>
        <w:pStyle w:val="Nadpis3"/>
      </w:pPr>
      <w:bookmarkStart w:id="45" w:name="_Toc513623891"/>
      <w:r w:rsidRPr="009C5AD9">
        <w:t>Změny výzvy MAS</w:t>
      </w:r>
      <w:bookmarkEnd w:id="45"/>
    </w:p>
    <w:p w14:paraId="6A37375E" w14:textId="52625633" w:rsidR="004C63C1" w:rsidRDefault="004C63C1" w:rsidP="00E5767B">
      <w:pPr>
        <w:ind w:left="284"/>
      </w:pPr>
      <w:r>
        <w:t>Změny vyhlášené výzvy provádí Vedoucí zaměstnanec pro realizaci SCLLD na základě změny nadřazené metodiky v souladu s MPŘVHP</w:t>
      </w:r>
      <w:r>
        <w:rPr>
          <w:rStyle w:val="Znakapoznpodarou"/>
        </w:rPr>
        <w:footnoteReference w:id="7"/>
      </w:r>
      <w:r>
        <w:t xml:space="preserve"> a postupuje v souladu s pokyny v tomto metodickém pokynu. </w:t>
      </w:r>
    </w:p>
    <w:p w14:paraId="43319718" w14:textId="777090D4" w:rsidR="00F8265C" w:rsidRDefault="00F8265C" w:rsidP="00F8265C">
      <w:pPr>
        <w:ind w:left="284"/>
      </w:pPr>
      <w:r>
        <w:t xml:space="preserve">Návrhy změn předkládá vedoucí zaměstnanec pro realizaci SCLLD předsedovi Programového výboru, který neprodleně svolá PV MAS a orgán změnu projedná. Schválenou změnu výzvy MAS pak na základě souhlasu předává vedoucí zaměstnanec pro realizaci SCLLD ke schválení ŘO IROP prostřednictvím MS2014+. </w:t>
      </w:r>
    </w:p>
    <w:p w14:paraId="627F09CA" w14:textId="6FDFE937" w:rsidR="00BD18AC" w:rsidRDefault="00BA7A6B" w:rsidP="00E5767B">
      <w:pPr>
        <w:ind w:left="284"/>
      </w:pPr>
      <w:r>
        <w:t>Ke každé změně vyhlášené výzvy MAS musí MAS uvádět odůvodnění</w:t>
      </w:r>
      <w:r w:rsidR="004C63C1">
        <w:t xml:space="preserve">. </w:t>
      </w:r>
      <w:r w:rsidR="00BD18AC">
        <w:t>ŘO IROP zkontroluje, zda změna výzvy MAS je v souladu s programem a zajišťuje, že integrované projek</w:t>
      </w:r>
      <w:r w:rsidR="00C55B08">
        <w:t>t</w:t>
      </w:r>
      <w:r w:rsidR="00BD18AC">
        <w:t>y budou způsobilé k financování. MAS může provést pouze takovou změnu, u které ŘO IROP souhlasí s vypořádáním svých připomínek.</w:t>
      </w:r>
    </w:p>
    <w:p w14:paraId="307C0A32" w14:textId="0E3EACF5" w:rsidR="004C63C1" w:rsidRDefault="004C63C1" w:rsidP="00E5767B">
      <w:pPr>
        <w:ind w:left="284"/>
      </w:pPr>
      <w:r>
        <w:t>Změny, které lze provést:</w:t>
      </w:r>
    </w:p>
    <w:p w14:paraId="219FE5C6" w14:textId="5B948076" w:rsidR="004C63C1" w:rsidRDefault="004C63C1" w:rsidP="004C63C1">
      <w:pPr>
        <w:pStyle w:val="Odstavecseseznamem"/>
        <w:numPr>
          <w:ilvl w:val="0"/>
          <w:numId w:val="52"/>
        </w:numPr>
      </w:pPr>
      <w:r>
        <w:t>Prodloužení doby příjmu žádostí o podporu před uzavřením výzvy MAS pro IROP,</w:t>
      </w:r>
    </w:p>
    <w:p w14:paraId="72D11EB8" w14:textId="7F909F2B" w:rsidR="004C63C1" w:rsidRDefault="004C63C1" w:rsidP="004C63C1">
      <w:pPr>
        <w:pStyle w:val="Odstavecseseznamem"/>
        <w:numPr>
          <w:ilvl w:val="0"/>
          <w:numId w:val="52"/>
        </w:numPr>
      </w:pPr>
      <w:r>
        <w:t>Navýšení alokace výzvy, pokud nebyla celá alokace na opatření již vyhlášena.</w:t>
      </w:r>
    </w:p>
    <w:p w14:paraId="2C8DE86B" w14:textId="0E1075FC" w:rsidR="00BA7A6B" w:rsidRDefault="00F00CCF" w:rsidP="00E5767B">
      <w:pPr>
        <w:ind w:left="284"/>
      </w:pPr>
      <w:r>
        <w:t>Změny, které nejsou u kolových výzev přípustné</w:t>
      </w:r>
      <w:r w:rsidR="007260A6">
        <w:t xml:space="preserve"> (pokud nejsou vynuceny právními předpisy nebo změnou jednotného metodického prostředí)</w:t>
      </w:r>
      <w:r>
        <w:t>:</w:t>
      </w:r>
    </w:p>
    <w:p w14:paraId="245D905F" w14:textId="3D95CD6F" w:rsidR="00F00CCF" w:rsidRDefault="00F00CCF" w:rsidP="00F00CCF">
      <w:pPr>
        <w:pStyle w:val="Odstavecseseznamem"/>
        <w:numPr>
          <w:ilvl w:val="0"/>
          <w:numId w:val="50"/>
        </w:numPr>
      </w:pPr>
      <w:r>
        <w:t>Zrušení výzvy,</w:t>
      </w:r>
    </w:p>
    <w:p w14:paraId="7F937541" w14:textId="2CD83A98" w:rsidR="00F00CCF" w:rsidRDefault="00F00CCF" w:rsidP="00F00CCF">
      <w:pPr>
        <w:pStyle w:val="Odstavecseseznamem"/>
        <w:numPr>
          <w:ilvl w:val="0"/>
          <w:numId w:val="50"/>
        </w:numPr>
      </w:pPr>
      <w:r>
        <w:t>Snížení alokace výzvy,</w:t>
      </w:r>
    </w:p>
    <w:p w14:paraId="78C80798" w14:textId="5FA6564F" w:rsidR="00F00CCF" w:rsidRDefault="00F00CCF" w:rsidP="00F00CCF">
      <w:pPr>
        <w:pStyle w:val="Odstavecseseznamem"/>
        <w:numPr>
          <w:ilvl w:val="0"/>
          <w:numId w:val="50"/>
        </w:numPr>
      </w:pPr>
      <w:r>
        <w:t>Změna maximální a minimální výše celkových způsobilých výdajů,</w:t>
      </w:r>
    </w:p>
    <w:p w14:paraId="7E4CB41A" w14:textId="2DCCD9BB" w:rsidR="00F00CCF" w:rsidRDefault="00F00CCF" w:rsidP="00F00CCF">
      <w:pPr>
        <w:pStyle w:val="Odstavecseseznamem"/>
        <w:numPr>
          <w:ilvl w:val="0"/>
          <w:numId w:val="50"/>
        </w:numPr>
      </w:pPr>
      <w:r>
        <w:t>Změna míry spolufinancování,</w:t>
      </w:r>
    </w:p>
    <w:p w14:paraId="11244EE7" w14:textId="793DFEC5" w:rsidR="00F00CCF" w:rsidRDefault="00F00CCF" w:rsidP="00F00CCF">
      <w:pPr>
        <w:pStyle w:val="Odstavecseseznamem"/>
        <w:numPr>
          <w:ilvl w:val="0"/>
          <w:numId w:val="50"/>
        </w:numPr>
      </w:pPr>
      <w:r>
        <w:t>Změna věcného zaměření výzvy</w:t>
      </w:r>
      <w:r>
        <w:rPr>
          <w:rStyle w:val="Znakapoznpodarou"/>
        </w:rPr>
        <w:footnoteReference w:id="8"/>
      </w:r>
      <w:r>
        <w:t>,</w:t>
      </w:r>
    </w:p>
    <w:p w14:paraId="16A66696" w14:textId="237F1DB9" w:rsidR="00F00CCF" w:rsidRDefault="00F00CCF" w:rsidP="00F00CCF">
      <w:pPr>
        <w:pStyle w:val="Odstavecseseznamem"/>
        <w:numPr>
          <w:ilvl w:val="0"/>
          <w:numId w:val="50"/>
        </w:numPr>
      </w:pPr>
      <w:r>
        <w:t>Změna definice oprávněného žadatele, tj. přidání nebo odebrání oprávněného žadatele,</w:t>
      </w:r>
    </w:p>
    <w:p w14:paraId="26C9B706" w14:textId="3291A333" w:rsidR="00F00CCF" w:rsidRDefault="00F00CCF" w:rsidP="00F00CCF">
      <w:pPr>
        <w:pStyle w:val="Odstavecseseznamem"/>
        <w:numPr>
          <w:ilvl w:val="0"/>
          <w:numId w:val="50"/>
        </w:numPr>
      </w:pPr>
      <w:r>
        <w:t>Posun nejzazšího data pro ukončení fyzické realizace projektu na dřívější datum,</w:t>
      </w:r>
    </w:p>
    <w:p w14:paraId="182EA7E2" w14:textId="2B17C406" w:rsidR="00F00CCF" w:rsidRDefault="00F00CCF" w:rsidP="00F00CCF">
      <w:pPr>
        <w:pStyle w:val="Odstavecseseznamem"/>
        <w:numPr>
          <w:ilvl w:val="0"/>
          <w:numId w:val="50"/>
        </w:numPr>
      </w:pPr>
      <w:r>
        <w:t>Posun data ukončení příjmu žádostí o podporu na dřívější datum,</w:t>
      </w:r>
    </w:p>
    <w:p w14:paraId="07698F82" w14:textId="5CE225C2" w:rsidR="00F00CCF" w:rsidRDefault="00F00CCF" w:rsidP="00F00CCF">
      <w:pPr>
        <w:pStyle w:val="Odstavecseseznamem"/>
        <w:numPr>
          <w:ilvl w:val="0"/>
          <w:numId w:val="50"/>
        </w:numPr>
      </w:pPr>
      <w:r>
        <w:lastRenderedPageBreak/>
        <w:t>Změna kritérií pro hodnocení projektů.</w:t>
      </w:r>
    </w:p>
    <w:p w14:paraId="419AEE00" w14:textId="76AACA6A" w:rsidR="00F00CCF" w:rsidRDefault="00F00CCF" w:rsidP="00F00CCF">
      <w:r>
        <w:t>Náležitosti odůvodnění změn prováděné MAS:</w:t>
      </w:r>
    </w:p>
    <w:p w14:paraId="713EC8BE" w14:textId="457D1559" w:rsidR="00F00CCF" w:rsidRDefault="00F00CCF" w:rsidP="00F00CCF">
      <w:pPr>
        <w:pStyle w:val="Odstavecseseznamem"/>
        <w:numPr>
          <w:ilvl w:val="0"/>
          <w:numId w:val="51"/>
        </w:numPr>
      </w:pPr>
      <w:r>
        <w:t>Popis změny,</w:t>
      </w:r>
    </w:p>
    <w:p w14:paraId="254E3CBE" w14:textId="67CF6947" w:rsidR="00F00CCF" w:rsidRDefault="00F00CCF" w:rsidP="00F00CCF">
      <w:pPr>
        <w:pStyle w:val="Odstavecseseznamem"/>
        <w:numPr>
          <w:ilvl w:val="0"/>
          <w:numId w:val="51"/>
        </w:numPr>
      </w:pPr>
      <w:r>
        <w:t>Důvod provedení změny,</w:t>
      </w:r>
    </w:p>
    <w:p w14:paraId="56BA1939" w14:textId="77777777" w:rsidR="004C63C1" w:rsidRDefault="00F00CCF" w:rsidP="00F00CCF">
      <w:pPr>
        <w:pStyle w:val="Odstavecseseznamem"/>
        <w:numPr>
          <w:ilvl w:val="0"/>
          <w:numId w:val="51"/>
        </w:numPr>
      </w:pPr>
      <w:r>
        <w:t>Dopady na administraci projektů ze strany žadatele/příjemce v MS2014+ (platí pro změnu výzvy před ukončením příjmu žádostí o podporu)</w:t>
      </w:r>
      <w:r w:rsidR="004C63C1">
        <w:t>,</w:t>
      </w:r>
    </w:p>
    <w:p w14:paraId="33A4484A" w14:textId="1E52325A" w:rsidR="00F00CCF" w:rsidRDefault="004C63C1" w:rsidP="00F00CCF">
      <w:pPr>
        <w:pStyle w:val="Odstavecseseznamem"/>
        <w:numPr>
          <w:ilvl w:val="0"/>
          <w:numId w:val="51"/>
        </w:numPr>
      </w:pPr>
      <w:r>
        <w:t>Změněný vzor výzvy MAS</w:t>
      </w:r>
      <w:r w:rsidR="00F00CCF">
        <w:t>.</w:t>
      </w:r>
    </w:p>
    <w:p w14:paraId="7C02C3B6" w14:textId="68887B10" w:rsidR="004C63C1" w:rsidRDefault="004C63C1" w:rsidP="00E5767B">
      <w:pPr>
        <w:ind w:left="284"/>
      </w:pPr>
      <w:r>
        <w:t>MAS informuje o změnách výzvy na svých webových stránkách</w:t>
      </w:r>
      <w:r>
        <w:rPr>
          <w:rStyle w:val="Znakapoznpodarou"/>
        </w:rPr>
        <w:footnoteReference w:id="9"/>
      </w:r>
      <w:r>
        <w:t xml:space="preserve"> do 5 PD od jejich schválení v MS2014+. Výzva MAS je pak zveřejněna na webu MAS od vyhlášení výzvy až po dobu udržitelnosti projektu ve specifickém cíli 4.2 IROP.</w:t>
      </w:r>
    </w:p>
    <w:p w14:paraId="4362710E" w14:textId="1BCF2A01" w:rsidR="00F8265C" w:rsidRDefault="00FB127B" w:rsidP="00EB37A3">
      <w:pPr>
        <w:ind w:left="284"/>
      </w:pPr>
      <w:r>
        <w:t>ŘO I</w:t>
      </w:r>
      <w:r w:rsidR="00F8265C">
        <w:t xml:space="preserve">ROP se k návrhům změn vyjadřuje tak, že je </w:t>
      </w:r>
      <w:r>
        <w:t xml:space="preserve">může schválit, neschválit či vrátit MAS </w:t>
      </w:r>
      <w:r w:rsidR="0061660B">
        <w:br/>
      </w:r>
      <w:r>
        <w:t>k přepracování</w:t>
      </w:r>
      <w:r w:rsidR="002B653B">
        <w:t>.</w:t>
      </w:r>
      <w:r>
        <w:t xml:space="preserve"> V případě požadavků na přepracování předkládá MAS zapracované požadavky a ŘO IROP opět tyto změny hodnotí.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4A6A57" w:rsidRPr="00435CF6" w14:paraId="0CEF1EF0" w14:textId="77777777" w:rsidTr="00311022">
        <w:trPr>
          <w:trHeight w:val="1670"/>
        </w:trPr>
        <w:tc>
          <w:tcPr>
            <w:tcW w:w="9299" w:type="dxa"/>
            <w:tcBorders>
              <w:top w:val="single" w:sz="4" w:space="0" w:color="000000"/>
              <w:left w:val="single" w:sz="4" w:space="0" w:color="000000"/>
              <w:bottom w:val="single" w:sz="4" w:space="0" w:color="000000"/>
              <w:right w:val="single" w:sz="4" w:space="0" w:color="000000"/>
            </w:tcBorders>
          </w:tcPr>
          <w:p w14:paraId="492A8448" w14:textId="0144F6A4" w:rsidR="004A6A57" w:rsidRPr="0048624B" w:rsidRDefault="004A6A57" w:rsidP="00452182">
            <w:pPr>
              <w:spacing w:after="2" w:line="237" w:lineRule="auto"/>
              <w:ind w:left="0" w:right="-3058"/>
            </w:pPr>
            <w:r w:rsidRPr="0048624B">
              <w:rPr>
                <w:b/>
              </w:rPr>
              <w:t>Odpovědnost za provádění činnosti –</w:t>
            </w:r>
            <w:r>
              <w:rPr>
                <w:b/>
              </w:rPr>
              <w:t xml:space="preserve"> Vyhlášení výzvy MAS schválené ŘO</w:t>
            </w:r>
            <w:r w:rsidRPr="0048624B">
              <w:rPr>
                <w:b/>
              </w:rPr>
              <w:t xml:space="preserve">: </w:t>
            </w:r>
            <w:r w:rsidR="00FA4669">
              <w:t>V</w:t>
            </w:r>
            <w:r w:rsidRPr="0048624B">
              <w:t xml:space="preserve">edoucí zaměstnanec </w:t>
            </w:r>
            <w:r w:rsidR="009A7EFE">
              <w:t>pro realizaci</w:t>
            </w:r>
            <w:r w:rsidRPr="0048624B">
              <w:t xml:space="preserve"> </w:t>
            </w:r>
            <w:r w:rsidR="009A7EFE">
              <w:t>S</w:t>
            </w:r>
            <w:r w:rsidRPr="0048624B">
              <w:t>CLLD</w:t>
            </w:r>
            <w:r>
              <w:t xml:space="preserve"> + kancelář MAS</w:t>
            </w:r>
          </w:p>
          <w:p w14:paraId="7F21A51B" w14:textId="7E68568D" w:rsidR="004A6A57" w:rsidRPr="0048624B" w:rsidRDefault="004A6A57" w:rsidP="00452182">
            <w:pPr>
              <w:spacing w:after="0" w:line="259" w:lineRule="auto"/>
              <w:ind w:left="0" w:right="-3058"/>
            </w:pPr>
            <w:r w:rsidRPr="0048624B">
              <w:rPr>
                <w:b/>
              </w:rPr>
              <w:t xml:space="preserve">Termín splnění činnosti: </w:t>
            </w:r>
            <w:r>
              <w:t>dle údajů uvedených ve výzvě schválené ŘO</w:t>
            </w:r>
          </w:p>
          <w:p w14:paraId="48C7ECAD" w14:textId="183CDE52" w:rsidR="004A6A57" w:rsidRPr="0048624B" w:rsidRDefault="004A6A57" w:rsidP="00452182">
            <w:pPr>
              <w:spacing w:after="0" w:line="259" w:lineRule="auto"/>
              <w:ind w:left="0" w:right="-3058"/>
            </w:pPr>
            <w:r w:rsidRPr="0048624B">
              <w:rPr>
                <w:b/>
              </w:rPr>
              <w:t>Odpovědnost za zadávání do MS2014+:</w:t>
            </w:r>
            <w:r>
              <w:rPr>
                <w:b/>
              </w:rPr>
              <w:t xml:space="preserve"> </w:t>
            </w:r>
            <w:r>
              <w:t xml:space="preserve">Vedoucí zaměstnanec pro realizaci SCLLD, případně </w:t>
            </w:r>
            <w:r w:rsidR="00311022">
              <w:t xml:space="preserve">pověření </w:t>
            </w:r>
            <w:r>
              <w:t>zaměstnanci kanceláře MAS</w:t>
            </w:r>
          </w:p>
          <w:p w14:paraId="38CF8A08" w14:textId="758B34A3" w:rsidR="004A6A57" w:rsidRPr="00435CF6" w:rsidRDefault="004A6A57" w:rsidP="00452182">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67A3FB4" w14:textId="77777777" w:rsidR="000856C2" w:rsidRDefault="000856C2" w:rsidP="000856C2"/>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7A0418FF" w14:textId="77777777" w:rsidTr="00311022">
        <w:trPr>
          <w:trHeight w:val="1433"/>
        </w:trPr>
        <w:tc>
          <w:tcPr>
            <w:tcW w:w="9299" w:type="dxa"/>
            <w:tcBorders>
              <w:top w:val="single" w:sz="4" w:space="0" w:color="000000"/>
              <w:left w:val="single" w:sz="4" w:space="0" w:color="000000"/>
              <w:bottom w:val="single" w:sz="4" w:space="0" w:color="000000"/>
              <w:right w:val="single" w:sz="4" w:space="0" w:color="000000"/>
            </w:tcBorders>
          </w:tcPr>
          <w:p w14:paraId="77BBD613" w14:textId="610F0D91" w:rsidR="00311022" w:rsidRPr="0048624B" w:rsidRDefault="00311022" w:rsidP="00452182">
            <w:pPr>
              <w:spacing w:after="2" w:line="237" w:lineRule="auto"/>
              <w:ind w:left="0" w:right="-3058"/>
            </w:pPr>
            <w:r w:rsidRPr="0048624B">
              <w:rPr>
                <w:b/>
              </w:rPr>
              <w:t>Odpovědnost za provádění činnosti –</w:t>
            </w:r>
            <w:r>
              <w:rPr>
                <w:b/>
              </w:rPr>
              <w:t xml:space="preserve"> Semináře pro žadatele</w:t>
            </w:r>
            <w:r w:rsidRPr="0048624B">
              <w:rPr>
                <w:b/>
              </w:rPr>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 kancelář MAS</w:t>
            </w:r>
          </w:p>
          <w:p w14:paraId="7C109A19" w14:textId="793AF9E6" w:rsidR="00311022" w:rsidRPr="0048624B" w:rsidRDefault="00311022" w:rsidP="00452182">
            <w:pPr>
              <w:spacing w:after="0" w:line="259" w:lineRule="auto"/>
              <w:ind w:left="0" w:right="-3058"/>
            </w:pPr>
            <w:r w:rsidRPr="0048624B">
              <w:rPr>
                <w:b/>
              </w:rPr>
              <w:t xml:space="preserve">Termín splnění činnosti: </w:t>
            </w:r>
            <w:r>
              <w:t>dle harmonogramu výzev</w:t>
            </w:r>
          </w:p>
          <w:p w14:paraId="23F4B362" w14:textId="068B07C8" w:rsidR="00311022" w:rsidRPr="0048624B" w:rsidRDefault="00311022" w:rsidP="00452182">
            <w:pPr>
              <w:spacing w:after="0" w:line="259" w:lineRule="auto"/>
              <w:ind w:left="0" w:right="-3058"/>
            </w:pPr>
            <w:r w:rsidRPr="0048624B">
              <w:rPr>
                <w:b/>
              </w:rPr>
              <w:t>Odpovědnost za zadávání do MS2014+:</w:t>
            </w:r>
            <w:r>
              <w:rPr>
                <w:b/>
              </w:rPr>
              <w:t xml:space="preserve"> </w:t>
            </w:r>
            <w:r>
              <w:t>nerelevantní</w:t>
            </w:r>
          </w:p>
          <w:p w14:paraId="7D928BA4" w14:textId="786F4DF8" w:rsidR="00311022" w:rsidRPr="00435CF6" w:rsidRDefault="00311022" w:rsidP="00452182">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333E4A79" w14:textId="77777777" w:rsidR="00311022" w:rsidRDefault="00311022" w:rsidP="000856C2"/>
    <w:p w14:paraId="15D71453" w14:textId="77777777" w:rsidR="00E5767B" w:rsidRDefault="00E5767B" w:rsidP="00452182">
      <w:pPr>
        <w:spacing w:after="2" w:line="237" w:lineRule="auto"/>
        <w:ind w:left="0" w:right="-3058"/>
        <w:rPr>
          <w:b/>
        </w:rPr>
        <w:sectPr w:rsidR="00E5767B" w:rsidSect="00E5767B">
          <w:type w:val="continuous"/>
          <w:pgSz w:w="11900" w:h="16840"/>
          <w:pgMar w:top="1417" w:right="1417" w:bottom="1417" w:left="1417" w:header="708" w:footer="708" w:gutter="0"/>
          <w:cols w:space="708"/>
          <w:docGrid w:linePitch="360"/>
        </w:sectPr>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725B9D01" w14:textId="77777777" w:rsidTr="00311022">
        <w:trPr>
          <w:trHeight w:val="1447"/>
        </w:trPr>
        <w:tc>
          <w:tcPr>
            <w:tcW w:w="9299" w:type="dxa"/>
            <w:tcBorders>
              <w:top w:val="single" w:sz="4" w:space="0" w:color="000000"/>
              <w:left w:val="single" w:sz="4" w:space="0" w:color="000000"/>
              <w:bottom w:val="single" w:sz="4" w:space="0" w:color="000000"/>
              <w:right w:val="single" w:sz="4" w:space="0" w:color="000000"/>
            </w:tcBorders>
          </w:tcPr>
          <w:p w14:paraId="514DEF6D" w14:textId="7A4FD841" w:rsidR="00311022" w:rsidRPr="0048624B" w:rsidRDefault="00311022" w:rsidP="00452182">
            <w:pPr>
              <w:spacing w:after="2" w:line="237" w:lineRule="auto"/>
              <w:ind w:left="0" w:right="-3058"/>
            </w:pPr>
            <w:r w:rsidRPr="0048624B">
              <w:rPr>
                <w:b/>
              </w:rPr>
              <w:t>Odpovědnost za provádění činnosti –</w:t>
            </w:r>
            <w:r>
              <w:rPr>
                <w:b/>
              </w:rPr>
              <w:t xml:space="preserve"> Identifikace potřeby změn ve výzvě MAS</w:t>
            </w:r>
            <w:r w:rsidR="00835646">
              <w:rPr>
                <w:b/>
              </w:rPr>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p w14:paraId="35E70450" w14:textId="2323AAF0" w:rsidR="00311022" w:rsidRPr="0048624B" w:rsidRDefault="00311022" w:rsidP="00452182">
            <w:pPr>
              <w:spacing w:after="0" w:line="259" w:lineRule="auto"/>
              <w:ind w:left="0" w:right="-3058"/>
            </w:pPr>
            <w:r w:rsidRPr="0048624B">
              <w:rPr>
                <w:b/>
              </w:rPr>
              <w:t xml:space="preserve">Termín splnění činnosti: </w:t>
            </w:r>
            <w:r>
              <w:t>průběžně</w:t>
            </w:r>
          </w:p>
          <w:p w14:paraId="7A9D311F" w14:textId="766A493D" w:rsidR="00311022" w:rsidRPr="0048624B" w:rsidRDefault="00311022" w:rsidP="00452182">
            <w:pPr>
              <w:spacing w:after="0" w:line="259" w:lineRule="auto"/>
              <w:ind w:left="0" w:right="-3058"/>
            </w:pPr>
            <w:r w:rsidRPr="0048624B">
              <w:rPr>
                <w:b/>
              </w:rPr>
              <w:t>Odpovědnost za zadávání do MS2014+:</w:t>
            </w:r>
            <w:r>
              <w:rPr>
                <w:b/>
              </w:rPr>
              <w:t xml:space="preserve"> </w:t>
            </w:r>
            <w:r>
              <w:t>nerelevantní</w:t>
            </w:r>
          </w:p>
          <w:p w14:paraId="7B727E13" w14:textId="6428416D" w:rsidR="00311022" w:rsidRPr="00435CF6" w:rsidRDefault="00311022" w:rsidP="00452182">
            <w:pPr>
              <w:spacing w:after="0" w:line="259" w:lineRule="auto"/>
              <w:ind w:left="0" w:right="-3058"/>
              <w:rPr>
                <w:highlight w:val="yellow"/>
              </w:rPr>
            </w:pPr>
            <w:r>
              <w:rPr>
                <w:b/>
              </w:rPr>
              <w:t>Odpovědnost za archivaci:</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1EB643A6" w14:textId="77777777" w:rsidR="00311022" w:rsidRDefault="00311022" w:rsidP="00E5767B">
      <w:pPr>
        <w:ind w:left="0"/>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01616FDD" w14:textId="77777777" w:rsidTr="00311022">
        <w:trPr>
          <w:trHeight w:val="1120"/>
        </w:trPr>
        <w:tc>
          <w:tcPr>
            <w:tcW w:w="9299" w:type="dxa"/>
            <w:tcBorders>
              <w:top w:val="single" w:sz="4" w:space="0" w:color="000000"/>
              <w:left w:val="single" w:sz="4" w:space="0" w:color="000000"/>
              <w:bottom w:val="single" w:sz="4" w:space="0" w:color="000000"/>
              <w:right w:val="single" w:sz="4" w:space="0" w:color="000000"/>
            </w:tcBorders>
          </w:tcPr>
          <w:p w14:paraId="196B3D14" w14:textId="2C58E7E7" w:rsidR="00311022" w:rsidRPr="0048624B" w:rsidRDefault="00311022" w:rsidP="00452182">
            <w:pPr>
              <w:spacing w:after="2" w:line="237" w:lineRule="auto"/>
              <w:ind w:left="0" w:right="-3058"/>
            </w:pPr>
            <w:r w:rsidRPr="0048624B">
              <w:rPr>
                <w:b/>
              </w:rPr>
              <w:t>Odpovědnost za provádění činnosti –</w:t>
            </w:r>
            <w:r>
              <w:rPr>
                <w:b/>
              </w:rPr>
              <w:t xml:space="preserve"> Schválení změn ve výzvě MAS</w:t>
            </w:r>
            <w:r w:rsidRPr="0048624B">
              <w:rPr>
                <w:b/>
              </w:rPr>
              <w:t xml:space="preserve">: </w:t>
            </w:r>
            <w:r w:rsidR="00793FDC">
              <w:t>Programový výbor MAS</w:t>
            </w:r>
          </w:p>
          <w:p w14:paraId="4212E52F" w14:textId="6F4AB07A" w:rsidR="00311022" w:rsidRPr="0048624B" w:rsidRDefault="00311022" w:rsidP="00452182">
            <w:pPr>
              <w:spacing w:after="0" w:line="259" w:lineRule="auto"/>
              <w:ind w:left="0" w:right="-3058"/>
            </w:pPr>
            <w:r w:rsidRPr="0048624B">
              <w:rPr>
                <w:b/>
              </w:rPr>
              <w:t>Termín splnění činnosti:</w:t>
            </w:r>
            <w:r>
              <w:rPr>
                <w:b/>
              </w:rPr>
              <w:t xml:space="preserve"> </w:t>
            </w:r>
            <w:r>
              <w:t>jednání Programového výboru bez zbytečných odkladů</w:t>
            </w:r>
          </w:p>
          <w:p w14:paraId="69EF0966" w14:textId="77777777" w:rsidR="00311022" w:rsidRPr="0048624B" w:rsidRDefault="00311022" w:rsidP="00452182">
            <w:pPr>
              <w:spacing w:after="0" w:line="259" w:lineRule="auto"/>
              <w:ind w:left="0" w:right="-3058"/>
            </w:pPr>
            <w:r w:rsidRPr="0048624B">
              <w:rPr>
                <w:b/>
              </w:rPr>
              <w:t>Odpovědnost za zadávání do MS2014+:</w:t>
            </w:r>
            <w:r>
              <w:rPr>
                <w:b/>
              </w:rPr>
              <w:t xml:space="preserve"> </w:t>
            </w:r>
            <w:r>
              <w:t>nerelevantní</w:t>
            </w:r>
          </w:p>
          <w:p w14:paraId="12487948" w14:textId="7762F0B3" w:rsidR="00311022" w:rsidRPr="00435CF6" w:rsidRDefault="00311022" w:rsidP="00452182">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5F3BEFCC" w14:textId="77777777" w:rsidR="00311022" w:rsidRDefault="00311022" w:rsidP="00311022">
      <w:pPr>
        <w:ind w:left="0"/>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68C02D09" w14:textId="77777777" w:rsidTr="00311022">
        <w:trPr>
          <w:trHeight w:val="1433"/>
        </w:trPr>
        <w:tc>
          <w:tcPr>
            <w:tcW w:w="9299" w:type="dxa"/>
            <w:tcBorders>
              <w:top w:val="single" w:sz="4" w:space="0" w:color="000000"/>
              <w:left w:val="single" w:sz="4" w:space="0" w:color="000000"/>
              <w:bottom w:val="single" w:sz="4" w:space="0" w:color="000000"/>
              <w:right w:val="single" w:sz="4" w:space="0" w:color="000000"/>
            </w:tcBorders>
          </w:tcPr>
          <w:p w14:paraId="6FED5C8F" w14:textId="6CF51393" w:rsidR="00311022" w:rsidRPr="0048624B" w:rsidRDefault="00311022" w:rsidP="00452182">
            <w:pPr>
              <w:spacing w:after="2" w:line="237" w:lineRule="auto"/>
              <w:ind w:left="0" w:right="-3058"/>
            </w:pPr>
            <w:r w:rsidRPr="0048624B">
              <w:rPr>
                <w:b/>
              </w:rPr>
              <w:t>Odpovědnost za provádění činnosti –</w:t>
            </w:r>
            <w:r>
              <w:rPr>
                <w:b/>
              </w:rPr>
              <w:t xml:space="preserve"> Předložení změn ve výzvě MAS ŘO</w:t>
            </w:r>
            <w:r w:rsidRPr="0048624B">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0004D031" w14:textId="2F0C761F" w:rsidR="00311022" w:rsidRPr="0048624B" w:rsidRDefault="00311022" w:rsidP="00452182">
            <w:pPr>
              <w:spacing w:after="0" w:line="259" w:lineRule="auto"/>
              <w:ind w:left="0" w:right="-3058"/>
            </w:pPr>
            <w:r w:rsidRPr="0048624B">
              <w:rPr>
                <w:b/>
              </w:rPr>
              <w:t xml:space="preserve">Termín splnění činnosti: </w:t>
            </w:r>
            <w:r>
              <w:t>do 5 PD od schválení změny výzvy MAS PV MAS</w:t>
            </w:r>
          </w:p>
          <w:p w14:paraId="53B38D30" w14:textId="71ACA587" w:rsidR="00311022" w:rsidRPr="0048624B" w:rsidRDefault="00311022" w:rsidP="00452182">
            <w:pPr>
              <w:spacing w:after="0" w:line="259" w:lineRule="auto"/>
              <w:ind w:left="0" w:right="-3058"/>
            </w:pPr>
            <w:r w:rsidRPr="0048624B">
              <w:rPr>
                <w:b/>
              </w:rPr>
              <w:t>Odpovědnost za zadávání do MS2014+:</w:t>
            </w:r>
            <w:r>
              <w:rPr>
                <w:b/>
              </w:rPr>
              <w:t xml:space="preserve"> </w:t>
            </w:r>
            <w:r w:rsidR="00FD05EE">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2A3C5CC8" w14:textId="0AD78ED1" w:rsidR="00311022" w:rsidRPr="00435CF6" w:rsidRDefault="00311022"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1F6139A6" w14:textId="77777777" w:rsidR="00311022" w:rsidRDefault="00311022" w:rsidP="000856C2"/>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14D962B3"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156421BE" w14:textId="40097CAB" w:rsidR="00311022" w:rsidRPr="0048624B" w:rsidRDefault="00311022" w:rsidP="00452182">
            <w:pPr>
              <w:spacing w:after="2" w:line="237" w:lineRule="auto"/>
              <w:ind w:left="0" w:right="-3058"/>
            </w:pPr>
            <w:r w:rsidRPr="0048624B">
              <w:rPr>
                <w:b/>
              </w:rPr>
              <w:t>Odpovědnost za provádění činnosti –</w:t>
            </w:r>
            <w:r>
              <w:rPr>
                <w:b/>
              </w:rPr>
              <w:t xml:space="preserve"> Informování žadatelů o změně výzvy MAS</w:t>
            </w:r>
            <w:r w:rsidRPr="0048624B">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případně jím pověřený zaměstnanec</w:t>
            </w:r>
          </w:p>
          <w:p w14:paraId="3D6F3231" w14:textId="0A3CAB46" w:rsidR="00311022" w:rsidRPr="0048624B" w:rsidRDefault="00311022" w:rsidP="00452182">
            <w:pPr>
              <w:spacing w:after="0" w:line="259" w:lineRule="auto"/>
              <w:ind w:left="0" w:right="-3058"/>
            </w:pPr>
            <w:r w:rsidRPr="0048624B">
              <w:rPr>
                <w:b/>
              </w:rPr>
              <w:t xml:space="preserve">Termín splnění činnosti: </w:t>
            </w:r>
            <w:r>
              <w:t>do 2 PD od schválení změny výzvy MAS PV MAS</w:t>
            </w:r>
          </w:p>
          <w:p w14:paraId="6DE5562B" w14:textId="450B9AA4" w:rsidR="00311022" w:rsidRPr="0048624B" w:rsidRDefault="00311022" w:rsidP="00452182">
            <w:pPr>
              <w:spacing w:after="0" w:line="259" w:lineRule="auto"/>
              <w:ind w:left="0" w:right="-3058"/>
            </w:pPr>
            <w:r w:rsidRPr="0048624B">
              <w:rPr>
                <w:b/>
              </w:rPr>
              <w:t>Odpovědnost za zadávání do MS2014+:</w:t>
            </w:r>
            <w:r>
              <w:rPr>
                <w:b/>
              </w:rPr>
              <w:t xml:space="preserve"> </w:t>
            </w:r>
            <w:r w:rsidR="0042524F">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12279DB2" w14:textId="57B5CD09" w:rsidR="00311022" w:rsidRPr="00435CF6" w:rsidRDefault="00311022" w:rsidP="0042524F">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1D1EED1" w14:textId="77777777" w:rsidR="00311022" w:rsidRPr="000856C2" w:rsidRDefault="00311022" w:rsidP="000856C2"/>
    <w:p w14:paraId="422034F0" w14:textId="7020F2BE" w:rsidR="00611F5D" w:rsidRPr="009C5AD9" w:rsidRDefault="006D3416" w:rsidP="001C5427">
      <w:pPr>
        <w:pStyle w:val="Nadpis1"/>
      </w:pPr>
      <w:bookmarkStart w:id="46" w:name="_Toc513623892"/>
      <w:r w:rsidRPr="009C5AD9">
        <w:t>Proces hodnocení a výběru projektů</w:t>
      </w:r>
      <w:bookmarkEnd w:id="46"/>
    </w:p>
    <w:p w14:paraId="2759E7BD" w14:textId="69A5CEA3" w:rsidR="006D3416" w:rsidRDefault="006D3416" w:rsidP="00E5767B">
      <w:r>
        <w:t xml:space="preserve">Proces hodnocení a výběru projektů je soubor činností, které jsou vykonávány od podání žádosti </w:t>
      </w:r>
      <w:r w:rsidR="0042524F">
        <w:br/>
      </w:r>
      <w:r>
        <w:t xml:space="preserve">o podporu žadatelem po vydání právního aktu ŘO IROP, jeho podepsání žadatelem, nebo </w:t>
      </w:r>
      <w:r w:rsidR="0042524F">
        <w:br/>
      </w:r>
      <w:r>
        <w:t>do ukončení administrace žádosti o podporu. Cílem je vybrat transparentně kvalitní projekty, které budou naplňovat cíle SCLLD, finanční i věcné cíle IROP.</w:t>
      </w:r>
    </w:p>
    <w:p w14:paraId="7D2C9172" w14:textId="3352E56C" w:rsidR="00767B13" w:rsidRDefault="00767B13" w:rsidP="00E5767B">
      <w:r>
        <w:t>MAS provádí výběr projektů na základě bodového hodnocení. Podmínky pro hodnocení a výběr projektů jsou nediskriminační a transparentní</w:t>
      </w:r>
      <w:r>
        <w:rPr>
          <w:rStyle w:val="Znakapoznpodarou"/>
        </w:rPr>
        <w:footnoteReference w:id="10"/>
      </w:r>
      <w:r w:rsidR="00305CF7">
        <w:t xml:space="preserve">. MAS následně postupuje vybrané projekty na CRR k závěrečnému ověření jejich způsobilosti a k finálnímu schválení podpory z IROP. </w:t>
      </w:r>
    </w:p>
    <w:p w14:paraId="08ECD91E" w14:textId="75811C30" w:rsidR="006D3416" w:rsidRDefault="000F4D45" w:rsidP="00E5767B">
      <w:r>
        <w:t>Hodnocení projektů v</w:t>
      </w:r>
      <w:r w:rsidR="006D3416">
        <w:t>ždy obsahuje tyto fáze:</w:t>
      </w:r>
    </w:p>
    <w:p w14:paraId="43E6148E" w14:textId="793D568E" w:rsidR="006D3416" w:rsidRDefault="00980562" w:rsidP="001C5427">
      <w:pPr>
        <w:pStyle w:val="Odstavecseseznamem"/>
        <w:numPr>
          <w:ilvl w:val="0"/>
          <w:numId w:val="7"/>
        </w:numPr>
      </w:pPr>
      <w:r>
        <w:t>k</w:t>
      </w:r>
      <w:r w:rsidR="006D3416">
        <w:t>ontrola přijatelnosti a formálních náležitostí</w:t>
      </w:r>
      <w:r>
        <w:t>;</w:t>
      </w:r>
    </w:p>
    <w:p w14:paraId="0304FA6F" w14:textId="74CB0A9F" w:rsidR="006D3416" w:rsidRDefault="00980562" w:rsidP="001C5427">
      <w:pPr>
        <w:pStyle w:val="Odstavecseseznamem"/>
        <w:numPr>
          <w:ilvl w:val="0"/>
          <w:numId w:val="7"/>
        </w:numPr>
      </w:pPr>
      <w:r>
        <w:t>v</w:t>
      </w:r>
      <w:r w:rsidR="006D3416">
        <w:t>ěcné hodnocení</w:t>
      </w:r>
      <w:r>
        <w:t>;</w:t>
      </w:r>
    </w:p>
    <w:p w14:paraId="5F6D7D57" w14:textId="2C635D64" w:rsidR="006D3416" w:rsidRDefault="00980562" w:rsidP="001C5427">
      <w:pPr>
        <w:pStyle w:val="Odstavecseseznamem"/>
        <w:numPr>
          <w:ilvl w:val="0"/>
          <w:numId w:val="7"/>
        </w:numPr>
      </w:pPr>
      <w:r>
        <w:t>z</w:t>
      </w:r>
      <w:r w:rsidR="006D3416">
        <w:t>ávěrečné ověření způsobilosti</w:t>
      </w:r>
      <w:r>
        <w:t>;</w:t>
      </w:r>
    </w:p>
    <w:p w14:paraId="2CF3621B" w14:textId="1F0B25EE" w:rsidR="006D3416" w:rsidRDefault="006D3416" w:rsidP="00FE7483">
      <w:pPr>
        <w:ind w:left="284"/>
      </w:pPr>
      <w:r>
        <w:t>V</w:t>
      </w:r>
      <w:r w:rsidR="00FE7483">
        <w:t>ýběr projektů v</w:t>
      </w:r>
      <w:r>
        <w:t>ždy obsahuje tyto fáze:</w:t>
      </w:r>
    </w:p>
    <w:p w14:paraId="084ED0C9" w14:textId="0B23ADC3" w:rsidR="006D3416" w:rsidRDefault="00980562" w:rsidP="001C5427">
      <w:pPr>
        <w:pStyle w:val="Odstavecseseznamem"/>
        <w:numPr>
          <w:ilvl w:val="0"/>
          <w:numId w:val="8"/>
        </w:numPr>
      </w:pPr>
      <w:r>
        <w:t>v</w:t>
      </w:r>
      <w:r w:rsidR="006D3416">
        <w:t>ýběr projektu</w:t>
      </w:r>
      <w:r>
        <w:t>;</w:t>
      </w:r>
    </w:p>
    <w:p w14:paraId="05FF0DC0" w14:textId="5B6DC237" w:rsidR="006D3416" w:rsidRPr="006D3416" w:rsidRDefault="00980562" w:rsidP="001C5427">
      <w:pPr>
        <w:pStyle w:val="Odstavecseseznamem"/>
        <w:numPr>
          <w:ilvl w:val="0"/>
          <w:numId w:val="8"/>
        </w:numPr>
      </w:pPr>
      <w:r>
        <w:t>p</w:t>
      </w:r>
      <w:r w:rsidR="006D3416">
        <w:t>řípravu, vydání a podepsání právního aktu o poskytnutí/převodu podpory.</w:t>
      </w:r>
    </w:p>
    <w:p w14:paraId="5F8D5441" w14:textId="56C076EA" w:rsidR="00FE7483" w:rsidRPr="001C5427" w:rsidRDefault="00FE7483" w:rsidP="001C5427">
      <w:pPr>
        <w:pStyle w:val="Nadpis2"/>
      </w:pPr>
      <w:bookmarkStart w:id="47" w:name="_Toc513623893"/>
      <w:r w:rsidRPr="001C5427">
        <w:t>Tvorba kritérií</w:t>
      </w:r>
      <w:bookmarkEnd w:id="47"/>
    </w:p>
    <w:p w14:paraId="3B234697" w14:textId="036035BE" w:rsidR="00391D95" w:rsidRDefault="00391D95" w:rsidP="00C81270">
      <w:r>
        <w:t>Kritéria pro hodnocení projektů obsahují podrobná kritéria pro hodnocení rozčleněná podle fází procesu hodnocení a splňují základní pravidla pro kritéria a jejich vymezení</w:t>
      </w:r>
      <w:r>
        <w:rPr>
          <w:rStyle w:val="Znakapoznpodarou"/>
        </w:rPr>
        <w:footnoteReference w:id="11"/>
      </w:r>
      <w:r>
        <w:t xml:space="preserve">. MAS vytvoří seznam kritérií (tzv. sadu kritérií) pro každou výzvu MAS v IROP, která se promítnou i do kontrolních listů </w:t>
      </w:r>
      <w:r>
        <w:lastRenderedPageBreak/>
        <w:t>k projektům dané výzvy. Součástí kritérií jsou odkazy na referenční dokumenty, ze kterých při hodnocení každého kritéria MAS vychází.</w:t>
      </w:r>
    </w:p>
    <w:p w14:paraId="09A67FDA" w14:textId="2A4B6603" w:rsidR="00391D95" w:rsidRDefault="00391D95" w:rsidP="00C81270">
      <w:r>
        <w:t xml:space="preserve">MAS nepoužívá kombinovaná kritéria v IROP. </w:t>
      </w:r>
    </w:p>
    <w:p w14:paraId="5857604E" w14:textId="2187C67D" w:rsidR="00FE7483" w:rsidRDefault="00FE7483" w:rsidP="00E5767B">
      <w:r>
        <w:t xml:space="preserve">Programový výbor, který je </w:t>
      </w:r>
      <w:r w:rsidR="00991EA5">
        <w:t xml:space="preserve">rozhodovacím orgánem MAS, schvaluje způsob hodnocení a výběru projektů včetně </w:t>
      </w:r>
      <w:r w:rsidR="004B40FB">
        <w:t xml:space="preserve">tvorby </w:t>
      </w:r>
      <w:r w:rsidR="00991EA5">
        <w:t>kritérií pro SCLLD, která předkládá ke schválení nejvyššímu orgánu – Plénu MAS.</w:t>
      </w:r>
    </w:p>
    <w:p w14:paraId="5EBA7812" w14:textId="4CE5D01E" w:rsidR="00991EA5" w:rsidRDefault="00991EA5" w:rsidP="00E5767B">
      <w:r>
        <w:t>Plénum MAS schvaluje způsob hodnocení a výběru projektů, zejména výběrová kritéria pro výběr projektů, která společně s </w:t>
      </w:r>
      <w:r w:rsidR="00DB29E7">
        <w:t>výzvou MAS zadává do systému MS</w:t>
      </w:r>
      <w:r>
        <w:t>2</w:t>
      </w:r>
      <w:r w:rsidR="00DB29E7">
        <w:t>0</w:t>
      </w:r>
      <w:r>
        <w:t>14</w:t>
      </w:r>
      <w:r w:rsidR="00DB29E7">
        <w:t>+ V</w:t>
      </w:r>
      <w:r>
        <w:t xml:space="preserve">edoucí zaměstnanec </w:t>
      </w:r>
      <w:r w:rsidR="00DB29E7">
        <w:br/>
      </w:r>
      <w:r>
        <w:t>pro realizaci SCLLD.</w:t>
      </w:r>
    </w:p>
    <w:p w14:paraId="4E4DDAD1" w14:textId="612BC570" w:rsidR="00991EA5" w:rsidRPr="002E55D3" w:rsidRDefault="00391D95" w:rsidP="00832CFD">
      <w:r>
        <w:t>ŘO IROP má možnost stanovit některá kritéria jakožto povinná, MAS je musí do svého návrhu kritérií začlenit. Dále může stanovit kritéria doporučující, jejichž prostřednictvím lze naplnit principy stanovené ve výzvě ŘO IROP.</w:t>
      </w:r>
      <w:r w:rsidRPr="00391D95">
        <w:rPr>
          <w:b/>
        </w:rPr>
        <w:t xml:space="preserve"> Alespoň jedno z kritérií bude posuzovat soulad projektu se schválenou SCLLD MAS Rakovnicko. </w:t>
      </w:r>
    </w:p>
    <w:p w14:paraId="1421F4BC" w14:textId="78D55B7B" w:rsidR="00991EA5" w:rsidRPr="009C5AD9" w:rsidRDefault="00991EA5" w:rsidP="001C5427">
      <w:pPr>
        <w:pStyle w:val="Nadpis3"/>
      </w:pPr>
      <w:bookmarkStart w:id="48" w:name="_Toc513623894"/>
      <w:r w:rsidRPr="009C5AD9">
        <w:t>Zásady kritérií</w:t>
      </w:r>
      <w:bookmarkEnd w:id="48"/>
    </w:p>
    <w:p w14:paraId="37C0C1BE" w14:textId="7D0D24E6" w:rsidR="00991EA5" w:rsidRDefault="00991EA5" w:rsidP="00E5767B">
      <w:r>
        <w:t>Kritéria jsou nediskriminační a transparentní v souladu s čl. 7 a 8, Nařízení Evropského parlamentu a Rady EU č. 1303/2013.</w:t>
      </w:r>
      <w:r w:rsidR="00927D62">
        <w:t xml:space="preserve"> </w:t>
      </w:r>
    </w:p>
    <w:p w14:paraId="3E267050" w14:textId="6DF2C9C4" w:rsidR="00991EA5" w:rsidRDefault="00991EA5" w:rsidP="00E5767B">
      <w:r>
        <w:t xml:space="preserve">V kritériích přijatelnosti a formálních náležitostí jsou vyznačena kritéria napravitelná </w:t>
      </w:r>
      <w:r w:rsidR="004757D0">
        <w:br/>
      </w:r>
      <w:r>
        <w:t>a nenapravitelná – stanoví je MAS.</w:t>
      </w:r>
    </w:p>
    <w:p w14:paraId="55725633" w14:textId="6A5B1ED3" w:rsidR="00991EA5" w:rsidRDefault="00991EA5" w:rsidP="00E5767B">
      <w:r>
        <w:t>U každého opatření alespoň jedno z kritérií vždy posuzuje soulad se SCLLD MAS.</w:t>
      </w:r>
    </w:p>
    <w:p w14:paraId="39DA8EFE" w14:textId="447D0B4F" w:rsidR="009063E6" w:rsidRDefault="00991EA5" w:rsidP="00E5767B">
      <w:r>
        <w:t>Kritéria přijatelnosti a formálních náležitostí a kritéria pro věcné hodnocení jsou přílohou výzvy MAS.</w:t>
      </w:r>
      <w:r w:rsidR="00927D62" w:rsidRPr="00927D62">
        <w:t xml:space="preserve"> </w:t>
      </w:r>
      <w:r w:rsidR="00927D62">
        <w:t>Dokument s kritérii je veřejně dostupný na webových stránkách MAS</w:t>
      </w:r>
      <w:r w:rsidR="00927D62">
        <w:rPr>
          <w:rStyle w:val="Znakapoznpodarou"/>
        </w:rPr>
        <w:footnoteReference w:id="12"/>
      </w:r>
      <w:r w:rsidR="00927D62">
        <w:t>.</w:t>
      </w:r>
    </w:p>
    <w:p w14:paraId="0C27B2C3" w14:textId="6A01AD3E" w:rsidR="00927D62" w:rsidRDefault="00927D62" w:rsidP="00E5767B">
      <w:r>
        <w:t>MAS nehodnotí dle kritérií Závěrečného ověření způsobilosti, které provádí Centrum pro regionální rozvoj.</w:t>
      </w:r>
    </w:p>
    <w:p w14:paraId="1E8AB5FC" w14:textId="77777777" w:rsidR="00C71228" w:rsidRDefault="00C71228" w:rsidP="00C71228">
      <w:r>
        <w:t>Kritéria specifikují aspekty kvality projektů pro jednotlivé podporované aktivity. Aspekty kvality jsou:</w:t>
      </w:r>
    </w:p>
    <w:p w14:paraId="4A743866" w14:textId="77777777" w:rsidR="00C71228" w:rsidRDefault="00C71228" w:rsidP="00C71228">
      <w:pPr>
        <w:pStyle w:val="Odstavecseseznamem"/>
        <w:numPr>
          <w:ilvl w:val="0"/>
          <w:numId w:val="53"/>
        </w:numPr>
      </w:pPr>
      <w:r>
        <w:t>Účelnost projektu,</w:t>
      </w:r>
    </w:p>
    <w:p w14:paraId="67A46F34" w14:textId="77777777" w:rsidR="00C71228" w:rsidRDefault="00C71228" w:rsidP="00C71228">
      <w:pPr>
        <w:pStyle w:val="Odstavecseseznamem"/>
        <w:numPr>
          <w:ilvl w:val="0"/>
          <w:numId w:val="53"/>
        </w:numPr>
      </w:pPr>
      <w:r>
        <w:t>Potřebnost projektu,</w:t>
      </w:r>
    </w:p>
    <w:p w14:paraId="2A4B090A" w14:textId="77777777" w:rsidR="00C71228" w:rsidRDefault="00C71228" w:rsidP="00C71228">
      <w:pPr>
        <w:pStyle w:val="Odstavecseseznamem"/>
        <w:numPr>
          <w:ilvl w:val="0"/>
          <w:numId w:val="53"/>
        </w:numPr>
      </w:pPr>
      <w:r>
        <w:t>Efektivnost projektu,</w:t>
      </w:r>
    </w:p>
    <w:p w14:paraId="1BA694BC" w14:textId="77777777" w:rsidR="00C71228" w:rsidRDefault="00C71228" w:rsidP="00C71228">
      <w:pPr>
        <w:pStyle w:val="Odstavecseseznamem"/>
        <w:numPr>
          <w:ilvl w:val="0"/>
          <w:numId w:val="53"/>
        </w:numPr>
      </w:pPr>
      <w:r>
        <w:t>Hospodárnost projektu,</w:t>
      </w:r>
    </w:p>
    <w:p w14:paraId="60A4AA71" w14:textId="77777777" w:rsidR="00C71228" w:rsidRDefault="00C71228" w:rsidP="00C71228">
      <w:pPr>
        <w:pStyle w:val="Odstavecseseznamem"/>
        <w:numPr>
          <w:ilvl w:val="0"/>
          <w:numId w:val="53"/>
        </w:numPr>
      </w:pPr>
      <w:r>
        <w:t>Proveditelnost projektu,</w:t>
      </w:r>
    </w:p>
    <w:p w14:paraId="4ED00CDF" w14:textId="4771B4AD" w:rsidR="00C71228" w:rsidRDefault="00C71228" w:rsidP="00C71228">
      <w:pPr>
        <w:pStyle w:val="Odstavecseseznamem"/>
        <w:numPr>
          <w:ilvl w:val="0"/>
          <w:numId w:val="53"/>
        </w:numPr>
      </w:pPr>
      <w:r>
        <w:t>Soulad s horizontálními principy.</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308488B7" w14:textId="77777777" w:rsidTr="00311022">
        <w:trPr>
          <w:trHeight w:val="301"/>
        </w:trPr>
        <w:tc>
          <w:tcPr>
            <w:tcW w:w="9299" w:type="dxa"/>
            <w:tcBorders>
              <w:top w:val="single" w:sz="4" w:space="0" w:color="000000"/>
              <w:left w:val="single" w:sz="4" w:space="0" w:color="000000"/>
              <w:bottom w:val="single" w:sz="4" w:space="0" w:color="000000"/>
              <w:right w:val="single" w:sz="4" w:space="0" w:color="000000"/>
            </w:tcBorders>
          </w:tcPr>
          <w:p w14:paraId="4C978936" w14:textId="567C537D" w:rsidR="00311022" w:rsidRPr="0048624B" w:rsidRDefault="00311022" w:rsidP="00452182">
            <w:pPr>
              <w:spacing w:after="2" w:line="237" w:lineRule="auto"/>
              <w:ind w:left="0" w:right="-3058"/>
            </w:pPr>
            <w:r w:rsidRPr="0048624B">
              <w:rPr>
                <w:b/>
              </w:rPr>
              <w:t>Odpovědnost za provádění činnosti –</w:t>
            </w:r>
            <w:r>
              <w:rPr>
                <w:b/>
              </w:rPr>
              <w:t xml:space="preserve"> Zpracování způsobu hodnocení a výběru projektů vč. Kritérií pro hodnocení a výběr projektů</w:t>
            </w:r>
            <w:r w:rsidRPr="0048624B">
              <w:rPr>
                <w:b/>
              </w:rPr>
              <w:t xml:space="preserve">: </w:t>
            </w:r>
            <w:r>
              <w:t>Programový výbor MAS</w:t>
            </w:r>
            <w:r w:rsidR="001C38E4">
              <w:t xml:space="preserve"> a </w:t>
            </w:r>
            <w:r w:rsidR="001C38E4" w:rsidRPr="001C38E4">
              <w:rPr>
                <w:b/>
              </w:rPr>
              <w:t>schválení provádí</w:t>
            </w:r>
            <w:r w:rsidR="001C38E4">
              <w:t xml:space="preserve"> Plénum MAS</w:t>
            </w:r>
          </w:p>
          <w:p w14:paraId="6C77BE3F" w14:textId="14586B57" w:rsidR="00311022" w:rsidRPr="0048624B" w:rsidRDefault="00311022" w:rsidP="00452182">
            <w:pPr>
              <w:spacing w:after="0" w:line="259" w:lineRule="auto"/>
              <w:ind w:left="0" w:right="-3058"/>
            </w:pPr>
            <w:r w:rsidRPr="0048624B">
              <w:rPr>
                <w:b/>
              </w:rPr>
              <w:t xml:space="preserve">Termín splnění činnosti: </w:t>
            </w:r>
            <w:r>
              <w:t>před vyhlášením výzvy MAS</w:t>
            </w:r>
          </w:p>
          <w:p w14:paraId="48CA6ABA" w14:textId="5D948443" w:rsidR="00311022" w:rsidRPr="0048624B" w:rsidRDefault="00311022" w:rsidP="00452182">
            <w:pPr>
              <w:spacing w:after="0" w:line="259" w:lineRule="auto"/>
              <w:ind w:left="0" w:right="-3058"/>
            </w:pPr>
            <w:r w:rsidRPr="0048624B">
              <w:rPr>
                <w:b/>
              </w:rPr>
              <w:lastRenderedPageBreak/>
              <w:t>Odpovědnost za zadávání do MS2014+:</w:t>
            </w:r>
            <w:r>
              <w:rPr>
                <w:b/>
              </w:rPr>
              <w:t xml:space="preserve"> </w:t>
            </w:r>
            <w:r w:rsidRPr="0048624B">
              <w:t xml:space="preserve"> </w:t>
            </w:r>
            <w:r>
              <w:t>nerelevantní</w:t>
            </w:r>
          </w:p>
          <w:p w14:paraId="186D3485" w14:textId="03435C7C" w:rsidR="00311022" w:rsidRPr="00435CF6" w:rsidRDefault="00311022"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54834FC1" w14:textId="77777777" w:rsidR="00311022" w:rsidRDefault="00311022" w:rsidP="00AE645F"/>
    <w:p w14:paraId="32CC65A5" w14:textId="2361348B" w:rsidR="00AE645F" w:rsidRPr="001C5427" w:rsidRDefault="00AE645F" w:rsidP="001C5427">
      <w:pPr>
        <w:pStyle w:val="Nadpis2"/>
      </w:pPr>
      <w:bookmarkStart w:id="49" w:name="_Toc513623895"/>
      <w:r w:rsidRPr="001C5427">
        <w:t xml:space="preserve">Kontrola formálních náležitostí </w:t>
      </w:r>
      <w:r w:rsidR="007D26AF" w:rsidRPr="001C5427">
        <w:t xml:space="preserve">a přijatelnosti </w:t>
      </w:r>
      <w:r w:rsidRPr="001C5427">
        <w:t>(</w:t>
      </w:r>
      <w:r w:rsidR="004757D0" w:rsidRPr="001C5427">
        <w:t>dále jen „</w:t>
      </w:r>
      <w:r w:rsidRPr="001C5427">
        <w:t>FN a P</w:t>
      </w:r>
      <w:r w:rsidR="004757D0" w:rsidRPr="001C5427">
        <w:t>“</w:t>
      </w:r>
      <w:r w:rsidRPr="001C5427">
        <w:t>)</w:t>
      </w:r>
      <w:bookmarkEnd w:id="49"/>
    </w:p>
    <w:p w14:paraId="1A76C932" w14:textId="77777777" w:rsidR="008F3060" w:rsidRDefault="00AE645F" w:rsidP="00E5767B">
      <w:r>
        <w:t xml:space="preserve">Jedná se o první fázi hodnocení projektů, jejímž cílem je posoudit základní věcné požadavky kladené na projekt v příslušné výzvě, hodnotitelnost žádosti a naplnění nezbytných administrativních požadavků. </w:t>
      </w:r>
    </w:p>
    <w:p w14:paraId="0DD42847" w14:textId="624513A3" w:rsidR="00E81945" w:rsidRDefault="00AE645F" w:rsidP="00E5767B">
      <w:r>
        <w:t xml:space="preserve">FN a P </w:t>
      </w:r>
      <w:r w:rsidR="008F3060">
        <w:t xml:space="preserve">probíhá jako nezávislé hodnocení jedním hodnotitelem a zkontrolování schvalovatelem. Uplatňuje se zde pravidlo čtyř očí. Schvalovatel je zároveň druhým hodnotitelem, tzn., </w:t>
      </w:r>
      <w:r w:rsidR="004757D0">
        <w:br/>
      </w:r>
      <w:r w:rsidR="008F3060">
        <w:t>že schvalovatel provádí schválení hodnocení a zároveň musí ověřit správnost hodnocení prvního hodnotitele (tj. provádí rovněž hodnocení). Schvalovatelem je vedoucí zaměstnanec pro realizaci SCLLD MAS a druhým hodnotitelem je jím vybraný d</w:t>
      </w:r>
      <w:r w:rsidR="00E81945">
        <w:t xml:space="preserve">alší zaměstnanec kanceláře MAS. </w:t>
      </w:r>
      <w:r>
        <w:t>Na tyto zaměstnance se vztahuje ustanovení o střetu zájmů. Bude-l</w:t>
      </w:r>
      <w:r w:rsidR="00C71228">
        <w:t xml:space="preserve">i se vedoucí zaměstnanec pro realizaci SCLLD a druhý zaměstnanec-hodnotitel </w:t>
      </w:r>
      <w:r>
        <w:t>nacházet ve střetu zájmů směrem k žadateli, nebo nebude-li moci některý z výše uvedených zaměstnanců kontrolu provést, bude při kontrole FN a P nahrazen jiným zaměstnancem MAS.</w:t>
      </w:r>
      <w:r w:rsidR="00B8749E">
        <w:t xml:space="preserve"> </w:t>
      </w:r>
      <w:r w:rsidR="00E81945">
        <w:t xml:space="preserve">Vedoucí zaměstnanec při výběru druhého hodnotitele bere v úvahu výše zmíněná ustanovení. </w:t>
      </w:r>
      <w:r w:rsidR="00B8749E">
        <w:t xml:space="preserve">Zastoupení vedoucího zaměstnance pro realizaci SCLLD je řešena pověřením k zastupování. </w:t>
      </w:r>
    </w:p>
    <w:p w14:paraId="6B37DA83" w14:textId="550826E6" w:rsidR="00770D9A" w:rsidRPr="00AE645F" w:rsidRDefault="003F53F3" w:rsidP="00E5767B">
      <w:r>
        <w:t xml:space="preserve">V případě rozporu v hodnocení FN a P hodnotitele a schvalovatele, platí rozhodnutí schvalovatele. </w:t>
      </w:r>
    </w:p>
    <w:p w14:paraId="4D509902" w14:textId="5B62CB21" w:rsidR="00611F5D" w:rsidRDefault="00356FAD" w:rsidP="00E5767B">
      <w:r>
        <w:t>Hodnocení se provád</w:t>
      </w:r>
      <w:r w:rsidR="008F3060">
        <w:t>í p</w:t>
      </w:r>
      <w:r>
        <w:t xml:space="preserve">odle hodnoticích kritérií výzvy MAS. Obecná kritéria pro kontrolu přijatelnosti a formálních náležitostí </w:t>
      </w:r>
      <w:r w:rsidRPr="00356FAD">
        <w:t xml:space="preserve">jsou společná pro všechny specifické cíle. MAS stanoví specifická kritéria přijatelnosti projektu. Součástí specifických kritérií přijatelnosti bude vždy posouzení souladu žádosti o podporu se schválenou strategií CLLD. Kritéria pro kontrolu formálních náležitosti a přijatelnosti definuje MAS ve své výzvě. (v rámci návrhu výzvy MAS, který zasílá </w:t>
      </w:r>
      <w:r w:rsidR="00374AB9">
        <w:br/>
      </w:r>
      <w:r w:rsidRPr="00356FAD">
        <w:t>k ověření metodického souladu na ŘO).</w:t>
      </w:r>
    </w:p>
    <w:p w14:paraId="1ECEAB19" w14:textId="4C7EFC7E" w:rsidR="00356FAD" w:rsidRPr="009C5AD9" w:rsidRDefault="00356FAD" w:rsidP="001C5427">
      <w:pPr>
        <w:pStyle w:val="Nadpis3"/>
      </w:pPr>
      <w:bookmarkStart w:id="50" w:name="_Toc513623896"/>
      <w:r w:rsidRPr="009C5AD9">
        <w:t>Obecná kritéria přijatelnosti</w:t>
      </w:r>
      <w:bookmarkEnd w:id="50"/>
    </w:p>
    <w:p w14:paraId="6ABE7FE7" w14:textId="04120E9D" w:rsidR="00356FAD" w:rsidRDefault="00374AB9" w:rsidP="001C5427">
      <w:pPr>
        <w:pStyle w:val="Odstavecseseznamem"/>
        <w:numPr>
          <w:ilvl w:val="0"/>
          <w:numId w:val="10"/>
        </w:numPr>
      </w:pPr>
      <w:r>
        <w:t>P</w:t>
      </w:r>
      <w:r w:rsidR="00356FAD">
        <w:t>rojekt je svým zaměřením v souladu s cíli a</w:t>
      </w:r>
      <w:r>
        <w:t xml:space="preserve"> podporovanými aktivitami výzvy</w:t>
      </w:r>
      <w:r w:rsidR="007130EF">
        <w:t xml:space="preserve"> MAS</w:t>
      </w:r>
      <w:r>
        <w:t>;</w:t>
      </w:r>
    </w:p>
    <w:p w14:paraId="293DA8D8" w14:textId="43C73E27" w:rsidR="00356FAD" w:rsidRDefault="00356FAD" w:rsidP="001C5427">
      <w:pPr>
        <w:pStyle w:val="Odstavecseseznamem"/>
        <w:numPr>
          <w:ilvl w:val="0"/>
          <w:numId w:val="10"/>
        </w:numPr>
      </w:pPr>
      <w:r>
        <w:t xml:space="preserve">projekt </w:t>
      </w:r>
      <w:r w:rsidR="00374AB9">
        <w:t>je v souladu s podmínkami výzvy</w:t>
      </w:r>
      <w:r w:rsidR="007130EF">
        <w:t xml:space="preserve"> MAS</w:t>
      </w:r>
      <w:r w:rsidR="00374AB9">
        <w:t>;</w:t>
      </w:r>
    </w:p>
    <w:p w14:paraId="3D833DD6" w14:textId="4DA842F2" w:rsidR="00356FAD" w:rsidRDefault="00356FAD" w:rsidP="001C5427">
      <w:pPr>
        <w:pStyle w:val="Odstavecseseznamem"/>
        <w:numPr>
          <w:ilvl w:val="0"/>
          <w:numId w:val="10"/>
        </w:numPr>
      </w:pPr>
      <w:r>
        <w:t>žadatel splňuje definici oprávněného příjemce pro př</w:t>
      </w:r>
      <w:r w:rsidR="00374AB9">
        <w:t>íslušný specifický cíl a výzvu</w:t>
      </w:r>
      <w:r w:rsidR="007130EF">
        <w:t xml:space="preserve"> MAS</w:t>
      </w:r>
      <w:r w:rsidR="00374AB9">
        <w:t>;</w:t>
      </w:r>
    </w:p>
    <w:p w14:paraId="6EE80CA3" w14:textId="4B1D2384" w:rsidR="00356FAD" w:rsidRDefault="00356FAD" w:rsidP="001C5427">
      <w:pPr>
        <w:pStyle w:val="Odstavecseseznamem"/>
        <w:numPr>
          <w:ilvl w:val="0"/>
          <w:numId w:val="10"/>
        </w:numPr>
      </w:pPr>
      <w:r>
        <w:t>projekt respektuje minimální a maximální hranici celkových způsobilý</w:t>
      </w:r>
      <w:r w:rsidR="00374AB9">
        <w:t>ch výdajů</w:t>
      </w:r>
      <w:r w:rsidR="007130EF">
        <w:t xml:space="preserve"> výzvy MAS</w:t>
      </w:r>
      <w:r w:rsidR="00374AB9">
        <w:t>, pokud jsou stanoveny;</w:t>
      </w:r>
    </w:p>
    <w:p w14:paraId="65FFD504" w14:textId="791F6041" w:rsidR="00356FAD" w:rsidRDefault="00356FAD" w:rsidP="001C5427">
      <w:pPr>
        <w:pStyle w:val="Odstavecseseznamem"/>
        <w:numPr>
          <w:ilvl w:val="0"/>
          <w:numId w:val="10"/>
        </w:numPr>
      </w:pPr>
      <w:r>
        <w:t>projekt je svým zaměřením v souladu se SCLLD.</w:t>
      </w:r>
    </w:p>
    <w:p w14:paraId="42623458" w14:textId="77777777" w:rsidR="00356FAD" w:rsidRPr="00356FAD" w:rsidRDefault="00356FAD" w:rsidP="00356FAD">
      <w:pPr>
        <w:pStyle w:val="Odstavecseseznamem"/>
        <w:ind w:left="1080"/>
      </w:pPr>
    </w:p>
    <w:p w14:paraId="0A014653" w14:textId="3EBEDE3C" w:rsidR="00356FAD" w:rsidRDefault="00356FAD" w:rsidP="00E5767B">
      <w:pPr>
        <w:ind w:left="720"/>
      </w:pPr>
      <w:r>
        <w:t xml:space="preserve">Kritéria pro kontrolu přijatelnosti a formálních náležitostí mají formu vylučovacích kritérií </w:t>
      </w:r>
      <w:r w:rsidR="00374AB9">
        <w:br/>
      </w:r>
      <w:r>
        <w:t xml:space="preserve">v podobě: </w:t>
      </w:r>
      <w:r w:rsidR="00374AB9">
        <w:rPr>
          <w:b/>
        </w:rPr>
        <w:t>splněno / nesplněno / n</w:t>
      </w:r>
      <w:r w:rsidRPr="006D1FD0">
        <w:rPr>
          <w:b/>
        </w:rPr>
        <w:t>ehodnoceno</w:t>
      </w:r>
      <w:r>
        <w:t xml:space="preserve"> (pro případy, kdy je pro vyhodnocení kritéria nutné vyžádat doplnění informace od žadatele) / </w:t>
      </w:r>
      <w:r w:rsidRPr="006D1FD0">
        <w:rPr>
          <w:b/>
        </w:rPr>
        <w:t>nerelevantní</w:t>
      </w:r>
      <w:r>
        <w:t xml:space="preserve"> (pro případy, kdy se kritérium na daný projekt nevztahuje).</w:t>
      </w:r>
    </w:p>
    <w:p w14:paraId="0C38D2BE" w14:textId="7E425915" w:rsidR="006D1FD0" w:rsidRDefault="006D1FD0" w:rsidP="00E5767B">
      <w:pPr>
        <w:ind w:left="720"/>
      </w:pPr>
      <w:r>
        <w:lastRenderedPageBreak/>
        <w:t xml:space="preserve">MAS u kritérií pro hodnocení formálních náležitostí a přijatelnosti určí, zda se jedná </w:t>
      </w:r>
      <w:r w:rsidR="00374AB9">
        <w:br/>
      </w:r>
      <w:r>
        <w:t>o napravitelné, či nenapravitelné kritérium. V případě nesplnění jednoho kritéria s příznakem „nenapravitelné“ musí být žádost o podporu vyloučena z dalšího procesu hodnocení.</w:t>
      </w:r>
    </w:p>
    <w:p w14:paraId="2F896FBA" w14:textId="1CD1C57F" w:rsidR="006F7344" w:rsidRPr="009C5AD9" w:rsidRDefault="006F7344" w:rsidP="001C5427">
      <w:pPr>
        <w:pStyle w:val="Nadpis3"/>
      </w:pPr>
      <w:bookmarkStart w:id="51" w:name="_Toc513623897"/>
      <w:r w:rsidRPr="009C5AD9">
        <w:t>Proces hodnocení</w:t>
      </w:r>
      <w:bookmarkEnd w:id="51"/>
    </w:p>
    <w:p w14:paraId="3E8F6880" w14:textId="7C63CC9C" w:rsidR="006D1FD0" w:rsidRDefault="006D1FD0" w:rsidP="00E5767B">
      <w:pPr>
        <w:ind w:left="709"/>
      </w:pPr>
      <w:r>
        <w:t>Hodnotitelé uvádí ke každému kritériu jasné a srozumitelné odůvodnění výsledku hodnocení (vyjma kritérií, která jsou stanovena tak, že z výsledků hodnocení důvody jasně vyplývají a jsou objektivně ověřitelné).</w:t>
      </w:r>
    </w:p>
    <w:p w14:paraId="7B2567F8" w14:textId="41A05E0F" w:rsidR="00356FAD" w:rsidRDefault="00356FAD" w:rsidP="00E5767B">
      <w:pPr>
        <w:ind w:left="720"/>
      </w:pPr>
      <w:r>
        <w:t>Pokud je nutné vyžádat si při hodnocení doplnění informace od žadatele, je možné takto učinit maximálně 2x v průběhu hodnocení. Pro každé doplnění je stanovena lhůta 5 pracovních dní.</w:t>
      </w:r>
      <w:r w:rsidR="00EF0A44">
        <w:t xml:space="preserve"> Žadatel může požádat v odůvodněných případech o prodloužení lhůty.</w:t>
      </w:r>
    </w:p>
    <w:p w14:paraId="2450EB44" w14:textId="39DC3F9A" w:rsidR="00356FAD" w:rsidRDefault="00356FAD" w:rsidP="00E5767B">
      <w:pPr>
        <w:ind w:left="720"/>
      </w:pPr>
      <w:r>
        <w:t>Hodnocení přijatelnosti a formálních nál</w:t>
      </w:r>
      <w:r w:rsidR="00EF0A44">
        <w:t>ežitostí musí být dokončeno do 4</w:t>
      </w:r>
      <w:r>
        <w:t xml:space="preserve">0 pracovních dnů </w:t>
      </w:r>
      <w:r w:rsidR="0096524B">
        <w:br/>
      </w:r>
      <w:r>
        <w:t>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Finálními centrálními stavy</w:t>
      </w:r>
      <w:r w:rsidR="00E37435">
        <w:rPr>
          <w:rStyle w:val="Znakapoznpodarou"/>
        </w:rPr>
        <w:footnoteReference w:id="13"/>
      </w:r>
      <w:r>
        <w:t xml:space="preserve"> se pro fázi hodnocení přijatelnosti a formálních náležitostí rozumí: </w:t>
      </w:r>
    </w:p>
    <w:p w14:paraId="4F5E5A42" w14:textId="0A2F4ED1" w:rsidR="00356FAD" w:rsidRDefault="0096524B" w:rsidP="001C5427">
      <w:pPr>
        <w:pStyle w:val="Odstavecseseznamem"/>
        <w:numPr>
          <w:ilvl w:val="0"/>
          <w:numId w:val="11"/>
        </w:numPr>
        <w:spacing w:after="0"/>
        <w:ind w:left="993"/>
      </w:pPr>
      <w:r>
        <w:t>Ž</w:t>
      </w:r>
      <w:r w:rsidR="00356FAD">
        <w:t xml:space="preserve">ádost o podporu </w:t>
      </w:r>
      <w:r w:rsidR="00356FAD" w:rsidRPr="00356FAD">
        <w:rPr>
          <w:b/>
        </w:rPr>
        <w:t>splnila</w:t>
      </w:r>
      <w:r w:rsidR="00356FAD">
        <w:t xml:space="preserve"> formální náležit</w:t>
      </w:r>
      <w:r>
        <w:t>osti a podmínky přijatelnosti;</w:t>
      </w:r>
    </w:p>
    <w:p w14:paraId="71B9658C" w14:textId="21448813" w:rsidR="00356FAD" w:rsidRDefault="0096524B" w:rsidP="001C5427">
      <w:pPr>
        <w:pStyle w:val="Odstavecseseznamem"/>
        <w:numPr>
          <w:ilvl w:val="0"/>
          <w:numId w:val="11"/>
        </w:numPr>
        <w:spacing w:after="0"/>
        <w:ind w:left="993"/>
      </w:pPr>
      <w:r>
        <w:t>Ž</w:t>
      </w:r>
      <w:r w:rsidR="00356FAD">
        <w:t xml:space="preserve">ádost o podporu </w:t>
      </w:r>
      <w:r w:rsidR="00356FAD" w:rsidRPr="00356FAD">
        <w:rPr>
          <w:b/>
        </w:rPr>
        <w:t>nesplnila</w:t>
      </w:r>
      <w:r w:rsidR="00356FAD">
        <w:t xml:space="preserve"> formální náležitosti nebo podmínky přijatelnosti</w:t>
      </w:r>
      <w:r>
        <w:t>;</w:t>
      </w:r>
    </w:p>
    <w:p w14:paraId="7079A850" w14:textId="6FA2E92E" w:rsidR="00356FAD" w:rsidRDefault="0096524B" w:rsidP="001C5427">
      <w:pPr>
        <w:pStyle w:val="Odstavecseseznamem"/>
        <w:numPr>
          <w:ilvl w:val="0"/>
          <w:numId w:val="11"/>
        </w:numPr>
        <w:spacing w:after="0"/>
        <w:ind w:left="993"/>
      </w:pPr>
      <w:r>
        <w:t>Ž</w:t>
      </w:r>
      <w:r w:rsidR="00356FAD">
        <w:t xml:space="preserve">ádost o podporu </w:t>
      </w:r>
      <w:r w:rsidR="00356FAD" w:rsidRPr="00356FAD">
        <w:rPr>
          <w:b/>
        </w:rPr>
        <w:t>splnila</w:t>
      </w:r>
      <w:r w:rsidR="00356FAD">
        <w:t xml:space="preserve"> formální náležitosti a podmínky přijatelnosti </w:t>
      </w:r>
      <w:r w:rsidR="00356FAD" w:rsidRPr="00356FAD">
        <w:rPr>
          <w:b/>
        </w:rPr>
        <w:t>po doplnění</w:t>
      </w:r>
      <w:r>
        <w:t>;</w:t>
      </w:r>
    </w:p>
    <w:p w14:paraId="063AFA08" w14:textId="28D96BA3" w:rsidR="00356FAD" w:rsidRDefault="0096524B" w:rsidP="001C5427">
      <w:pPr>
        <w:pStyle w:val="Odstavecseseznamem"/>
        <w:numPr>
          <w:ilvl w:val="0"/>
          <w:numId w:val="11"/>
        </w:numPr>
        <w:spacing w:after="0"/>
        <w:ind w:left="993"/>
      </w:pPr>
      <w:r>
        <w:t>Ž</w:t>
      </w:r>
      <w:r w:rsidR="00356FAD">
        <w:t xml:space="preserve">ádost o podporu </w:t>
      </w:r>
      <w:r w:rsidR="00356FAD" w:rsidRPr="00356FAD">
        <w:rPr>
          <w:b/>
        </w:rPr>
        <w:t>nesplnila</w:t>
      </w:r>
      <w:r w:rsidR="00356FAD">
        <w:t xml:space="preserve"> formální náležitosti a podmínky přijatelnosti </w:t>
      </w:r>
      <w:r w:rsidR="00356FAD" w:rsidRPr="00356FAD">
        <w:rPr>
          <w:b/>
        </w:rPr>
        <w:t>po doplnění</w:t>
      </w:r>
      <w:r w:rsidR="00356FAD">
        <w:t xml:space="preserve">.  </w:t>
      </w:r>
    </w:p>
    <w:p w14:paraId="3A95BE2E" w14:textId="30AE85B6" w:rsidR="006F7344" w:rsidRPr="009C5AD9" w:rsidRDefault="006F7344" w:rsidP="001C5427">
      <w:pPr>
        <w:pStyle w:val="Nadpis3"/>
      </w:pPr>
      <w:bookmarkStart w:id="52" w:name="_Toc513623898"/>
      <w:r w:rsidRPr="009C5AD9">
        <w:t>Doplnění</w:t>
      </w:r>
      <w:bookmarkEnd w:id="52"/>
      <w:r w:rsidRPr="009C5AD9">
        <w:t xml:space="preserve"> </w:t>
      </w:r>
    </w:p>
    <w:p w14:paraId="718BB788" w14:textId="201B5E02" w:rsidR="00356FAD" w:rsidRDefault="00EF0A44" w:rsidP="00E5767B">
      <w:pPr>
        <w:ind w:left="720"/>
      </w:pPr>
      <w:r>
        <w:t xml:space="preserve">Vedoucí zaměstnanec pro realizaci SCLLD nebo jím pověřený zaměstnanec kanceláře </w:t>
      </w:r>
      <w:r w:rsidR="00356FAD">
        <w:t>MAS po provedení hodnocení přijatelnosti a formálních náležitostí zasílá žadatelům informaci</w:t>
      </w:r>
      <w:r w:rsidR="0096524B">
        <w:t xml:space="preserve"> o výsledku hodnocení. Ti</w:t>
      </w:r>
      <w:r w:rsidR="00356FAD">
        <w:t xml:space="preserve">, jejichž žádosti o podporu byly na základě tohoto hodnocení vyloučeny z dalšího </w:t>
      </w:r>
      <w:r>
        <w:t>hodnocení</w:t>
      </w:r>
      <w:r w:rsidR="00356FAD">
        <w:t xml:space="preserve">, musí být upozorněni na možnost požádat nejpozději do 15 kalendářních dní ode dne doručení informace o negativním výsledku o přezkum hodnocení.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1C38E4" w:rsidRPr="00435CF6" w14:paraId="282A20D2"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43E5112C" w14:textId="7FE58B9E" w:rsidR="001C38E4" w:rsidRPr="0048624B" w:rsidRDefault="001C38E4" w:rsidP="00452182">
            <w:pPr>
              <w:spacing w:after="2" w:line="237" w:lineRule="auto"/>
              <w:ind w:left="0" w:right="-3058"/>
            </w:pPr>
            <w:r w:rsidRPr="0048624B">
              <w:rPr>
                <w:b/>
              </w:rPr>
              <w:t>Odpovědnost za provádění činnosti –</w:t>
            </w:r>
            <w:r>
              <w:rPr>
                <w:b/>
              </w:rPr>
              <w:t xml:space="preserve"> Kontrola formálních náležitostí a přijatelnosti</w:t>
            </w:r>
            <w:r w:rsidRPr="0048624B">
              <w:rPr>
                <w:b/>
              </w:rPr>
              <w:t xml:space="preserve">: </w:t>
            </w:r>
            <w:r>
              <w:t>hodnotitel/</w:t>
            </w:r>
            <w:r w:rsidR="002F6B8A">
              <w:t>zaměstnanec kanceláře MAS</w:t>
            </w:r>
            <w:r w:rsidR="0096524B">
              <w:t xml:space="preserve"> a schvalovatel/V</w:t>
            </w:r>
            <w:r>
              <w:t>edoucí zaměstnanec pro realizaci SCLLD</w:t>
            </w:r>
          </w:p>
          <w:p w14:paraId="45D09A07" w14:textId="59C842AD" w:rsidR="001C38E4" w:rsidRPr="0048624B" w:rsidRDefault="001C38E4" w:rsidP="00452182">
            <w:pPr>
              <w:spacing w:after="0" w:line="259" w:lineRule="auto"/>
              <w:ind w:left="0" w:right="-3058"/>
            </w:pPr>
            <w:r w:rsidRPr="0048624B">
              <w:rPr>
                <w:b/>
              </w:rPr>
              <w:t xml:space="preserve">Termín splnění činnosti: </w:t>
            </w:r>
            <w:r>
              <w:t xml:space="preserve">do </w:t>
            </w:r>
            <w:r w:rsidR="002475F4">
              <w:t>30</w:t>
            </w:r>
            <w:r>
              <w:t xml:space="preserve"> PD od </w:t>
            </w:r>
            <w:r w:rsidR="002475F4">
              <w:t>uzávěrky příjmu žádostí definovaného ve výzvě MAS</w:t>
            </w:r>
          </w:p>
          <w:p w14:paraId="6EB1DE99" w14:textId="781A4F16" w:rsidR="001C38E4" w:rsidRPr="0048624B" w:rsidRDefault="001C38E4" w:rsidP="00452182">
            <w:pPr>
              <w:spacing w:after="0" w:line="259" w:lineRule="auto"/>
              <w:ind w:left="0" w:right="-3058"/>
            </w:pPr>
            <w:r w:rsidRPr="0048624B">
              <w:rPr>
                <w:b/>
              </w:rPr>
              <w:t>Odpovědnost za zadávání do MS2014+:</w:t>
            </w:r>
            <w:r>
              <w:rPr>
                <w:b/>
              </w:rPr>
              <w:t xml:space="preserve"> </w:t>
            </w:r>
            <w:r w:rsidR="0096524B">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38B58E8A" w14:textId="10838B2F" w:rsidR="001C38E4" w:rsidRPr="00435CF6" w:rsidRDefault="001C38E4"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7A9BBE6B" w14:textId="77777777" w:rsidR="001C38E4" w:rsidRDefault="001C38E4" w:rsidP="00356FAD">
      <w:pPr>
        <w:ind w:left="720"/>
      </w:pPr>
    </w:p>
    <w:p w14:paraId="4E9B4070" w14:textId="635E9816" w:rsidR="008C1216" w:rsidRPr="001C5427" w:rsidRDefault="008C1216" w:rsidP="001C5427">
      <w:pPr>
        <w:pStyle w:val="Nadpis2"/>
      </w:pPr>
      <w:bookmarkStart w:id="53" w:name="_Toc513623899"/>
      <w:r w:rsidRPr="001C5427">
        <w:lastRenderedPageBreak/>
        <w:t>Věcné hodnocení (</w:t>
      </w:r>
      <w:r w:rsidR="0096524B" w:rsidRPr="001C5427">
        <w:t>dále jen „</w:t>
      </w:r>
      <w:r w:rsidRPr="001C5427">
        <w:t>VH</w:t>
      </w:r>
      <w:r w:rsidR="0096524B" w:rsidRPr="001C5427">
        <w:t>“</w:t>
      </w:r>
      <w:r w:rsidRPr="001C5427">
        <w:t>)</w:t>
      </w:r>
      <w:bookmarkEnd w:id="53"/>
    </w:p>
    <w:p w14:paraId="449E6DC9" w14:textId="16AA3B04" w:rsidR="00356FAD" w:rsidRDefault="008C1216" w:rsidP="00E5767B">
      <w:pPr>
        <w:ind w:left="720"/>
      </w:pPr>
      <w:r>
        <w:t xml:space="preserve">Jedná se o druhou fázi hodnocení projektů, jejímž cílem je vyhodnotit kvalitu projektů s ohledem k naplňování věcných cílů programu a umožnit srovnání projektů podle jejich kvality. Věcné hodnocení provádí </w:t>
      </w:r>
      <w:r w:rsidR="00DF18EB">
        <w:t>hodnotitelé</w:t>
      </w:r>
      <w:r w:rsidR="00CA22EC">
        <w:t>, kteří jsou označováni</w:t>
      </w:r>
      <w:r w:rsidR="009B5A3C">
        <w:t xml:space="preserve"> </w:t>
      </w:r>
      <w:r w:rsidR="00121DC6">
        <w:t>dále jako</w:t>
      </w:r>
      <w:r w:rsidR="009B5A3C">
        <w:t xml:space="preserve"> Hodnoticí komise. Tito hodnotitelé jsou </w:t>
      </w:r>
      <w:r w:rsidR="0025145C">
        <w:t xml:space="preserve">vybráni </w:t>
      </w:r>
      <w:r>
        <w:t>z členů Výběrové komise MAS (výběrového orgánu)</w:t>
      </w:r>
      <w:r>
        <w:rPr>
          <w:rStyle w:val="Znakapoznpodarou"/>
        </w:rPr>
        <w:footnoteReference w:id="14"/>
      </w:r>
      <w:r>
        <w:t xml:space="preserve"> </w:t>
      </w:r>
      <w:r w:rsidR="0096524B">
        <w:t>a přiřazují</w:t>
      </w:r>
      <w:r>
        <w:t xml:space="preserve"> projektům </w:t>
      </w:r>
      <w:r w:rsidR="0096524B">
        <w:t>body v rámci VH</w:t>
      </w:r>
      <w:r>
        <w:t xml:space="preserve">. </w:t>
      </w:r>
      <w:r w:rsidR="00B26A44">
        <w:t>Členové výběrové komise jsou seznámeni s</w:t>
      </w:r>
      <w:r w:rsidR="00EF0A44">
        <w:t xml:space="preserve"> Interními postupy MAS pro hodnocení a výběr projektů </w:t>
      </w:r>
      <w:r w:rsidR="00B26A44">
        <w:t>a jsou proškoleni</w:t>
      </w:r>
      <w:r w:rsidR="00B26A44">
        <w:rPr>
          <w:rStyle w:val="Znakapoznpodarou"/>
        </w:rPr>
        <w:footnoteReference w:id="15"/>
      </w:r>
      <w:r w:rsidR="00B26A44">
        <w:t xml:space="preserve">  k principům správného hodnocení, osvoje</w:t>
      </w:r>
      <w:r w:rsidR="0096524B">
        <w:t>ní výkladu hodnoticích kritérií a</w:t>
      </w:r>
      <w:r w:rsidR="00B26A44">
        <w:t xml:space="preserve"> procesu hodnocení. </w:t>
      </w:r>
      <w:r w:rsidR="00FC348A">
        <w:t>Školení zajišťuje vedoucí zaměstnanec pro realizaci SCLLD ve spolupráci s kanceláří MAS.</w:t>
      </w:r>
    </w:p>
    <w:p w14:paraId="79027277" w14:textId="6DEE323E" w:rsidR="00EF722A" w:rsidRDefault="00EF722A" w:rsidP="00E5767B">
      <w:pPr>
        <w:ind w:left="720"/>
      </w:pPr>
      <w:r>
        <w:t>MAS nebude pro věcné hodnocení využívat externí posudky expertů ani arbitra.</w:t>
      </w:r>
    </w:p>
    <w:p w14:paraId="67DA1879" w14:textId="34E9C900" w:rsidR="00B26A44" w:rsidRDefault="009E244B" w:rsidP="00B26A44">
      <w:pPr>
        <w:ind w:left="720"/>
      </w:pPr>
      <w:r>
        <w:t xml:space="preserve">Výsledný počet bodů získaných v rámci věcného hodnocení musí překročit minimální bodovou hranici stanovenou Místní akční skupinou v každé výzvě. V případě nepřekročení bodové hranice je žádost o podporu vyloučena z dalšího procesu hodnocení. </w:t>
      </w:r>
    </w:p>
    <w:p w14:paraId="329264C5" w14:textId="5C7CB75B" w:rsidR="008C1216" w:rsidRPr="009C5AD9" w:rsidRDefault="008C1216" w:rsidP="001C5427">
      <w:pPr>
        <w:pStyle w:val="Nadpis3"/>
      </w:pPr>
      <w:bookmarkStart w:id="54" w:name="_Toc513623900"/>
      <w:r w:rsidRPr="009C5AD9">
        <w:t>Kritéria pro věcné hodnocení</w:t>
      </w:r>
      <w:bookmarkEnd w:id="54"/>
    </w:p>
    <w:p w14:paraId="1E8D4A65" w14:textId="445920CE" w:rsidR="00093908" w:rsidRDefault="008C1216" w:rsidP="00E5767B">
      <w:pPr>
        <w:ind w:left="851"/>
      </w:pPr>
      <w:r>
        <w:t>Kritéria pro VH navrhuje MAS již v n</w:t>
      </w:r>
      <w:r w:rsidR="001C5427">
        <w:t>ávrhu výzvy MAS, který je ověřen ŘO IROP</w:t>
      </w:r>
      <w:r w:rsidR="005F67C3">
        <w:t>, nejpozději 10 pracovních dní před plánovaným vyhlášením výzvy</w:t>
      </w:r>
      <w:r w:rsidR="00E85229">
        <w:t xml:space="preserve"> (</w:t>
      </w:r>
      <w:r w:rsidR="001C5427">
        <w:t xml:space="preserve">ŘO IROP </w:t>
      </w:r>
      <w:r w:rsidR="00480B79">
        <w:t xml:space="preserve">poté předává kritéria se svými připomínkami na ŘO IROP nejpozději 5 PD před plánovaným vyhlášením výzvy). </w:t>
      </w:r>
      <w:r w:rsidR="008E536E">
        <w:t xml:space="preserve">Vyhlašuje-li MAS totožnou výzvu, pro kterou již měla schválená kritéria </w:t>
      </w:r>
      <w:r w:rsidR="001C5427">
        <w:t>ŘO IROP</w:t>
      </w:r>
      <w:r w:rsidR="008E536E">
        <w:t xml:space="preserve">, posílá </w:t>
      </w:r>
      <w:r w:rsidR="001C5427">
        <w:t xml:space="preserve">ŘO IROP </w:t>
      </w:r>
      <w:r w:rsidR="008E536E">
        <w:t>pouze informaci, že budou využívána stejná kritéria.</w:t>
      </w:r>
    </w:p>
    <w:p w14:paraId="27FAD2FB" w14:textId="3E53219B" w:rsidR="008C1216" w:rsidRDefault="008C1216" w:rsidP="00E5767B">
      <w:pPr>
        <w:ind w:left="851"/>
      </w:pPr>
      <w:r>
        <w:t xml:space="preserve">Kritéria jsou hodnocena body, kombinovaná kritéria nejsou využívána. Přidělené body </w:t>
      </w:r>
      <w:r w:rsidR="008E536E">
        <w:br/>
      </w:r>
      <w:r>
        <w:t xml:space="preserve">za splnění kritérií musí být jasně charakterizované (nelze uvést např. škálu od 1-10 bodů). </w:t>
      </w:r>
    </w:p>
    <w:p w14:paraId="79CDC871" w14:textId="668F8964" w:rsidR="000823EA" w:rsidRPr="008C1216" w:rsidRDefault="000823EA" w:rsidP="00E5767B">
      <w:pPr>
        <w:ind w:left="851"/>
      </w:pPr>
      <w:r>
        <w:t xml:space="preserve">Seznam kritérií pro věcné hodnocení je přílohou výzvy MAS. </w:t>
      </w:r>
    </w:p>
    <w:p w14:paraId="27486EF5" w14:textId="390D9060" w:rsidR="00CA22EC" w:rsidRDefault="00CA22EC" w:rsidP="001C5427">
      <w:pPr>
        <w:pStyle w:val="Nadpis3"/>
      </w:pPr>
      <w:bookmarkStart w:id="55" w:name="_Toc513623901"/>
      <w:r>
        <w:t>Sestavení Hodnoticí komise</w:t>
      </w:r>
      <w:bookmarkEnd w:id="55"/>
    </w:p>
    <w:p w14:paraId="57A90ACB" w14:textId="187373BE" w:rsidR="00462229" w:rsidRDefault="00462229" w:rsidP="00E76225">
      <w:pPr>
        <w:ind w:left="851"/>
      </w:pPr>
      <w:r>
        <w:t xml:space="preserve">Po </w:t>
      </w:r>
      <w:r w:rsidRPr="00462229">
        <w:t xml:space="preserve">ukončení příjmu žádostí </w:t>
      </w:r>
      <w:r>
        <w:t>o dotaci/podporu je</w:t>
      </w:r>
      <w:r w:rsidRPr="00462229">
        <w:t xml:space="preserve"> předán</w:t>
      </w:r>
      <w:r>
        <w:t xml:space="preserve"> předsedovi VK seznam žadatelů dané výzvy. Na základě tohoto seznamu </w:t>
      </w:r>
      <w:r w:rsidRPr="00462229">
        <w:t xml:space="preserve">předseda VK </w:t>
      </w:r>
      <w:r>
        <w:t>stanoví hodnotitele</w:t>
      </w:r>
      <w:r w:rsidR="00E8474E">
        <w:t xml:space="preserve"> per rollam </w:t>
      </w:r>
      <w:r>
        <w:t>(stanoví hodnoticí komisi) v dané výzvě z řad členů VK dle jejich</w:t>
      </w:r>
      <w:r w:rsidRPr="00462229">
        <w:t xml:space="preserve"> časových možností</w:t>
      </w:r>
      <w:r>
        <w:t>,</w:t>
      </w:r>
      <w:r w:rsidRPr="00462229">
        <w:t xml:space="preserve"> </w:t>
      </w:r>
      <w:r>
        <w:t xml:space="preserve">a vzhledem k podmínce zamezení </w:t>
      </w:r>
      <w:r w:rsidRPr="00462229">
        <w:t xml:space="preserve">střetu </w:t>
      </w:r>
      <w:r>
        <w:t>zájmů, a s ohledem na zachování poměru sektorů a zájmových skupin</w:t>
      </w:r>
      <w:r>
        <w:rPr>
          <w:rStyle w:val="Znakapoznpodarou"/>
        </w:rPr>
        <w:footnoteReference w:id="16"/>
      </w:r>
      <w:r>
        <w:t>. Pro každou výzvu je předseda VK povinen stanovit minimálně 3 hodnotitele</w:t>
      </w:r>
      <w:r w:rsidR="006E2527">
        <w:t>, v případě více hodnotitelů musí být vždy zachován jejich lichý počet</w:t>
      </w:r>
      <w:r>
        <w:t>. S</w:t>
      </w:r>
      <w:r w:rsidRPr="00462229">
        <w:t>eznam hodnotitelů předá kanceláři MAS</w:t>
      </w:r>
      <w:r w:rsidR="007E5A29">
        <w:t>.</w:t>
      </w:r>
      <w:r w:rsidR="00BB5BA7">
        <w:t xml:space="preserve"> </w:t>
      </w:r>
    </w:p>
    <w:p w14:paraId="29515DFA" w14:textId="5541CC08" w:rsidR="00244DD8" w:rsidRPr="009C5AD9" w:rsidRDefault="00244DD8" w:rsidP="001C5427">
      <w:pPr>
        <w:pStyle w:val="Nadpis3"/>
      </w:pPr>
      <w:bookmarkStart w:id="56" w:name="_Toc513623902"/>
      <w:r w:rsidRPr="009C5AD9">
        <w:t>Hodnotící komise</w:t>
      </w:r>
      <w:r w:rsidR="00D200ED" w:rsidRPr="009C5AD9">
        <w:t xml:space="preserve"> (</w:t>
      </w:r>
      <w:r w:rsidR="006E2527">
        <w:t>dále jen „</w:t>
      </w:r>
      <w:r w:rsidR="00D200ED" w:rsidRPr="009C5AD9">
        <w:t>HK</w:t>
      </w:r>
      <w:r w:rsidR="006E2527">
        <w:t>“</w:t>
      </w:r>
      <w:r w:rsidR="00D200ED" w:rsidRPr="009C5AD9">
        <w:t>)</w:t>
      </w:r>
      <w:bookmarkEnd w:id="56"/>
    </w:p>
    <w:p w14:paraId="1A19B8FA" w14:textId="1BA6B7F6" w:rsidR="00B26A44" w:rsidRPr="003B271F" w:rsidRDefault="00E76225" w:rsidP="00E5767B">
      <w:pPr>
        <w:ind w:left="851"/>
        <w:rPr>
          <w:highlight w:val="green"/>
        </w:rPr>
      </w:pPr>
      <w:r>
        <w:t>Každý zvolený hodnotitel</w:t>
      </w:r>
      <w:r w:rsidR="00B26A44">
        <w:t xml:space="preserve"> podepisuje před uskutečněním</w:t>
      </w:r>
      <w:r w:rsidR="00D644E3">
        <w:t xml:space="preserve"> věcného hodnoc</w:t>
      </w:r>
      <w:r>
        <w:t>ení etický kodex, čímž deklaruje</w:t>
      </w:r>
      <w:r w:rsidR="00D644E3">
        <w:t xml:space="preserve"> svou nepodjatost a mlčenlivost.</w:t>
      </w:r>
      <w:r w:rsidR="00B26A44">
        <w:t xml:space="preserve"> </w:t>
      </w:r>
      <w:r w:rsidR="007E5A29">
        <w:t xml:space="preserve">Následně </w:t>
      </w:r>
      <w:r w:rsidR="00B26A44">
        <w:t xml:space="preserve">Kancelář MAS předává </w:t>
      </w:r>
      <w:r>
        <w:lastRenderedPageBreak/>
        <w:t xml:space="preserve">hodnotitelům </w:t>
      </w:r>
      <w:r w:rsidR="00B26A44">
        <w:t>projekty dané výzvy k</w:t>
      </w:r>
      <w:r w:rsidR="0022489C">
        <w:t> </w:t>
      </w:r>
      <w:r w:rsidR="00B26A44">
        <w:t>seznámení</w:t>
      </w:r>
      <w:r>
        <w:t>. Dále h</w:t>
      </w:r>
      <w:r w:rsidR="00B26A44">
        <w:t xml:space="preserve">odnoticí komise </w:t>
      </w:r>
      <w:r>
        <w:t>ve spolupráci s</w:t>
      </w:r>
      <w:r w:rsidR="00B26A44">
        <w:t> kanceláří MAS stanovuje termín provedení věcného hodnocení</w:t>
      </w:r>
      <w:r w:rsidR="00BB5BA7">
        <w:t xml:space="preserve"> s ohledem na podmínku, že t</w:t>
      </w:r>
      <w:r w:rsidR="00BB5BA7" w:rsidRPr="00BB5BA7">
        <w:t xml:space="preserve">ermín, místo a čas jednání </w:t>
      </w:r>
      <w:r w:rsidR="00BB5BA7">
        <w:t>hodnoticí komise</w:t>
      </w:r>
      <w:r>
        <w:t xml:space="preserve"> </w:t>
      </w:r>
      <w:r w:rsidR="00BB5BA7" w:rsidRPr="00BB5BA7">
        <w:t>MAS musí být minimálně 10 dnů předem oznámen</w:t>
      </w:r>
      <w:r>
        <w:t>y</w:t>
      </w:r>
      <w:r w:rsidR="00BB5BA7" w:rsidRPr="00BB5BA7">
        <w:t xml:space="preserve"> ŘO MMR pro případ, že ŘO využije možnost úča</w:t>
      </w:r>
      <w:r w:rsidR="00BB5BA7">
        <w:t>stnit se jako host jejího jednání</w:t>
      </w:r>
      <w:r w:rsidR="00BB5BA7" w:rsidRPr="00BB5BA7">
        <w:t>.</w:t>
      </w:r>
      <w:r w:rsidR="00BB5BA7">
        <w:t xml:space="preserve"> </w:t>
      </w:r>
      <w:r w:rsidR="00FA27DC" w:rsidRPr="00FA27DC">
        <w:rPr>
          <w:b/>
        </w:rPr>
        <w:t>Hodnoticí komise nesmí od této doby až po ukončení věcného hodnocení komunikovat se žadateli.</w:t>
      </w:r>
      <w:r w:rsidR="00FA27DC" w:rsidRPr="00FA27DC">
        <w:t xml:space="preserve"> </w:t>
      </w:r>
    </w:p>
    <w:p w14:paraId="4C6C8270" w14:textId="271EA246" w:rsidR="009E244B" w:rsidRDefault="009E244B" w:rsidP="00E5767B">
      <w:pPr>
        <w:ind w:left="851"/>
      </w:pPr>
      <w:r>
        <w:t xml:space="preserve">Svým jednáním a aktivní účastí musí předcházet jakýmkoliv neprůhlednostem ve výběrových postupech. Hodnotitel předchází v průběhu přípravy a hodnocení a samotného procesu hodnocení jakýmkoliv náznakům klientelismu, nebo jakýmkoliv projevům přímého nebo nepřímého korupčního jednání, a svým jednáním nesmí zpochybnit nezávislost posouzení </w:t>
      </w:r>
      <w:r w:rsidR="009A5434">
        <w:br/>
      </w:r>
      <w:r>
        <w:t xml:space="preserve">a vyloučit případný střet zájmů. </w:t>
      </w:r>
    </w:p>
    <w:p w14:paraId="3BB81DC3" w14:textId="75D318DF" w:rsidR="00244DD8" w:rsidRDefault="006068A5" w:rsidP="00E5767B">
      <w:pPr>
        <w:ind w:left="851"/>
      </w:pPr>
      <w:r>
        <w:t xml:space="preserve">Hodnotitelé si ze svého středu volí předsedajícího, který řídí jednání a je odpovědný </w:t>
      </w:r>
      <w:r w:rsidR="009A5434">
        <w:br/>
      </w:r>
      <w:r>
        <w:t>za předání</w:t>
      </w:r>
      <w:r>
        <w:rPr>
          <w:rStyle w:val="Znakapoznpodarou"/>
        </w:rPr>
        <w:footnoteReference w:id="17"/>
      </w:r>
      <w:r>
        <w:t xml:space="preserve"> výsledků hodnocení předsedovi Výběrové komise</w:t>
      </w:r>
      <w:r w:rsidR="00CC085E">
        <w:t>, a to do 10 PD od ukončení Věcného hodnocení</w:t>
      </w:r>
      <w:r>
        <w:t xml:space="preserve">. </w:t>
      </w:r>
      <w:r w:rsidR="00244DD8">
        <w:t xml:space="preserve">Hodnocení </w:t>
      </w:r>
      <w:r w:rsidR="007E5A29">
        <w:t>je</w:t>
      </w:r>
      <w:r w:rsidR="00244DD8">
        <w:t xml:space="preserve"> hodnotiteli prováděno společně </w:t>
      </w:r>
      <w:r w:rsidR="007E5A29">
        <w:t>a může být</w:t>
      </w:r>
      <w:r w:rsidR="00244DD8">
        <w:t xml:space="preserve"> společně konzultováno</w:t>
      </w:r>
      <w:r w:rsidR="00C225DB">
        <w:t>, hodnoticí komise je usnášení</w:t>
      </w:r>
      <w:r w:rsidR="00E76225">
        <w:t>schopná při účasti nadpoloviční většiny zvolených hodnotitelů dané výzvy</w:t>
      </w:r>
      <w:r w:rsidR="00296418">
        <w:t>, přičemž musejí být účastni minimálně 3</w:t>
      </w:r>
      <w:r w:rsidR="009A5434">
        <w:t xml:space="preserve"> hodnotitelé</w:t>
      </w:r>
      <w:r w:rsidR="00244DD8">
        <w:t xml:space="preserve">. </w:t>
      </w:r>
      <w:r w:rsidR="001D4350">
        <w:t xml:space="preserve">   </w:t>
      </w:r>
    </w:p>
    <w:p w14:paraId="210CA931" w14:textId="7197DDA4" w:rsidR="00F16CDE" w:rsidRDefault="00EF722A" w:rsidP="00E5767B">
      <w:pPr>
        <w:ind w:left="851"/>
      </w:pPr>
      <w:r>
        <w:t>Hodnoticí komise vždy dostatečně podrobně a transparentně odůvodňuje přidělený počet bodů</w:t>
      </w:r>
      <w:r w:rsidR="00657816">
        <w:t>, přidělené body jsou jasně charakterizo</w:t>
      </w:r>
      <w:r w:rsidR="007E5A29">
        <w:t xml:space="preserve">vané. Ke každému kritériu uvádí </w:t>
      </w:r>
      <w:r w:rsidR="00657816">
        <w:t xml:space="preserve">jasné </w:t>
      </w:r>
      <w:r w:rsidR="009A5434">
        <w:br/>
      </w:r>
      <w:r w:rsidR="00657816">
        <w:t>a srozumitelné</w:t>
      </w:r>
      <w:r w:rsidR="000F7EFA">
        <w:t xml:space="preserve"> odůvodnění výsledku hodnocení.</w:t>
      </w:r>
    </w:p>
    <w:p w14:paraId="44A9A493" w14:textId="6DC7ABB7" w:rsidR="00DA131C" w:rsidRDefault="00CA1F58" w:rsidP="00E5767B">
      <w:pPr>
        <w:ind w:left="851"/>
      </w:pPr>
      <w:r>
        <w:t>Hodnoti</w:t>
      </w:r>
      <w:r w:rsidR="00DA131C">
        <w:t xml:space="preserve">cí komise </w:t>
      </w:r>
      <w:r w:rsidR="00D0372A">
        <w:t>nemění stanovenou minimální bodovou hranici nezbytnou pro získání podpory.</w:t>
      </w:r>
    </w:p>
    <w:p w14:paraId="1436F438" w14:textId="272705CE" w:rsidR="00D0372A" w:rsidRDefault="00CA1F58" w:rsidP="00E5767B">
      <w:pPr>
        <w:ind w:left="851"/>
      </w:pPr>
      <w:r>
        <w:t>Hodnoti</w:t>
      </w:r>
      <w:r w:rsidR="00D0372A">
        <w:t xml:space="preserve">cí komise </w:t>
      </w:r>
      <w:r w:rsidR="00FC348A">
        <w:t>nemůže pro hodnocení zvolit jiná hodnoti</w:t>
      </w:r>
      <w:r w:rsidR="00D0372A">
        <w:t xml:space="preserve">cí </w:t>
      </w:r>
      <w:r w:rsidR="00FC348A">
        <w:t xml:space="preserve">kritéria </w:t>
      </w:r>
      <w:r w:rsidR="00D0372A">
        <w:t xml:space="preserve">než ty, které byly uvedeny ve výzvě. </w:t>
      </w:r>
    </w:p>
    <w:p w14:paraId="75918908" w14:textId="1BDD1295" w:rsidR="00EF722A" w:rsidRPr="009C5AD9" w:rsidRDefault="00EF722A" w:rsidP="001C5427">
      <w:pPr>
        <w:pStyle w:val="Nadpis3"/>
      </w:pPr>
      <w:bookmarkStart w:id="57" w:name="_Toc513623903"/>
      <w:r w:rsidRPr="009C5AD9">
        <w:t>Proces věcného hodnocení</w:t>
      </w:r>
      <w:bookmarkEnd w:id="57"/>
    </w:p>
    <w:p w14:paraId="4D314404" w14:textId="76032EBE" w:rsidR="00FA27DC" w:rsidRDefault="00FA27DC" w:rsidP="00C61CBC">
      <w:pPr>
        <w:ind w:left="851"/>
      </w:pPr>
      <w:r w:rsidRPr="00FA27DC">
        <w:t>Hodnoticí</w:t>
      </w:r>
      <w:r>
        <w:t xml:space="preserve"> komise se schází v domluvený den k provedení věcného hodnocení. </w:t>
      </w:r>
      <w:r w:rsidR="00D221BC">
        <w:t xml:space="preserve"> Výstupem</w:t>
      </w:r>
      <w:r>
        <w:t xml:space="preserve"> věcného hodnocení je</w:t>
      </w:r>
      <w:r w:rsidR="00C61CBC">
        <w:t xml:space="preserve"> </w:t>
      </w:r>
      <w:r w:rsidR="00D221BC">
        <w:t>zápis</w:t>
      </w:r>
      <w:r w:rsidR="006D41B6">
        <w:rPr>
          <w:rStyle w:val="Znakapoznpodarou"/>
        </w:rPr>
        <w:footnoteReference w:id="18"/>
      </w:r>
      <w:r w:rsidR="006D41B6">
        <w:t xml:space="preserve"> včetně hodnotic</w:t>
      </w:r>
      <w:r w:rsidR="00B76277">
        <w:t>ího formuláře</w:t>
      </w:r>
      <w:r w:rsidR="006068A5">
        <w:rPr>
          <w:rStyle w:val="Znakapoznpodarou"/>
        </w:rPr>
        <w:footnoteReference w:id="19"/>
      </w:r>
      <w:r w:rsidR="00D221BC">
        <w:t xml:space="preserve"> </w:t>
      </w:r>
      <w:r w:rsidR="002E0439">
        <w:t xml:space="preserve">s případnými komentáři </w:t>
      </w:r>
      <w:r w:rsidR="00FF6FD6">
        <w:br/>
      </w:r>
      <w:r w:rsidR="002E0439">
        <w:t xml:space="preserve">ke specifikům projektů, uzná-li to hodnoticí komise za potřebné. </w:t>
      </w:r>
      <w:r w:rsidR="003F0C53">
        <w:t xml:space="preserve">K vytvoření jednotného hodnoticího formuláře ke každému projektu je dosaženo </w:t>
      </w:r>
      <w:r w:rsidR="00C61CBC">
        <w:t>shodou nadpoloviční většiny hodnotitelů v hodnocení jednotlivých kritérií.</w:t>
      </w:r>
      <w:r>
        <w:t xml:space="preserve"> </w:t>
      </w:r>
      <w:r w:rsidR="00C61CBC">
        <w:t xml:space="preserve">Svá rozhodnutí a stanoviska HK vždy </w:t>
      </w:r>
      <w:r w:rsidR="00BA4F26">
        <w:t>zdůvodňuje tak, aby bylo zřejmé</w:t>
      </w:r>
      <w:r w:rsidR="00FF6FD6">
        <w:t>,</w:t>
      </w:r>
      <w:r w:rsidR="00C61CBC">
        <w:t xml:space="preserve"> na základě čeho bylo příslušné rozhodnutí učiněno. </w:t>
      </w:r>
      <w:r>
        <w:t>Rozhodovací právo členů HK je rovné</w:t>
      </w:r>
      <w:r>
        <w:rPr>
          <w:rStyle w:val="Znakapoznpodarou"/>
        </w:rPr>
        <w:footnoteReference w:id="20"/>
      </w:r>
      <w:r>
        <w:t xml:space="preserve">. </w:t>
      </w:r>
    </w:p>
    <w:p w14:paraId="71D2B0F9" w14:textId="1863DFE7" w:rsidR="00FA27DC" w:rsidRDefault="00FA27DC" w:rsidP="00E5767B">
      <w:pPr>
        <w:ind w:left="851"/>
      </w:pPr>
      <w:r>
        <w:lastRenderedPageBreak/>
        <w:t>Procesu věcného hodnocení se účastní kancelář MAS z důvodu zajištění nezbytné dokumentace. Věcné hodnocení probíhá v kanceláři MAS, nebo v</w:t>
      </w:r>
      <w:r w:rsidR="00FF6FD6">
        <w:t xml:space="preserve"> jiné vhodné </w:t>
      </w:r>
      <w:r>
        <w:t>uzavřené místnosti bez účasti veřejnosti, nebo ostatních členů povinných orgánů MAS/společnosti.</w:t>
      </w:r>
    </w:p>
    <w:p w14:paraId="761EED36" w14:textId="025A21AC" w:rsidR="00657816" w:rsidRDefault="005077FB" w:rsidP="00E5767B">
      <w:pPr>
        <w:ind w:left="851"/>
      </w:pPr>
      <w:r>
        <w:t xml:space="preserve">Na základě </w:t>
      </w:r>
      <w:r w:rsidR="00E52806">
        <w:t xml:space="preserve">výsledků z hodnocení projektů hodnoticí komisí </w:t>
      </w:r>
      <w:r w:rsidR="00CA1F58">
        <w:t>kancelář MAS vyplňuje výsledek hodnocení d</w:t>
      </w:r>
      <w:r>
        <w:t>o určeného formuláře v MS2014+ (</w:t>
      </w:r>
      <w:r w:rsidR="00CA1F58">
        <w:t>přikládá i zápis HK</w:t>
      </w:r>
      <w:r>
        <w:t>)</w:t>
      </w:r>
      <w:r w:rsidR="00CA1F58">
        <w:t xml:space="preserve">. Zápis z jednání HK je vždy do </w:t>
      </w:r>
      <w:r w:rsidR="00CA1F58" w:rsidRPr="005077FB">
        <w:rPr>
          <w:b/>
        </w:rPr>
        <w:t xml:space="preserve">15 </w:t>
      </w:r>
      <w:r w:rsidR="0093697B">
        <w:rPr>
          <w:b/>
        </w:rPr>
        <w:t xml:space="preserve">pracovních </w:t>
      </w:r>
      <w:r w:rsidR="00CA1F58" w:rsidRPr="005077FB">
        <w:rPr>
          <w:b/>
        </w:rPr>
        <w:t>dnů</w:t>
      </w:r>
      <w:r w:rsidR="00E52806">
        <w:t xml:space="preserve"> od ukončení věcného hodnocení</w:t>
      </w:r>
      <w:r w:rsidR="00CA1F58">
        <w:t xml:space="preserve"> zveřejněn na stránkách MAS</w:t>
      </w:r>
      <w:r w:rsidR="008224FA">
        <w:t xml:space="preserve"> (MAS může zveřejnit zápis HK bez uvedení jmen a podpisů členů HK, musí zde však být uvedeno, kolik členů hlasovalo pro, proti, nebo se hlasování zdrželo)</w:t>
      </w:r>
      <w:r w:rsidR="00CA1F58">
        <w:t>.</w:t>
      </w:r>
      <w:r w:rsidR="000E56C4">
        <w:t xml:space="preserve"> </w:t>
      </w:r>
    </w:p>
    <w:p w14:paraId="3D413ED3" w14:textId="4A916BC5" w:rsidR="00657816" w:rsidRDefault="00657816" w:rsidP="00E5767B">
      <w:pPr>
        <w:ind w:left="851"/>
      </w:pPr>
      <w:r>
        <w:t xml:space="preserve">Věcné hodnocení musí být dokončeno do </w:t>
      </w:r>
      <w:r w:rsidRPr="002F1D2A">
        <w:rPr>
          <w:b/>
        </w:rPr>
        <w:t>50 PD</w:t>
      </w:r>
      <w:r>
        <w:t xml:space="preserve"> od provedení hodnocení přijatelnosti </w:t>
      </w:r>
      <w:r w:rsidR="00FF6FD6">
        <w:br/>
      </w:r>
      <w:r>
        <w:t>a formálních náležitostí.</w:t>
      </w:r>
      <w:r w:rsidRPr="00EF722A">
        <w:t xml:space="preserve"> </w:t>
      </w:r>
      <w:r>
        <w:t>Dokončením se rozumí změna stavu žádosti na některý z finálních centrálních stavů</w:t>
      </w:r>
      <w:r>
        <w:rPr>
          <w:rStyle w:val="Znakapoznpodarou"/>
        </w:rPr>
        <w:footnoteReference w:id="21"/>
      </w:r>
      <w:r>
        <w:t xml:space="preserve"> (nepatří do něj vyrozumění žadatelů):</w:t>
      </w:r>
    </w:p>
    <w:p w14:paraId="0B13FE58" w14:textId="47E05003" w:rsidR="00657816" w:rsidRDefault="00657816" w:rsidP="001C5427">
      <w:pPr>
        <w:pStyle w:val="Odstavecseseznamem"/>
        <w:numPr>
          <w:ilvl w:val="0"/>
          <w:numId w:val="12"/>
        </w:numPr>
      </w:pPr>
      <w:r>
        <w:t>Žádost o podporu splnila podmínky věcného hodnocení</w:t>
      </w:r>
      <w:r w:rsidR="00FF6FD6">
        <w:t>;</w:t>
      </w:r>
    </w:p>
    <w:p w14:paraId="191139B5" w14:textId="036A6F11" w:rsidR="00657816" w:rsidRDefault="00657816" w:rsidP="001C5427">
      <w:pPr>
        <w:pStyle w:val="Odstavecseseznamem"/>
        <w:numPr>
          <w:ilvl w:val="0"/>
          <w:numId w:val="12"/>
        </w:numPr>
      </w:pPr>
      <w:r>
        <w:t>Žádost o podporu nesplnila podmínky věcného hodnocení</w:t>
      </w:r>
      <w:r w:rsidR="00FF6FD6">
        <w:t>.</w:t>
      </w:r>
    </w:p>
    <w:p w14:paraId="46A0FEB8" w14:textId="0A2ECF41" w:rsidR="005459E7" w:rsidRDefault="00657816" w:rsidP="00E5767B">
      <w:pPr>
        <w:ind w:left="851"/>
      </w:pPr>
      <w:r>
        <w:t>Změny stavů žádostí musí navazovat na závěry jednání hodnoticí komise.</w:t>
      </w:r>
    </w:p>
    <w:p w14:paraId="03114B73" w14:textId="77777777" w:rsidR="009031FC" w:rsidRPr="009C5AD9" w:rsidRDefault="009031FC" w:rsidP="005C4D43">
      <w:pPr>
        <w:pStyle w:val="Nadpis4"/>
      </w:pPr>
      <w:r w:rsidRPr="009C5AD9">
        <w:t>Využití externích expertů</w:t>
      </w:r>
    </w:p>
    <w:p w14:paraId="3D305A9F" w14:textId="07F60A35" w:rsidR="009031FC" w:rsidRDefault="009031FC" w:rsidP="009031FC">
      <w:pPr>
        <w:ind w:left="851"/>
      </w:pPr>
      <w:r>
        <w:t>MAS nebude pro věcné hodnocení využívat externích expertů.</w:t>
      </w:r>
    </w:p>
    <w:p w14:paraId="23FBC40D" w14:textId="77777777" w:rsidR="009031FC" w:rsidRPr="009C5AD9" w:rsidRDefault="009031FC" w:rsidP="005C4D43">
      <w:pPr>
        <w:pStyle w:val="Nadpis4"/>
      </w:pPr>
      <w:r w:rsidRPr="009C5AD9">
        <w:t>Rovnost bodů</w:t>
      </w:r>
    </w:p>
    <w:p w14:paraId="0C9CF2A1" w14:textId="77777777" w:rsidR="009031FC" w:rsidRDefault="009031FC" w:rsidP="00E5767B">
      <w:pPr>
        <w:ind w:left="851"/>
      </w:pPr>
      <w:r w:rsidRPr="00617CE9">
        <w:t>V případě rovnosti rozhoduje o pořadí datum a čas registrace žádosti o podporu v MS2014+ (výše v pořadí je dříve podaný projekt).</w:t>
      </w:r>
    </w:p>
    <w:p w14:paraId="7C14BE09" w14:textId="77777777" w:rsidR="009031FC" w:rsidRPr="009C5AD9" w:rsidRDefault="009031FC" w:rsidP="005C4D43">
      <w:pPr>
        <w:pStyle w:val="Nadpis4"/>
      </w:pPr>
      <w:r w:rsidRPr="009C5AD9">
        <w:t>Vyřazení žádostí o podporu</w:t>
      </w:r>
    </w:p>
    <w:p w14:paraId="42CB5E46" w14:textId="77777777" w:rsidR="009031FC" w:rsidRPr="009E244B" w:rsidRDefault="009031FC" w:rsidP="00E5767B">
      <w:pPr>
        <w:ind w:left="851"/>
      </w:pPr>
      <w:r>
        <w:t xml:space="preserve">Nesplnil-li projekt kritéria a podmínky věcného hodnocení, je vyřazen z další administrace. Informaci o této skutečnosti předává kancelář MAS žadateli prostřednictvím depeše v MS2014+. Výsledky hodnocení jsou žadateli zpřístupněny k nahlédnutí, v MS2014+. </w:t>
      </w:r>
    </w:p>
    <w:p w14:paraId="0EEC78C7" w14:textId="77777777" w:rsidR="009031FC" w:rsidRPr="009C5AD9" w:rsidRDefault="009031FC" w:rsidP="005C4D43">
      <w:pPr>
        <w:pStyle w:val="Nadpis4"/>
      </w:pPr>
      <w:r w:rsidRPr="009C5AD9">
        <w:t>Stažení žádosti o podporu žadatelem</w:t>
      </w:r>
    </w:p>
    <w:p w14:paraId="71855ADD" w14:textId="1CF9079D" w:rsidR="009031FC" w:rsidRDefault="009031FC" w:rsidP="00E5767B">
      <w:pPr>
        <w:ind w:left="851"/>
      </w:pPr>
      <w:r>
        <w:t xml:space="preserve">Žadatel může svou žádost o podporu kdykoliv stáhnout. Tato žádost nebude od tohoto okamžiku hodnocena. </w:t>
      </w:r>
    </w:p>
    <w:p w14:paraId="6A2714BD" w14:textId="77777777" w:rsidR="009031FC" w:rsidRPr="009C5AD9" w:rsidRDefault="009031FC" w:rsidP="005C4D43">
      <w:pPr>
        <w:pStyle w:val="Nadpis3"/>
      </w:pPr>
      <w:bookmarkStart w:id="58" w:name="_Toc513623904"/>
      <w:r w:rsidRPr="009C5AD9">
        <w:t>Splnění věcného hodnocení</w:t>
      </w:r>
      <w:bookmarkEnd w:id="58"/>
    </w:p>
    <w:p w14:paraId="785377EA" w14:textId="6601A935" w:rsidR="009031FC" w:rsidRDefault="009031FC" w:rsidP="00E5767B">
      <w:pPr>
        <w:ind w:left="851"/>
      </w:pPr>
      <w:r>
        <w:t>Věcné hodnocení spln</w:t>
      </w:r>
      <w:r w:rsidR="00393F8E">
        <w:t>í ty projekty, kterým je hodnoti</w:t>
      </w:r>
      <w:r>
        <w:t>cí komisí přiděleno více jak 50</w:t>
      </w:r>
      <w:r w:rsidR="00393F8E">
        <w:t xml:space="preserve"> </w:t>
      </w:r>
      <w:r>
        <w:t xml:space="preserve">% z celkového počtu bodů. Celkový počet bodů se může pro každou výzvu lišit. </w:t>
      </w:r>
    </w:p>
    <w:p w14:paraId="352C435F" w14:textId="77777777" w:rsidR="009031FC" w:rsidRDefault="009031FC" w:rsidP="00E5767B">
      <w:pPr>
        <w:ind w:left="851"/>
      </w:pPr>
      <w:r>
        <w:t>Projekty, které splnily věcné hodnocení postupují do tzv. Výběru projektů.</w:t>
      </w:r>
    </w:p>
    <w:p w14:paraId="7B33468E" w14:textId="468E5D0C" w:rsidR="00860922" w:rsidRPr="009C5AD9" w:rsidRDefault="00860922" w:rsidP="005C4D43">
      <w:pPr>
        <w:pStyle w:val="Nadpis3"/>
      </w:pPr>
      <w:bookmarkStart w:id="59" w:name="_Toc513623905"/>
      <w:r w:rsidRPr="009C5AD9">
        <w:lastRenderedPageBreak/>
        <w:t>Ukončení věcného hodnocení</w:t>
      </w:r>
      <w:bookmarkEnd w:id="59"/>
    </w:p>
    <w:p w14:paraId="5958D4B0" w14:textId="2B238EF1" w:rsidR="00817899" w:rsidRDefault="00860922" w:rsidP="00817899">
      <w:pPr>
        <w:ind w:left="851"/>
      </w:pPr>
      <w:r>
        <w:t xml:space="preserve">Výsledky VH jsou </w:t>
      </w:r>
      <w:r w:rsidR="002924A1">
        <w:t>zapsány do MS2014+ pracovníkem kanceláře MAS, a to nejpozději do 5 PD od ukončení VH.</w:t>
      </w: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817899" w:rsidRPr="00435CF6" w14:paraId="3FDDA928" w14:textId="77777777" w:rsidTr="00193766">
        <w:trPr>
          <w:trHeight w:val="1433"/>
        </w:trPr>
        <w:tc>
          <w:tcPr>
            <w:tcW w:w="9299" w:type="dxa"/>
            <w:tcBorders>
              <w:top w:val="single" w:sz="4" w:space="0" w:color="000000"/>
              <w:left w:val="single" w:sz="4" w:space="0" w:color="000000"/>
              <w:bottom w:val="single" w:sz="4" w:space="0" w:color="000000"/>
              <w:right w:val="single" w:sz="4" w:space="0" w:color="000000"/>
            </w:tcBorders>
          </w:tcPr>
          <w:p w14:paraId="36B4B854" w14:textId="36CA0C8A" w:rsidR="00817899" w:rsidRPr="0048624B" w:rsidRDefault="00817899" w:rsidP="00193766">
            <w:pPr>
              <w:spacing w:after="2" w:line="237" w:lineRule="auto"/>
              <w:ind w:left="0" w:right="-3058"/>
            </w:pPr>
            <w:r w:rsidRPr="0048624B">
              <w:rPr>
                <w:b/>
              </w:rPr>
              <w:t>Odpovědnost za provádění činnosti –</w:t>
            </w:r>
            <w:r>
              <w:rPr>
                <w:b/>
              </w:rPr>
              <w:t xml:space="preserve"> Sestavení hodnoticí komise</w:t>
            </w:r>
            <w:r w:rsidRPr="0048624B">
              <w:rPr>
                <w:b/>
              </w:rPr>
              <w:t xml:space="preserve">: </w:t>
            </w:r>
            <w:r>
              <w:t xml:space="preserve">Předseda Výběrové komise MAS </w:t>
            </w:r>
          </w:p>
          <w:p w14:paraId="4E10529F" w14:textId="6342CFBA" w:rsidR="00817899" w:rsidRPr="0048624B" w:rsidRDefault="00817899" w:rsidP="00193766">
            <w:pPr>
              <w:spacing w:after="0" w:line="259" w:lineRule="auto"/>
              <w:ind w:left="0" w:right="-3058"/>
            </w:pPr>
            <w:r w:rsidRPr="0048624B">
              <w:rPr>
                <w:b/>
              </w:rPr>
              <w:t xml:space="preserve">Termín splnění činnosti: </w:t>
            </w:r>
            <w:r w:rsidR="006E6A6F">
              <w:t>do 1</w:t>
            </w:r>
            <w:r>
              <w:t>0 PD od ukončení kontroly přijatelnosti a formálních náležitostí</w:t>
            </w:r>
          </w:p>
          <w:p w14:paraId="633E6B03" w14:textId="4E5B5110" w:rsidR="00817899" w:rsidRPr="0048624B" w:rsidRDefault="00817899" w:rsidP="00193766">
            <w:pPr>
              <w:spacing w:after="0" w:line="259" w:lineRule="auto"/>
              <w:ind w:left="0" w:right="-3058"/>
            </w:pPr>
            <w:r w:rsidRPr="0048624B">
              <w:rPr>
                <w:b/>
              </w:rPr>
              <w:t>Odpovědnost za zadávání do MS2014+:</w:t>
            </w:r>
            <w:r>
              <w:rPr>
                <w:b/>
              </w:rPr>
              <w:t xml:space="preserve"> </w:t>
            </w:r>
            <w:r w:rsidRPr="0048624B">
              <w:t xml:space="preserve"> </w:t>
            </w:r>
            <w:r>
              <w:t>nerelevantní</w:t>
            </w:r>
          </w:p>
          <w:p w14:paraId="6C9C3657" w14:textId="00F81BC9" w:rsidR="00817899" w:rsidRPr="00435CF6" w:rsidRDefault="00817899" w:rsidP="00193766">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4A7DCEDF" w14:textId="77777777" w:rsidR="0022489C" w:rsidRDefault="0022489C" w:rsidP="006E6A6F">
      <w:pPr>
        <w:ind w:left="0"/>
      </w:pPr>
    </w:p>
    <w:p w14:paraId="7A1782DE" w14:textId="77777777" w:rsidR="006E6A6F" w:rsidRDefault="006E6A6F" w:rsidP="006E6A6F">
      <w:pPr>
        <w:ind w:left="0"/>
      </w:pPr>
    </w:p>
    <w:p w14:paraId="7304848B" w14:textId="77777777" w:rsidR="006E6A6F" w:rsidRDefault="006E6A6F" w:rsidP="006E6A6F">
      <w:pPr>
        <w:ind w:left="0"/>
      </w:pPr>
    </w:p>
    <w:p w14:paraId="0F5DB91E" w14:textId="77777777" w:rsidR="006E6A6F" w:rsidRPr="00093908" w:rsidRDefault="006E6A6F" w:rsidP="006E6A6F">
      <w:pPr>
        <w:ind w:left="0"/>
      </w:pP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6B0BAE" w:rsidRPr="00435CF6" w14:paraId="6AA444C4" w14:textId="77777777" w:rsidTr="00817899">
        <w:trPr>
          <w:trHeight w:val="1209"/>
        </w:trPr>
        <w:tc>
          <w:tcPr>
            <w:tcW w:w="9299" w:type="dxa"/>
            <w:tcBorders>
              <w:top w:val="single" w:sz="4" w:space="0" w:color="000000"/>
              <w:left w:val="single" w:sz="4" w:space="0" w:color="000000"/>
              <w:bottom w:val="single" w:sz="4" w:space="0" w:color="000000"/>
              <w:right w:val="single" w:sz="4" w:space="0" w:color="000000"/>
            </w:tcBorders>
          </w:tcPr>
          <w:p w14:paraId="6FA5E4AC" w14:textId="77777777" w:rsidR="006B0BAE" w:rsidRPr="0048624B" w:rsidRDefault="006B0BAE" w:rsidP="006B0BAE">
            <w:pPr>
              <w:spacing w:after="2" w:line="237" w:lineRule="auto"/>
              <w:ind w:left="0" w:right="-3058"/>
            </w:pPr>
            <w:r w:rsidRPr="0048624B">
              <w:rPr>
                <w:b/>
              </w:rPr>
              <w:t>Odpovědnost za provádění činnosti –</w:t>
            </w:r>
            <w:r>
              <w:rPr>
                <w:b/>
              </w:rPr>
              <w:t xml:space="preserve"> Věcné hodnocení</w:t>
            </w:r>
            <w:r w:rsidRPr="0048624B">
              <w:rPr>
                <w:b/>
              </w:rPr>
              <w:t xml:space="preserve">: </w:t>
            </w:r>
            <w:r>
              <w:t xml:space="preserve">Hodnoticí komise </w:t>
            </w:r>
          </w:p>
          <w:p w14:paraId="4A429A9D" w14:textId="77777777" w:rsidR="006B0BAE" w:rsidRPr="0048624B" w:rsidRDefault="006B0BAE" w:rsidP="006B0BAE">
            <w:pPr>
              <w:spacing w:after="0" w:line="259" w:lineRule="auto"/>
              <w:ind w:left="0" w:right="-3058"/>
            </w:pPr>
            <w:r w:rsidRPr="0048624B">
              <w:rPr>
                <w:b/>
              </w:rPr>
              <w:t xml:space="preserve">Termín splnění činnosti: </w:t>
            </w:r>
            <w:r>
              <w:t>do 50 PD od ukončení kontroly přijatelnosti a formálních náležitostí</w:t>
            </w:r>
          </w:p>
          <w:p w14:paraId="783243E3" w14:textId="63397D89" w:rsidR="006B0BAE" w:rsidRPr="0048624B" w:rsidRDefault="006B0BAE" w:rsidP="006B0BAE">
            <w:pPr>
              <w:spacing w:after="0" w:line="259" w:lineRule="auto"/>
              <w:ind w:left="0" w:right="-3058"/>
            </w:pPr>
            <w:r w:rsidRPr="0048624B">
              <w:rPr>
                <w:b/>
              </w:rPr>
              <w:t>Odpovědnost za zadávání do MS2014+:</w:t>
            </w:r>
            <w:r>
              <w:rPr>
                <w:b/>
              </w:rPr>
              <w:t xml:space="preserve"> </w:t>
            </w:r>
            <w:r w:rsidRPr="0048624B">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3B6346EA" w14:textId="2181B157" w:rsidR="006B0BAE" w:rsidRPr="00435CF6" w:rsidRDefault="006B0BAE" w:rsidP="006B0BAE">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D2B8AD8" w14:textId="77777777" w:rsidR="009031FC" w:rsidRDefault="009031FC" w:rsidP="009031FC">
      <w:pPr>
        <w:ind w:left="851"/>
      </w:pP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CC085E" w:rsidRPr="00435CF6" w14:paraId="5EE3C85D" w14:textId="77777777" w:rsidTr="00792A67">
        <w:trPr>
          <w:trHeight w:val="1433"/>
        </w:trPr>
        <w:tc>
          <w:tcPr>
            <w:tcW w:w="9299" w:type="dxa"/>
            <w:tcBorders>
              <w:top w:val="single" w:sz="4" w:space="0" w:color="000000"/>
              <w:left w:val="single" w:sz="4" w:space="0" w:color="000000"/>
              <w:bottom w:val="single" w:sz="4" w:space="0" w:color="000000"/>
              <w:right w:val="single" w:sz="4" w:space="0" w:color="000000"/>
            </w:tcBorders>
          </w:tcPr>
          <w:p w14:paraId="000F6887" w14:textId="77777777" w:rsidR="00CC085E" w:rsidRPr="0048624B" w:rsidRDefault="00CC085E" w:rsidP="00792A67">
            <w:pPr>
              <w:spacing w:after="2" w:line="237" w:lineRule="auto"/>
              <w:ind w:left="0" w:right="-3058"/>
            </w:pPr>
            <w:r w:rsidRPr="0048624B">
              <w:rPr>
                <w:b/>
              </w:rPr>
              <w:t>Odpovědnost za provádění činnosti –</w:t>
            </w:r>
            <w:r>
              <w:rPr>
                <w:b/>
              </w:rPr>
              <w:t xml:space="preserve"> Předání podkladů z věcného hodnocení</w:t>
            </w:r>
            <w:r w:rsidRPr="0048624B">
              <w:rPr>
                <w:b/>
              </w:rPr>
              <w:t xml:space="preserve">: </w:t>
            </w:r>
            <w:r>
              <w:t xml:space="preserve">předsedající Hodnoticí komise MAS </w:t>
            </w:r>
          </w:p>
          <w:p w14:paraId="6A29A91B" w14:textId="6BC762AC" w:rsidR="00CC085E" w:rsidRPr="0048624B" w:rsidRDefault="00CC085E" w:rsidP="00792A67">
            <w:pPr>
              <w:spacing w:after="0" w:line="259" w:lineRule="auto"/>
              <w:ind w:left="0" w:right="-3058"/>
            </w:pPr>
            <w:r w:rsidRPr="0048624B">
              <w:rPr>
                <w:b/>
              </w:rPr>
              <w:t xml:space="preserve">Termín splnění činnosti: </w:t>
            </w:r>
            <w:r>
              <w:t>do 10 PD od provedení věcného hodnocení</w:t>
            </w:r>
          </w:p>
          <w:p w14:paraId="5B495523" w14:textId="77777777" w:rsidR="00CC085E" w:rsidRPr="0048624B" w:rsidRDefault="00CC085E" w:rsidP="00792A67">
            <w:pPr>
              <w:spacing w:after="0" w:line="259" w:lineRule="auto"/>
              <w:ind w:left="0" w:right="-3058"/>
            </w:pPr>
            <w:r w:rsidRPr="0048624B">
              <w:rPr>
                <w:b/>
              </w:rPr>
              <w:t>Odpovědnost za zadávání do MS2014+:</w:t>
            </w:r>
            <w:r>
              <w:rPr>
                <w:b/>
              </w:rPr>
              <w:t xml:space="preserve"> </w:t>
            </w:r>
            <w:r w:rsidRPr="0048624B">
              <w:t xml:space="preserve"> </w:t>
            </w:r>
            <w:r>
              <w:t>nerelevantní</w:t>
            </w:r>
          </w:p>
          <w:p w14:paraId="27540F82" w14:textId="49DF4D1D" w:rsidR="00CC085E" w:rsidRPr="00435CF6" w:rsidRDefault="00CC085E" w:rsidP="00792A67">
            <w:pPr>
              <w:spacing w:after="0" w:line="259" w:lineRule="auto"/>
              <w:ind w:left="0" w:right="-3058"/>
              <w:rPr>
                <w:highlight w:val="yellow"/>
              </w:rPr>
            </w:pPr>
            <w:r>
              <w:rPr>
                <w:b/>
              </w:rPr>
              <w:t>Odpovědnost za archivaci:</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67F6BF22" w14:textId="77777777" w:rsidR="00CC085E" w:rsidRDefault="00CC085E" w:rsidP="009031FC">
      <w:pPr>
        <w:ind w:left="851"/>
      </w:pPr>
    </w:p>
    <w:p w14:paraId="26B1BDA4" w14:textId="22110305" w:rsidR="002E0439" w:rsidRDefault="002E0439" w:rsidP="005C4D43">
      <w:pPr>
        <w:pStyle w:val="Nadpis2"/>
      </w:pPr>
      <w:bookmarkStart w:id="60" w:name="_Toc513623906"/>
      <w:r>
        <w:t>Předvýběr projektů</w:t>
      </w:r>
      <w:bookmarkEnd w:id="60"/>
    </w:p>
    <w:p w14:paraId="6D4B6A26" w14:textId="77777777" w:rsidR="009A1F50" w:rsidRDefault="002E0439" w:rsidP="002E0439">
      <w:pPr>
        <w:ind w:left="851"/>
      </w:pPr>
      <w:r>
        <w:t xml:space="preserve">Na základě výstupů z věcného hodnocení provádí Výběrová komise MAS tzv. předvýběr projektů. Výběrová komise tento předvýběr provádí na svém jednání, které svolává předseda VK. </w:t>
      </w:r>
    </w:p>
    <w:p w14:paraId="164C61DB" w14:textId="77777777" w:rsidR="009A1F50" w:rsidRDefault="009A1F50" w:rsidP="005C4D43">
      <w:pPr>
        <w:pStyle w:val="Nadpis3"/>
      </w:pPr>
      <w:bookmarkStart w:id="61" w:name="_Toc513623907"/>
      <w:r>
        <w:t>Předvýběr projektů</w:t>
      </w:r>
      <w:bookmarkEnd w:id="61"/>
    </w:p>
    <w:p w14:paraId="0BC5105A" w14:textId="01341D75" w:rsidR="002E0439" w:rsidRDefault="002E0439" w:rsidP="002E0439">
      <w:pPr>
        <w:ind w:left="851"/>
      </w:pPr>
      <w:r>
        <w:t>Před zahájením jednání je ošetřen střet zájmů, přítomní hlasující členové podepisují Etický kodex.</w:t>
      </w:r>
      <w:r w:rsidR="00D902D8">
        <w:t xml:space="preserve"> </w:t>
      </w:r>
    </w:p>
    <w:p w14:paraId="65BF2283" w14:textId="57ED169C" w:rsidR="00D902D8" w:rsidRDefault="00D902D8" w:rsidP="002E0439">
      <w:pPr>
        <w:ind w:left="851"/>
      </w:pPr>
      <w:r>
        <w:t>Na jednání VK k předvýběru projektů předkládá předsedající Hodnoticí komise</w:t>
      </w:r>
      <w:r>
        <w:rPr>
          <w:rStyle w:val="Znakapoznpodarou"/>
        </w:rPr>
        <w:footnoteReference w:id="22"/>
      </w:r>
      <w:r>
        <w:t xml:space="preserve"> výsledky věcného hodnocení jakožto bod programu, spolu s ostatními členy HK se tedy jednání účastní. </w:t>
      </w:r>
    </w:p>
    <w:p w14:paraId="17B242DE" w14:textId="77777777" w:rsidR="009A1F50" w:rsidRDefault="009A1F50" w:rsidP="002E0439">
      <w:pPr>
        <w:ind w:left="851"/>
      </w:pPr>
      <w:r>
        <w:t>VK při svém jednání respektuje výsledky hodnocení projektů a pořadí dle bodového ohodnocení, které provedli hodnotitelé, a nesmí vstupovat do výsledků již ukončené kontroly přijatelnosti, formálních náležitostí, věcného hodnocení.</w:t>
      </w:r>
    </w:p>
    <w:p w14:paraId="16B97F51" w14:textId="77777777" w:rsidR="009A1F50" w:rsidRDefault="009A1F50" w:rsidP="009A1F50">
      <w:pPr>
        <w:ind w:left="851"/>
      </w:pPr>
      <w:r>
        <w:lastRenderedPageBreak/>
        <w:t>VK nemění stanovenou minimální bodovou hranici nezbytnou pro získání podpory. VK nesmí měnit hodnocení žádostí o podporu.</w:t>
      </w:r>
    </w:p>
    <w:p w14:paraId="2A722AE5" w14:textId="0CBC0C57" w:rsidR="009A1F50" w:rsidRDefault="009A1F50" w:rsidP="009A1F50">
      <w:pPr>
        <w:ind w:left="851"/>
      </w:pPr>
      <w:r>
        <w:t>Jednání Výběrové komise může v souladu s jejím jednacím řádem proběhnout per-rollam. Jednání VK může být svoláno, požádá-li o to předseda Výběrové komise nebo jedna čtvrtina členů Výběrové komise</w:t>
      </w:r>
      <w:r>
        <w:rPr>
          <w:rStyle w:val="Znakapoznpodarou"/>
        </w:rPr>
        <w:footnoteReference w:id="23"/>
      </w:r>
      <w:r>
        <w:t xml:space="preserve">. </w:t>
      </w:r>
    </w:p>
    <w:p w14:paraId="2D4E49EB" w14:textId="611CA23A" w:rsidR="00C1341E" w:rsidRDefault="00C1341E" w:rsidP="009A1F50">
      <w:pPr>
        <w:ind w:left="851"/>
      </w:pPr>
      <w:r>
        <w:t xml:space="preserve">Výstupy z jednání </w:t>
      </w:r>
      <w:r w:rsidR="003A7882">
        <w:t xml:space="preserve">VK MAS </w:t>
      </w:r>
      <w:r>
        <w:t>jsou:</w:t>
      </w:r>
    </w:p>
    <w:p w14:paraId="0394BBD4" w14:textId="011A69EC" w:rsidR="00C1341E" w:rsidRDefault="000B3E58" w:rsidP="001C5427">
      <w:pPr>
        <w:pStyle w:val="Odstavecseseznamem"/>
        <w:numPr>
          <w:ilvl w:val="0"/>
          <w:numId w:val="43"/>
        </w:numPr>
      </w:pPr>
      <w:r>
        <w:t>zápis</w:t>
      </w:r>
      <w:r w:rsidR="003A7882">
        <w:t xml:space="preserve"> (obsahující</w:t>
      </w:r>
      <w:r>
        <w:t xml:space="preserve"> povinné náležitosti);</w:t>
      </w:r>
    </w:p>
    <w:p w14:paraId="4ACB7DC7" w14:textId="6D5E2A38" w:rsidR="00C1341E" w:rsidRDefault="009A1F50" w:rsidP="001C5427">
      <w:pPr>
        <w:pStyle w:val="Odstavecseseznamem"/>
        <w:numPr>
          <w:ilvl w:val="0"/>
          <w:numId w:val="43"/>
        </w:numPr>
      </w:pPr>
      <w:r>
        <w:t>předvýběr projektů</w:t>
      </w:r>
      <w:r w:rsidR="000B3E58">
        <w:t>:</w:t>
      </w:r>
    </w:p>
    <w:p w14:paraId="6D4068B3" w14:textId="6CC4EA8D" w:rsidR="009A1F50" w:rsidRDefault="006E6A6F" w:rsidP="001C5427">
      <w:pPr>
        <w:pStyle w:val="Odstavecseseznamem"/>
        <w:numPr>
          <w:ilvl w:val="1"/>
          <w:numId w:val="43"/>
        </w:numPr>
      </w:pPr>
      <w:r>
        <w:t>seznam</w:t>
      </w:r>
      <w:r w:rsidR="009A1F50">
        <w:t xml:space="preserve"> projektů, které splnily minimální bodovou hranici a jsou seřazeny sestupně a postupují do výběru projektů, který je v kompetenci Programového výbo</w:t>
      </w:r>
      <w:r w:rsidR="00C1341E">
        <w:t>ru MAS</w:t>
      </w:r>
      <w:r w:rsidR="003A7882">
        <w:t>. V případě rovnosti bodů se postupuje v souladu s ustanovením v bodu 5.3.4.2 těchto IP</w:t>
      </w:r>
      <w:r w:rsidR="00C1341E">
        <w:t>;</w:t>
      </w:r>
    </w:p>
    <w:p w14:paraId="0157EB88" w14:textId="571AD84E" w:rsidR="009A1F50" w:rsidRDefault="00C1341E" w:rsidP="001C5427">
      <w:pPr>
        <w:pStyle w:val="Odstavecseseznamem"/>
        <w:numPr>
          <w:ilvl w:val="1"/>
          <w:numId w:val="43"/>
        </w:numPr>
      </w:pPr>
      <w:r>
        <w:t>seznam projektů, které nesplnily minimální bodovou hranici a jsou seřazeny sestupně a jsou vyřazeny</w:t>
      </w:r>
      <w:r w:rsidR="000B3E58">
        <w:t xml:space="preserve"> z dalšího procesu administrace.</w:t>
      </w: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F77102" w:rsidRPr="00435CF6" w14:paraId="103DA6A3" w14:textId="77777777" w:rsidTr="00792A67">
        <w:trPr>
          <w:trHeight w:val="1209"/>
        </w:trPr>
        <w:tc>
          <w:tcPr>
            <w:tcW w:w="9299" w:type="dxa"/>
            <w:tcBorders>
              <w:top w:val="single" w:sz="4" w:space="0" w:color="000000"/>
              <w:left w:val="single" w:sz="4" w:space="0" w:color="000000"/>
              <w:bottom w:val="single" w:sz="4" w:space="0" w:color="000000"/>
              <w:right w:val="single" w:sz="4" w:space="0" w:color="000000"/>
            </w:tcBorders>
          </w:tcPr>
          <w:p w14:paraId="44D31342" w14:textId="1A2DC256" w:rsidR="00F77102" w:rsidRPr="0048624B" w:rsidRDefault="00F77102" w:rsidP="00792A67">
            <w:pPr>
              <w:spacing w:after="2" w:line="237" w:lineRule="auto"/>
              <w:ind w:left="0" w:right="-3058"/>
            </w:pPr>
            <w:r w:rsidRPr="0048624B">
              <w:rPr>
                <w:b/>
              </w:rPr>
              <w:t>Odpovědnost za provádění činnosti –</w:t>
            </w:r>
            <w:r>
              <w:rPr>
                <w:b/>
              </w:rPr>
              <w:t xml:space="preserve"> Předvýběr projektů:</w:t>
            </w:r>
            <w:r w:rsidRPr="0048624B">
              <w:rPr>
                <w:b/>
              </w:rPr>
              <w:t xml:space="preserve"> </w:t>
            </w:r>
            <w:r w:rsidR="00395C52">
              <w:t>Výběrová komise MAS</w:t>
            </w:r>
            <w:r>
              <w:t xml:space="preserve"> </w:t>
            </w:r>
          </w:p>
          <w:p w14:paraId="7096A8DC" w14:textId="39237927" w:rsidR="00F77102" w:rsidRPr="0048624B" w:rsidRDefault="00F77102" w:rsidP="00792A67">
            <w:pPr>
              <w:spacing w:after="0" w:line="259" w:lineRule="auto"/>
              <w:ind w:left="0" w:right="-3058"/>
            </w:pPr>
            <w:r w:rsidRPr="0048624B">
              <w:rPr>
                <w:b/>
              </w:rPr>
              <w:t xml:space="preserve">Termín splnění činnosti: </w:t>
            </w:r>
            <w:r w:rsidR="00CC085E">
              <w:t>do 20</w:t>
            </w:r>
            <w:r>
              <w:t xml:space="preserve"> PD od </w:t>
            </w:r>
            <w:r w:rsidR="006E6A6F">
              <w:t xml:space="preserve">ukončení </w:t>
            </w:r>
            <w:r w:rsidR="00006A7B">
              <w:t>věcného hodnocení</w:t>
            </w:r>
            <w:r w:rsidR="00395C52">
              <w:t xml:space="preserve"> </w:t>
            </w:r>
          </w:p>
          <w:p w14:paraId="5ED8F09D" w14:textId="219AF3BA" w:rsidR="00F77102" w:rsidRPr="0048624B" w:rsidRDefault="00F77102" w:rsidP="00792A67">
            <w:pPr>
              <w:spacing w:after="0" w:line="259" w:lineRule="auto"/>
              <w:ind w:left="0" w:right="-3058"/>
            </w:pPr>
            <w:r w:rsidRPr="0048624B">
              <w:rPr>
                <w:b/>
              </w:rPr>
              <w:t>Odpovědnost za zadávání do MS2014+:</w:t>
            </w:r>
            <w:r>
              <w:rPr>
                <w:b/>
              </w:rPr>
              <w:t xml:space="preserve"> </w:t>
            </w:r>
            <w:r w:rsidRPr="0048624B">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43939811" w14:textId="3B46770C" w:rsidR="00F77102" w:rsidRPr="00435CF6" w:rsidRDefault="00F77102" w:rsidP="00792A67">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605BA91" w14:textId="77777777" w:rsidR="00F77102" w:rsidRDefault="00F77102" w:rsidP="003D3B52">
      <w:pPr>
        <w:ind w:left="851"/>
      </w:pP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3A7882" w:rsidRPr="00435CF6" w14:paraId="438B916C" w14:textId="77777777" w:rsidTr="00792A67">
        <w:trPr>
          <w:trHeight w:val="1433"/>
        </w:trPr>
        <w:tc>
          <w:tcPr>
            <w:tcW w:w="9299" w:type="dxa"/>
            <w:tcBorders>
              <w:top w:val="single" w:sz="4" w:space="0" w:color="000000"/>
              <w:left w:val="single" w:sz="4" w:space="0" w:color="000000"/>
              <w:bottom w:val="single" w:sz="4" w:space="0" w:color="000000"/>
              <w:right w:val="single" w:sz="4" w:space="0" w:color="000000"/>
            </w:tcBorders>
          </w:tcPr>
          <w:p w14:paraId="721CBD17" w14:textId="770ECDE9" w:rsidR="003A7882" w:rsidRPr="0048624B" w:rsidRDefault="003A7882" w:rsidP="00792A67">
            <w:pPr>
              <w:spacing w:after="2" w:line="237" w:lineRule="auto"/>
              <w:ind w:left="0" w:right="-3058"/>
            </w:pPr>
            <w:r w:rsidRPr="0048624B">
              <w:rPr>
                <w:b/>
              </w:rPr>
              <w:t>Odpovědnost za provádění činnosti –</w:t>
            </w:r>
            <w:r>
              <w:rPr>
                <w:b/>
              </w:rPr>
              <w:t xml:space="preserve"> Předání podkladů z předvýběru projektů:</w:t>
            </w:r>
            <w:r w:rsidRPr="0048624B">
              <w:rPr>
                <w:b/>
              </w:rPr>
              <w:t xml:space="preserve"> </w:t>
            </w:r>
            <w:r>
              <w:t>Předseda Výběrové komise MAS nebo kancelář MAS (dle pověření z jednání VK MAS)</w:t>
            </w:r>
          </w:p>
          <w:p w14:paraId="538F1F4E" w14:textId="46FD1F08" w:rsidR="003A7882" w:rsidRPr="0048624B" w:rsidRDefault="003A7882" w:rsidP="00792A67">
            <w:pPr>
              <w:spacing w:after="0" w:line="259" w:lineRule="auto"/>
              <w:ind w:left="0" w:right="-3058"/>
            </w:pPr>
            <w:r w:rsidRPr="0048624B">
              <w:rPr>
                <w:b/>
              </w:rPr>
              <w:t xml:space="preserve">Termín splnění činnosti: </w:t>
            </w:r>
            <w:r>
              <w:t xml:space="preserve">do 10 PD od </w:t>
            </w:r>
            <w:r w:rsidR="006E6A6F">
              <w:t>provedení předvýběru projektů</w:t>
            </w:r>
          </w:p>
          <w:p w14:paraId="34B0C83B" w14:textId="77777777" w:rsidR="003A7882" w:rsidRPr="0048624B" w:rsidRDefault="003A7882" w:rsidP="00792A67">
            <w:pPr>
              <w:spacing w:after="0" w:line="259" w:lineRule="auto"/>
              <w:ind w:left="0" w:right="-3058"/>
            </w:pPr>
            <w:r w:rsidRPr="0048624B">
              <w:rPr>
                <w:b/>
              </w:rPr>
              <w:t>Odpovědnost za zadávání do MS2014+:</w:t>
            </w:r>
            <w:r>
              <w:rPr>
                <w:b/>
              </w:rPr>
              <w:t xml:space="preserve"> </w:t>
            </w:r>
            <w:r w:rsidRPr="0048624B">
              <w:t xml:space="preserve"> </w:t>
            </w:r>
            <w:r>
              <w:t>nerelevantní</w:t>
            </w:r>
          </w:p>
          <w:p w14:paraId="7CFE518D" w14:textId="4BCF2D9F" w:rsidR="003A7882" w:rsidRPr="00435CF6" w:rsidRDefault="003A7882" w:rsidP="00792A67">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F913EA3" w14:textId="77777777" w:rsidR="003A7882" w:rsidRDefault="003A7882" w:rsidP="00006A7B"/>
    <w:p w14:paraId="7CFB2EE9" w14:textId="77777777" w:rsidR="005C4D43" w:rsidRDefault="005C4D43" w:rsidP="005C4D43"/>
    <w:p w14:paraId="4B43930F" w14:textId="77777777" w:rsidR="005C4D43" w:rsidRDefault="005C4D43" w:rsidP="005C4D43"/>
    <w:p w14:paraId="7A6D8E5F" w14:textId="77777777" w:rsidR="005C4D43" w:rsidRDefault="005C4D43" w:rsidP="005C4D43"/>
    <w:p w14:paraId="48F2D157" w14:textId="5F43A454" w:rsidR="00D022CA" w:rsidRPr="005C4D43" w:rsidRDefault="009031FC" w:rsidP="005C4D43">
      <w:pPr>
        <w:pStyle w:val="Nadpis2"/>
      </w:pPr>
      <w:bookmarkStart w:id="62" w:name="_Toc513623908"/>
      <w:r w:rsidRPr="005C4D43">
        <w:t>Výběr projektů</w:t>
      </w:r>
      <w:bookmarkEnd w:id="62"/>
      <w:r w:rsidRPr="005C4D43">
        <w:t xml:space="preserve"> </w:t>
      </w:r>
    </w:p>
    <w:p w14:paraId="386140BB" w14:textId="77777777" w:rsidR="009031FC" w:rsidRDefault="009031FC" w:rsidP="00E5767B">
      <w:pPr>
        <w:ind w:left="1276"/>
      </w:pPr>
      <w:r>
        <w:t>Proces výběru projektů je soubor činností, které jsou vykonávány v období od ukončení hodnocení projektů do vydání/podepsání právního aktu o poskytnutí/převodu podpory. Cílem výběru projektů je vybrat transparentně na základě výsledků hodnocení projektů takové projekty, které přispějí k plnění věcných a finančních cílů programu.</w:t>
      </w:r>
      <w:r w:rsidRPr="009031FC">
        <w:t xml:space="preserve"> </w:t>
      </w:r>
    </w:p>
    <w:p w14:paraId="09DDBFFD" w14:textId="0F0B45C3" w:rsidR="009031FC" w:rsidRDefault="009031FC" w:rsidP="00E5767B">
      <w:pPr>
        <w:ind w:left="1276"/>
      </w:pPr>
      <w:r>
        <w:t xml:space="preserve">Podporu obdrží projekty, které splní podmínky pro poskytnutí podpory, v pořadí </w:t>
      </w:r>
      <w:r w:rsidR="004B4854">
        <w:br/>
      </w:r>
      <w:r>
        <w:t>od nejlepšího podle výsledku věcného hodnocení až do přidělení celé alokace výzvy.</w:t>
      </w:r>
    </w:p>
    <w:p w14:paraId="44D34298" w14:textId="3E800063" w:rsidR="009031FC" w:rsidRDefault="009031FC" w:rsidP="00E5767B">
      <w:pPr>
        <w:ind w:left="1276"/>
      </w:pPr>
      <w:r>
        <w:lastRenderedPageBreak/>
        <w:t xml:space="preserve">Výběr projektů k realizaci provádí </w:t>
      </w:r>
      <w:r w:rsidR="00E76225">
        <w:t>Programový výbor</w:t>
      </w:r>
      <w:r>
        <w:t xml:space="preserve"> MAS</w:t>
      </w:r>
      <w:r w:rsidR="00E76225">
        <w:t xml:space="preserve"> (dále jen „PV“), jakožto rozhodovací orgán</w:t>
      </w:r>
      <w:r>
        <w:t xml:space="preserve">, a to do </w:t>
      </w:r>
      <w:r w:rsidRPr="00663188">
        <w:rPr>
          <w:b/>
        </w:rPr>
        <w:t>20 pracovních dnů</w:t>
      </w:r>
      <w:r>
        <w:t xml:space="preserve">, a zároveň stanovuje výši alokace </w:t>
      </w:r>
      <w:r w:rsidR="004B4854">
        <w:br/>
      </w:r>
      <w:r>
        <w:t xml:space="preserve">na projekty. </w:t>
      </w:r>
    </w:p>
    <w:p w14:paraId="00FD5AC1" w14:textId="1C4021CD" w:rsidR="009031FC" w:rsidRPr="009C5AD9" w:rsidRDefault="009031FC" w:rsidP="005C4D43">
      <w:pPr>
        <w:pStyle w:val="Nadpis3"/>
      </w:pPr>
      <w:bookmarkStart w:id="63" w:name="_Toc513623909"/>
      <w:r w:rsidRPr="009C5AD9">
        <w:t>Proces výběru projektů</w:t>
      </w:r>
      <w:bookmarkEnd w:id="63"/>
      <w:r w:rsidRPr="009C5AD9">
        <w:t xml:space="preserve"> </w:t>
      </w:r>
    </w:p>
    <w:p w14:paraId="0804AD15" w14:textId="2C18AA6E" w:rsidR="00A84EAA" w:rsidRDefault="009D4ADC" w:rsidP="00A84EAA">
      <w:pPr>
        <w:ind w:left="1276"/>
      </w:pPr>
      <w:r>
        <w:t xml:space="preserve">Před uskutečněním jednání </w:t>
      </w:r>
      <w:r w:rsidR="00E76225">
        <w:t>PV</w:t>
      </w:r>
      <w:r>
        <w:t xml:space="preserve"> </w:t>
      </w:r>
      <w:r w:rsidR="00912517">
        <w:t>se každý člen přítomný jednání zavazuje k nepodjatost</w:t>
      </w:r>
      <w:r w:rsidR="00C225DB">
        <w:t>i, nezávislosti a mlčenlivosti, a to</w:t>
      </w:r>
      <w:r w:rsidR="00912517">
        <w:t xml:space="preserve"> </w:t>
      </w:r>
      <w:r>
        <w:t>p</w:t>
      </w:r>
      <w:r w:rsidR="00912517">
        <w:t>od</w:t>
      </w:r>
      <w:r w:rsidR="00C225DB">
        <w:t>pisem etického</w:t>
      </w:r>
      <w:r>
        <w:t xml:space="preserve"> kodex</w:t>
      </w:r>
      <w:r w:rsidR="00C225DB">
        <w:t>u k zamezení střetu zájmů. N</w:t>
      </w:r>
      <w:r>
        <w:t>achází</w:t>
      </w:r>
      <w:r w:rsidR="00E76225">
        <w:t xml:space="preserve">-li se ve střetu zájmů, pak se </w:t>
      </w:r>
      <w:r>
        <w:t>hlasování k výběru projektů nesmí zúčastnit</w:t>
      </w:r>
      <w:r w:rsidR="005044DA">
        <w:rPr>
          <w:rStyle w:val="Znakapoznpodarou"/>
        </w:rPr>
        <w:footnoteReference w:id="24"/>
      </w:r>
      <w:r>
        <w:t xml:space="preserve">. </w:t>
      </w:r>
      <w:r w:rsidR="005044DA">
        <w:t xml:space="preserve">V případě vyloučení členů </w:t>
      </w:r>
      <w:r w:rsidR="00E76225">
        <w:t>PV</w:t>
      </w:r>
      <w:r w:rsidR="005044DA">
        <w:t>, kteří jsou ve střetu zájmů, je vždy p</w:t>
      </w:r>
      <w:r w:rsidR="00E76225">
        <w:t>otřeba ověřit usnášeníschopnost PV</w:t>
      </w:r>
      <w:r w:rsidR="005044DA">
        <w:t xml:space="preserve"> a zároveň zastoupení veřejného sektoru </w:t>
      </w:r>
      <w:r w:rsidR="00E76225">
        <w:t xml:space="preserve">z </w:t>
      </w:r>
      <w:r w:rsidR="005044DA">
        <w:t>maximálně 49</w:t>
      </w:r>
      <w:r w:rsidR="00E76225">
        <w:t xml:space="preserve"> </w:t>
      </w:r>
      <w:r w:rsidR="005044DA">
        <w:t xml:space="preserve">%. </w:t>
      </w:r>
      <w:r w:rsidR="00446D61" w:rsidRPr="0084585F">
        <w:t>Hlasování k výběru projektů se</w:t>
      </w:r>
      <w:r w:rsidR="00E76225">
        <w:t xml:space="preserve"> mohou zúčastnit i hodnotitelé dané výzvy</w:t>
      </w:r>
      <w:r w:rsidR="00446D61" w:rsidRPr="0084585F">
        <w:t>.</w:t>
      </w:r>
      <w:r w:rsidR="00144CD9">
        <w:t xml:space="preserve"> </w:t>
      </w:r>
    </w:p>
    <w:p w14:paraId="226BEE23" w14:textId="0411B71F" w:rsidR="009031FC" w:rsidRDefault="00E76225" w:rsidP="00E5767B">
      <w:pPr>
        <w:ind w:left="1276"/>
      </w:pPr>
      <w:r>
        <w:t>PV</w:t>
      </w:r>
      <w:r w:rsidR="009031FC">
        <w:t xml:space="preserve"> přijímá rozhodnutí o výběru již vyhodnocených projektů na základě </w:t>
      </w:r>
      <w:r w:rsidR="00E52806">
        <w:t>Seznamu projektů</w:t>
      </w:r>
      <w:r w:rsidR="009031FC">
        <w:t xml:space="preserve">. </w:t>
      </w:r>
    </w:p>
    <w:p w14:paraId="41ACA64D" w14:textId="220A8993" w:rsidR="009031FC" w:rsidRDefault="00C06923" w:rsidP="00E5767B">
      <w:pPr>
        <w:ind w:left="1276"/>
      </w:pPr>
      <w:r>
        <w:t xml:space="preserve">PV </w:t>
      </w:r>
      <w:r w:rsidR="009031FC">
        <w:t>při svém jednání respektuje výsledky hodnocení projektů a pořadí dle bodového ohodnocení, které provedli hodnotitelé, a nesmí vstupovat do výsledků již ukončené kontroly přijate</w:t>
      </w:r>
      <w:r w:rsidR="00C225DB">
        <w:t xml:space="preserve">lnosti, formálních náležitostí a </w:t>
      </w:r>
      <w:r w:rsidR="009031FC">
        <w:t>věcného hodnocení.</w:t>
      </w:r>
    </w:p>
    <w:p w14:paraId="1774AAFF" w14:textId="094C9456" w:rsidR="009031FC" w:rsidRDefault="00C06923" w:rsidP="00E5767B">
      <w:pPr>
        <w:ind w:left="1276"/>
      </w:pPr>
      <w:r>
        <w:t xml:space="preserve">PV </w:t>
      </w:r>
      <w:r w:rsidR="009031FC">
        <w:t>nemění stanovenou minimální bodovou hranici nezbytnou pro získání podpory.</w:t>
      </w:r>
      <w:r w:rsidR="00E52806">
        <w:t xml:space="preserve"> </w:t>
      </w:r>
      <w:r w:rsidR="00C225DB">
        <w:br/>
      </w:r>
      <w:r>
        <w:t xml:space="preserve">PV </w:t>
      </w:r>
      <w:r w:rsidR="00663188">
        <w:t>nesmí měnit pořadí projektů ani hodnocení žádostí o podporu.</w:t>
      </w:r>
    </w:p>
    <w:p w14:paraId="6B68F039" w14:textId="5A24256B" w:rsidR="00E5767B" w:rsidRDefault="00713050" w:rsidP="00E5767B">
      <w:pPr>
        <w:spacing w:after="0"/>
        <w:ind w:left="1276"/>
        <w:rPr>
          <w:b/>
        </w:rPr>
      </w:pPr>
      <w:r w:rsidRPr="002F1D2A">
        <w:rPr>
          <w:b/>
        </w:rPr>
        <w:t xml:space="preserve">ZÁPIS Z JEDNÁNÍ </w:t>
      </w:r>
      <w:r w:rsidR="00C06923">
        <w:rPr>
          <w:b/>
        </w:rPr>
        <w:t>PV</w:t>
      </w:r>
    </w:p>
    <w:p w14:paraId="7C2457E2" w14:textId="4E1B07D7" w:rsidR="00912517" w:rsidRDefault="009031FC" w:rsidP="00912517">
      <w:pPr>
        <w:ind w:left="1276"/>
      </w:pPr>
      <w:r>
        <w:t xml:space="preserve">Z jednání </w:t>
      </w:r>
      <w:r w:rsidR="00C06923">
        <w:t>PV</w:t>
      </w:r>
      <w:r>
        <w:t xml:space="preserve"> je vždy pořízen písemný zápis, obsahující pov</w:t>
      </w:r>
      <w:r w:rsidR="00E52806">
        <w:t>inné náležitos</w:t>
      </w:r>
      <w:r w:rsidR="00912517">
        <w:t>ti:</w:t>
      </w:r>
    </w:p>
    <w:p w14:paraId="23EAED20" w14:textId="0443FDB0" w:rsidR="00912517" w:rsidRDefault="00C225DB" w:rsidP="001C5427">
      <w:pPr>
        <w:pStyle w:val="Odstavecseseznamem"/>
        <w:numPr>
          <w:ilvl w:val="0"/>
          <w:numId w:val="40"/>
        </w:numPr>
      </w:pPr>
      <w:r>
        <w:t>d</w:t>
      </w:r>
      <w:r w:rsidR="00912517">
        <w:t>atum a čas začátku jednání</w:t>
      </w:r>
      <w:r w:rsidR="005B4D5F">
        <w:t>;</w:t>
      </w:r>
    </w:p>
    <w:p w14:paraId="139ADED6" w14:textId="1561E821" w:rsidR="005B4D5F" w:rsidRDefault="00C225DB" w:rsidP="001C5427">
      <w:pPr>
        <w:pStyle w:val="Odstavecseseznamem"/>
        <w:numPr>
          <w:ilvl w:val="0"/>
          <w:numId w:val="40"/>
        </w:numPr>
      </w:pPr>
      <w:r>
        <w:t>j</w:t>
      </w:r>
      <w:r w:rsidR="005B4D5F">
        <w:t>menný seznam účastníků;</w:t>
      </w:r>
    </w:p>
    <w:p w14:paraId="5CCF5992" w14:textId="025717BD" w:rsidR="009E54B5" w:rsidRDefault="00C225DB" w:rsidP="001C5427">
      <w:pPr>
        <w:pStyle w:val="Odstavecseseznamem"/>
        <w:numPr>
          <w:ilvl w:val="0"/>
          <w:numId w:val="40"/>
        </w:numPr>
      </w:pPr>
      <w:r>
        <w:t>přehled projektů:</w:t>
      </w:r>
    </w:p>
    <w:p w14:paraId="7A31ADAA" w14:textId="55C3007D" w:rsidR="009E54B5" w:rsidRDefault="005B4D5F" w:rsidP="001C5427">
      <w:pPr>
        <w:pStyle w:val="Odstavecseseznamem"/>
        <w:numPr>
          <w:ilvl w:val="1"/>
          <w:numId w:val="40"/>
        </w:numPr>
      </w:pPr>
      <w:r>
        <w:t>doporučených</w:t>
      </w:r>
      <w:r w:rsidR="009E54B5">
        <w:t xml:space="preserve"> k</w:t>
      </w:r>
      <w:r w:rsidR="00C225DB">
        <w:t> </w:t>
      </w:r>
      <w:r w:rsidR="009E54B5">
        <w:t>financování</w:t>
      </w:r>
      <w:r w:rsidR="00C225DB">
        <w:t>;</w:t>
      </w:r>
    </w:p>
    <w:p w14:paraId="58F64707" w14:textId="719217E3" w:rsidR="009E54B5" w:rsidRDefault="009E54B5" w:rsidP="001C5427">
      <w:pPr>
        <w:pStyle w:val="Odstavecseseznamem"/>
        <w:numPr>
          <w:ilvl w:val="1"/>
          <w:numId w:val="40"/>
        </w:numPr>
      </w:pPr>
      <w:r>
        <w:t>zásobník projektů (projekty, které splnily podmínky</w:t>
      </w:r>
      <w:r w:rsidR="00C225DB">
        <w:t>,</w:t>
      </w:r>
      <w:r>
        <w:t xml:space="preserve"> ale nemohou být podpořeny z důvodu vyčerpání alokace výzvy MAS)</w:t>
      </w:r>
      <w:r w:rsidR="00C225DB">
        <w:t>;</w:t>
      </w:r>
    </w:p>
    <w:p w14:paraId="4885163C" w14:textId="150E1989" w:rsidR="00713050" w:rsidRDefault="005B4D5F" w:rsidP="001C5427">
      <w:pPr>
        <w:pStyle w:val="Odstavecseseznamem"/>
        <w:numPr>
          <w:ilvl w:val="1"/>
          <w:numId w:val="40"/>
        </w:numPr>
      </w:pPr>
      <w:r>
        <w:t>nedoporučených k financování včetně popisu zdůvodnění ke každému projektu</w:t>
      </w:r>
      <w:r w:rsidR="00713050">
        <w:rPr>
          <w:rStyle w:val="Znakapoznpodarou"/>
        </w:rPr>
        <w:footnoteReference w:id="25"/>
      </w:r>
      <w:r>
        <w:t>.</w:t>
      </w:r>
      <w:r w:rsidR="00713050">
        <w:t xml:space="preserve"> </w:t>
      </w:r>
    </w:p>
    <w:p w14:paraId="253A76B7" w14:textId="2E651FF6" w:rsidR="00713050" w:rsidRDefault="00C06923" w:rsidP="00E5767B">
      <w:pPr>
        <w:ind w:left="1276"/>
      </w:pPr>
      <w:r>
        <w:t>Programový výbor</w:t>
      </w:r>
      <w:r w:rsidR="00713050">
        <w:t xml:space="preserve"> stanovuje projekty doporučené k financování s ohledem na bodové hodnocení a na výši alokace dané výzvy. </w:t>
      </w:r>
    </w:p>
    <w:p w14:paraId="4E4162CA" w14:textId="13F290CA" w:rsidR="00713050" w:rsidRDefault="00713050" w:rsidP="00E5767B">
      <w:pPr>
        <w:ind w:left="1276"/>
      </w:pPr>
      <w:r>
        <w:t xml:space="preserve">V případě projektů nedoporučených k financování zaznamenává </w:t>
      </w:r>
      <w:r w:rsidR="00C06923">
        <w:t>PV</w:t>
      </w:r>
      <w:r>
        <w:t xml:space="preserve"> i důvod tohoto nedoporučení</w:t>
      </w:r>
      <w:r>
        <w:rPr>
          <w:rStyle w:val="Znakapoznpodarou"/>
        </w:rPr>
        <w:footnoteReference w:id="26"/>
      </w:r>
      <w:r>
        <w:t>.</w:t>
      </w:r>
    </w:p>
    <w:p w14:paraId="71D0B600" w14:textId="23265007" w:rsidR="009031FC" w:rsidRDefault="009031FC" w:rsidP="00E5767B">
      <w:pPr>
        <w:ind w:left="1276"/>
      </w:pPr>
      <w:r>
        <w:t xml:space="preserve">Na základě zápisu z jednání </w:t>
      </w:r>
      <w:r w:rsidR="00C06923">
        <w:t>PV</w:t>
      </w:r>
      <w:r>
        <w:t xml:space="preserve"> kancelář MAS nastavuje stav projektů</w:t>
      </w:r>
      <w:r w:rsidR="00C06923">
        <w:t xml:space="preserve"> v souladu s výsledky jednání PV. Zápis z jednání PV</w:t>
      </w:r>
      <w:r>
        <w:t xml:space="preserve"> je vždy do </w:t>
      </w:r>
      <w:r w:rsidR="00DA37FA">
        <w:rPr>
          <w:b/>
        </w:rPr>
        <w:t>1</w:t>
      </w:r>
      <w:r w:rsidR="009E54B5">
        <w:rPr>
          <w:b/>
        </w:rPr>
        <w:t>0</w:t>
      </w:r>
      <w:r w:rsidRPr="005077FB">
        <w:rPr>
          <w:b/>
        </w:rPr>
        <w:t xml:space="preserve"> </w:t>
      </w:r>
      <w:r w:rsidR="00C225DB">
        <w:rPr>
          <w:b/>
        </w:rPr>
        <w:t>p</w:t>
      </w:r>
      <w:r w:rsidR="00257829">
        <w:rPr>
          <w:b/>
        </w:rPr>
        <w:t xml:space="preserve">racovních </w:t>
      </w:r>
      <w:r w:rsidRPr="005077FB">
        <w:rPr>
          <w:b/>
        </w:rPr>
        <w:t>dnů</w:t>
      </w:r>
      <w:r>
        <w:t xml:space="preserve"> od ukončení </w:t>
      </w:r>
      <w:r>
        <w:lastRenderedPageBreak/>
        <w:t xml:space="preserve">výběru projektů zveřejněn na stránkách </w:t>
      </w:r>
      <w:r w:rsidR="00E52806">
        <w:t xml:space="preserve">MAS (MAS může zveřejnit zápis </w:t>
      </w:r>
      <w:r w:rsidR="00C06923">
        <w:t>PV</w:t>
      </w:r>
      <w:r>
        <w:t xml:space="preserve"> bez</w:t>
      </w:r>
      <w:r w:rsidR="00C06923">
        <w:t xml:space="preserve"> uvedení jmen a podpisů členů PV</w:t>
      </w:r>
      <w:r>
        <w:t>, musí zde však být uvedeno, kolik členů hlasovalo pro, proti, nebo se hlasování zdrželo).</w:t>
      </w:r>
    </w:p>
    <w:p w14:paraId="7BA6A98D" w14:textId="2EAED358" w:rsidR="006B0BAE" w:rsidRPr="0036034D" w:rsidRDefault="00E52806" w:rsidP="00E5767B">
      <w:pPr>
        <w:ind w:left="1276"/>
      </w:pPr>
      <w:r>
        <w:t xml:space="preserve">Při jednání </w:t>
      </w:r>
      <w:r w:rsidR="00C06923">
        <w:t>PV</w:t>
      </w:r>
      <w:r w:rsidR="009031FC">
        <w:t xml:space="preserve"> je vždy přítomen zástupce kanceláře MAS. </w:t>
      </w:r>
    </w:p>
    <w:p w14:paraId="1F706091" w14:textId="41BA904F" w:rsidR="00665B42" w:rsidRPr="009C5AD9" w:rsidRDefault="00665B42" w:rsidP="005C4D43">
      <w:pPr>
        <w:pStyle w:val="Nadpis3"/>
      </w:pPr>
      <w:bookmarkStart w:id="64" w:name="_Toc513623910"/>
      <w:r w:rsidRPr="009C5AD9">
        <w:t>Ukončení výběru projektů</w:t>
      </w:r>
      <w:bookmarkEnd w:id="64"/>
    </w:p>
    <w:p w14:paraId="0735364A" w14:textId="71A0D827" w:rsidR="00665B42" w:rsidRDefault="00665B42" w:rsidP="00E5767B">
      <w:pPr>
        <w:ind w:left="851"/>
      </w:pPr>
      <w:r>
        <w:t>Po ukončení výběru projektů je kancelář MAS povinna výsledky zveřejnit do 5 PD na svých webových stránkách.</w:t>
      </w:r>
    </w:p>
    <w:p w14:paraId="1F4FCE37" w14:textId="6F81F26A" w:rsidR="005D73DA" w:rsidRDefault="005D73DA" w:rsidP="000035E2">
      <w:pPr>
        <w:ind w:left="851"/>
      </w:pPr>
      <w:r>
        <w:t>Kancelář MAS zároveň do 5 PD od ukončení výběru projektů žadatele informuje o výsledku výběrového procesu MAS s upozorněním, že tento závěr MAS předává k závěrečnému ověření způsobilosti projektů ke kontrole administrativních postupů na CRR</w:t>
      </w:r>
      <w:r>
        <w:rPr>
          <w:rStyle w:val="Znakapoznpodarou"/>
        </w:rPr>
        <w:footnoteReference w:id="27"/>
      </w:r>
      <w:r>
        <w:t>. Žadatelé, jejichž žádosti o podporu byly na základě věcného hodnocení vyloučeny z další</w:t>
      </w:r>
      <w:r w:rsidR="00C225DB">
        <w:t>ho výběru, mají možnost do 15 kalendářních dní</w:t>
      </w:r>
      <w:r>
        <w:t xml:space="preserve"> ode dne doručení informace o negativním výsledku hodnocení podat žádost o přezkum tohoto hodnocen</w:t>
      </w:r>
      <w:r w:rsidR="000035E2">
        <w:t xml:space="preserve">í (viz kapitola 9. těchto IP).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D832FB" w:rsidRPr="00435CF6" w14:paraId="7C8015BC" w14:textId="77777777" w:rsidTr="009A7EFE">
        <w:trPr>
          <w:trHeight w:val="1181"/>
        </w:trPr>
        <w:tc>
          <w:tcPr>
            <w:tcW w:w="9299" w:type="dxa"/>
            <w:tcBorders>
              <w:top w:val="single" w:sz="4" w:space="0" w:color="000000"/>
              <w:left w:val="single" w:sz="4" w:space="0" w:color="000000"/>
              <w:bottom w:val="single" w:sz="4" w:space="0" w:color="000000"/>
              <w:right w:val="single" w:sz="4" w:space="0" w:color="000000"/>
            </w:tcBorders>
          </w:tcPr>
          <w:p w14:paraId="3D58D8C4" w14:textId="23289511" w:rsidR="00D832FB" w:rsidRPr="0048624B" w:rsidRDefault="00D832FB" w:rsidP="00452182">
            <w:pPr>
              <w:spacing w:after="2" w:line="237" w:lineRule="auto"/>
              <w:ind w:left="0" w:right="-3058"/>
            </w:pPr>
            <w:r w:rsidRPr="0048624B">
              <w:rPr>
                <w:b/>
              </w:rPr>
              <w:t>Odpovědnost za provádění činnosti –</w:t>
            </w:r>
            <w:r>
              <w:rPr>
                <w:b/>
              </w:rPr>
              <w:t xml:space="preserve"> Výběr projektů</w:t>
            </w:r>
            <w:r w:rsidRPr="0048624B">
              <w:rPr>
                <w:b/>
              </w:rPr>
              <w:t xml:space="preserve">: </w:t>
            </w:r>
            <w:r w:rsidR="00C06923">
              <w:t>Programový výbor</w:t>
            </w:r>
            <w:r w:rsidR="004408E3">
              <w:t xml:space="preserve"> MAS</w:t>
            </w:r>
            <w:r>
              <w:t xml:space="preserve"> </w:t>
            </w:r>
          </w:p>
          <w:p w14:paraId="1480A415" w14:textId="5BE647FD" w:rsidR="00D832FB" w:rsidRPr="0048624B" w:rsidRDefault="00D832FB" w:rsidP="00452182">
            <w:pPr>
              <w:spacing w:after="0" w:line="259" w:lineRule="auto"/>
              <w:ind w:left="0" w:right="-3058"/>
            </w:pPr>
            <w:r w:rsidRPr="0048624B">
              <w:rPr>
                <w:b/>
              </w:rPr>
              <w:t xml:space="preserve">Termín splnění činnosti: </w:t>
            </w:r>
            <w:r w:rsidR="004408E3">
              <w:t>do 20</w:t>
            </w:r>
            <w:r>
              <w:t xml:space="preserve"> PD od </w:t>
            </w:r>
            <w:r w:rsidR="004408E3">
              <w:t>ukončení věcného hodnocení</w:t>
            </w:r>
          </w:p>
          <w:p w14:paraId="26237B0B" w14:textId="7E32AA04" w:rsidR="00D832FB" w:rsidRPr="0048624B" w:rsidRDefault="00D832FB" w:rsidP="00452182">
            <w:pPr>
              <w:spacing w:after="0" w:line="259" w:lineRule="auto"/>
              <w:ind w:left="0" w:right="-3058"/>
            </w:pPr>
            <w:r w:rsidRPr="0048624B">
              <w:rPr>
                <w:b/>
              </w:rPr>
              <w:t>Odpovědnost za zadávání do MS2014+:</w:t>
            </w:r>
            <w:r>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3A341E6D" w14:textId="0BEC4C2F" w:rsidR="009A7EFE" w:rsidRPr="009A7EFE" w:rsidRDefault="00D832FB" w:rsidP="00452182">
            <w:pPr>
              <w:spacing w:after="0" w:line="259" w:lineRule="auto"/>
              <w:ind w:left="0" w:right="-3058"/>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3E9485BA" w14:textId="77777777" w:rsidR="00D832FB" w:rsidRDefault="00D832FB" w:rsidP="007D60E9">
      <w:pPr>
        <w:ind w:left="709"/>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7A45BF" w:rsidRPr="00435CF6" w14:paraId="7A871C00" w14:textId="77777777" w:rsidTr="00C9304F">
        <w:trPr>
          <w:trHeight w:val="1433"/>
        </w:trPr>
        <w:tc>
          <w:tcPr>
            <w:tcW w:w="9299" w:type="dxa"/>
            <w:tcBorders>
              <w:top w:val="single" w:sz="4" w:space="0" w:color="000000"/>
              <w:left w:val="single" w:sz="4" w:space="0" w:color="000000"/>
              <w:bottom w:val="single" w:sz="4" w:space="0" w:color="000000"/>
              <w:right w:val="single" w:sz="4" w:space="0" w:color="000000"/>
            </w:tcBorders>
          </w:tcPr>
          <w:p w14:paraId="1C4223E5" w14:textId="7D482485" w:rsidR="007A45BF" w:rsidRPr="0048624B" w:rsidRDefault="007A45BF" w:rsidP="00C9304F">
            <w:pPr>
              <w:spacing w:after="2" w:line="237" w:lineRule="auto"/>
              <w:ind w:left="0" w:right="-3058"/>
            </w:pPr>
            <w:r w:rsidRPr="0048624B">
              <w:rPr>
                <w:b/>
              </w:rPr>
              <w:t>Odpovědnost za provádění činnosti –</w:t>
            </w:r>
            <w:r>
              <w:rPr>
                <w:b/>
              </w:rPr>
              <w:t xml:space="preserve"> </w:t>
            </w:r>
            <w:r w:rsidR="0039785C">
              <w:rPr>
                <w:b/>
              </w:rPr>
              <w:t>Dotázání se žadatelů v případě zbývající částky alokace</w:t>
            </w:r>
            <w:r w:rsidR="00503758">
              <w:rPr>
                <w:b/>
              </w:rPr>
              <w:t xml:space="preserve">: </w:t>
            </w:r>
            <w:r w:rsidR="00503758">
              <w:t>k</w:t>
            </w:r>
            <w:r w:rsidR="0039785C">
              <w:t>ancelář</w:t>
            </w:r>
            <w:r>
              <w:t xml:space="preserve"> MAS </w:t>
            </w:r>
          </w:p>
          <w:p w14:paraId="3067D884" w14:textId="75F952C4" w:rsidR="007A45BF" w:rsidRPr="0048624B" w:rsidRDefault="007A45BF" w:rsidP="00C9304F">
            <w:pPr>
              <w:spacing w:after="0" w:line="259" w:lineRule="auto"/>
              <w:ind w:left="0" w:right="-3058"/>
            </w:pPr>
            <w:r w:rsidRPr="0048624B">
              <w:rPr>
                <w:b/>
              </w:rPr>
              <w:t xml:space="preserve">Termín splnění činnosti: </w:t>
            </w:r>
            <w:r w:rsidR="0039785C">
              <w:t>následující</w:t>
            </w:r>
            <w:r>
              <w:t xml:space="preserve"> PD od </w:t>
            </w:r>
            <w:r w:rsidR="0039785C">
              <w:t xml:space="preserve">jednání </w:t>
            </w:r>
            <w:r w:rsidR="00C06923">
              <w:t>Programového výboru</w:t>
            </w:r>
            <w:r w:rsidR="0039785C">
              <w:t xml:space="preserve"> MAS</w:t>
            </w:r>
          </w:p>
          <w:p w14:paraId="1AEA0F01" w14:textId="6644018B" w:rsidR="007A45BF" w:rsidRPr="0048624B" w:rsidRDefault="007A45BF" w:rsidP="00C9304F">
            <w:pPr>
              <w:spacing w:after="0" w:line="259" w:lineRule="auto"/>
              <w:ind w:left="0" w:right="-3058"/>
            </w:pPr>
            <w:r w:rsidRPr="0048624B">
              <w:rPr>
                <w:b/>
              </w:rPr>
              <w:t>Odpovědnost za zadávání do MS2014+:</w:t>
            </w:r>
            <w:r>
              <w:rPr>
                <w:b/>
              </w:rPr>
              <w:t xml:space="preserve"> </w:t>
            </w:r>
            <w:r w:rsidR="0039785C">
              <w:t>nerelevantní</w:t>
            </w:r>
          </w:p>
          <w:p w14:paraId="204E650B" w14:textId="614465DB" w:rsidR="007A45BF" w:rsidRPr="00435CF6" w:rsidRDefault="007A45BF" w:rsidP="00C9304F">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50490498" w14:textId="77777777" w:rsidR="007A45BF" w:rsidRDefault="007A45BF" w:rsidP="007D60E9">
      <w:pPr>
        <w:ind w:left="709"/>
      </w:pPr>
    </w:p>
    <w:p w14:paraId="40615A07" w14:textId="77777777" w:rsidR="00FF7DF3" w:rsidRPr="009C5AD9" w:rsidRDefault="00FF7DF3" w:rsidP="005C4D43">
      <w:pPr>
        <w:pStyle w:val="Nadpis1"/>
      </w:pPr>
      <w:bookmarkStart w:id="65" w:name="_Toc513623911"/>
      <w:r w:rsidRPr="009C5AD9">
        <w:t>Ověření závěrečné způsobilosti projektů</w:t>
      </w:r>
      <w:bookmarkEnd w:id="65"/>
    </w:p>
    <w:p w14:paraId="71C78C8A" w14:textId="4C819AF5" w:rsidR="00FF7DF3" w:rsidRDefault="00FF7DF3" w:rsidP="005C4D43">
      <w:pPr>
        <w:rPr>
          <w:b/>
          <w:bCs/>
        </w:rPr>
      </w:pPr>
      <w:r w:rsidRPr="005C4D43">
        <w:t>Výběr projektů je předán</w:t>
      </w:r>
      <w:r w:rsidR="00FA01D7">
        <w:t xml:space="preserve"> do 15</w:t>
      </w:r>
      <w:r w:rsidR="000035E2" w:rsidRPr="005C4D43">
        <w:t xml:space="preserve"> PD od ukončení výběru projektů</w:t>
      </w:r>
      <w:r w:rsidRPr="005C4D43">
        <w:t xml:space="preserve"> </w:t>
      </w:r>
      <w:r w:rsidR="00E13628">
        <w:t>Centru pro regionální rozvoj</w:t>
      </w:r>
      <w:r w:rsidRPr="005C4D43">
        <w:t>, který ověří</w:t>
      </w:r>
      <w:r w:rsidRPr="007D60E9">
        <w:rPr>
          <w:b/>
          <w:bCs/>
        </w:rPr>
        <w:t xml:space="preserve"> závěrečnou způsobilost projektů.</w:t>
      </w:r>
    </w:p>
    <w:p w14:paraId="53F02921" w14:textId="62F936E8" w:rsidR="00FC348A" w:rsidRPr="009C5AD9" w:rsidRDefault="00FC348A" w:rsidP="00FC348A">
      <w:pPr>
        <w:pStyle w:val="Nadpis1"/>
      </w:pPr>
      <w:bookmarkStart w:id="66" w:name="_Toc513623912"/>
      <w:r>
        <w:t>Převis žádostí ve výzvě MAS nad alokovanou částku výzvy</w:t>
      </w:r>
      <w:bookmarkEnd w:id="66"/>
    </w:p>
    <w:p w14:paraId="1609DC8F" w14:textId="77777777" w:rsidR="00FC348A" w:rsidRDefault="00FC348A" w:rsidP="00FC348A">
      <w:pPr>
        <w:ind w:left="284"/>
      </w:pPr>
      <w:r>
        <w:t xml:space="preserve">Z projektů, které splnily podmínky hodnocení projektů, avšak z důvodu vyčerpání alokace v dané výzvě nemohou být již ani z části podpořeny, jsou zahrnuty do tzv. zásobníku projektů. </w:t>
      </w:r>
    </w:p>
    <w:p w14:paraId="586AD7A8" w14:textId="135F160B" w:rsidR="00FC348A" w:rsidRPr="007D60E9" w:rsidRDefault="00FC348A" w:rsidP="00FC348A">
      <w:pPr>
        <w:ind w:left="284"/>
      </w:pPr>
      <w:r>
        <w:t>Po závěrečném ověření způsobilosti</w:t>
      </w:r>
      <w:r w:rsidRPr="00FC348A">
        <w:t xml:space="preserve">, pokud všechny projekty projdou touto částí hodnocení, bude ŘO IROP ze zápisu </w:t>
      </w:r>
      <w:r>
        <w:t>Programového výboru</w:t>
      </w:r>
      <w:r w:rsidRPr="00FC348A">
        <w:t xml:space="preserve"> MAS informován, že některá žádost byla stanovena jako </w:t>
      </w:r>
      <w:r w:rsidRPr="00FC348A">
        <w:lastRenderedPageBreak/>
        <w:t xml:space="preserve">náhradní, a žadateli nabídne částečnou alokaci. Pokud žadatel bude souhlasit, podá žádost o změnu projektu a sníží způsobilé výdaje. </w:t>
      </w:r>
    </w:p>
    <w:p w14:paraId="12B43119" w14:textId="4874C560" w:rsidR="00FF7DF3" w:rsidRPr="009C5AD9" w:rsidRDefault="00FF7DF3" w:rsidP="005C4D43">
      <w:pPr>
        <w:pStyle w:val="Nadpis1"/>
      </w:pPr>
      <w:bookmarkStart w:id="67" w:name="_Toc513623913"/>
      <w:r w:rsidRPr="009C5AD9">
        <w:t>Příprava a vydání právního aktu/převodu podpory</w:t>
      </w:r>
      <w:bookmarkEnd w:id="67"/>
    </w:p>
    <w:p w14:paraId="25CC457B" w14:textId="31CF5533" w:rsidR="00FF7DF3" w:rsidRDefault="00FF7DF3" w:rsidP="00E5767B">
      <w:pPr>
        <w:ind w:left="709"/>
      </w:pPr>
      <w:r>
        <w:t xml:space="preserve">Právní akt o poskytnutí/převodu podpory představuje základní právní rámec a vymezuje práva a povinnosti příjemce dotace a ŘO IROP či jiného pověřeného subjektu. Právní akt </w:t>
      </w:r>
      <w:r w:rsidR="005F126A">
        <w:br/>
      </w:r>
      <w:r>
        <w:t xml:space="preserve">o poskytnutí/převodu podpory může být vydán pouze v případě splnění všech podmínek stanovených ve výzvě (a navazující dokumentaci k výzvě) a případně stanovených </w:t>
      </w:r>
      <w:r w:rsidR="005F126A">
        <w:br/>
      </w:r>
      <w:r>
        <w:t>při doporučení projektu s výhradou.</w:t>
      </w:r>
    </w:p>
    <w:p w14:paraId="28923868" w14:textId="77777777" w:rsidR="00FF7DF3" w:rsidRDefault="00FF7DF3" w:rsidP="00E5767B">
      <w:pPr>
        <w:ind w:left="709"/>
      </w:pPr>
      <w:r>
        <w:t xml:space="preserve">Právní akt o poskytnutí/převodu podpory je vydán bez zbytečného odkladu. </w:t>
      </w:r>
    </w:p>
    <w:p w14:paraId="0C8AB484" w14:textId="77777777" w:rsidR="00FF7DF3" w:rsidRPr="009C5AD9" w:rsidRDefault="00FF7DF3" w:rsidP="005C4D43">
      <w:pPr>
        <w:pStyle w:val="Nadpis1"/>
      </w:pPr>
      <w:bookmarkStart w:id="68" w:name="_Toc513623914"/>
      <w:r w:rsidRPr="009C5AD9">
        <w:t>Informování žadatele o výsledku</w:t>
      </w:r>
      <w:bookmarkEnd w:id="68"/>
    </w:p>
    <w:p w14:paraId="403BF169" w14:textId="3F63D1D3" w:rsidR="00FF7DF3" w:rsidRPr="005D1AEB" w:rsidRDefault="00FF7DF3" w:rsidP="00E5767B">
      <w:pPr>
        <w:ind w:left="709"/>
      </w:pPr>
      <w:r w:rsidRPr="005D1AEB">
        <w:t xml:space="preserve">MAS žadatele informuje o stavech vyřízení jeho žádosti o podporu </w:t>
      </w:r>
      <w:r w:rsidR="005D1AEB" w:rsidRPr="005D1AEB">
        <w:t>po ukončení jednotlivých fází</w:t>
      </w:r>
      <w:r w:rsidRPr="005D1AEB">
        <w:t xml:space="preserve"> schvalovacího procesu</w:t>
      </w:r>
      <w:r w:rsidR="005D1AEB" w:rsidRPr="005D1AEB">
        <w:rPr>
          <w:rStyle w:val="Znakapoznpodarou"/>
        </w:rPr>
        <w:footnoteReference w:id="28"/>
      </w:r>
      <w:r w:rsidRPr="005D1AEB">
        <w:t xml:space="preserve">, které MAS dle těchto interních postupů vykonává. Za informování žadatele o výsledku dané fáze hodnocení a výběru se u úspěšných projektů pokládá i změna stavu projektu v MS2014+. </w:t>
      </w:r>
    </w:p>
    <w:p w14:paraId="2BB10032" w14:textId="3306670F" w:rsidR="00FF7DF3" w:rsidRDefault="00FF7DF3" w:rsidP="00E5767B">
      <w:pPr>
        <w:ind w:left="709"/>
      </w:pPr>
      <w:r w:rsidRPr="005D1AEB">
        <w:t xml:space="preserve">V případě žadatelů, u kterých lze předpokládat na základě provedeného hodnocení, </w:t>
      </w:r>
      <w:r w:rsidR="008C007C">
        <w:br/>
      </w:r>
      <w:r w:rsidRPr="005D1AEB">
        <w:t xml:space="preserve">že nebudou úspěšní, musí ŘO IROP zaslat žadateli prostřednictvím MS2014+ oznámení s podklady pro vydání rozhodnutí nejpozději do </w:t>
      </w:r>
      <w:r w:rsidR="008C007C" w:rsidRPr="008C007C">
        <w:rPr>
          <w:b/>
        </w:rPr>
        <w:t>10</w:t>
      </w:r>
      <w:r w:rsidR="00D93AD9">
        <w:rPr>
          <w:b/>
        </w:rPr>
        <w:t xml:space="preserve"> </w:t>
      </w:r>
      <w:r w:rsidRPr="008C007C">
        <w:rPr>
          <w:b/>
        </w:rPr>
        <w:t>pracovních dnů</w:t>
      </w:r>
      <w:r w:rsidRPr="005D1AEB">
        <w:t xml:space="preserve"> od ukončení dané fáze hodnocení a výběru projektů.</w:t>
      </w:r>
    </w:p>
    <w:p w14:paraId="5C740A91" w14:textId="63376D54" w:rsidR="008B7B0D" w:rsidRDefault="008B7B0D" w:rsidP="00E5767B">
      <w:pPr>
        <w:ind w:left="709"/>
      </w:pPr>
      <w:r>
        <w:t xml:space="preserve">MAS informuje žadatele o možnosti vzdání se přezkumu interní depeší z důvodu urychlení hodnoticího procesu MAS po každé části hodnocení (formální náležitosti a přijatelnost; věcné hodnocení). Urychlit proces hodnocení lze pouze v případě, kdy všichni žadatelé ve výzvě MAS se vzdají možnosti přezkumu. Dokument „vzdání se přezkumu“ přikládá MAS k výsledku hodnocení do MS2014+. </w:t>
      </w:r>
    </w:p>
    <w:p w14:paraId="50EB28CD" w14:textId="2974E6D9" w:rsidR="007D60E9" w:rsidRPr="009C5AD9" w:rsidRDefault="007D60E9" w:rsidP="005C4D43">
      <w:pPr>
        <w:pStyle w:val="Nadpis1"/>
      </w:pPr>
      <w:bookmarkStart w:id="69" w:name="_Toc513623915"/>
      <w:r w:rsidRPr="009C5AD9">
        <w:t>Přezkum hodnocení</w:t>
      </w:r>
      <w:bookmarkEnd w:id="69"/>
    </w:p>
    <w:p w14:paraId="0455D816" w14:textId="35127B99" w:rsidR="008B7B0D" w:rsidRDefault="008B7B0D" w:rsidP="008B7B0D">
      <w:pPr>
        <w:ind w:left="426"/>
      </w:pPr>
      <w:r>
        <w:t>Žadatelé o podporu předkládají žádost o přezkum rozhodnutí prostřednictvím MS2014+</w:t>
      </w:r>
      <w:r>
        <w:rPr>
          <w:rStyle w:val="Znakapoznpodarou"/>
        </w:rPr>
        <w:footnoteReference w:id="29"/>
      </w:r>
      <w:r w:rsidR="00152FB3">
        <w:t>, nebo písemně prostřednictvím formuláře</w:t>
      </w:r>
      <w:r w:rsidR="00152FB3">
        <w:rPr>
          <w:rStyle w:val="Znakapoznpodarou"/>
        </w:rPr>
        <w:footnoteReference w:id="30"/>
      </w:r>
      <w:r w:rsidR="00152FB3">
        <w:t xml:space="preserve">, a to </w:t>
      </w:r>
      <w:r>
        <w:t xml:space="preserve">nejpozději do 15 kalendářních dní ode dne doručení informace o výsledku bodového hodnocení jimi předložené žádosti o podporu. </w:t>
      </w:r>
    </w:p>
    <w:p w14:paraId="3CAD4A8A" w14:textId="48D56621" w:rsidR="008B7B0D" w:rsidRDefault="008B7B0D" w:rsidP="008B7B0D">
      <w:pPr>
        <w:ind w:left="426"/>
      </w:pPr>
      <w:r>
        <w:t xml:space="preserve">Žádosti řeší kontrolní orgán MAS – Monitorovací výbor, a to na základě podkladů od žadatele, který o přezkumné řízení požádal. </w:t>
      </w:r>
      <w:r w:rsidR="0011314F">
        <w:t>Monitorovací výbor rozhoduje konsenzem.</w:t>
      </w:r>
    </w:p>
    <w:p w14:paraId="6C33FF43" w14:textId="39E95E5A" w:rsidR="0011314F" w:rsidRDefault="0011314F" w:rsidP="008B7B0D">
      <w:pPr>
        <w:ind w:left="426"/>
      </w:pPr>
      <w:r>
        <w:t>Výsledky přezkumného řízení a žádost o přezkum může být shledána:</w:t>
      </w:r>
    </w:p>
    <w:p w14:paraId="21D4969E" w14:textId="080D9E7A" w:rsidR="0011314F" w:rsidRDefault="0011314F" w:rsidP="0011314F">
      <w:pPr>
        <w:pStyle w:val="Odstavecseseznamem"/>
        <w:numPr>
          <w:ilvl w:val="0"/>
          <w:numId w:val="55"/>
        </w:numPr>
      </w:pPr>
      <w:r>
        <w:lastRenderedPageBreak/>
        <w:t>Důvodnou</w:t>
      </w:r>
    </w:p>
    <w:p w14:paraId="14450F3C" w14:textId="668DED77" w:rsidR="0011314F" w:rsidRDefault="0011314F" w:rsidP="0011314F">
      <w:pPr>
        <w:pStyle w:val="Odstavecseseznamem"/>
        <w:numPr>
          <w:ilvl w:val="0"/>
          <w:numId w:val="55"/>
        </w:numPr>
      </w:pPr>
      <w:r>
        <w:t>Částečně důvodnou</w:t>
      </w:r>
    </w:p>
    <w:p w14:paraId="60D1AAAF" w14:textId="143718E4" w:rsidR="0011314F" w:rsidRDefault="0011314F" w:rsidP="0011314F">
      <w:pPr>
        <w:pStyle w:val="Odstavecseseznamem"/>
        <w:numPr>
          <w:ilvl w:val="0"/>
          <w:numId w:val="55"/>
        </w:numPr>
      </w:pPr>
      <w:r>
        <w:t>Nedůvodnou</w:t>
      </w:r>
    </w:p>
    <w:p w14:paraId="48301277" w14:textId="22D98232" w:rsidR="00152FB3" w:rsidRDefault="00152FB3" w:rsidP="00152FB3">
      <w:pPr>
        <w:pStyle w:val="Nadpis2"/>
      </w:pPr>
      <w:bookmarkStart w:id="70" w:name="_Toc513623916"/>
      <w:r>
        <w:t>Žádost o přezkum</w:t>
      </w:r>
      <w:bookmarkEnd w:id="70"/>
    </w:p>
    <w:p w14:paraId="4C34D711" w14:textId="7C1ACFF0" w:rsidR="00152FB3" w:rsidRDefault="00152FB3" w:rsidP="00152FB3">
      <w:pPr>
        <w:ind w:left="426"/>
      </w:pPr>
      <w:r>
        <w:t xml:space="preserve">V žádosti o přezkum žadatel uvede část hodnocení a vybere všechna kritéria, ke kterým se odvolává s popisem odůvodnění žádosti o přezkum. </w:t>
      </w:r>
    </w:p>
    <w:p w14:paraId="6FE77EEB" w14:textId="222B8F07" w:rsidR="008B7B0D" w:rsidRDefault="008B7B0D" w:rsidP="00152FB3">
      <w:pPr>
        <w:ind w:left="426"/>
      </w:pPr>
      <w:r>
        <w:t xml:space="preserve">Žadatel může vznést pouze ty námitky, které budou rozporovat výsledek hodnotícího procesu žádosti o podporu. Žadatel může odkazovat pouze na příslušné pasáže své předložené žádosti o podporu. Na dodatečné informace, které nebyly uvedeny v žádosti o podporu, nebude brán zřetel. </w:t>
      </w:r>
      <w:r w:rsidR="00936753">
        <w:t>V případě, že žadatel v žádosti o přezkum napadá kritéria, jejichž nesplnění nevedlo k vyřazení žádosti o podporu (např. kritéria formálních náležitostí, u kterých nebyl vyzván k doplnění, protože žádost nesplňovala některé z nenapravitelných kritérií přijatelnosti) se Monitorovací komise těmito kritérii nezabývá.</w:t>
      </w:r>
    </w:p>
    <w:p w14:paraId="5E496862" w14:textId="70C1FF14" w:rsidR="00152FB3" w:rsidRPr="00152FB3" w:rsidRDefault="00152FB3" w:rsidP="00152FB3">
      <w:pPr>
        <w:ind w:left="426"/>
        <w:rPr>
          <w:b/>
        </w:rPr>
      </w:pPr>
      <w:r w:rsidRPr="00152FB3">
        <w:rPr>
          <w:b/>
        </w:rPr>
        <w:t>Žádost o přezkum proti vyřazení žádosti o podporu není přípustná v případě, že žadatel ve stanovené lhůtě nereagoval na výzvu k doplnění žádosti.</w:t>
      </w:r>
    </w:p>
    <w:p w14:paraId="454D592C" w14:textId="6C33053E" w:rsidR="007D60E9" w:rsidRDefault="003C380B" w:rsidP="008B7B0D">
      <w:pPr>
        <w:ind w:left="426"/>
      </w:pPr>
      <w:r>
        <w:t>Žadatelé mohou podat žádost o přezkum hodnocení Formálních náležitostí a přijatelnosti, i Věcného hodnocení. Nesouhlasí-li žadatel s výběrem projektů, který provedl odpovědný orgán MAS, může žadatel podat stížnost proti postupu MAS (nepodává žádost o přezkum výběru projektů)</w:t>
      </w:r>
      <w:r w:rsidR="0071299C">
        <w:t>. Kontrolní orgán MAS vyřizuje žádosti o přezkum hodnocení žádostí o podporu</w:t>
      </w:r>
      <w:r w:rsidR="008B7B0D">
        <w:t xml:space="preserve"> i proti postupu MAS</w:t>
      </w:r>
      <w:r w:rsidR="0071299C">
        <w:t xml:space="preserve">. </w:t>
      </w:r>
    </w:p>
    <w:p w14:paraId="20F4F9CC" w14:textId="23FD1819" w:rsidR="0071299C" w:rsidRPr="005C4D43" w:rsidRDefault="0071299C" w:rsidP="005C4D43">
      <w:pPr>
        <w:pStyle w:val="Nadpis2"/>
      </w:pPr>
      <w:bookmarkStart w:id="71" w:name="_Toc513623917"/>
      <w:r w:rsidRPr="005C4D43">
        <w:t>Kroky přezkumného řízení</w:t>
      </w:r>
      <w:bookmarkEnd w:id="71"/>
      <w:r w:rsidRPr="005C4D43">
        <w:t xml:space="preserve"> </w:t>
      </w:r>
    </w:p>
    <w:p w14:paraId="3F92356C" w14:textId="7F19604C" w:rsidR="0071299C" w:rsidRDefault="0071299C" w:rsidP="001C5427">
      <w:pPr>
        <w:pStyle w:val="Odstavecseseznamem"/>
        <w:numPr>
          <w:ilvl w:val="0"/>
          <w:numId w:val="13"/>
        </w:numPr>
      </w:pPr>
      <w:r>
        <w:t>Přijetí žádosti o přezkum příslušné fáze hodnocení a výběru od žadatele o podporu.</w:t>
      </w:r>
    </w:p>
    <w:p w14:paraId="4F60F04B" w14:textId="77777777" w:rsidR="0071299C" w:rsidRDefault="0071299C" w:rsidP="001C5427">
      <w:pPr>
        <w:pStyle w:val="Odstavecseseznamem"/>
        <w:numPr>
          <w:ilvl w:val="0"/>
          <w:numId w:val="13"/>
        </w:numPr>
      </w:pPr>
      <w:r>
        <w:t>Přezkum příslušné části hodnocení, ke které se žádost vztahuje:</w:t>
      </w:r>
    </w:p>
    <w:p w14:paraId="67184EDE" w14:textId="1DC07109" w:rsidR="0071299C" w:rsidRDefault="008C007C" w:rsidP="001C5427">
      <w:pPr>
        <w:pStyle w:val="Odstavecseseznamem"/>
        <w:numPr>
          <w:ilvl w:val="1"/>
          <w:numId w:val="13"/>
        </w:numPr>
      </w:pPr>
      <w:r>
        <w:t>p</w:t>
      </w:r>
      <w:r w:rsidR="0071299C">
        <w:t>řezkum hodnocení přijatelnosti a formálních náležitostí</w:t>
      </w:r>
      <w:r>
        <w:t>;</w:t>
      </w:r>
    </w:p>
    <w:p w14:paraId="184292F3" w14:textId="468E23A8" w:rsidR="0071299C" w:rsidRDefault="008C007C" w:rsidP="001C5427">
      <w:pPr>
        <w:pStyle w:val="Odstavecseseznamem"/>
        <w:numPr>
          <w:ilvl w:val="1"/>
          <w:numId w:val="13"/>
        </w:numPr>
      </w:pPr>
      <w:r>
        <w:t>p</w:t>
      </w:r>
      <w:r w:rsidR="0071299C">
        <w:t>řezkum věcného hodnocení</w:t>
      </w:r>
      <w:r>
        <w:t>;</w:t>
      </w:r>
    </w:p>
    <w:p w14:paraId="6AB9369B" w14:textId="11B44A45" w:rsidR="0071299C" w:rsidRDefault="008C007C" w:rsidP="001C5427">
      <w:pPr>
        <w:pStyle w:val="Odstavecseseznamem"/>
        <w:numPr>
          <w:ilvl w:val="1"/>
          <w:numId w:val="13"/>
        </w:numPr>
      </w:pPr>
      <w:r>
        <w:t>p</w:t>
      </w:r>
      <w:r w:rsidR="0071299C">
        <w:t>odání informace žadateli o výsledku</w:t>
      </w:r>
      <w:r>
        <w:t>.</w:t>
      </w:r>
    </w:p>
    <w:p w14:paraId="0B9043AA" w14:textId="5116D826" w:rsidR="00CD20F4" w:rsidRDefault="00CD20F4" w:rsidP="00CD20F4">
      <w:pPr>
        <w:pStyle w:val="Odstavecseseznamem"/>
        <w:numPr>
          <w:ilvl w:val="0"/>
          <w:numId w:val="13"/>
        </w:numPr>
      </w:pPr>
      <w:r>
        <w:t>Zamítnutí žádosti/shledání žádosti důvodnou/částečně důvodnou</w:t>
      </w:r>
    </w:p>
    <w:p w14:paraId="746EFCF9" w14:textId="58CEC809" w:rsidR="00CD20F4" w:rsidRDefault="00CD20F4" w:rsidP="00CD20F4">
      <w:pPr>
        <w:pStyle w:val="Odstavecseseznamem"/>
        <w:numPr>
          <w:ilvl w:val="1"/>
          <w:numId w:val="13"/>
        </w:numPr>
      </w:pPr>
      <w:r>
        <w:t xml:space="preserve">V případě shledání žádosti důvodnou/částečně důvodnou zajistí kancelář MAS nové hodnocení u těch kritérií, které </w:t>
      </w:r>
      <w:r w:rsidR="00715005">
        <w:t>jsou</w:t>
      </w:r>
      <w:r>
        <w:t xml:space="preserve"> přezkumem zpochybněny</w:t>
      </w:r>
      <w:r w:rsidR="00715005">
        <w:t>;</w:t>
      </w:r>
    </w:p>
    <w:p w14:paraId="47CB2ECA" w14:textId="2DB0B313" w:rsidR="00715005" w:rsidRPr="0071299C" w:rsidRDefault="00871D59" w:rsidP="00CD20F4">
      <w:pPr>
        <w:pStyle w:val="Odstavecseseznamem"/>
        <w:numPr>
          <w:ilvl w:val="1"/>
          <w:numId w:val="13"/>
        </w:numPr>
      </w:pPr>
      <w:r>
        <w:t>Vedoucí zaměstnanec pro realizaci SCLLD</w:t>
      </w:r>
      <w:r w:rsidR="00F5238A">
        <w:t xml:space="preserve"> případně</w:t>
      </w:r>
      <w:r>
        <w:t xml:space="preserve"> na základě nového hodnocení projektu změní stav projektu v</w:t>
      </w:r>
      <w:r w:rsidR="00F5238A">
        <w:t> </w:t>
      </w:r>
      <w:r>
        <w:t>systému</w:t>
      </w:r>
      <w:r w:rsidR="00F5238A">
        <w:t xml:space="preserve"> MS2014+</w:t>
      </w:r>
      <w:r>
        <w:t>, dojde-li novým hodnocením k jinému stavu hodnocení projektu</w:t>
      </w:r>
      <w:r w:rsidR="00F5238A">
        <w:t>.</w:t>
      </w:r>
    </w:p>
    <w:p w14:paraId="36CCE513" w14:textId="42A7BBBB" w:rsidR="00E51609" w:rsidRDefault="00E51609" w:rsidP="001D53E3">
      <w:pPr>
        <w:ind w:left="426"/>
      </w:pPr>
      <w:r>
        <w:t xml:space="preserve">V případě, kdy žádost o přezkum nezahrnuje všechna kritéria, která zapříčinila </w:t>
      </w:r>
      <w:r w:rsidR="00F5238A">
        <w:t xml:space="preserve">případný </w:t>
      </w:r>
      <w:r>
        <w:t>negativní výsledek hodnocení, nemusí kontrolní orgán MAS projednat individuálně všechna kritéria.</w:t>
      </w:r>
      <w:r>
        <w:rPr>
          <w:sz w:val="18"/>
        </w:rPr>
        <w:t xml:space="preserve"> </w:t>
      </w:r>
      <w:r>
        <w:rPr>
          <w:sz w:val="20"/>
        </w:rPr>
        <w:t xml:space="preserve"> </w:t>
      </w:r>
    </w:p>
    <w:p w14:paraId="0EB32E86" w14:textId="383B734A" w:rsidR="00B74156" w:rsidRPr="009C5AD9" w:rsidRDefault="00B74156" w:rsidP="005C4D43">
      <w:pPr>
        <w:pStyle w:val="Nadpis3"/>
      </w:pPr>
      <w:bookmarkStart w:id="72" w:name="_Toc513623918"/>
      <w:r w:rsidRPr="009C5AD9">
        <w:t>Lhůty vyřízení žádosti</w:t>
      </w:r>
      <w:bookmarkEnd w:id="72"/>
    </w:p>
    <w:p w14:paraId="3062FEB8" w14:textId="759712CE" w:rsidR="00B74156" w:rsidRPr="00B74156" w:rsidRDefault="00B74156" w:rsidP="00F141D0">
      <w:pPr>
        <w:ind w:left="709"/>
        <w:rPr>
          <w:b/>
          <w:bCs/>
        </w:rPr>
      </w:pPr>
      <w:r w:rsidRPr="00B74156">
        <w:t>Termín pro vyřízení</w:t>
      </w:r>
      <w:r>
        <w:t xml:space="preserve"> žádosti o přezkum je stanoven na </w:t>
      </w:r>
      <w:r w:rsidR="00D54F38">
        <w:t>22</w:t>
      </w:r>
      <w:r w:rsidRPr="005D1AEB">
        <w:t xml:space="preserve"> PD</w:t>
      </w:r>
      <w:r>
        <w:t xml:space="preserve"> ode dne doručení této žádosti. </w:t>
      </w:r>
      <w:r w:rsidR="006650CA">
        <w:br/>
      </w:r>
      <w:r>
        <w:t>U složitých případů můž</w:t>
      </w:r>
      <w:r w:rsidR="00D54F38">
        <w:t>e být lhůta prodloužena až na 44</w:t>
      </w:r>
      <w:r>
        <w:t xml:space="preserve"> PD. O důvodech prodloužení lhůty </w:t>
      </w:r>
      <w:r>
        <w:lastRenderedPageBreak/>
        <w:t xml:space="preserve">musí být žadatel informován ještě před jejím uplynutím, a to odesláním </w:t>
      </w:r>
      <w:r w:rsidR="00D54F38">
        <w:t>depeše v MS2014+</w:t>
      </w:r>
      <w:r>
        <w:t xml:space="preserve"> </w:t>
      </w:r>
      <w:r w:rsidR="006650CA">
        <w:br/>
      </w:r>
      <w:r>
        <w:t>o prodloužení lhůty. Lhůta pro vyřízení žádosti se staví v případě vyžádání stanoviska hodnotitele či hodnotící komise a po obdržení stanoviska běh lhůty pokračuje. O pozastavení lhůty MAS informuje žadatele elektronicky prostřednictvím MS2014+.</w:t>
      </w:r>
      <w:r w:rsidRPr="00B74156">
        <w:t xml:space="preserve"> </w:t>
      </w:r>
    </w:p>
    <w:p w14:paraId="27EC128D" w14:textId="77777777" w:rsidR="00702FD4" w:rsidRDefault="00702FD4" w:rsidP="0071299C">
      <w:pPr>
        <w:ind w:left="426"/>
      </w:pPr>
    </w:p>
    <w:p w14:paraId="798DD3C2" w14:textId="0751DB1B" w:rsidR="00B74156" w:rsidRPr="009C5AD9" w:rsidRDefault="00B74156" w:rsidP="005C4D43">
      <w:pPr>
        <w:pStyle w:val="Nadpis3"/>
      </w:pPr>
      <w:bookmarkStart w:id="73" w:name="_Toc513623919"/>
      <w:r w:rsidRPr="009C5AD9">
        <w:t>Lhůty posouze</w:t>
      </w:r>
      <w:r w:rsidR="006650CA">
        <w:t xml:space="preserve">ní žádosti Monitorovací komisí </w:t>
      </w:r>
      <w:r w:rsidRPr="009C5AD9">
        <w:t>MAS</w:t>
      </w:r>
      <w:r w:rsidR="00B96180" w:rsidRPr="009C5AD9">
        <w:t xml:space="preserve"> (MK)</w:t>
      </w:r>
      <w:bookmarkEnd w:id="73"/>
    </w:p>
    <w:p w14:paraId="1A09805B" w14:textId="45A54A91" w:rsidR="00B74156" w:rsidRDefault="00B74156" w:rsidP="001D53E3">
      <w:pPr>
        <w:ind w:left="709"/>
        <w:rPr>
          <w:bCs/>
        </w:rPr>
      </w:pPr>
      <w:r>
        <w:rPr>
          <w:bCs/>
        </w:rPr>
        <w:t xml:space="preserve">Monitorovací </w:t>
      </w:r>
      <w:r w:rsidR="006650CA">
        <w:rPr>
          <w:bCs/>
        </w:rPr>
        <w:t>komise</w:t>
      </w:r>
      <w:r>
        <w:rPr>
          <w:bCs/>
        </w:rPr>
        <w:t xml:space="preserve"> MAS posoudí žádost o přezkum a brání-li nedostatek údajů vyřízení žádosti, vyzve žadatele prostřednictvím depeše v MS2014+ ve lh</w:t>
      </w:r>
      <w:r w:rsidR="006650CA">
        <w:rPr>
          <w:bCs/>
        </w:rPr>
        <w:t>ůtě 5 PD ode dne podání žádosti</w:t>
      </w:r>
      <w:r>
        <w:rPr>
          <w:bCs/>
        </w:rPr>
        <w:t xml:space="preserve"> o doplnění. Monitorovací </w:t>
      </w:r>
      <w:r w:rsidR="00B96180">
        <w:rPr>
          <w:bCs/>
        </w:rPr>
        <w:t>komise</w:t>
      </w:r>
      <w:r>
        <w:rPr>
          <w:bCs/>
        </w:rPr>
        <w:t xml:space="preserve"> dále stanoví žadateli lhůtu (alespoň 5 PD) </w:t>
      </w:r>
      <w:r w:rsidR="006650CA">
        <w:rPr>
          <w:bCs/>
        </w:rPr>
        <w:br/>
      </w:r>
      <w:r>
        <w:rPr>
          <w:bCs/>
        </w:rPr>
        <w:t xml:space="preserve">na doplnění. Nedoplní-li žadatel žádost ve stanovené lhůtě, žádost se odmítne. O odmítnutí žádosti je žadatel informován elektronicky prostřednictvím MS2014+. </w:t>
      </w:r>
      <w:r w:rsidR="00B92081">
        <w:rPr>
          <w:bCs/>
        </w:rPr>
        <w:t xml:space="preserve">Žadatel může být vyzván k doplnění maximálně </w:t>
      </w:r>
      <w:r w:rsidR="008B7B0D">
        <w:rPr>
          <w:bCs/>
        </w:rPr>
        <w:t>2x</w:t>
      </w:r>
      <w:r w:rsidR="00B92081">
        <w:rPr>
          <w:bCs/>
        </w:rPr>
        <w:t>.</w:t>
      </w:r>
      <w:r w:rsidR="008B7B0D">
        <w:rPr>
          <w:bCs/>
        </w:rPr>
        <w:t xml:space="preserve"> Lhůta o přezkum je během doplnění pozastavena, začíná běžet po uplynutí 5 pracovních dní. Výsledek MK je zaznamenán do zápisu a zveřejněn na webových stránkách MAS. </w:t>
      </w:r>
    </w:p>
    <w:p w14:paraId="5A8D3C21" w14:textId="4B03C2C3" w:rsidR="00B74156" w:rsidRPr="009C5AD9" w:rsidRDefault="00B96180" w:rsidP="005C4D43">
      <w:pPr>
        <w:pStyle w:val="Nadpis3"/>
      </w:pPr>
      <w:bookmarkStart w:id="74" w:name="_Toc513623920"/>
      <w:r w:rsidRPr="009C5AD9">
        <w:t>Odpověď žádosti o přezkum</w:t>
      </w:r>
      <w:bookmarkEnd w:id="74"/>
    </w:p>
    <w:p w14:paraId="559F5F66" w14:textId="40A41ACC" w:rsidR="00B74156" w:rsidRDefault="00B96180" w:rsidP="001D53E3">
      <w:pPr>
        <w:ind w:left="709"/>
        <w:rPr>
          <w:bCs/>
        </w:rPr>
      </w:pPr>
      <w:r>
        <w:rPr>
          <w:bCs/>
        </w:rPr>
        <w:t>Odpověď žadateli na žádost o přezkum vždy obsahuje:</w:t>
      </w:r>
    </w:p>
    <w:p w14:paraId="45C8BA69" w14:textId="68A197B4" w:rsidR="00B96180" w:rsidRDefault="006650CA" w:rsidP="001C5427">
      <w:pPr>
        <w:pStyle w:val="Odstavecseseznamem"/>
        <w:numPr>
          <w:ilvl w:val="0"/>
          <w:numId w:val="14"/>
        </w:numPr>
      </w:pPr>
      <w:r>
        <w:t>i</w:t>
      </w:r>
      <w:r w:rsidR="00B96180">
        <w:t>nformaci o způsobu prošetření ze strany MK MAS</w:t>
      </w:r>
      <w:r>
        <w:t>;</w:t>
      </w:r>
    </w:p>
    <w:p w14:paraId="5FAD6E2F" w14:textId="1A45D38C" w:rsidR="00B96180" w:rsidRDefault="006650CA" w:rsidP="001C5427">
      <w:pPr>
        <w:pStyle w:val="Odstavecseseznamem"/>
        <w:numPr>
          <w:ilvl w:val="0"/>
          <w:numId w:val="14"/>
        </w:numPr>
      </w:pPr>
      <w:r>
        <w:t>i</w:t>
      </w:r>
      <w:r w:rsidR="00B96180">
        <w:t>nformaci o závěru prošetření ze strany MK MAS</w:t>
      </w:r>
      <w:r>
        <w:t>;</w:t>
      </w:r>
    </w:p>
    <w:p w14:paraId="3C2BD1F7" w14:textId="50C49CD3" w:rsidR="00B96180" w:rsidRDefault="006650CA" w:rsidP="001C5427">
      <w:pPr>
        <w:pStyle w:val="Odstavecseseznamem"/>
        <w:numPr>
          <w:ilvl w:val="0"/>
          <w:numId w:val="14"/>
        </w:numPr>
      </w:pPr>
      <w:r>
        <w:t>s</w:t>
      </w:r>
      <w:r w:rsidR="00B96180">
        <w:t>hledání žádosti o přezkum důvodnou, částečně důvodnou, nebo nedůvodnou</w:t>
      </w:r>
    </w:p>
    <w:p w14:paraId="271498F8" w14:textId="03D15EB5" w:rsidR="00B96180" w:rsidRDefault="006650CA" w:rsidP="001C5427">
      <w:pPr>
        <w:pStyle w:val="Odstavecseseznamem"/>
        <w:numPr>
          <w:ilvl w:val="0"/>
          <w:numId w:val="14"/>
        </w:numPr>
      </w:pPr>
      <w:r>
        <w:t>j</w:t>
      </w:r>
      <w:r w:rsidR="00B96180">
        <w:t>ednoznačné zdůvodnění</w:t>
      </w:r>
      <w:r>
        <w:t>;</w:t>
      </w:r>
    </w:p>
    <w:p w14:paraId="31CFACEA" w14:textId="19D9BD09" w:rsidR="00B96180" w:rsidRDefault="006650CA" w:rsidP="001C5427">
      <w:pPr>
        <w:pStyle w:val="Odstavecseseznamem"/>
        <w:numPr>
          <w:ilvl w:val="0"/>
          <w:numId w:val="14"/>
        </w:numPr>
      </w:pPr>
      <w:r>
        <w:t>kritéria nutná k přehodnocení.</w:t>
      </w:r>
    </w:p>
    <w:p w14:paraId="187BF1FE" w14:textId="1B883732" w:rsidR="00B96180" w:rsidRDefault="00B96180" w:rsidP="001D53E3">
      <w:pPr>
        <w:ind w:left="709"/>
      </w:pPr>
      <w:r>
        <w:t>Ve výjimečných případech lze přehodnotit i ta kritéria, na která se sice žádost o přezkum přímo nevztahovala, ale pro další hodnocení je to nezbytné</w:t>
      </w:r>
      <w:r w:rsidR="00C11AA7">
        <w:t xml:space="preserve"> – na napadené kritérium navazuje jiné kritérium (s ohledem na to, aby nebylo narušené transparentní hodnocení)</w:t>
      </w:r>
      <w:r>
        <w:t xml:space="preserve">. </w:t>
      </w:r>
    </w:p>
    <w:p w14:paraId="6A40BFA3" w14:textId="3ADFC83B" w:rsidR="00B96180" w:rsidRPr="009C5AD9" w:rsidRDefault="00B96180" w:rsidP="005C4D43">
      <w:pPr>
        <w:pStyle w:val="Nadpis3"/>
      </w:pPr>
      <w:bookmarkStart w:id="75" w:name="_Toc513623921"/>
      <w:r w:rsidRPr="009C5AD9">
        <w:t>Shledání žádosti o přezkum „důvodnou“ či „částečně důvodnou“</w:t>
      </w:r>
      <w:bookmarkEnd w:id="75"/>
    </w:p>
    <w:p w14:paraId="5104C5DA" w14:textId="16985DF7" w:rsidR="00B96180" w:rsidRDefault="00B96180" w:rsidP="001D53E3">
      <w:pPr>
        <w:ind w:left="709"/>
        <w:rPr>
          <w:bCs/>
        </w:rPr>
      </w:pPr>
      <w:r>
        <w:rPr>
          <w:bCs/>
        </w:rPr>
        <w:t>MAS provede v případě, je–li žádost o přezkum shledána důvodnou či částečně důvodnou</w:t>
      </w:r>
      <w:r w:rsidR="006650CA">
        <w:rPr>
          <w:bCs/>
        </w:rPr>
        <w:t>,</w:t>
      </w:r>
      <w:r>
        <w:rPr>
          <w:bCs/>
        </w:rPr>
        <w:t xml:space="preserve"> bezodkla</w:t>
      </w:r>
      <w:r w:rsidR="00C11AA7">
        <w:rPr>
          <w:bCs/>
        </w:rPr>
        <w:t>dně nezbytná opatření k nápravě. T</w:t>
      </w:r>
      <w:r>
        <w:rPr>
          <w:bCs/>
        </w:rPr>
        <w:t xml:space="preserve">ím je myšleno </w:t>
      </w:r>
      <w:r w:rsidR="00936753">
        <w:rPr>
          <w:bCs/>
        </w:rPr>
        <w:t xml:space="preserve">provedení nového hodnocení u těch kritérií, které byly přezkumem zpochybněny. Nové hodnocení proběhne nejpozději do 20 pracovních dnů od dne vydání rozhodnutí MK. </w:t>
      </w:r>
    </w:p>
    <w:p w14:paraId="1A6481FE" w14:textId="3212E401" w:rsidR="00B96180" w:rsidRDefault="006650CA" w:rsidP="001D53E3">
      <w:pPr>
        <w:ind w:left="709"/>
        <w:rPr>
          <w:bCs/>
        </w:rPr>
      </w:pPr>
      <w:r>
        <w:rPr>
          <w:bCs/>
        </w:rPr>
        <w:t>Hodnotitel/hodnoti</w:t>
      </w:r>
      <w:r w:rsidR="00B96180">
        <w:rPr>
          <w:bCs/>
        </w:rPr>
        <w:t>cí komise vypracovává celý nový hodnotící posudek</w:t>
      </w:r>
      <w:r w:rsidR="00936753">
        <w:rPr>
          <w:bCs/>
        </w:rPr>
        <w:t xml:space="preserve"> k danému projektu</w:t>
      </w:r>
      <w:r w:rsidR="00B96180">
        <w:rPr>
          <w:bCs/>
        </w:rPr>
        <w:t>, avšak u kritérií, u kterých nebylo rozhodnuto o přehodnocení, přebírá výsledek hodnocení z posudku, který byl předmětem přezkumu.</w:t>
      </w:r>
    </w:p>
    <w:p w14:paraId="461CF192" w14:textId="6869A2B8" w:rsidR="00B96180" w:rsidRDefault="00B96180" w:rsidP="001D53E3">
      <w:pPr>
        <w:ind w:left="709"/>
        <w:rPr>
          <w:bCs/>
        </w:rPr>
      </w:pPr>
      <w:r>
        <w:rPr>
          <w:bCs/>
        </w:rPr>
        <w:t>Každý žadatel může podat pouze jednu žádost o přezkum fáze</w:t>
      </w:r>
      <w:r w:rsidR="0002183B">
        <w:rPr>
          <w:bCs/>
        </w:rPr>
        <w:t xml:space="preserve"> či fází hodnocení</w:t>
      </w:r>
      <w:r>
        <w:rPr>
          <w:bCs/>
        </w:rPr>
        <w:t>. Rozhodnutí MK je konečné a není proti němu odvolání. Na rozhodnutí MK se nevztahují obecné předpisy o správním řízení a je vyloučeno jeho soudní přezkoumání. Přezkum se vždy zabývá jen těmi kritérii, u kterých se žadatel domáhá přezkumu své žádosti.</w:t>
      </w:r>
    </w:p>
    <w:p w14:paraId="05F33FE7" w14:textId="222089A1" w:rsidR="00B96180" w:rsidRDefault="00B96180" w:rsidP="001D53E3">
      <w:pPr>
        <w:ind w:left="709"/>
      </w:pPr>
      <w:r>
        <w:lastRenderedPageBreak/>
        <w:t xml:space="preserve">MAS má povinnost informovat ŘO IROP o všech přezkumných řízeních (včetně jejich výsledků), které pro danou výzvu doběhly, a to v rámci předání podkladů k závěrečnému ověření způsobilosti projektů a ke kontrole administrativních postupů. </w:t>
      </w:r>
    </w:p>
    <w:p w14:paraId="3AB5BBE3" w14:textId="467498C3" w:rsidR="00B96180" w:rsidRPr="009C5AD9" w:rsidRDefault="00B96180" w:rsidP="005C4D43">
      <w:pPr>
        <w:pStyle w:val="Nadpis3"/>
      </w:pPr>
      <w:bookmarkStart w:id="76" w:name="_Toc513623922"/>
      <w:r w:rsidRPr="009C5AD9">
        <w:t>Přezkum hodnocení FN a P</w:t>
      </w:r>
      <w:bookmarkEnd w:id="76"/>
      <w:r w:rsidRPr="009C5AD9">
        <w:t xml:space="preserve"> </w:t>
      </w:r>
    </w:p>
    <w:p w14:paraId="7CDF15ED" w14:textId="699C724B" w:rsidR="00B96180" w:rsidRDefault="00E22BDD" w:rsidP="001D53E3">
      <w:pPr>
        <w:spacing w:after="228"/>
        <w:ind w:left="709" w:right="-6"/>
      </w:pPr>
      <w:r>
        <w:t>MK</w:t>
      </w:r>
      <w:r w:rsidR="00B96180">
        <w:t xml:space="preserve"> MAS ověřuje, zda rozhodnutí o nesplnění daného kritéria/daných kritérií bylo učiněno </w:t>
      </w:r>
      <w:r w:rsidR="00BF4584">
        <w:br/>
      </w:r>
      <w:r w:rsidR="00B96180">
        <w:t>v souladu s výzvou MAS.</w:t>
      </w:r>
      <w:r w:rsidR="00E51609">
        <w:t xml:space="preserve"> </w:t>
      </w:r>
      <w:r w:rsidR="00B96180">
        <w:t>V případě, že kontrolní orgán MAS rozhodne, že je žádost o přezkum (</w:t>
      </w:r>
      <w:r w:rsidR="008A37D9">
        <w:t xml:space="preserve">alespoň </w:t>
      </w:r>
      <w:r w:rsidR="00B96180" w:rsidRPr="008A37D9">
        <w:t>částečně</w:t>
      </w:r>
      <w:r w:rsidR="00B96180">
        <w:t xml:space="preserve">) oprávněná, resp. že nebyl dodržen postup hodnocení dle výzvy MAS, rozhodne o vrácení žádosti o podporu k novému hodnocení přijatelnosti a formálních náležitostí a případnému zpětnému zařazení do výběrového </w:t>
      </w:r>
      <w:r w:rsidR="00E74B8A">
        <w:t>procesu.</w:t>
      </w:r>
      <w:r w:rsidR="00162104">
        <w:t xml:space="preserve"> Nové hodnocení přijatelnosti provede </w:t>
      </w:r>
      <w:r w:rsidR="00C36601">
        <w:t xml:space="preserve">na základě rozhodnutí a odůvodnění rozhodnutí Monitorovací komise </w:t>
      </w:r>
      <w:r w:rsidR="00162104">
        <w:t xml:space="preserve">tentýž Schvalovatel a hodnotitel, který prováděl kontrolu FN a P daného projektu, </w:t>
      </w:r>
      <w:r w:rsidR="00C36601">
        <w:t xml:space="preserve">a to </w:t>
      </w:r>
      <w:r w:rsidR="00162104">
        <w:t xml:space="preserve">pouze u těch kritérií, u kterých se žadatel domáhá přezkumu své žádosti. </w:t>
      </w:r>
    </w:p>
    <w:p w14:paraId="5DE1EAF6" w14:textId="75B082B8" w:rsidR="000E0CBE" w:rsidRDefault="000E0CBE" w:rsidP="000E0CBE">
      <w:pPr>
        <w:ind w:left="709"/>
      </w:pPr>
      <w:r>
        <w:t>V případě, že žadatel v žádosti o přezkum napadá kritéria, jejichž nesplnění nevedlo k vyřazení žádosti o podporu (např. kritéria formálních náležitostí, u kterých nebyl vyzván k doplnění, protože žádost nesplňovala některé z nenapravitelných kritérií přijatelnosti) se Schvalovatel a hodnotitel těmito kritérii nezabývá.</w:t>
      </w:r>
    </w:p>
    <w:p w14:paraId="43DC9286" w14:textId="3073C20B" w:rsidR="00162104" w:rsidRDefault="00162104" w:rsidP="001D53E3">
      <w:pPr>
        <w:spacing w:after="228"/>
        <w:ind w:left="709" w:right="-6"/>
      </w:pPr>
      <w:r>
        <w:rPr>
          <w:bCs/>
        </w:rPr>
        <w:t xml:space="preserve">Hodnotitel vypracovává celý nový hodnotící posudek k danému projektu, avšak u kritérií, u kterých nebylo rozhodnuto o přehodnocení, přebírá výsledek hodnocení z posudku, který </w:t>
      </w:r>
      <w:r w:rsidR="000E0CBE">
        <w:rPr>
          <w:bCs/>
        </w:rPr>
        <w:t>ne</w:t>
      </w:r>
      <w:r>
        <w:rPr>
          <w:bCs/>
        </w:rPr>
        <w:t>byl předmětem přezkumu.</w:t>
      </w:r>
    </w:p>
    <w:p w14:paraId="40D87D11" w14:textId="7DAAB4FA" w:rsidR="00E22BDD" w:rsidRPr="009C5AD9" w:rsidRDefault="00E22BDD" w:rsidP="005C4D43">
      <w:pPr>
        <w:pStyle w:val="Nadpis3"/>
      </w:pPr>
      <w:bookmarkStart w:id="77" w:name="_Toc513623923"/>
      <w:r w:rsidRPr="009C5AD9">
        <w:t>Přezkum věcného hodnocení</w:t>
      </w:r>
      <w:bookmarkEnd w:id="77"/>
      <w:r w:rsidRPr="009C5AD9">
        <w:t xml:space="preserve"> </w:t>
      </w:r>
    </w:p>
    <w:p w14:paraId="002CF4F4" w14:textId="7E609B09" w:rsidR="00E22BDD" w:rsidRDefault="00E22BDD" w:rsidP="001D53E3">
      <w:pPr>
        <w:spacing w:after="223"/>
        <w:ind w:left="709" w:right="-6"/>
      </w:pPr>
      <w:r>
        <w:t>MK</w:t>
      </w:r>
      <w:r w:rsidRPr="0048624B">
        <w:t xml:space="preserve"> MAS v rámci přípravy podkladů provede kontrolu hodnoticího posudku s ohledem </w:t>
      </w:r>
      <w:r w:rsidR="00A12CE5">
        <w:br/>
      </w:r>
      <w:r w:rsidRPr="0048624B">
        <w:t>na dodržení metodiky hodnocení v kritériích, které jsou předmětem žádosti o přezkum (tj. zda bylo hodnoceno to, co mělo být, popř. zda přidělené body odpovídají komentáři).</w:t>
      </w:r>
    </w:p>
    <w:p w14:paraId="5A22AE16" w14:textId="62C1EDB0" w:rsidR="00BF1CB1" w:rsidRPr="0048624B" w:rsidRDefault="00BF1CB1" w:rsidP="001D53E3">
      <w:pPr>
        <w:spacing w:after="223"/>
        <w:ind w:left="709" w:right="-6"/>
      </w:pPr>
      <w:r>
        <w:t>Překračuje-li souhrn požadavků na podporu v žádostech alokaci vyhlášené výzvy, nelze ukončit výběr projektů před dokončením všech případných přezkumů hodnocení a všech opravných hodnocení.</w:t>
      </w:r>
    </w:p>
    <w:p w14:paraId="57BDF0F5" w14:textId="5B289404" w:rsidR="00E22BDD" w:rsidRPr="0048624B" w:rsidRDefault="00E22BDD" w:rsidP="001D53E3">
      <w:pPr>
        <w:spacing w:after="188"/>
        <w:ind w:left="709" w:right="-6"/>
      </w:pPr>
      <w:r w:rsidRPr="0048624B">
        <w:t xml:space="preserve">Námitky vůči obsahu komentáře/odůvodnění, pokud koresponduje s nastavením kritérií </w:t>
      </w:r>
      <w:r w:rsidR="00A12CE5">
        <w:br/>
      </w:r>
      <w:r w:rsidRPr="0048624B">
        <w:t xml:space="preserve">dle výzvy MAS, nebudou během přezkumného řízení posuzovány, vyjma následujících případů:  </w:t>
      </w:r>
    </w:p>
    <w:p w14:paraId="0724CFEB" w14:textId="4A6E39CF" w:rsidR="00E22BDD" w:rsidRPr="0048624B" w:rsidRDefault="00A12CE5" w:rsidP="001C5427">
      <w:pPr>
        <w:numPr>
          <w:ilvl w:val="0"/>
          <w:numId w:val="15"/>
        </w:numPr>
        <w:spacing w:after="5" w:line="248" w:lineRule="auto"/>
        <w:ind w:left="1134" w:right="-6"/>
      </w:pPr>
      <w:r>
        <w:t>b</w:t>
      </w:r>
      <w:r w:rsidR="00E22BDD" w:rsidRPr="0048624B">
        <w:t>udou</w:t>
      </w:r>
      <w:r>
        <w:t>-li</w:t>
      </w:r>
      <w:r w:rsidR="00E22BDD" w:rsidRPr="0048624B">
        <w:t xml:space="preserve"> objektivně dokazovat nesoulad komentáře s platnými </w:t>
      </w:r>
      <w:r>
        <w:t>právními a metodickými předpisy</w:t>
      </w:r>
      <w:r w:rsidR="00E22BDD" w:rsidRPr="0048624B">
        <w:rPr>
          <w:vertAlign w:val="superscript"/>
        </w:rPr>
        <w:footnoteReference w:id="31"/>
      </w:r>
      <w:r>
        <w:t>;</w:t>
      </w:r>
      <w:r w:rsidR="00E22BDD" w:rsidRPr="006F1FFC">
        <w:rPr>
          <w:vertAlign w:val="subscript"/>
        </w:rPr>
        <w:t xml:space="preserve">  </w:t>
      </w:r>
    </w:p>
    <w:p w14:paraId="2A491349" w14:textId="5277D4A7" w:rsidR="00E22BDD" w:rsidRPr="0048624B" w:rsidRDefault="00A12CE5" w:rsidP="001C5427">
      <w:pPr>
        <w:numPr>
          <w:ilvl w:val="0"/>
          <w:numId w:val="15"/>
        </w:numPr>
        <w:spacing w:after="188" w:line="248" w:lineRule="auto"/>
        <w:ind w:left="1134" w:right="-6"/>
      </w:pPr>
      <w:r>
        <w:t>p</w:t>
      </w:r>
      <w:r w:rsidR="00E22BDD" w:rsidRPr="0048624B">
        <w:t xml:space="preserve">okud poukazují na objektivní rozpor (např. v případě, kdy se hodnoticí komise kriticky vyjadřuje k chybějícímu (nikoliv nedostatečnému) popisu určitého aspektu, a žadatel </w:t>
      </w:r>
      <w:r w:rsidR="004537B1">
        <w:br/>
      </w:r>
      <w:r w:rsidR="00E22BDD" w:rsidRPr="0048624B">
        <w:t xml:space="preserve">v žádosti o přezkum prokáže, že v žádosti o podporu byl popis daného aspektu obsažen).  </w:t>
      </w:r>
    </w:p>
    <w:p w14:paraId="507591BD" w14:textId="72ED8EA4" w:rsidR="00E22BDD" w:rsidRPr="0048624B" w:rsidRDefault="00E22BDD" w:rsidP="001D53E3">
      <w:pPr>
        <w:spacing w:after="188"/>
        <w:ind w:left="709" w:right="-6"/>
      </w:pPr>
      <w:r w:rsidRPr="0048624B">
        <w:lastRenderedPageBreak/>
        <w:t xml:space="preserve">V případě, že </w:t>
      </w:r>
      <w:r w:rsidR="00104332">
        <w:t>MK</w:t>
      </w:r>
      <w:r w:rsidRPr="0048624B">
        <w:t xml:space="preserve"> MAS při přípravě podkladů pro jednání posoudí, že může jít o nedodržení postupu, pak může být předseda hodnoticí komise vyzván k vyjádření ke spornému bodu ještě před konáním jednání </w:t>
      </w:r>
      <w:r w:rsidR="00104332">
        <w:t>MK</w:t>
      </w:r>
      <w:r w:rsidRPr="0048624B">
        <w:t xml:space="preserve"> MAS.  </w:t>
      </w:r>
    </w:p>
    <w:p w14:paraId="4964DEAB" w14:textId="05627860" w:rsidR="00E22BDD" w:rsidRDefault="00104332" w:rsidP="001D53E3">
      <w:pPr>
        <w:ind w:left="709" w:right="-6"/>
      </w:pPr>
      <w:r>
        <w:t>MK</w:t>
      </w:r>
      <w:r w:rsidR="00E22BDD" w:rsidRPr="0048624B">
        <w:t xml:space="preserve"> MAS na svém jednání posoudí relevantnost odůvodnění žádosti o přezkum, dodané stanovisko hodnoticí komise (pokud bylo vyžádáno), a rozhodne o výsledném verdiktu vyřízení žádosti o přezkum rozhodnutí. Pokud pro své rozhodnutí potřebuje stanovisko hodnoticí komise a před jednáním nebylo vyžádáno, může </w:t>
      </w:r>
      <w:r>
        <w:t>MK</w:t>
      </w:r>
      <w:r w:rsidR="00E22BDD" w:rsidRPr="0048624B">
        <w:t xml:space="preserve"> MAS projednávání přerušit a stanovisko si vyžádat dodatečně. </w:t>
      </w:r>
      <w:r>
        <w:t>MK</w:t>
      </w:r>
      <w:r w:rsidR="00E22BDD" w:rsidRPr="0048624B">
        <w:t xml:space="preserve"> MAS si může vyžádat i zpracování nového věcného hodnocení</w:t>
      </w:r>
      <w:r w:rsidR="00F5238A">
        <w:t xml:space="preserve"> projektu</w:t>
      </w:r>
      <w:r w:rsidR="00E22BDD" w:rsidRPr="0048624B">
        <w:t xml:space="preserve">, pokud shledá tento postup odůvodněný.  </w:t>
      </w:r>
    </w:p>
    <w:p w14:paraId="3895CB8B" w14:textId="4645B207" w:rsidR="00821471" w:rsidRDefault="000B1BA7" w:rsidP="00821471">
      <w:pPr>
        <w:spacing w:after="228"/>
        <w:ind w:left="709" w:right="-6"/>
      </w:pPr>
      <w:r>
        <w:t xml:space="preserve">V případě, že kontrolní orgán MAS rozhodne, že je žádost o přezkum (alespoň </w:t>
      </w:r>
      <w:r w:rsidRPr="008A37D9">
        <w:t>částečně</w:t>
      </w:r>
      <w:r>
        <w:t>) oprávněná, resp. že nebyl dodržen postup hodnocení dle výzvy MAS, rozhodne o vrácení žádosti o podporu k novému věcnému hodnocení. Nové věcné hodnocení provedou na základě rozhodnutí a odůvodnění rozhodnutí Monitorovací komise stejní hodnotitelé, kteří prováděli kontrolu FN a P daného projektu, a to pouze u těch kritérií, u kterých se žadatel domáhá přezkumu své žádosti. Nové hodnocení poté po</w:t>
      </w:r>
      <w:r w:rsidR="00821471">
        <w:t>dléhá schválení Výběrové komise. Výběrová komise na základě nového hodnocení provede změnu Seznamu projektů řa</w:t>
      </w:r>
      <w:r w:rsidR="006A3540">
        <w:t>zených dle počtu získaných bodů (předvýběr projektů).</w:t>
      </w:r>
    </w:p>
    <w:p w14:paraId="16338205" w14:textId="48F3D71B" w:rsidR="006A3540" w:rsidRDefault="006A3540" w:rsidP="00821471">
      <w:pPr>
        <w:spacing w:after="228"/>
        <w:ind w:left="709" w:right="-6"/>
      </w:pPr>
      <w:r>
        <w:t>Bude-li mít nové hodnocení a změna předvýběru projektů</w:t>
      </w:r>
      <w:r w:rsidR="00CB599D">
        <w:t xml:space="preserve"> provedená Výběrovou komisí MAS</w:t>
      </w:r>
      <w:r>
        <w:t xml:space="preserve"> vliv na </w:t>
      </w:r>
      <w:r w:rsidR="00CB599D">
        <w:t xml:space="preserve">seznam doporučených projektů k podpoře schváleného Programovým výborem MAS, </w:t>
      </w:r>
      <w:r w:rsidR="00CB599D" w:rsidRPr="00CB599D">
        <w:rPr>
          <w:b/>
        </w:rPr>
        <w:t xml:space="preserve">projedná </w:t>
      </w:r>
      <w:r w:rsidR="00CB599D">
        <w:rPr>
          <w:b/>
        </w:rPr>
        <w:t xml:space="preserve">a schválí </w:t>
      </w:r>
      <w:r w:rsidR="00CB599D" w:rsidRPr="00CB599D">
        <w:rPr>
          <w:b/>
        </w:rPr>
        <w:t>Programový výbor MAS nový seznam doporučených projektů k podpoře</w:t>
      </w:r>
      <w:r w:rsidR="00CB599D">
        <w:t xml:space="preserve">.  </w:t>
      </w:r>
      <w:r w:rsidR="00C83AEC">
        <w:t xml:space="preserve">Programový výbor MAS může hlasovat per-rollam. </w:t>
      </w:r>
    </w:p>
    <w:p w14:paraId="05F0BB39" w14:textId="368DFEDD" w:rsidR="00CB599D" w:rsidRDefault="00CB599D" w:rsidP="00821471">
      <w:pPr>
        <w:spacing w:after="228"/>
        <w:ind w:left="709" w:right="-6"/>
      </w:pPr>
      <w:r>
        <w:t xml:space="preserve">Nebude-li mít nové hodnocení a změna předvýběru projektů provedená Výběrovou komisí MAS vliv na seznam doporučených projektů k podpoře schváleného Programovým výborem MAS, nebude Programový výbor MAS projednávat změny v předvýběru projektů. </w:t>
      </w:r>
    </w:p>
    <w:p w14:paraId="33796555" w14:textId="0759A9D4" w:rsidR="00015101" w:rsidRPr="0048624B" w:rsidRDefault="00821471" w:rsidP="000B1BA7">
      <w:pPr>
        <w:spacing w:after="228"/>
        <w:ind w:left="709" w:right="-6"/>
      </w:pPr>
      <w:r>
        <w:t xml:space="preserve">Vedoucí zaměstnanec na základě </w:t>
      </w:r>
      <w:r w:rsidR="00CB599D">
        <w:t xml:space="preserve">těchto výsledků změní stav projektu v MS2014+. </w:t>
      </w:r>
    </w:p>
    <w:p w14:paraId="566E849A" w14:textId="1380F3B3" w:rsidR="00E22BDD" w:rsidRDefault="00E22BDD" w:rsidP="001D53E3">
      <w:pPr>
        <w:ind w:left="709" w:right="-6"/>
      </w:pPr>
      <w:r w:rsidRPr="0048624B">
        <w:t>V případě vyhovění žádosti o přezkum bude zrušeno předchozí negativní rozhodnutí a žádost bude vrácena ke zpětnému zařazení do hodnoticího procesu. Ovšem pouze v případě, kdy jsou kladně přezkoumána všechna kritéria, která zapříčinila negativní výsledek hodnocení.</w:t>
      </w:r>
      <w:r w:rsidR="00FF7DF3">
        <w:t xml:space="preserve"> Pokud se MK MAS v průběhu projednávání jednotlivých kritérií shodne, že některé z kritérií nebude kladně přezkoumáno, nemusí projednávat všechna kritéria.</w:t>
      </w:r>
      <w:r>
        <w:t xml:space="preserve">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4314C5B8"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18CE518F" w14:textId="46EEEB14" w:rsidR="003F7717" w:rsidRPr="0048624B" w:rsidRDefault="003F7717" w:rsidP="00452182">
            <w:pPr>
              <w:spacing w:after="2" w:line="237" w:lineRule="auto"/>
              <w:ind w:left="0" w:right="-3058"/>
            </w:pPr>
            <w:r w:rsidRPr="0048624B">
              <w:rPr>
                <w:b/>
              </w:rPr>
              <w:t>Odpovědnost za provádění činnosti –</w:t>
            </w:r>
            <w:r>
              <w:rPr>
                <w:b/>
              </w:rPr>
              <w:t xml:space="preserve"> Přezkum hodnocení a výběru projektů</w:t>
            </w:r>
            <w:r w:rsidRPr="0048624B">
              <w:rPr>
                <w:b/>
              </w:rPr>
              <w:t xml:space="preserve">: </w:t>
            </w:r>
            <w:r>
              <w:t>Monitorovací komise</w:t>
            </w:r>
          </w:p>
          <w:p w14:paraId="3E1BA3DB" w14:textId="79A79A4D" w:rsidR="003F7717" w:rsidRPr="0048624B" w:rsidRDefault="003F7717" w:rsidP="00452182">
            <w:pPr>
              <w:spacing w:after="0" w:line="259" w:lineRule="auto"/>
              <w:ind w:left="0" w:right="-3058"/>
            </w:pPr>
            <w:r w:rsidRPr="0048624B">
              <w:rPr>
                <w:b/>
              </w:rPr>
              <w:t xml:space="preserve">Termín splnění činnosti: </w:t>
            </w:r>
            <w:r>
              <w:t>do 30 PD od doručení žádosti o přezkum</w:t>
            </w:r>
          </w:p>
          <w:p w14:paraId="4569D848" w14:textId="018EEB65" w:rsidR="003F7717" w:rsidRPr="0048624B" w:rsidRDefault="003F7717" w:rsidP="00452182">
            <w:pPr>
              <w:spacing w:after="0" w:line="259" w:lineRule="auto"/>
              <w:ind w:left="0" w:right="-3058"/>
            </w:pPr>
            <w:r w:rsidRPr="0048624B">
              <w:rPr>
                <w:b/>
              </w:rPr>
              <w:t>Odpovědnost za zadávání do MS2014+:</w:t>
            </w:r>
            <w:r>
              <w:rPr>
                <w:b/>
              </w:rPr>
              <w:t xml:space="preserve"> </w:t>
            </w:r>
            <w:r w:rsidR="00A43C9B">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089B2630" w14:textId="60AA1178" w:rsidR="003F7717" w:rsidRPr="00435CF6" w:rsidRDefault="003F7717"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D0E4DE0" w14:textId="77777777" w:rsidR="003F7717" w:rsidRDefault="003F7717" w:rsidP="000B4274">
      <w:pPr>
        <w:ind w:left="709" w:right="917"/>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F5238A" w:rsidRPr="00435CF6" w14:paraId="135357A9" w14:textId="77777777" w:rsidTr="006D54BA">
        <w:trPr>
          <w:trHeight w:val="1433"/>
        </w:trPr>
        <w:tc>
          <w:tcPr>
            <w:tcW w:w="9299" w:type="dxa"/>
            <w:tcBorders>
              <w:top w:val="single" w:sz="4" w:space="0" w:color="000000"/>
              <w:left w:val="single" w:sz="4" w:space="0" w:color="000000"/>
              <w:bottom w:val="single" w:sz="4" w:space="0" w:color="000000"/>
              <w:right w:val="single" w:sz="4" w:space="0" w:color="000000"/>
            </w:tcBorders>
          </w:tcPr>
          <w:p w14:paraId="0BA4A2BB" w14:textId="6433E668" w:rsidR="00F5238A" w:rsidRPr="0048624B" w:rsidRDefault="00F5238A" w:rsidP="006D54BA">
            <w:pPr>
              <w:spacing w:after="2" w:line="237" w:lineRule="auto"/>
              <w:ind w:left="0" w:right="-3058"/>
            </w:pPr>
            <w:r w:rsidRPr="0048624B">
              <w:rPr>
                <w:b/>
              </w:rPr>
              <w:lastRenderedPageBreak/>
              <w:t>Odpovědnost za provádění činnosti –</w:t>
            </w:r>
            <w:r>
              <w:rPr>
                <w:b/>
              </w:rPr>
              <w:t xml:space="preserve"> Provedení nového hodnocení v případě důvodné/částečně důvodné žádosti</w:t>
            </w:r>
            <w:r w:rsidRPr="0048624B">
              <w:rPr>
                <w:b/>
              </w:rPr>
              <w:t xml:space="preserve">: </w:t>
            </w:r>
            <w:r>
              <w:t>V případě FN a P – Schvalovatel, v případě věcného hodnocení – hodnotitel z Výběrové komise</w:t>
            </w:r>
          </w:p>
          <w:p w14:paraId="460388B2" w14:textId="5C4BCD08" w:rsidR="00F5238A" w:rsidRPr="0048624B" w:rsidRDefault="00F5238A" w:rsidP="006D54BA">
            <w:pPr>
              <w:spacing w:after="0" w:line="259" w:lineRule="auto"/>
              <w:ind w:left="0" w:right="-3058"/>
            </w:pPr>
            <w:r w:rsidRPr="0048624B">
              <w:rPr>
                <w:b/>
              </w:rPr>
              <w:t xml:space="preserve">Termín splnění činnosti: </w:t>
            </w:r>
            <w:r>
              <w:t>do 20 PD od rozhodnutí MK</w:t>
            </w:r>
          </w:p>
          <w:p w14:paraId="109FE750" w14:textId="24A1F423" w:rsidR="00F5238A" w:rsidRPr="0048624B" w:rsidRDefault="00F5238A" w:rsidP="006D54BA">
            <w:pPr>
              <w:spacing w:after="0" w:line="259" w:lineRule="auto"/>
              <w:ind w:left="0" w:right="-3058"/>
            </w:pPr>
            <w:r w:rsidRPr="0048624B">
              <w:rPr>
                <w:b/>
              </w:rPr>
              <w:t>Odpovědnost za zadávání do MS2014+:</w:t>
            </w:r>
            <w:r>
              <w:rPr>
                <w:b/>
              </w:rPr>
              <w:t xml:space="preserve"> </w:t>
            </w:r>
            <w:r>
              <w:t xml:space="preserve">  </w:t>
            </w:r>
            <w:r w:rsidR="00C83AEC">
              <w:t xml:space="preserve"> V případě FN a P – Vedoucí zaměstnanec pro realizaci SCLLD, v případě Věcného hodnocení - nerelevantní</w:t>
            </w:r>
          </w:p>
          <w:p w14:paraId="6179A8F3" w14:textId="6305988D" w:rsidR="00F5238A" w:rsidRPr="00435CF6" w:rsidRDefault="00F5238A" w:rsidP="006D54BA">
            <w:pPr>
              <w:spacing w:after="0" w:line="259" w:lineRule="auto"/>
              <w:ind w:left="0" w:right="-3058"/>
              <w:rPr>
                <w:highlight w:val="yellow"/>
              </w:rPr>
            </w:pPr>
            <w:r>
              <w:rPr>
                <w:b/>
              </w:rPr>
              <w:t xml:space="preserve">Odpovědnost za archivaci: </w:t>
            </w:r>
            <w:r>
              <w:t>V</w:t>
            </w:r>
            <w:r w:rsidRPr="0048624B">
              <w:t xml:space="preserve">edoucí zaměstnanec </w:t>
            </w:r>
            <w:r>
              <w:t>pro realizaci</w:t>
            </w:r>
            <w:r w:rsidRPr="0048624B">
              <w:t xml:space="preserve"> </w:t>
            </w:r>
            <w:r>
              <w:t>S</w:t>
            </w:r>
            <w:r w:rsidRPr="0048624B">
              <w:t>CLLD</w:t>
            </w:r>
          </w:p>
        </w:tc>
      </w:tr>
    </w:tbl>
    <w:p w14:paraId="46A03882" w14:textId="77777777" w:rsidR="00F5238A" w:rsidRDefault="00F5238A" w:rsidP="000B4274">
      <w:pPr>
        <w:ind w:left="709" w:right="917"/>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C83AEC" w:rsidRPr="00435CF6" w14:paraId="48CE108D" w14:textId="77777777" w:rsidTr="006D54BA">
        <w:trPr>
          <w:trHeight w:val="1433"/>
        </w:trPr>
        <w:tc>
          <w:tcPr>
            <w:tcW w:w="9299" w:type="dxa"/>
            <w:tcBorders>
              <w:top w:val="single" w:sz="4" w:space="0" w:color="000000"/>
              <w:left w:val="single" w:sz="4" w:space="0" w:color="000000"/>
              <w:bottom w:val="single" w:sz="4" w:space="0" w:color="000000"/>
              <w:right w:val="single" w:sz="4" w:space="0" w:color="000000"/>
            </w:tcBorders>
          </w:tcPr>
          <w:p w14:paraId="726AFFF1" w14:textId="1C0B0C27" w:rsidR="00C83AEC" w:rsidRPr="0048624B" w:rsidRDefault="00C83AEC" w:rsidP="006D54BA">
            <w:pPr>
              <w:spacing w:after="2" w:line="237" w:lineRule="auto"/>
              <w:ind w:left="0" w:right="-3058"/>
            </w:pPr>
            <w:r w:rsidRPr="0048624B">
              <w:rPr>
                <w:b/>
              </w:rPr>
              <w:t>Odpovědnost za provádění činnosti –</w:t>
            </w:r>
            <w:r>
              <w:rPr>
                <w:b/>
              </w:rPr>
              <w:t>Nový předvýběr projektů</w:t>
            </w:r>
            <w:r w:rsidRPr="0048624B">
              <w:rPr>
                <w:b/>
              </w:rPr>
              <w:t xml:space="preserve">: </w:t>
            </w:r>
            <w:r>
              <w:rPr>
                <w:b/>
              </w:rPr>
              <w:t>V</w:t>
            </w:r>
            <w:r>
              <w:t> případě věcného hodnocení –Výběrová komise</w:t>
            </w:r>
          </w:p>
          <w:p w14:paraId="0DE9AB1A" w14:textId="60CA6EFB" w:rsidR="00C83AEC" w:rsidRPr="0048624B" w:rsidRDefault="00C83AEC" w:rsidP="006D54BA">
            <w:pPr>
              <w:spacing w:after="0" w:line="259" w:lineRule="auto"/>
              <w:ind w:left="0" w:right="-3058"/>
            </w:pPr>
            <w:r w:rsidRPr="0048624B">
              <w:rPr>
                <w:b/>
              </w:rPr>
              <w:t xml:space="preserve">Termín splnění činnosti: </w:t>
            </w:r>
            <w:r>
              <w:t>do 10 PD od provedení nového věcného hodnocení</w:t>
            </w:r>
          </w:p>
          <w:p w14:paraId="5855C34F" w14:textId="035215E2" w:rsidR="00C83AEC" w:rsidRPr="0048624B" w:rsidRDefault="00C83AEC" w:rsidP="006D54BA">
            <w:pPr>
              <w:spacing w:after="0" w:line="259" w:lineRule="auto"/>
              <w:ind w:left="0" w:right="-3058"/>
            </w:pPr>
            <w:r w:rsidRPr="0048624B">
              <w:rPr>
                <w:b/>
              </w:rPr>
              <w:t>Odpovědnost za zadávání do MS2014+:</w:t>
            </w:r>
            <w:r>
              <w:rPr>
                <w:b/>
              </w:rPr>
              <w:t xml:space="preserve"> </w:t>
            </w:r>
            <w:r>
              <w:t xml:space="preserve">  nerelevantní</w:t>
            </w:r>
          </w:p>
          <w:p w14:paraId="6D3296BF" w14:textId="77777777" w:rsidR="00C83AEC" w:rsidRPr="00435CF6" w:rsidRDefault="00C83AEC" w:rsidP="006D54BA">
            <w:pPr>
              <w:spacing w:after="0" w:line="259" w:lineRule="auto"/>
              <w:ind w:left="0" w:right="-3058"/>
              <w:rPr>
                <w:highlight w:val="yellow"/>
              </w:rPr>
            </w:pPr>
            <w:r>
              <w:rPr>
                <w:b/>
              </w:rPr>
              <w:t xml:space="preserve">Odpovědnost za archivaci: </w:t>
            </w:r>
            <w:r>
              <w:t>V</w:t>
            </w:r>
            <w:r w:rsidRPr="0048624B">
              <w:t xml:space="preserve">edoucí zaměstnanec </w:t>
            </w:r>
            <w:r>
              <w:t>pro realizaci</w:t>
            </w:r>
            <w:r w:rsidRPr="0048624B">
              <w:t xml:space="preserve"> </w:t>
            </w:r>
            <w:r>
              <w:t>S</w:t>
            </w:r>
            <w:r w:rsidRPr="0048624B">
              <w:t>CLLD</w:t>
            </w:r>
          </w:p>
        </w:tc>
      </w:tr>
    </w:tbl>
    <w:p w14:paraId="693D5ECE" w14:textId="77777777" w:rsidR="00C83AEC" w:rsidRDefault="00C83AEC" w:rsidP="000B4274">
      <w:pPr>
        <w:ind w:left="709" w:right="917"/>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C83AEC" w:rsidRPr="00435CF6" w14:paraId="210A2E51" w14:textId="77777777" w:rsidTr="006D54BA">
        <w:trPr>
          <w:trHeight w:val="1433"/>
        </w:trPr>
        <w:tc>
          <w:tcPr>
            <w:tcW w:w="9299" w:type="dxa"/>
            <w:tcBorders>
              <w:top w:val="single" w:sz="4" w:space="0" w:color="000000"/>
              <w:left w:val="single" w:sz="4" w:space="0" w:color="000000"/>
              <w:bottom w:val="single" w:sz="4" w:space="0" w:color="000000"/>
              <w:right w:val="single" w:sz="4" w:space="0" w:color="000000"/>
            </w:tcBorders>
          </w:tcPr>
          <w:p w14:paraId="0C73E919" w14:textId="66851C94" w:rsidR="00C83AEC" w:rsidRPr="0048624B" w:rsidRDefault="00C83AEC" w:rsidP="006D54BA">
            <w:pPr>
              <w:spacing w:after="2" w:line="237" w:lineRule="auto"/>
              <w:ind w:left="0" w:right="-3058"/>
            </w:pPr>
            <w:r w:rsidRPr="0048624B">
              <w:rPr>
                <w:b/>
              </w:rPr>
              <w:t>Odpovědnost za provádění činnosti –</w:t>
            </w:r>
            <w:r>
              <w:rPr>
                <w:b/>
              </w:rPr>
              <w:t xml:space="preserve"> Nový seznam projektů doporučených k financování</w:t>
            </w:r>
            <w:r w:rsidRPr="0048624B">
              <w:rPr>
                <w:b/>
              </w:rPr>
              <w:t xml:space="preserve">: </w:t>
            </w:r>
            <w:r>
              <w:t>Programový výbor</w:t>
            </w:r>
          </w:p>
          <w:p w14:paraId="55C22B1D" w14:textId="52A64C83" w:rsidR="00C83AEC" w:rsidRPr="0048624B" w:rsidRDefault="00C83AEC" w:rsidP="006D54BA">
            <w:pPr>
              <w:spacing w:after="0" w:line="259" w:lineRule="auto"/>
              <w:ind w:left="0" w:right="-3058"/>
            </w:pPr>
            <w:r w:rsidRPr="0048624B">
              <w:rPr>
                <w:b/>
              </w:rPr>
              <w:t xml:space="preserve">Termín splnění činnosti: </w:t>
            </w:r>
            <w:r>
              <w:t>do 10 PD od provedení předvýběru projektů Výběrovou komisí</w:t>
            </w:r>
          </w:p>
          <w:p w14:paraId="14FCD8DF" w14:textId="77777777" w:rsidR="00C83AEC" w:rsidRPr="0048624B" w:rsidRDefault="00C83AEC" w:rsidP="006D54BA">
            <w:pPr>
              <w:spacing w:after="0" w:line="259" w:lineRule="auto"/>
              <w:ind w:left="0" w:right="-3058"/>
            </w:pPr>
            <w:r w:rsidRPr="0048624B">
              <w:rPr>
                <w:b/>
              </w:rPr>
              <w:t>Odpovědnost za zadávání do MS2014+:</w:t>
            </w:r>
            <w:r>
              <w:rPr>
                <w:b/>
              </w:rPr>
              <w:t xml:space="preserve"> </w:t>
            </w:r>
            <w:r>
              <w:t xml:space="preserve">  nerelevantní</w:t>
            </w:r>
          </w:p>
          <w:p w14:paraId="4318949D" w14:textId="77777777" w:rsidR="00C83AEC" w:rsidRPr="00435CF6" w:rsidRDefault="00C83AEC" w:rsidP="006D54BA">
            <w:pPr>
              <w:spacing w:after="0" w:line="259" w:lineRule="auto"/>
              <w:ind w:left="0" w:right="-3058"/>
              <w:rPr>
                <w:highlight w:val="yellow"/>
              </w:rPr>
            </w:pPr>
            <w:r>
              <w:rPr>
                <w:b/>
              </w:rPr>
              <w:t xml:space="preserve">Odpovědnost za archivaci: </w:t>
            </w:r>
            <w:r>
              <w:t>V</w:t>
            </w:r>
            <w:r w:rsidRPr="0048624B">
              <w:t xml:space="preserve">edoucí zaměstnanec </w:t>
            </w:r>
            <w:r>
              <w:t>pro realizaci</w:t>
            </w:r>
            <w:r w:rsidRPr="0048624B">
              <w:t xml:space="preserve"> </w:t>
            </w:r>
            <w:r>
              <w:t>S</w:t>
            </w:r>
            <w:r w:rsidRPr="0048624B">
              <w:t>CLLD</w:t>
            </w:r>
          </w:p>
        </w:tc>
      </w:tr>
    </w:tbl>
    <w:p w14:paraId="22400105" w14:textId="77777777" w:rsidR="00C83AEC" w:rsidRDefault="00C83AEC" w:rsidP="000B4274">
      <w:pPr>
        <w:ind w:left="709" w:right="917"/>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C83AEC" w:rsidRPr="00435CF6" w14:paraId="0AF302CF" w14:textId="77777777" w:rsidTr="006D54BA">
        <w:trPr>
          <w:trHeight w:val="1433"/>
        </w:trPr>
        <w:tc>
          <w:tcPr>
            <w:tcW w:w="9299" w:type="dxa"/>
            <w:tcBorders>
              <w:top w:val="single" w:sz="4" w:space="0" w:color="000000"/>
              <w:left w:val="single" w:sz="4" w:space="0" w:color="000000"/>
              <w:bottom w:val="single" w:sz="4" w:space="0" w:color="000000"/>
              <w:right w:val="single" w:sz="4" w:space="0" w:color="000000"/>
            </w:tcBorders>
          </w:tcPr>
          <w:p w14:paraId="238FC446" w14:textId="697B22AD" w:rsidR="00C83AEC" w:rsidRPr="0048624B" w:rsidRDefault="00C83AEC" w:rsidP="006D54BA">
            <w:pPr>
              <w:spacing w:after="2" w:line="237" w:lineRule="auto"/>
              <w:ind w:left="0" w:right="-3058"/>
            </w:pPr>
            <w:r w:rsidRPr="0048624B">
              <w:rPr>
                <w:b/>
              </w:rPr>
              <w:t>Odpovědnost za provádění činnosti –</w:t>
            </w:r>
            <w:r>
              <w:rPr>
                <w:b/>
              </w:rPr>
              <w:t xml:space="preserve"> Změna stavů projektů</w:t>
            </w:r>
            <w:r w:rsidRPr="0048624B">
              <w:rPr>
                <w:b/>
              </w:rPr>
              <w:t xml:space="preserve">: </w:t>
            </w:r>
            <w:r w:rsidRPr="00C83AEC">
              <w:t>Vedoucí zaměstnanec pro realizaci SCLLD</w:t>
            </w:r>
          </w:p>
          <w:p w14:paraId="5D6981FA" w14:textId="1672A0D3" w:rsidR="00C83AEC" w:rsidRPr="0048624B" w:rsidRDefault="00C83AEC" w:rsidP="006D54BA">
            <w:pPr>
              <w:spacing w:after="0" w:line="259" w:lineRule="auto"/>
              <w:ind w:left="0" w:right="-3058"/>
            </w:pPr>
            <w:r w:rsidRPr="0048624B">
              <w:rPr>
                <w:b/>
              </w:rPr>
              <w:t xml:space="preserve">Termín splnění činnosti: </w:t>
            </w:r>
            <w:r>
              <w:t>do 5 PD od provedení nového věcného hodnocení</w:t>
            </w:r>
          </w:p>
          <w:p w14:paraId="33AC37C7" w14:textId="2A65FFC4" w:rsidR="00C83AEC" w:rsidRPr="0048624B" w:rsidRDefault="00C83AEC" w:rsidP="006D54BA">
            <w:pPr>
              <w:spacing w:after="0" w:line="259" w:lineRule="auto"/>
              <w:ind w:left="0" w:right="-3058"/>
            </w:pPr>
            <w:r w:rsidRPr="0048624B">
              <w:rPr>
                <w:b/>
              </w:rPr>
              <w:t>Odpovědnost za zadávání do MS2014+:</w:t>
            </w:r>
            <w:r>
              <w:rPr>
                <w:b/>
              </w:rPr>
              <w:t xml:space="preserve"> </w:t>
            </w:r>
            <w:r>
              <w:t xml:space="preserve">  Vedoucí zaměstnanec pro realizaci SCLLD</w:t>
            </w:r>
          </w:p>
          <w:p w14:paraId="70E48C9B" w14:textId="77777777" w:rsidR="00C83AEC" w:rsidRPr="00435CF6" w:rsidRDefault="00C83AEC" w:rsidP="006D54BA">
            <w:pPr>
              <w:spacing w:after="0" w:line="259" w:lineRule="auto"/>
              <w:ind w:left="0" w:right="-3058"/>
              <w:rPr>
                <w:highlight w:val="yellow"/>
              </w:rPr>
            </w:pPr>
            <w:r>
              <w:rPr>
                <w:b/>
              </w:rPr>
              <w:t xml:space="preserve">Odpovědnost za archivaci: </w:t>
            </w:r>
            <w:r>
              <w:t>V</w:t>
            </w:r>
            <w:r w:rsidRPr="0048624B">
              <w:t xml:space="preserve">edoucí zaměstnanec </w:t>
            </w:r>
            <w:r>
              <w:t>pro realizaci</w:t>
            </w:r>
            <w:r w:rsidRPr="0048624B">
              <w:t xml:space="preserve"> </w:t>
            </w:r>
            <w:r>
              <w:t>S</w:t>
            </w:r>
            <w:r w:rsidRPr="0048624B">
              <w:t>CLLD</w:t>
            </w:r>
          </w:p>
        </w:tc>
      </w:tr>
    </w:tbl>
    <w:p w14:paraId="22C6113B" w14:textId="77777777" w:rsidR="00C83AEC" w:rsidRDefault="00C83AEC" w:rsidP="000B4274">
      <w:pPr>
        <w:ind w:left="709" w:right="917"/>
      </w:pPr>
    </w:p>
    <w:p w14:paraId="69A4D4A1" w14:textId="31939423" w:rsidR="00E465D8" w:rsidRPr="009C5AD9" w:rsidRDefault="000B4274" w:rsidP="005C4D43">
      <w:pPr>
        <w:pStyle w:val="Nadpis1"/>
      </w:pPr>
      <w:bookmarkStart w:id="78" w:name="_Toc513623924"/>
      <w:r w:rsidRPr="009C5AD9">
        <w:t>Postupy při posuzování změn projektů</w:t>
      </w:r>
      <w:bookmarkEnd w:id="78"/>
    </w:p>
    <w:p w14:paraId="00022C68" w14:textId="76EA6397" w:rsidR="00E465D8" w:rsidRDefault="000B4274" w:rsidP="001D53E3">
      <w:pPr>
        <w:ind w:left="709"/>
      </w:pPr>
      <w:r>
        <w:t>MAS bude v případě podstatné změny projektu potvrzovat, že změna požadovaná příjemcem neznamená porušení souladu se SCLLD a neovlivní výsledek hodnocení projektu.</w:t>
      </w:r>
      <w:r w:rsidR="00C93FD8">
        <w:t xml:space="preserve"> </w:t>
      </w:r>
    </w:p>
    <w:p w14:paraId="40D365C3" w14:textId="18FB8421" w:rsidR="00155A9A" w:rsidRDefault="001D27DA" w:rsidP="001D53E3">
      <w:pPr>
        <w:ind w:left="709"/>
      </w:pPr>
      <w:r>
        <w:t xml:space="preserve">Nelze </w:t>
      </w:r>
      <w:r w:rsidR="00155A9A">
        <w:t>schválit změny, které by zapříčinily obdržení nižšího počtu bodů ve věcném hodnocení</w:t>
      </w:r>
      <w:r w:rsidR="00C93FD8">
        <w:t xml:space="preserve"> nebo nesplnění kritéria/kritérií</w:t>
      </w:r>
      <w:r w:rsidR="00155A9A">
        <w:t xml:space="preserve">. Žádost o změnu žadatel v tomto případě nepředkládá, jelikož by byla ze strany CRR/ŘO IROP zamítnuta. </w:t>
      </w:r>
    </w:p>
    <w:p w14:paraId="09CFEE75" w14:textId="581A945F" w:rsidR="00992C03" w:rsidRDefault="00CB5790" w:rsidP="001D53E3">
      <w:pPr>
        <w:ind w:left="709"/>
      </w:pPr>
      <w:r>
        <w:t>Žadatel je povinen poslat písemnou žádost MAS. Vedoucí zaměstnanec pro realizaci SCLLD posoudí,</w:t>
      </w:r>
      <w:r w:rsidR="00992C03">
        <w:t xml:space="preserve"> zda by tato změna znamenala porušení kritérií přijatelnosti a formálních náležitostí, porušení souladu se SCLLD nebo změnu v bodování projektu, případně i změnu v pořadí projektů hodnocených v rámci opatření. </w:t>
      </w:r>
      <w:r>
        <w:t xml:space="preserve">Stanovisko ke změně spolu se žádostí o změnu poté zadává žadatel jako přílohu k žádosti o změnu do MS2014+. </w:t>
      </w:r>
    </w:p>
    <w:p w14:paraId="44158A0B" w14:textId="3784114C" w:rsidR="00992C03" w:rsidRDefault="00992C03" w:rsidP="00C93FD8">
      <w:pPr>
        <w:ind w:left="709"/>
      </w:pPr>
      <w:r>
        <w:lastRenderedPageBreak/>
        <w:t xml:space="preserve">Změna je povolena </w:t>
      </w:r>
      <w:r w:rsidR="00C93FD8">
        <w:t xml:space="preserve">pouze v případě, že nedojde ke změně bodování projektu. </w:t>
      </w:r>
    </w:p>
    <w:p w14:paraId="2BAB6371" w14:textId="65F0E5FB" w:rsidR="00992C03" w:rsidRDefault="00992C03" w:rsidP="001D53E3">
      <w:pPr>
        <w:ind w:left="709"/>
      </w:pPr>
      <w:r>
        <w:t>Vyjádření ke změně integrovaného projektu vystaví MAS</w:t>
      </w:r>
      <w:r>
        <w:rPr>
          <w:rStyle w:val="Znakapoznpodarou"/>
        </w:rPr>
        <w:footnoteReference w:id="32"/>
      </w:r>
      <w:r>
        <w:t xml:space="preserve"> příjemci, který jej potvrzené vloží do MS2014+ jako přílohu žádosti o změnu do záložky „Přiložené dokumenty“.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40F3D079" w14:textId="77777777" w:rsidTr="0028787F">
        <w:trPr>
          <w:trHeight w:val="455"/>
        </w:trPr>
        <w:tc>
          <w:tcPr>
            <w:tcW w:w="9299" w:type="dxa"/>
            <w:tcBorders>
              <w:top w:val="single" w:sz="4" w:space="0" w:color="000000"/>
              <w:left w:val="single" w:sz="4" w:space="0" w:color="000000"/>
              <w:bottom w:val="single" w:sz="4" w:space="0" w:color="000000"/>
              <w:right w:val="single" w:sz="4" w:space="0" w:color="000000"/>
            </w:tcBorders>
          </w:tcPr>
          <w:p w14:paraId="4058E9C9" w14:textId="4F988291" w:rsidR="003F7717" w:rsidRPr="0048624B" w:rsidRDefault="003F7717" w:rsidP="00452182">
            <w:pPr>
              <w:spacing w:after="2" w:line="237" w:lineRule="auto"/>
              <w:ind w:left="0" w:right="-3058"/>
            </w:pPr>
            <w:r w:rsidRPr="0048624B">
              <w:rPr>
                <w:b/>
              </w:rPr>
              <w:t>Odpovědnost za provádění činnosti –</w:t>
            </w:r>
            <w:r>
              <w:rPr>
                <w:b/>
              </w:rPr>
              <w:t xml:space="preserve"> Posuzování změn projektů</w:t>
            </w:r>
            <w:r w:rsidRPr="0048624B">
              <w:rPr>
                <w:b/>
              </w:rPr>
              <w:t>:</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nebo pověřený zaměstnanec kanceláře MAS</w:t>
            </w:r>
          </w:p>
          <w:p w14:paraId="2E0D97CA" w14:textId="3ECF4DAF" w:rsidR="003F7717" w:rsidRPr="0048624B" w:rsidRDefault="003F7717" w:rsidP="00452182">
            <w:pPr>
              <w:spacing w:after="0" w:line="259" w:lineRule="auto"/>
              <w:ind w:left="0" w:right="-3058"/>
            </w:pPr>
            <w:r w:rsidRPr="0048624B">
              <w:rPr>
                <w:b/>
              </w:rPr>
              <w:t xml:space="preserve">Termín splnění činnosti: </w:t>
            </w:r>
            <w:r>
              <w:t>do 15 PD od schválení změny výzvy MAS PV MAS</w:t>
            </w:r>
          </w:p>
          <w:p w14:paraId="5A84FD11" w14:textId="422DF920" w:rsidR="003F7717" w:rsidRPr="0048624B" w:rsidRDefault="003F7717" w:rsidP="00452182">
            <w:pPr>
              <w:spacing w:after="0" w:line="259" w:lineRule="auto"/>
              <w:ind w:left="0" w:right="-3058"/>
            </w:pPr>
            <w:r w:rsidRPr="0048624B">
              <w:rPr>
                <w:b/>
              </w:rPr>
              <w:t>Odpovědnost za zadávání do MS2014+:</w:t>
            </w:r>
            <w:r>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nebo pověřený zaměstnanec kanceláře MAS</w:t>
            </w:r>
          </w:p>
          <w:p w14:paraId="3AED6977" w14:textId="60986B45" w:rsidR="003F7717" w:rsidRPr="00435CF6" w:rsidRDefault="003F7717" w:rsidP="00794A9F">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DD786BE" w14:textId="77777777" w:rsidR="003F7717" w:rsidRDefault="003F7717" w:rsidP="00264DA3">
      <w:pPr>
        <w:ind w:left="709"/>
      </w:pPr>
    </w:p>
    <w:p w14:paraId="097255BB" w14:textId="415111EC" w:rsidR="00264DA3" w:rsidRPr="009C5AD9" w:rsidRDefault="00264DA3" w:rsidP="005C4D43">
      <w:pPr>
        <w:pStyle w:val="Nadpis1"/>
      </w:pPr>
      <w:bookmarkStart w:id="79" w:name="_Toc513623925"/>
      <w:r w:rsidRPr="009C5AD9">
        <w:t>Auditní stopa a archivace</w:t>
      </w:r>
      <w:bookmarkEnd w:id="79"/>
    </w:p>
    <w:p w14:paraId="0A5FE43C" w14:textId="257D598F" w:rsidR="008C1216" w:rsidRDefault="00E9336E" w:rsidP="001D53E3">
      <w:pPr>
        <w:ind w:left="720"/>
      </w:pPr>
      <w:r w:rsidRPr="00E9336E">
        <w:t>MAS je povinna zajistit po dobu určenou právními předpisy ČR nebo EU (minimálně do konce roku 2030) uchování veškeré dokumentace, související se strategií CLLD a její realizací, a poskytovat informace a dokumentaci, vztahující se k integrované strategii, zaměstnancům nebo zmocněncům pověřených orgánů Ministerstva pro místní rozvoj ČR, Ministerstva financí ČR, Evropské komise, Evropského účetního dvora, Nejvyššího kontrolního úřa</w:t>
      </w:r>
      <w:r w:rsidR="00794A9F">
        <w:t xml:space="preserve">du, Auditního orgánu (dále jen </w:t>
      </w:r>
      <w:r w:rsidRPr="00E9336E">
        <w:t>„AO“), Platebního a certifikačního orgánu (dále jen „PCO“), příslušného orgánu finanční správy a dalších oprávněných orgánů státní správy).</w:t>
      </w:r>
    </w:p>
    <w:p w14:paraId="4F791624" w14:textId="44C480CD" w:rsidR="00B02C43" w:rsidRDefault="00E9336E" w:rsidP="001D53E3">
      <w:pPr>
        <w:ind w:left="709"/>
      </w:pPr>
      <w:r w:rsidRPr="00E9336E">
        <w:t xml:space="preserve">MAS </w:t>
      </w:r>
      <w:r>
        <w:t>Rakovnicko</w:t>
      </w:r>
      <w:r w:rsidRPr="00E9336E">
        <w:t xml:space="preserve">, o.p.s. má vlastní Interní předpis, schválený jako </w:t>
      </w:r>
      <w:r w:rsidRPr="00E75C51">
        <w:t xml:space="preserve">Spisový, </w:t>
      </w:r>
      <w:r w:rsidR="00C40474" w:rsidRPr="00E75C51">
        <w:t xml:space="preserve">archivační </w:t>
      </w:r>
      <w:r w:rsidR="00794A9F">
        <w:br/>
      </w:r>
      <w:r w:rsidR="00C40474" w:rsidRPr="00E75C51">
        <w:t>a skartační</w:t>
      </w:r>
      <w:r w:rsidRPr="00E75C51">
        <w:t xml:space="preserve"> řád,</w:t>
      </w:r>
      <w:r w:rsidRPr="00E9336E">
        <w:t xml:space="preserve"> který definuje mj. to, jak se s dokumenty nakládá a jak jsou d</w:t>
      </w:r>
      <w:r w:rsidR="00FB2750">
        <w:t xml:space="preserve">okumenty archivovány. Kapitoly </w:t>
      </w:r>
      <w:r w:rsidR="00FB2750" w:rsidRPr="00FB2750">
        <w:t>11.</w:t>
      </w:r>
      <w:r w:rsidRPr="00FB2750">
        <w:t>1 Na</w:t>
      </w:r>
      <w:r w:rsidR="00FB2750">
        <w:t>kládání s písemnostmi, 11.2 Skartační řád a 11</w:t>
      </w:r>
      <w:r w:rsidRPr="00FB2750">
        <w:t>.3 Archiv</w:t>
      </w:r>
      <w:r w:rsidR="005D1AEB" w:rsidRPr="00FB2750">
        <w:t>ač</w:t>
      </w:r>
      <w:r w:rsidRPr="00FB2750">
        <w:t>ní řád js</w:t>
      </w:r>
      <w:r w:rsidR="005D1AEB" w:rsidRPr="00FB2750">
        <w:t xml:space="preserve">ou ze Spisového, skartačního a </w:t>
      </w:r>
      <w:r w:rsidRPr="00FB2750">
        <w:t>archiv</w:t>
      </w:r>
      <w:r w:rsidR="005D1AEB" w:rsidRPr="00FB2750">
        <w:t>ač</w:t>
      </w:r>
      <w:r w:rsidRPr="00FB2750">
        <w:t>ního řádu</w:t>
      </w:r>
      <w:r w:rsidRPr="00E9336E">
        <w:t xml:space="preserve"> převzaty. Odpovědnou osobou za</w:t>
      </w:r>
      <w:r w:rsidR="00794A9F">
        <w:t xml:space="preserve"> archivaci dokumentace IROP je V</w:t>
      </w:r>
      <w:r w:rsidRPr="00E9336E">
        <w:t xml:space="preserve">edoucí </w:t>
      </w:r>
      <w:r w:rsidR="00B02C43">
        <w:t>zaměstnanec pro realizaci SCLLD a ředitel společnosti.</w:t>
      </w:r>
    </w:p>
    <w:p w14:paraId="36F9F445" w14:textId="2077589B" w:rsidR="00C57632" w:rsidRDefault="00C57632" w:rsidP="001D53E3">
      <w:pPr>
        <w:ind w:left="709"/>
      </w:pPr>
      <w:r>
        <w:t xml:space="preserve">Za dokumenty jsou považovány: </w:t>
      </w:r>
    </w:p>
    <w:p w14:paraId="7C0DA86D" w14:textId="7F7E99F8" w:rsidR="00A20243" w:rsidRDefault="00794A9F" w:rsidP="001C5427">
      <w:pPr>
        <w:pStyle w:val="Odstavecseseznamem"/>
        <w:numPr>
          <w:ilvl w:val="0"/>
          <w:numId w:val="18"/>
        </w:numPr>
        <w:spacing w:after="45"/>
        <w:ind w:left="1134" w:right="852"/>
      </w:pPr>
      <w:r>
        <w:t>z</w:t>
      </w:r>
      <w:r w:rsidR="00C57632">
        <w:t>ákladní dokumenty – zakladatelská smlouva a Statut Obecně prospěšné společnosti</w:t>
      </w:r>
      <w:r w:rsidR="006641E1" w:rsidRPr="006641E1">
        <w:t xml:space="preserve"> </w:t>
      </w:r>
      <w:r w:rsidR="006641E1" w:rsidRPr="0048624B">
        <w:t>Archiv slouží k uložení zejména nás</w:t>
      </w:r>
      <w:r w:rsidR="00A20243">
        <w:t>ledujících písemností a záznamů</w:t>
      </w:r>
      <w:r w:rsidR="00B05EA0">
        <w:t xml:space="preserve"> (Skartační znak „A“ a lhůta 10 let)</w:t>
      </w:r>
      <w:r w:rsidR="00A20243">
        <w:t>;</w:t>
      </w:r>
    </w:p>
    <w:p w14:paraId="3A0BCD88" w14:textId="354EEA5D" w:rsidR="00A20243" w:rsidRDefault="00794A9F" w:rsidP="001C5427">
      <w:pPr>
        <w:pStyle w:val="Odstavecseseznamem"/>
        <w:numPr>
          <w:ilvl w:val="0"/>
          <w:numId w:val="18"/>
        </w:numPr>
        <w:spacing w:after="45"/>
        <w:ind w:left="1134" w:right="-6"/>
      </w:pPr>
      <w:r>
        <w:t>připravované</w:t>
      </w:r>
      <w:r w:rsidR="00A20243">
        <w:t xml:space="preserve"> nebo realizované projekty a jejich veškerá doprovodná dokumentace, dokumenty vyplývající z funkce nositele SCLLD v území a agenda s ní související</w:t>
      </w:r>
      <w:r w:rsidR="00952316">
        <w:t xml:space="preserve"> (všechny verze interních postupů, výzvy, kritéria, kontrolní listy, žádosti o podporu, hodnocení, výběr projektů a posuzování změn projektů</w:t>
      </w:r>
      <w:r w:rsidR="00903940">
        <w:t xml:space="preserve">, komunikace se žadateli, prezentace </w:t>
      </w:r>
      <w:r>
        <w:br/>
      </w:r>
      <w:r w:rsidR="00903940">
        <w:t>ze seminářů pro žadatele, prezenční listiny, zápisy z jednání</w:t>
      </w:r>
      <w:r w:rsidR="00952316">
        <w:t>)</w:t>
      </w:r>
      <w:r w:rsidR="00B05EA0">
        <w:t>, (Skartační znak „V“</w:t>
      </w:r>
      <w:r w:rsidR="001D3980">
        <w:t xml:space="preserve"> a lhůta 15</w:t>
      </w:r>
      <w:r w:rsidR="00B05EA0">
        <w:t xml:space="preserve"> let)</w:t>
      </w:r>
      <w:r w:rsidR="00A20243">
        <w:t>;</w:t>
      </w:r>
    </w:p>
    <w:p w14:paraId="123F173A" w14:textId="61247F8E" w:rsidR="00A20243" w:rsidRDefault="00794A9F" w:rsidP="001C5427">
      <w:pPr>
        <w:pStyle w:val="Odstavecseseznamem"/>
        <w:numPr>
          <w:ilvl w:val="0"/>
          <w:numId w:val="18"/>
        </w:numPr>
        <w:spacing w:after="45"/>
        <w:ind w:left="1134" w:right="-6"/>
      </w:pPr>
      <w:r>
        <w:t>d</w:t>
      </w:r>
      <w:r w:rsidR="00A20243">
        <w:t xml:space="preserve">oklady o komunikaci s řídícími orgány příslušných operačních programů v rámci SCLLD </w:t>
      </w:r>
      <w:r>
        <w:br/>
      </w:r>
      <w:r w:rsidR="00A20243">
        <w:t>i případných individuálních projektů</w:t>
      </w:r>
      <w:r w:rsidR="001D3980">
        <w:t xml:space="preserve"> (Skartační znak „V“ a lhůta 15 let);</w:t>
      </w:r>
    </w:p>
    <w:p w14:paraId="3AF27725" w14:textId="539CDCA9" w:rsidR="00A20243" w:rsidRDefault="00794A9F" w:rsidP="001C5427">
      <w:pPr>
        <w:pStyle w:val="Odstavecseseznamem"/>
        <w:numPr>
          <w:ilvl w:val="0"/>
          <w:numId w:val="18"/>
        </w:numPr>
        <w:spacing w:after="45"/>
        <w:ind w:left="1134" w:right="-6"/>
      </w:pPr>
      <w:r>
        <w:lastRenderedPageBreak/>
        <w:t>d</w:t>
      </w:r>
      <w:r w:rsidR="00A20243">
        <w:t xml:space="preserve">okumenty o činnosti </w:t>
      </w:r>
      <w:r>
        <w:t xml:space="preserve">orgánů MAS </w:t>
      </w:r>
      <w:r w:rsidR="00A20243">
        <w:t>včetně dokumentů z jejich jednání</w:t>
      </w:r>
      <w:r w:rsidR="001D3980">
        <w:t xml:space="preserve"> (Skartační znak „V“ a lhůta 15 let);</w:t>
      </w:r>
    </w:p>
    <w:p w14:paraId="323C82FB" w14:textId="26484611" w:rsidR="00A20243" w:rsidRDefault="00794A9F" w:rsidP="001C5427">
      <w:pPr>
        <w:pStyle w:val="Odstavecseseznamem"/>
        <w:numPr>
          <w:ilvl w:val="0"/>
          <w:numId w:val="18"/>
        </w:numPr>
        <w:spacing w:after="45"/>
        <w:ind w:left="1134" w:right="-6"/>
      </w:pPr>
      <w:r>
        <w:t>ú</w:t>
      </w:r>
      <w:r w:rsidR="00A20243">
        <w:t xml:space="preserve">četní doklady včetně účetních závěrek, inventurních zápisů a dalších dokumentů </w:t>
      </w:r>
      <w:r>
        <w:br/>
      </w:r>
      <w:r w:rsidR="00A20243">
        <w:t>a dokladů MAS, vznikající na základě zákona o účetnictví</w:t>
      </w:r>
      <w:r w:rsidR="001D3980">
        <w:t xml:space="preserve"> (Skartační znak „A“ a lhůta 10 let);</w:t>
      </w:r>
    </w:p>
    <w:p w14:paraId="4EF001E1" w14:textId="583FE849" w:rsidR="00A20243" w:rsidRDefault="00794A9F" w:rsidP="001C5427">
      <w:pPr>
        <w:pStyle w:val="Odstavecseseznamem"/>
        <w:numPr>
          <w:ilvl w:val="0"/>
          <w:numId w:val="18"/>
        </w:numPr>
        <w:spacing w:after="45"/>
        <w:ind w:left="1134" w:right="-6"/>
      </w:pPr>
      <w:r>
        <w:t>k</w:t>
      </w:r>
      <w:r w:rsidR="00A20243">
        <w:t>ompletní mzdová a daňová agenda Společnosti</w:t>
      </w:r>
      <w:r w:rsidR="001D3980">
        <w:t xml:space="preserve"> (Skartační znak „S“ a lhůta 30 let)</w:t>
      </w:r>
      <w:r w:rsidR="00A20243">
        <w:t>;</w:t>
      </w:r>
    </w:p>
    <w:p w14:paraId="4DD2E02C" w14:textId="0DE2060F" w:rsidR="00A20243" w:rsidRDefault="00794A9F" w:rsidP="001C5427">
      <w:pPr>
        <w:pStyle w:val="Odstavecseseznamem"/>
        <w:numPr>
          <w:ilvl w:val="0"/>
          <w:numId w:val="18"/>
        </w:numPr>
        <w:spacing w:after="45"/>
        <w:ind w:left="1134" w:right="-6"/>
      </w:pPr>
      <w:r>
        <w:t>p</w:t>
      </w:r>
      <w:r w:rsidR="00A20243">
        <w:t>ublikace vydané společností</w:t>
      </w:r>
      <w:r w:rsidR="001D3980">
        <w:t xml:space="preserve"> (Skartační znak „V“ a lhůta 3 roky)</w:t>
      </w:r>
      <w:r w:rsidR="00A20243">
        <w:t>;</w:t>
      </w:r>
    </w:p>
    <w:p w14:paraId="08E02856" w14:textId="679FA80F" w:rsidR="006641E1" w:rsidRPr="0048624B" w:rsidRDefault="00794A9F" w:rsidP="001C5427">
      <w:pPr>
        <w:pStyle w:val="Odstavecseseznamem"/>
        <w:numPr>
          <w:ilvl w:val="0"/>
          <w:numId w:val="18"/>
        </w:numPr>
        <w:spacing w:after="45"/>
        <w:ind w:left="1134" w:right="-6"/>
      </w:pPr>
      <w:r>
        <w:t>d</w:t>
      </w:r>
      <w:r w:rsidR="00A20243">
        <w:t>alší dokumenty</w:t>
      </w:r>
      <w:r w:rsidR="007432DA">
        <w:t xml:space="preserve"> (noviny, časopisy, tiskoviny…)</w:t>
      </w:r>
      <w:r w:rsidR="00A20243">
        <w:t>.</w:t>
      </w:r>
      <w:r w:rsidR="006641E1" w:rsidRPr="0048624B">
        <w:t xml:space="preserve"> </w:t>
      </w:r>
    </w:p>
    <w:p w14:paraId="4118E05C" w14:textId="05B73367" w:rsidR="00A20243" w:rsidRDefault="00E500DF" w:rsidP="001D53E3">
      <w:pPr>
        <w:spacing w:after="19" w:line="259" w:lineRule="auto"/>
        <w:ind w:left="709" w:right="-6"/>
      </w:pPr>
      <w:r>
        <w:t>Dokumenty uvedené v bodech a) –</w:t>
      </w:r>
      <w:r w:rsidR="00903940">
        <w:t xml:space="preserve"> g</w:t>
      </w:r>
      <w:r>
        <w:t xml:space="preserve">) podléhají archivaci a skartačnímu řádu. </w:t>
      </w:r>
      <w:r w:rsidR="00903940">
        <w:t xml:space="preserve">Dokumenty v bodu h) mohou být zlikvidovány. </w:t>
      </w:r>
    </w:p>
    <w:p w14:paraId="0514BFF7" w14:textId="77777777" w:rsidR="005F59E9" w:rsidRPr="009C5AD9" w:rsidRDefault="005F59E9" w:rsidP="005C4D43">
      <w:pPr>
        <w:pStyle w:val="Nadpis1"/>
      </w:pPr>
      <w:bookmarkStart w:id="80" w:name="_Toc513623926"/>
      <w:r w:rsidRPr="009C5AD9">
        <w:t>Nakládání s písemnostmi</w:t>
      </w:r>
      <w:bookmarkEnd w:id="80"/>
    </w:p>
    <w:p w14:paraId="59B9C789" w14:textId="07A79EA3" w:rsidR="00B02C43" w:rsidRDefault="00B02C43" w:rsidP="001D53E3">
      <w:pPr>
        <w:ind w:left="993"/>
      </w:pPr>
      <w:r>
        <w:t>Veškeré písemnosti, listovní zásilky atd. doručované na adresu obecn</w:t>
      </w:r>
      <w:r w:rsidR="005F59E9">
        <w:t>ě pr</w:t>
      </w:r>
      <w:r w:rsidR="00967AA6">
        <w:t>ospěšné společnosti přejímají</w:t>
      </w:r>
      <w:r w:rsidR="005F59E9">
        <w:t xml:space="preserve"> zaměstnanci </w:t>
      </w:r>
      <w:r>
        <w:t xml:space="preserve">kanceláře MAS </w:t>
      </w:r>
      <w:r w:rsidR="00221279">
        <w:t>a třídí je</w:t>
      </w:r>
      <w:r w:rsidR="005923E9">
        <w:t>,</w:t>
      </w:r>
      <w:r w:rsidR="00967AA6">
        <w:t xml:space="preserve"> dále</w:t>
      </w:r>
      <w:r w:rsidR="005923E9">
        <w:t xml:space="preserve"> zajišť</w:t>
      </w:r>
      <w:r w:rsidR="005F59E9">
        <w:t>ují</w:t>
      </w:r>
      <w:r w:rsidR="005923E9">
        <w:t xml:space="preserve"> neprodlené zaevidování</w:t>
      </w:r>
      <w:r w:rsidR="00221279">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rsidR="00221279">
        <w:t xml:space="preserve">otevírá všechny doručené zásilky adresované </w:t>
      </w:r>
      <w:r w:rsidR="00794A9F">
        <w:br/>
      </w:r>
      <w:r w:rsidR="00221279">
        <w:t>na společnost</w:t>
      </w:r>
      <w:r w:rsidR="005923E9">
        <w:t xml:space="preserve"> Rakovnicko o. p. s. či Místní akční skupinu Rakovnicko. </w:t>
      </w:r>
      <w:r w:rsidR="005F59E9">
        <w:t>Pro dokumenty doručené na adresu společnosti</w:t>
      </w:r>
      <w:r w:rsidR="00967AA6">
        <w:t xml:space="preserve"> je určena evidence došlé pošty, pro dokumenty odeslané společností slouží evidence odeslané pošty.</w:t>
      </w:r>
    </w:p>
    <w:p w14:paraId="3C04D8F9" w14:textId="603B9909" w:rsidR="005923E9" w:rsidRDefault="005923E9" w:rsidP="001D53E3">
      <w:pPr>
        <w:ind w:left="993"/>
      </w:pPr>
      <w:r>
        <w:t xml:space="preserve">Veškeré doručené dokumenty, vyjma novin, časopisů a různých jiných tiskovin, se zakládají do spisů a šanonů dle tématu. Šanony a spisy jsou uloženy v kanceláři MAS.  </w:t>
      </w:r>
    </w:p>
    <w:p w14:paraId="103D2746" w14:textId="1CADFC9B" w:rsidR="005923E9" w:rsidRDefault="005923E9" w:rsidP="001D53E3">
      <w:pPr>
        <w:ind w:left="993"/>
      </w:pPr>
      <w:r>
        <w:t>Dokumenty doručené prostřednictvím e</w:t>
      </w:r>
      <w:r w:rsidR="00794A9F">
        <w:t>-</w:t>
      </w:r>
      <w:r>
        <w:t xml:space="preserve">mailu či datovou schránkou jsou vytištěny, vyřízeny a založeny do odpovídajícího spisu či šanonu. Tímto se neřídí běžná pracovní emailová komunikace, neobsahuje-li náležitosti, které je zapotřebí v budoucnu dokládat, </w:t>
      </w:r>
      <w:r w:rsidR="00794A9F">
        <w:br/>
        <w:t xml:space="preserve">či nepověří-li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či ředitel zaměstnance kanceláře k založení. E</w:t>
      </w:r>
      <w:r w:rsidR="00794A9F">
        <w:t>-</w:t>
      </w:r>
      <w:r>
        <w:t>mailová schránka se považuje za archivační elektronickou s</w:t>
      </w:r>
      <w:r w:rsidR="00572477">
        <w:t>ložku, jelikož historie aplikace Outlook je pravidelně zálohována</w:t>
      </w:r>
      <w:r w:rsidR="00967AA6">
        <w:t xml:space="preserve"> v aplikaci Cloud</w:t>
      </w:r>
      <w:r w:rsidR="00572477">
        <w:t>.</w:t>
      </w:r>
    </w:p>
    <w:p w14:paraId="7DA10706" w14:textId="4C935193" w:rsidR="00572477" w:rsidRDefault="00572477" w:rsidP="001D53E3">
      <w:pPr>
        <w:ind w:left="993"/>
      </w:pPr>
      <w:r>
        <w:t>Dokumenty doručené</w:t>
      </w:r>
      <w:r w:rsidR="00952316">
        <w:t xml:space="preserve"> a pořízené</w:t>
      </w:r>
      <w:r>
        <w:t xml:space="preserve"> prostřednictvím aplikace MS2014+</w:t>
      </w:r>
      <w:r w:rsidR="00115F00">
        <w:t xml:space="preserve"> </w:t>
      </w:r>
      <w:r w:rsidR="006B3DFC">
        <w:t xml:space="preserve">ve formě depeší </w:t>
      </w:r>
      <w:r w:rsidR="00794A9F">
        <w:br/>
        <w:t>či dokumentů</w:t>
      </w:r>
      <w:r w:rsidR="006B3DFC">
        <w:t xml:space="preserve"> př</w:t>
      </w:r>
      <w:r w:rsidR="00794A9F">
        <w:t>iložených</w:t>
      </w:r>
      <w:r w:rsidR="006B3DFC">
        <w:t xml:space="preserve"> přímo k danému projektu jsou archivovány v systému MS2014+</w:t>
      </w:r>
      <w:r w:rsidR="005F59E9">
        <w:t>,</w:t>
      </w:r>
      <w:r w:rsidR="00952316">
        <w:t xml:space="preserve"> jsou</w:t>
      </w:r>
      <w:r w:rsidR="005F59E9">
        <w:t xml:space="preserve"> vyřízeny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rsidR="00952316">
        <w:t>či jím pověřeným pracovníkem.</w:t>
      </w:r>
    </w:p>
    <w:p w14:paraId="0049F18C" w14:textId="77777777" w:rsidR="00903940" w:rsidRDefault="005F59E9" w:rsidP="001D53E3">
      <w:pPr>
        <w:ind w:left="993"/>
      </w:pPr>
      <w:r>
        <w:t>Oficiální dokumenty a významné dokumenty jsou kanceláří MAS odesílány vždy takovou cestou, kde vzniká doložitelná stopa o jejich odeslání (doporučené psaní, datová schránka, MS2014+).</w:t>
      </w:r>
      <w:r w:rsidR="00903940" w:rsidRPr="00903940">
        <w:t xml:space="preserve"> </w:t>
      </w:r>
    </w:p>
    <w:p w14:paraId="0B603C13" w14:textId="04868F4A" w:rsidR="00903940" w:rsidRPr="00356FAD" w:rsidRDefault="00903940" w:rsidP="001D53E3">
      <w:pPr>
        <w:ind w:left="993"/>
      </w:pPr>
      <w:r w:rsidRPr="00E9336E">
        <w:t>U dokumentů, které jakožto originály existují v MS2014+ MAS není povinna zajistit jejich uchovávání v originále na místě odlišném od MS2014+. Pokud je ovšem v tomto informačním systému k dispozici pouze sken nějakého dokumentu</w:t>
      </w:r>
      <w:r>
        <w:t xml:space="preserve"> poskytnutého </w:t>
      </w:r>
      <w:r w:rsidR="00794A9F">
        <w:t xml:space="preserve">ze strany </w:t>
      </w:r>
      <w:r>
        <w:t>MAS</w:t>
      </w:r>
      <w:r w:rsidRPr="00E9336E">
        <w:t xml:space="preserve">, </w:t>
      </w:r>
      <w:r w:rsidR="00794A9F">
        <w:t xml:space="preserve">pak </w:t>
      </w:r>
      <w:r w:rsidRPr="00E9336E">
        <w:t xml:space="preserve">musí uchování originálu (či ověřené kopie) </w:t>
      </w:r>
      <w:r w:rsidR="00794A9F" w:rsidRPr="00E9336E">
        <w:t xml:space="preserve">MAS </w:t>
      </w:r>
      <w:r w:rsidRPr="00E9336E">
        <w:t>zajistit.</w:t>
      </w:r>
    </w:p>
    <w:p w14:paraId="4F6EA1E4" w14:textId="211EBCB1" w:rsidR="005F59E9" w:rsidRDefault="005F59E9" w:rsidP="00B02C43">
      <w:pPr>
        <w:ind w:left="993"/>
      </w:pPr>
    </w:p>
    <w:p w14:paraId="0033BDAF" w14:textId="63243045" w:rsidR="004A6809" w:rsidRPr="009C5AD9" w:rsidRDefault="004A6809" w:rsidP="005C4D43">
      <w:pPr>
        <w:pStyle w:val="Nadpis1"/>
      </w:pPr>
      <w:bookmarkStart w:id="81" w:name="_Toc513623927"/>
      <w:r w:rsidRPr="009C5AD9">
        <w:lastRenderedPageBreak/>
        <w:t>Skartační řízení</w:t>
      </w:r>
      <w:bookmarkEnd w:id="81"/>
    </w:p>
    <w:p w14:paraId="1893F365" w14:textId="3933CFA4" w:rsidR="00967AA6" w:rsidRDefault="00967AA6" w:rsidP="001D53E3">
      <w:pPr>
        <w:spacing w:after="7"/>
        <w:ind w:left="993" w:right="-6"/>
      </w:pPr>
      <w:r w:rsidRPr="0048624B">
        <w:t xml:space="preserve">Skartační řád upravuje postup při vyřazování písemností a dokumentů a dalších záznamů </w:t>
      </w:r>
      <w:r w:rsidR="00794A9F">
        <w:br/>
      </w:r>
      <w:r w:rsidRPr="0048624B">
        <w:t>v rámc</w:t>
      </w:r>
      <w:r>
        <w:t>i obecně prospěšné společnosti. Skartační řízení nastává po uplynutí skartační lhůty. Veškeré dokumenty související a vzniklé při realizaci SCLLD MAS.</w:t>
      </w:r>
    </w:p>
    <w:p w14:paraId="7138D4AC" w14:textId="77777777" w:rsidR="00967AA6" w:rsidRDefault="00967AA6" w:rsidP="001D53E3">
      <w:pPr>
        <w:spacing w:after="7"/>
        <w:ind w:left="993" w:right="852"/>
      </w:pPr>
    </w:p>
    <w:p w14:paraId="1C527696" w14:textId="13B1A48B" w:rsidR="004A6809" w:rsidRDefault="004A6809" w:rsidP="001D53E3">
      <w:pPr>
        <w:ind w:left="993"/>
      </w:pPr>
      <w:r>
        <w:t xml:space="preserve">Skartační řízení je proces, při němž se z vyřazovaných písemností oddělují archiválie </w:t>
      </w:r>
      <w:r w:rsidR="00794A9F">
        <w:br/>
      </w:r>
      <w:r>
        <w:t>od bezcenných písemností.</w:t>
      </w:r>
    </w:p>
    <w:p w14:paraId="3585BFFF" w14:textId="77777777" w:rsidR="004A6809" w:rsidRDefault="004A6809" w:rsidP="001D53E3">
      <w:pPr>
        <w:ind w:left="993"/>
      </w:pPr>
      <w:r>
        <w:t>Skartační řízení nastává po uplynutí skartační lhůty – doby, po kterou jsou dokumenty uloženy, podle skartačních znaků.</w:t>
      </w:r>
    </w:p>
    <w:p w14:paraId="564E3E46" w14:textId="77777777" w:rsidR="004A6809" w:rsidRDefault="004A6809" w:rsidP="001D53E3">
      <w:pPr>
        <w:ind w:left="993"/>
      </w:pPr>
      <w:r>
        <w:t xml:space="preserve">Skartační znaky: </w:t>
      </w:r>
    </w:p>
    <w:p w14:paraId="5C0096A6" w14:textId="67B03FDF" w:rsidR="004A6809" w:rsidRDefault="004A6809" w:rsidP="001C5427">
      <w:pPr>
        <w:pStyle w:val="Odstavecseseznamem"/>
        <w:numPr>
          <w:ilvl w:val="0"/>
          <w:numId w:val="19"/>
        </w:numPr>
      </w:pPr>
      <w:r>
        <w:t>„A“ – dokumenty trvalé hodnoty, které budou ve skartačním řízení vybrány jako archiválie k trvalému uložení do příslušného Státního oblastního archivu</w:t>
      </w:r>
      <w:r w:rsidR="00794A9F">
        <w:t>;</w:t>
      </w:r>
    </w:p>
    <w:p w14:paraId="32083670" w14:textId="6F8F30D7" w:rsidR="004A6809" w:rsidRDefault="004A6809" w:rsidP="001C5427">
      <w:pPr>
        <w:pStyle w:val="Odstavecseseznamem"/>
        <w:numPr>
          <w:ilvl w:val="0"/>
          <w:numId w:val="19"/>
        </w:numPr>
      </w:pPr>
      <w:r>
        <w:t xml:space="preserve">„S“ – dokumenty trvalé hodnoty, které budou ve skartačním řízení navrženy </w:t>
      </w:r>
      <w:r w:rsidR="00794A9F">
        <w:br/>
      </w:r>
      <w:r>
        <w:t>ke zničení</w:t>
      </w:r>
      <w:r w:rsidR="00794A9F">
        <w:t>;</w:t>
      </w:r>
    </w:p>
    <w:p w14:paraId="221C2096" w14:textId="63519859" w:rsidR="004A6809" w:rsidRPr="004A6809" w:rsidRDefault="004A6809" w:rsidP="001C5427">
      <w:pPr>
        <w:pStyle w:val="Odstavecseseznamem"/>
        <w:numPr>
          <w:ilvl w:val="0"/>
          <w:numId w:val="19"/>
        </w:numPr>
      </w:pPr>
      <w:r>
        <w:t>„V“ – dokumenty, které ve skartačním řízení jsou posouzeny a zařazeny do skupiny „A“ nebo „S“</w:t>
      </w:r>
      <w:r w:rsidR="00794A9F">
        <w:t>.</w:t>
      </w:r>
    </w:p>
    <w:p w14:paraId="530EF817" w14:textId="2AE39883" w:rsidR="002152B6" w:rsidRPr="009C5AD9" w:rsidRDefault="002152B6" w:rsidP="005C4D43">
      <w:pPr>
        <w:pStyle w:val="Nadpis1"/>
      </w:pPr>
      <w:bookmarkStart w:id="82" w:name="_Toc513623928"/>
      <w:r w:rsidRPr="009C5AD9">
        <w:t>Archivace</w:t>
      </w:r>
      <w:bookmarkEnd w:id="82"/>
    </w:p>
    <w:p w14:paraId="00507D4D" w14:textId="73E1E63D" w:rsidR="002152B6" w:rsidRDefault="00794A9F" w:rsidP="001D53E3">
      <w:pPr>
        <w:ind w:left="993"/>
      </w:pPr>
      <w:r>
        <w:t xml:space="preserve">Archivaci zajišťuje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rsidR="002152B6">
        <w:t>nebo jím pověřený zaměstnanec kanceláře MAS. Veškeré dokumenty vzešlé z realizace SCLLD MAS včetně dokumentů žadatelů a příjemců ve výzvách MAS jsou tříděny a uloženy v šanonech či spisech.</w:t>
      </w:r>
      <w:r w:rsidR="003F5767">
        <w:t xml:space="preserve"> </w:t>
      </w:r>
      <w:r w:rsidR="002152B6">
        <w:t xml:space="preserve">Po dobu fungování kanceláře MAS jsou veškeré dokumenty uloženy v prostorách kanceláře MAS. </w:t>
      </w:r>
      <w:r w:rsidR="003F5767">
        <w:t>Nebude-li možné dokumenty archivovat</w:t>
      </w:r>
      <w:r w:rsidR="00A203C3">
        <w:t xml:space="preserve"> v kanceláři MAS, zajistí archivaci zřizovatel obecně prospěšné společnosti. </w:t>
      </w:r>
    </w:p>
    <w:p w14:paraId="3DB47613" w14:textId="0904822F" w:rsidR="002152B6" w:rsidRDefault="002152B6" w:rsidP="001D53E3">
      <w:pPr>
        <w:ind w:left="993"/>
      </w:pPr>
      <w:r>
        <w:t>Archivace je zajištěna tak, aby dokumenty nebyly poškozeny ani zničeny.</w:t>
      </w:r>
      <w:r w:rsidR="00967AA6">
        <w:t xml:space="preserve"> Archivované dokumenty trvalé hodnoty či dokumenty, u nichž uplynula skartační lhůta a jsou označeny znakem „A“, nebo nejsou aktuální pro současnou ani budoucí činnost MAS, jsou uloženy společně v archivačních krabicích, které nesou informaci o složkách dokumentů, které jsou v nich uloženy.</w:t>
      </w:r>
      <w:r>
        <w:t xml:space="preserve"> Společnost spolupracuje se Státním archivem zejména v případě písemností, které mohou být posouzeny jako archiválie dle příslušných právních předpisů. </w:t>
      </w:r>
    </w:p>
    <w:p w14:paraId="39FA3A2E" w14:textId="43E3E377" w:rsidR="009A07CC" w:rsidRPr="0048624B" w:rsidRDefault="001C2187" w:rsidP="001D53E3">
      <w:pPr>
        <w:ind w:left="993"/>
      </w:pPr>
      <w:r>
        <w:t xml:space="preserve">Veškeré dokumenty, které podléhají nároku veřejnosti na shlédnutí dle odpovědných právních předpisů, jsou k dispozici k nahlédnutí v kanceláři MAS. </w:t>
      </w:r>
    </w:p>
    <w:p w14:paraId="2C23199F" w14:textId="2C2B1287" w:rsidR="009A07CC" w:rsidRDefault="009A07CC" w:rsidP="001D53E3">
      <w:pPr>
        <w:spacing w:after="19" w:line="259" w:lineRule="auto"/>
        <w:ind w:left="993" w:right="852"/>
      </w:pPr>
      <w:r w:rsidRPr="0048624B">
        <w:t>Uložení vyřízených písemností (případně i podkla</w:t>
      </w:r>
      <w:r w:rsidR="00277C61">
        <w:t>dových materiálů) do archivu se p</w:t>
      </w:r>
      <w:r w:rsidRPr="0048624B">
        <w:t>rovádí dle potřeby</w:t>
      </w:r>
      <w:r w:rsidR="00967AA6">
        <w:t>.</w:t>
      </w:r>
      <w:r w:rsidRPr="0048624B">
        <w:t xml:space="preserve"> Před uložením do archivu musí být písemnosti zbaveny duplicit a na obalech řádně označeny: </w:t>
      </w:r>
    </w:p>
    <w:p w14:paraId="4F96CCCE" w14:textId="439CFFEF" w:rsidR="009A07CC" w:rsidRPr="0048624B" w:rsidRDefault="00277C61" w:rsidP="001C5427">
      <w:pPr>
        <w:pStyle w:val="Odstavecseseznamem"/>
        <w:numPr>
          <w:ilvl w:val="0"/>
          <w:numId w:val="17"/>
        </w:numPr>
        <w:spacing w:after="19" w:line="259" w:lineRule="auto"/>
        <w:ind w:right="852"/>
      </w:pPr>
      <w:r>
        <w:t>názvem písemnosti;</w:t>
      </w:r>
    </w:p>
    <w:p w14:paraId="673BD4D3" w14:textId="74A2C3E9" w:rsidR="009A07CC" w:rsidRPr="0048624B" w:rsidRDefault="00277C61" w:rsidP="001C5427">
      <w:pPr>
        <w:pStyle w:val="Odstavecseseznamem"/>
        <w:numPr>
          <w:ilvl w:val="0"/>
          <w:numId w:val="17"/>
        </w:numPr>
        <w:spacing w:after="3" w:line="268" w:lineRule="auto"/>
        <w:ind w:right="852"/>
      </w:pPr>
      <w:r>
        <w:t>časovým zařazením;</w:t>
      </w:r>
    </w:p>
    <w:p w14:paraId="7D608242" w14:textId="508F908C" w:rsidR="009A07CC" w:rsidRPr="0048624B" w:rsidRDefault="009A07CC" w:rsidP="001C5427">
      <w:pPr>
        <w:pStyle w:val="Odstavecseseznamem"/>
        <w:numPr>
          <w:ilvl w:val="0"/>
          <w:numId w:val="17"/>
        </w:numPr>
        <w:spacing w:after="3" w:line="268" w:lineRule="auto"/>
        <w:ind w:right="852"/>
      </w:pPr>
      <w:r w:rsidRPr="0048624B">
        <w:lastRenderedPageBreak/>
        <w:t>s</w:t>
      </w:r>
      <w:r w:rsidR="00277C61">
        <w:t>kartačním znakem;</w:t>
      </w:r>
    </w:p>
    <w:p w14:paraId="7A72157C" w14:textId="2B47C950" w:rsidR="009A07CC" w:rsidRPr="0048624B" w:rsidRDefault="00277C61" w:rsidP="001C5427">
      <w:pPr>
        <w:pStyle w:val="Odstavecseseznamem"/>
        <w:numPr>
          <w:ilvl w:val="0"/>
          <w:numId w:val="17"/>
        </w:numPr>
        <w:spacing w:after="0" w:line="268" w:lineRule="auto"/>
        <w:ind w:right="852"/>
      </w:pPr>
      <w:r>
        <w:t>skartační lhůtou.</w:t>
      </w:r>
    </w:p>
    <w:p w14:paraId="333983D4" w14:textId="7C02BD67" w:rsidR="005F59E9" w:rsidRDefault="009A07CC" w:rsidP="001D53E3">
      <w:pPr>
        <w:spacing w:after="0" w:line="259" w:lineRule="auto"/>
        <w:ind w:left="993" w:right="-6"/>
      </w:pPr>
      <w:r w:rsidRPr="0048624B">
        <w:t xml:space="preserve"> Za správné vyřazování písemností a jiných záznamů z běžné činnosti obecně prospěšné společnosti</w:t>
      </w:r>
      <w:r w:rsidRPr="0048624B">
        <w:rPr>
          <w:i/>
        </w:rPr>
        <w:t xml:space="preserve"> </w:t>
      </w:r>
      <w:r w:rsidRPr="0048624B">
        <w:t xml:space="preserve">a za správné uložení do archivu odpovídá pracovník, v jehož kompetenci </w:t>
      </w:r>
      <w:r w:rsidR="00277C61">
        <w:br/>
      </w:r>
      <w:r w:rsidRPr="0048624B">
        <w:t xml:space="preserve">a působnosti vznikly, a to dle skartačního plánu. </w:t>
      </w:r>
    </w:p>
    <w:p w14:paraId="2DF6F8D7" w14:textId="77777777" w:rsidR="001D3949" w:rsidRDefault="001D3949" w:rsidP="001D53E3">
      <w:pPr>
        <w:spacing w:after="0" w:line="259" w:lineRule="auto"/>
        <w:ind w:left="993" w:right="852"/>
      </w:pPr>
    </w:p>
    <w:p w14:paraId="02727E81" w14:textId="1029133B" w:rsidR="001D3949" w:rsidRDefault="001D3949" w:rsidP="001D53E3">
      <w:pPr>
        <w:spacing w:after="0" w:line="259" w:lineRule="auto"/>
        <w:ind w:left="993" w:right="-6"/>
      </w:pPr>
      <w:r w:rsidRPr="0048624B">
        <w:t>Při zániku MAS před uplynutím lhůty pro uchovávání dokumentů převezme spisovnu nebo správní archiv jeho právní nástupce, likvidátor, zřizovatel nebo ten, na něhož přechází působnost zaniklého. Je</w:t>
      </w:r>
      <w:r w:rsidR="00277C61">
        <w:t>-</w:t>
      </w:r>
      <w:r w:rsidRPr="0048624B">
        <w:t>li právních nástupců více a nedojde-li mezi nimi k dohodě, rozhodne o převzetí spisovny nebo právního archivu příslušný správní úřad na úseku archivnictví a výkonu spisové služby dohlížející na provádění skartačního řízení. ŘO musí být o této skutečnosti informován. Pokud dokumenty zanikajícího subjektu nepřebírá jeho právní nástupce, musí být umožněno, aby si ŘO důležité dokumenty vybral.</w:t>
      </w:r>
    </w:p>
    <w:p w14:paraId="50CCC18E" w14:textId="77777777" w:rsidR="00A9604E" w:rsidRDefault="00A9604E" w:rsidP="001D53E3">
      <w:pPr>
        <w:spacing w:after="0" w:line="259" w:lineRule="auto"/>
        <w:ind w:left="993" w:right="852"/>
      </w:pPr>
    </w:p>
    <w:p w14:paraId="5A2A3369" w14:textId="29B37572" w:rsidR="00A9604E" w:rsidRDefault="00A9604E" w:rsidP="001D53E3">
      <w:pPr>
        <w:spacing w:after="0" w:line="259" w:lineRule="auto"/>
        <w:ind w:left="993" w:right="852"/>
      </w:pPr>
      <w:r>
        <w:t xml:space="preserve">MAS vede elektronickou archivní evidenci. </w:t>
      </w:r>
    </w:p>
    <w:p w14:paraId="5E53A223" w14:textId="77777777" w:rsidR="005F59E9" w:rsidRDefault="005F59E9" w:rsidP="00B02C43">
      <w:pPr>
        <w:ind w:left="993"/>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1C036936"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1E273AA6" w14:textId="05AF7ADE" w:rsidR="003F7717" w:rsidRPr="0048624B" w:rsidRDefault="003F7717" w:rsidP="00452182">
            <w:pPr>
              <w:spacing w:after="2" w:line="237" w:lineRule="auto"/>
              <w:ind w:left="0" w:right="-3058"/>
            </w:pPr>
            <w:r w:rsidRPr="0048624B">
              <w:rPr>
                <w:b/>
              </w:rPr>
              <w:t>Odpovědnost za provádění činnosti –</w:t>
            </w:r>
            <w:r>
              <w:rPr>
                <w:b/>
              </w:rPr>
              <w:t xml:space="preserve"> Auditní stopa, archivace, skartace</w:t>
            </w:r>
            <w:r w:rsidRPr="0048624B">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a ředitel společnosti</w:t>
            </w:r>
          </w:p>
          <w:p w14:paraId="6201ABEC" w14:textId="40D58960" w:rsidR="003F7717" w:rsidRPr="0048624B" w:rsidRDefault="003F7717" w:rsidP="00452182">
            <w:pPr>
              <w:spacing w:after="0" w:line="259" w:lineRule="auto"/>
              <w:ind w:left="0" w:right="-3058"/>
            </w:pPr>
            <w:r w:rsidRPr="0048624B">
              <w:rPr>
                <w:b/>
              </w:rPr>
              <w:t xml:space="preserve">Termín splnění činnosti: </w:t>
            </w:r>
            <w:r>
              <w:t>do konce roku 2030</w:t>
            </w:r>
          </w:p>
          <w:p w14:paraId="752D70B8" w14:textId="4623FFBC" w:rsidR="003F7717" w:rsidRPr="0048624B" w:rsidRDefault="003F7717" w:rsidP="00452182">
            <w:pPr>
              <w:spacing w:after="0" w:line="259" w:lineRule="auto"/>
              <w:ind w:left="0" w:right="-3058"/>
            </w:pPr>
            <w:r w:rsidRPr="0048624B">
              <w:rPr>
                <w:b/>
              </w:rPr>
              <w:t>Odpovědnost za zadávání do MS2014+:</w:t>
            </w:r>
            <w:r>
              <w:rPr>
                <w:b/>
              </w:rPr>
              <w:t xml:space="preserve"> </w:t>
            </w:r>
            <w:r w:rsidRPr="0048624B">
              <w:t xml:space="preserve"> </w:t>
            </w:r>
            <w:r>
              <w:t>nerelevantní</w:t>
            </w:r>
          </w:p>
          <w:p w14:paraId="6B4A49F0" w14:textId="1D10B627" w:rsidR="003F7717" w:rsidRPr="00435CF6" w:rsidRDefault="003F7717" w:rsidP="00277C61">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59293D73" w14:textId="77777777" w:rsidR="003F7717" w:rsidRPr="00B02C43" w:rsidRDefault="003F7717" w:rsidP="00B02C43">
      <w:pPr>
        <w:ind w:left="993"/>
      </w:pPr>
    </w:p>
    <w:p w14:paraId="194D69F4" w14:textId="475A7C1D" w:rsidR="00E9336E" w:rsidRPr="009C5AD9" w:rsidRDefault="00270AA7" w:rsidP="005C4D43">
      <w:pPr>
        <w:pStyle w:val="Nadpis1"/>
      </w:pPr>
      <w:bookmarkStart w:id="83" w:name="_Toc513623929"/>
      <w:r w:rsidRPr="009C5AD9">
        <w:t>Komunikace se žadateli</w:t>
      </w:r>
      <w:bookmarkEnd w:id="83"/>
    </w:p>
    <w:p w14:paraId="082DD9F2" w14:textId="24710B92" w:rsidR="00A9604E" w:rsidRDefault="001D3949" w:rsidP="001D53E3">
      <w:r>
        <w:t>Komunikace se žadateli a příjemci probíhá ve formě osobních rozhovorů, e</w:t>
      </w:r>
      <w:r w:rsidR="0049302F">
        <w:t>-</w:t>
      </w:r>
      <w:r>
        <w:t>mailové korespondence, datové schránky, sdělování informací může probíhat i prostřednictvím MS2014+, či jiných elektronických aplikací. Žadatelé a příjemci vždy komunikují s tím zaměstnancem kanceláře, který má v kompetenci danou problematiku, hlavní kontaktní osob</w:t>
      </w:r>
      <w:r w:rsidR="0049302F">
        <w:t xml:space="preserve">ou je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t xml:space="preserve">. </w:t>
      </w:r>
    </w:p>
    <w:p w14:paraId="3F463096" w14:textId="1962F22F" w:rsidR="00997381" w:rsidRDefault="00997381" w:rsidP="001D53E3">
      <w:r>
        <w:t xml:space="preserve">Kancelář MAS organizuje pro žadatele a příjemce semináře a poskytuje metodickou pomoc. </w:t>
      </w:r>
    </w:p>
    <w:p w14:paraId="33C11C79" w14:textId="126E19F0" w:rsidR="00E567F7" w:rsidRDefault="00E567F7" w:rsidP="001D53E3">
      <w:r>
        <w:t>Za komunikaci se žadateli a příjemci se považuje i sdělování informací a novinek prostřednictvím webových stránek MAS.</w:t>
      </w:r>
    </w:p>
    <w:p w14:paraId="24D54391" w14:textId="0A49570B" w:rsidR="00A9604E" w:rsidRDefault="00A9604E" w:rsidP="001D53E3">
      <w:r>
        <w:t xml:space="preserve">Kancelář MAS eviduje komunikaci se žadateli, slouží-li tato komunikace jako podklad pro vykázání využitelných informací. Tato komunikace probíhá převážně prostřednictvím MS2014+. </w:t>
      </w:r>
      <w:r w:rsidR="0049302F">
        <w:br/>
      </w:r>
      <w:r>
        <w:t>Za archivovanou komunikaci se považuje také e</w:t>
      </w:r>
      <w:r w:rsidR="0049302F">
        <w:t>-</w:t>
      </w:r>
      <w:r>
        <w:t>mailová komunikace.</w:t>
      </w:r>
    </w:p>
    <w:p w14:paraId="383A5ED6" w14:textId="732D4247" w:rsidR="00A9604E" w:rsidRDefault="00A9604E" w:rsidP="001D53E3">
      <w:r>
        <w:t>Za komunikaci se žadateli se nepovažuje dotazování kanceláře MAS ani žádného člena povinného orgánu MAS či statutárního zástupce prostřednictvím Médií či sociálních sítí. Kancelář MAS, člen povinného orgánu MAS či statutární zástupce společnosti si vyhrazují právo na dotazy vznesené touto cestou neodpovídat, ale vždy mohou komunikaci zahájit v rámci osobního setkání, e</w:t>
      </w:r>
      <w:r w:rsidR="0049302F">
        <w:t>-</w:t>
      </w:r>
      <w:r>
        <w:t xml:space="preserve">mailové </w:t>
      </w:r>
      <w:r>
        <w:lastRenderedPageBreak/>
        <w:t>korespondence či poštovní korespondence. Žadatelé jsou povinni kontaktovat</w:t>
      </w:r>
      <w:r w:rsidR="00997381">
        <w:t xml:space="preserve"> se svými dotazy </w:t>
      </w:r>
      <w:r w:rsidR="0049302F">
        <w:br/>
      </w:r>
      <w:r w:rsidR="00997381">
        <w:t>a podněty</w:t>
      </w:r>
      <w:r>
        <w:t xml:space="preserve"> kancelář MAS, členy orgánů MAS či ředitele osobně, telefonicky, e</w:t>
      </w:r>
      <w:r w:rsidR="0049302F">
        <w:t>-</w:t>
      </w:r>
      <w:r>
        <w:t xml:space="preserve">mailově, datovou schránkou, poštou, nebo prostřednictvím MS2014+. </w:t>
      </w:r>
    </w:p>
    <w:p w14:paraId="64AD60AB" w14:textId="6420ABBB" w:rsidR="00A9604E" w:rsidRDefault="00A9604E" w:rsidP="001D53E3">
      <w:r>
        <w:t>Komunikaci s řídícími orgány</w:t>
      </w:r>
      <w:r w:rsidR="0049302F">
        <w:t xml:space="preserve"> operačních programů zajišťuje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 xml:space="preserve">nebo jím pověřený zaměstnanec kanceláře MAS, či ředitel společnosti. </w:t>
      </w:r>
    </w:p>
    <w:p w14:paraId="03F1C5A0" w14:textId="5952432C" w:rsidR="00997381" w:rsidRDefault="00E567F7" w:rsidP="001D53E3">
      <w:r>
        <w:t xml:space="preserve">Kontaktní údaje na zaměstnance kanceláře MAS včetně provozní doby jsou uvedeny na webových stránkách MAS. </w:t>
      </w:r>
    </w:p>
    <w:p w14:paraId="338A3CFB" w14:textId="385E4E6C" w:rsidR="00E567F7" w:rsidRDefault="00E567F7" w:rsidP="001D53E3">
      <w:r>
        <w:t>Konzultace se žadateli jsou evidovány danými zaměstnanci, kteří konzultace provádějí</w:t>
      </w:r>
      <w:r w:rsidR="00A045A7">
        <w:t xml:space="preserve"> a jsou poskytovány zdarma</w:t>
      </w:r>
      <w:r>
        <w:t xml:space="preserve">. </w:t>
      </w:r>
    </w:p>
    <w:tbl>
      <w:tblPr>
        <w:tblStyle w:val="TableGrid"/>
        <w:tblW w:w="9299" w:type="dxa"/>
        <w:tblInd w:w="-113" w:type="dxa"/>
        <w:tblCellMar>
          <w:top w:w="67" w:type="dxa"/>
          <w:left w:w="113" w:type="dxa"/>
          <w:right w:w="3455" w:type="dxa"/>
        </w:tblCellMar>
        <w:tblLook w:val="04A0" w:firstRow="1" w:lastRow="0" w:firstColumn="1" w:lastColumn="0" w:noHBand="0" w:noVBand="1"/>
      </w:tblPr>
      <w:tblGrid>
        <w:gridCol w:w="9299"/>
      </w:tblGrid>
      <w:tr w:rsidR="00E567F7" w:rsidRPr="00435CF6" w14:paraId="5DE77C16" w14:textId="77777777" w:rsidTr="00BE316D">
        <w:trPr>
          <w:trHeight w:val="1661"/>
        </w:trPr>
        <w:tc>
          <w:tcPr>
            <w:tcW w:w="9299" w:type="dxa"/>
            <w:tcBorders>
              <w:top w:val="single" w:sz="4" w:space="0" w:color="000000"/>
              <w:left w:val="single" w:sz="4" w:space="0" w:color="000000"/>
              <w:bottom w:val="single" w:sz="4" w:space="0" w:color="000000"/>
              <w:right w:val="single" w:sz="4" w:space="0" w:color="000000"/>
            </w:tcBorders>
          </w:tcPr>
          <w:p w14:paraId="65DACAF7" w14:textId="77777777" w:rsidR="00E567F7" w:rsidRPr="0048624B" w:rsidRDefault="00E567F7" w:rsidP="00B83025">
            <w:pPr>
              <w:spacing w:after="2" w:line="237" w:lineRule="auto"/>
              <w:ind w:left="0" w:right="-3058"/>
            </w:pPr>
            <w:r w:rsidRPr="0048624B">
              <w:rPr>
                <w:b/>
              </w:rPr>
              <w:t xml:space="preserve">Odpovědnost za provádění činnosti – Komunikace se žadateli: </w:t>
            </w:r>
            <w:r w:rsidRPr="0048624B">
              <w:t xml:space="preserve">kancelář MAS </w:t>
            </w:r>
          </w:p>
          <w:p w14:paraId="1B31BC1B" w14:textId="5E3A7E8F" w:rsidR="00E567F7" w:rsidRPr="0048624B" w:rsidRDefault="00E567F7" w:rsidP="00B83025">
            <w:pPr>
              <w:spacing w:after="0" w:line="259" w:lineRule="auto"/>
              <w:ind w:left="0" w:right="-3058"/>
            </w:pPr>
            <w:r w:rsidRPr="0048624B">
              <w:rPr>
                <w:b/>
              </w:rPr>
              <w:t xml:space="preserve">Termín splnění činnosti: </w:t>
            </w:r>
            <w:r w:rsidR="0049302F">
              <w:t>k</w:t>
            </w:r>
            <w:r w:rsidRPr="0048624B">
              <w:t>ontinuálně</w:t>
            </w:r>
          </w:p>
          <w:p w14:paraId="46819199" w14:textId="5A09F8C3" w:rsidR="00E567F7" w:rsidRPr="0048624B" w:rsidRDefault="00E567F7" w:rsidP="00B83025">
            <w:pPr>
              <w:spacing w:after="0" w:line="259" w:lineRule="auto"/>
              <w:ind w:left="0" w:right="-3058"/>
            </w:pPr>
            <w:r w:rsidRPr="0048624B">
              <w:rPr>
                <w:b/>
              </w:rPr>
              <w:t>Odpovědnost za zadávání do MS2014+:</w:t>
            </w:r>
            <w:r>
              <w:rPr>
                <w:b/>
              </w:rPr>
              <w:t xml:space="preserve"> </w:t>
            </w:r>
            <w:r>
              <w:t>Vedoucí zaměstnanec</w:t>
            </w:r>
            <w:r w:rsidR="00B83025">
              <w:t xml:space="preserve"> pro realizaci SCLLD, případně </w:t>
            </w:r>
            <w:r>
              <w:t>zaměstnanci kanceláře MAS</w:t>
            </w:r>
          </w:p>
          <w:p w14:paraId="7C0EC6A4" w14:textId="5B50601C" w:rsidR="00E567F7" w:rsidRPr="00435CF6" w:rsidRDefault="00B83025" w:rsidP="00B83025">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1E2DDEDC" w14:textId="77777777" w:rsidR="00E567F7" w:rsidRDefault="00E567F7" w:rsidP="00E9336E"/>
    <w:p w14:paraId="54EDA095" w14:textId="633714DC" w:rsidR="00FE110D" w:rsidRPr="009C5AD9" w:rsidRDefault="00FE110D" w:rsidP="005C4D43">
      <w:pPr>
        <w:pStyle w:val="Nadpis1"/>
      </w:pPr>
      <w:bookmarkStart w:id="84" w:name="_Toc513623930"/>
      <w:r w:rsidRPr="009C5AD9">
        <w:t>Spolupráce s externími subjekty</w:t>
      </w:r>
      <w:bookmarkEnd w:id="84"/>
    </w:p>
    <w:p w14:paraId="58E95883" w14:textId="58205573" w:rsidR="00FE110D" w:rsidRPr="0048624B" w:rsidRDefault="00FE110D" w:rsidP="001D53E3">
      <w:pPr>
        <w:ind w:left="284" w:right="-6"/>
      </w:pPr>
      <w:r w:rsidRPr="0048624B">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w:t>
      </w:r>
      <w:r w:rsidR="0049302F">
        <w:t xml:space="preserve">ánu (dále jen </w:t>
      </w:r>
      <w:r w:rsidRPr="0048624B">
        <w:t xml:space="preserve">„AO“), Platebního a certifikačního orgánu (dále jen „PCO“), příslušného orgánu finanční správy a dalších oprávněných orgánů státní správy), umožnit výkon kontrol a poskytnout součinnost při provádění kontrol. </w:t>
      </w:r>
    </w:p>
    <w:p w14:paraId="6192D45A" w14:textId="53283096" w:rsidR="00FE110D" w:rsidRDefault="00FE110D" w:rsidP="001D53E3">
      <w:pPr>
        <w:ind w:left="284" w:right="-6"/>
      </w:pPr>
      <w:r w:rsidRPr="0048624B">
        <w:t xml:space="preserve">MAS informuje řídící orgán IROP o zahájení a výsledku kontrol. </w:t>
      </w:r>
    </w:p>
    <w:p w14:paraId="2622BA5B" w14:textId="2B3E9100" w:rsidR="00A045A7" w:rsidRDefault="00A045A7" w:rsidP="001D53E3">
      <w:pPr>
        <w:ind w:left="284" w:right="-6"/>
      </w:pPr>
      <w:r>
        <w:t xml:space="preserve">MAS se účastní kontrol na místě projektů dle požadavků ŘO.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4F8D6801"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779FA728" w14:textId="4744AF4F" w:rsidR="003F7717" w:rsidRPr="0048624B" w:rsidRDefault="003F7717" w:rsidP="00452182">
            <w:pPr>
              <w:spacing w:after="2" w:line="237" w:lineRule="auto"/>
              <w:ind w:left="0" w:right="-3058"/>
            </w:pPr>
            <w:r w:rsidRPr="0048624B">
              <w:rPr>
                <w:b/>
              </w:rPr>
              <w:t>Odpovědnost za provádění činnosti –</w:t>
            </w:r>
            <w:r>
              <w:rPr>
                <w:b/>
              </w:rPr>
              <w:t xml:space="preserve"> Spolupráce s externími subjekty</w:t>
            </w:r>
            <w:r w:rsidRPr="0048624B">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a kancelář MAS</w:t>
            </w:r>
          </w:p>
          <w:p w14:paraId="42DCB054" w14:textId="48F285CE" w:rsidR="003F7717" w:rsidRPr="0048624B" w:rsidRDefault="003F7717" w:rsidP="00452182">
            <w:pPr>
              <w:spacing w:after="0" w:line="259" w:lineRule="auto"/>
              <w:ind w:left="0" w:right="-3058"/>
            </w:pPr>
            <w:r w:rsidRPr="0048624B">
              <w:rPr>
                <w:b/>
              </w:rPr>
              <w:t xml:space="preserve">Termín splnění činnosti: </w:t>
            </w:r>
            <w:r>
              <w:t>dle požadavků externích subjektů</w:t>
            </w:r>
          </w:p>
          <w:p w14:paraId="276557AA" w14:textId="0722EC67" w:rsidR="003F7717" w:rsidRPr="0048624B" w:rsidRDefault="003F7717" w:rsidP="00452182">
            <w:pPr>
              <w:spacing w:after="0" w:line="259" w:lineRule="auto"/>
              <w:ind w:left="0" w:right="-3058"/>
            </w:pPr>
            <w:r w:rsidRPr="0048624B">
              <w:rPr>
                <w:b/>
              </w:rPr>
              <w:t>Odpovědnost za zadávání do MS2014+:</w:t>
            </w:r>
            <w:r>
              <w:rPr>
                <w:b/>
              </w:rPr>
              <w:t xml:space="preserve"> </w:t>
            </w:r>
            <w:r w:rsidRPr="0048624B">
              <w:t xml:space="preserve"> </w:t>
            </w:r>
            <w:r>
              <w:t>nerelevantní</w:t>
            </w:r>
          </w:p>
          <w:p w14:paraId="75E0E3BB" w14:textId="30D36A93" w:rsidR="003F7717" w:rsidRPr="00435CF6" w:rsidRDefault="003F7717"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6E16B160" w14:textId="77777777" w:rsidR="003F7717" w:rsidRDefault="003F7717" w:rsidP="00FE110D">
      <w:pPr>
        <w:ind w:left="284" w:right="852"/>
      </w:pPr>
    </w:p>
    <w:p w14:paraId="776728FF" w14:textId="0A4F033D" w:rsidR="00FE110D" w:rsidRPr="009C5AD9" w:rsidRDefault="00FE110D" w:rsidP="005C4D43">
      <w:pPr>
        <w:pStyle w:val="Nadpis1"/>
      </w:pPr>
      <w:bookmarkStart w:id="85" w:name="_Toc513623931"/>
      <w:r w:rsidRPr="009C5AD9">
        <w:t>Nesrovnalosti a stížnosti</w:t>
      </w:r>
      <w:bookmarkEnd w:id="85"/>
    </w:p>
    <w:p w14:paraId="3F2A9344" w14:textId="77777777" w:rsidR="00FE110D" w:rsidRPr="0048624B" w:rsidRDefault="00FE110D" w:rsidP="001D53E3">
      <w:pPr>
        <w:ind w:left="284" w:right="-6"/>
      </w:pPr>
      <w:r w:rsidRPr="0048624B">
        <w:t xml:space="preserve">MAS hlásí řídícímu orgánu IROP podezření na nesrovnalost. MAS jsou povinny veškerá podezření na nesrovnalost písemně a bezodkladně oznámit řídícímu orgánu IROP, oddělení kontroly.  </w:t>
      </w:r>
    </w:p>
    <w:p w14:paraId="5F607DC1" w14:textId="4FD13FAB" w:rsidR="00FE110D" w:rsidRPr="0048624B" w:rsidRDefault="00FE110D" w:rsidP="001D53E3">
      <w:pPr>
        <w:ind w:left="284" w:right="-6"/>
      </w:pPr>
      <w:r w:rsidRPr="0048624B">
        <w:lastRenderedPageBreak/>
        <w:t xml:space="preserve">Trestný čin, spáchaný při realizaci programů nebo projektů spolufinancovaných z rozpočtu EU, </w:t>
      </w:r>
      <w:r w:rsidR="0049302F">
        <w:br/>
      </w:r>
      <w:r w:rsidRPr="0048624B">
        <w:t>se vždy považuje za nesrovnalost (více viz kapitola 17 Obecných pravidel</w:t>
      </w:r>
      <w:r>
        <w:t xml:space="preserve"> OP IROP</w:t>
      </w:r>
      <w:r w:rsidRPr="0048624B">
        <w:t xml:space="preserve">).  </w:t>
      </w:r>
    </w:p>
    <w:p w14:paraId="13C53E17" w14:textId="77777777" w:rsidR="00FE110D" w:rsidRPr="00FE110D" w:rsidRDefault="00FE110D" w:rsidP="00FE110D">
      <w:pPr>
        <w:ind w:left="284"/>
        <w:rPr>
          <w:b/>
        </w:rPr>
      </w:pPr>
      <w:r w:rsidRPr="00FE110D">
        <w:rPr>
          <w:b/>
        </w:rPr>
        <w:t xml:space="preserve">Postup pro vyřizování stížností </w:t>
      </w:r>
    </w:p>
    <w:p w14:paraId="47DCBD36" w14:textId="29845ED6" w:rsidR="00FE110D" w:rsidRDefault="00FE110D" w:rsidP="001D53E3">
      <w:pPr>
        <w:ind w:left="284" w:right="-6"/>
      </w:pPr>
      <w:r w:rsidRPr="0048624B">
        <w:t xml:space="preserve">Nakládání s písemnostmi definuje </w:t>
      </w:r>
      <w:r>
        <w:t>detailně kapitola 11.</w:t>
      </w:r>
      <w:r w:rsidRPr="0048624B">
        <w:t xml:space="preserve"> tohoto dokumentu. Je-li předmětem písemnosti stížnost, vyřizuje ji subjekt, proti jehož činnosti je směřována, a to ve lhůtě do 30 kalendářních dnů. Nedojde-li k dohodě se stěžovatelem, řeší stížnost správní rada ve spolupráci </w:t>
      </w:r>
      <w:r w:rsidR="0049302F">
        <w:br/>
      </w:r>
      <w:r w:rsidRPr="0048624B">
        <w:t>s ředitelem společnosti.</w:t>
      </w:r>
      <w:r>
        <w:t xml:space="preserve">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2CF29E54"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1623BF80" w14:textId="69C92D0A" w:rsidR="003F7717" w:rsidRPr="0048624B" w:rsidRDefault="003F7717" w:rsidP="00452182">
            <w:pPr>
              <w:spacing w:after="2" w:line="237" w:lineRule="auto"/>
              <w:ind w:left="0" w:right="-3058"/>
            </w:pPr>
            <w:r w:rsidRPr="0048624B">
              <w:rPr>
                <w:b/>
              </w:rPr>
              <w:t>Odpovědnost za provádění činnosti –</w:t>
            </w:r>
            <w:r>
              <w:rPr>
                <w:b/>
              </w:rPr>
              <w:t xml:space="preserve"> podezření na nesrovnalosti, vyřizování stížností</w:t>
            </w:r>
            <w:r w:rsidRPr="0048624B">
              <w:rPr>
                <w:b/>
              </w:rPr>
              <w:t xml:space="preserve">: </w:t>
            </w:r>
            <w:r w:rsidRPr="003F7717">
              <w:t xml:space="preserve">dle povahy situace </w:t>
            </w:r>
            <w:r>
              <w:t>ředitel Společnosti, případně předseda programového výboru, monitorovací komise, výběrové komise, kancelář MAS</w:t>
            </w:r>
          </w:p>
          <w:p w14:paraId="74763CCE" w14:textId="0316D68E" w:rsidR="003F7717" w:rsidRPr="0048624B" w:rsidRDefault="003F7717" w:rsidP="00452182">
            <w:pPr>
              <w:spacing w:after="0" w:line="259" w:lineRule="auto"/>
              <w:ind w:left="0" w:right="-3058"/>
            </w:pPr>
            <w:r w:rsidRPr="0048624B">
              <w:rPr>
                <w:b/>
              </w:rPr>
              <w:t xml:space="preserve">Termín splnění činnosti: </w:t>
            </w:r>
            <w:r>
              <w:t>neprodleně, případně při nejbližším jednání orgánů</w:t>
            </w:r>
          </w:p>
          <w:p w14:paraId="7707AA96" w14:textId="74A98B94" w:rsidR="003F7717" w:rsidRPr="0048624B" w:rsidRDefault="003F7717" w:rsidP="00452182">
            <w:pPr>
              <w:spacing w:after="0" w:line="259" w:lineRule="auto"/>
              <w:ind w:left="0" w:right="-3058"/>
            </w:pPr>
            <w:r w:rsidRPr="0048624B">
              <w:rPr>
                <w:b/>
              </w:rPr>
              <w:t>Odpovědnost za zadávání do MS2014+:</w:t>
            </w:r>
            <w:r>
              <w:rPr>
                <w:b/>
              </w:rPr>
              <w:t xml:space="preserve"> </w:t>
            </w:r>
            <w:r w:rsidRPr="0048624B">
              <w:t xml:space="preserve"> </w:t>
            </w:r>
            <w:r>
              <w:t>nerelevantní</w:t>
            </w:r>
          </w:p>
          <w:p w14:paraId="7C283127" w14:textId="17841F37" w:rsidR="003F7717" w:rsidRPr="00435CF6" w:rsidRDefault="003F7717"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61D3D1C8" w14:textId="77777777" w:rsidR="003F7717" w:rsidRPr="00E9336E" w:rsidRDefault="003F7717" w:rsidP="00FE110D">
      <w:pPr>
        <w:ind w:left="284" w:right="852"/>
      </w:pPr>
    </w:p>
    <w:p w14:paraId="17D1FABE" w14:textId="54225E8B" w:rsidR="004B23D6" w:rsidRPr="009C5AD9" w:rsidRDefault="008D7BD3" w:rsidP="005C4D43">
      <w:pPr>
        <w:pStyle w:val="Nadpis1"/>
      </w:pPr>
      <w:bookmarkStart w:id="86" w:name="_Toc513623932"/>
      <w:r w:rsidRPr="009C5AD9">
        <w:t>Konečná ustanovení</w:t>
      </w:r>
      <w:bookmarkEnd w:id="86"/>
    </w:p>
    <w:p w14:paraId="0FBCAC15" w14:textId="562676AD" w:rsidR="008D7BD3" w:rsidRDefault="008D7BD3" w:rsidP="001D53E3">
      <w:r>
        <w:t>Tyto Interní postupy MAS pro hodnocení a výběr projektů jsou zveřejněny na internetových stránkách MAS.</w:t>
      </w:r>
    </w:p>
    <w:p w14:paraId="415FB9FD" w14:textId="164035C3" w:rsidR="002A2FAE" w:rsidRDefault="002A2FAE" w:rsidP="001D53E3">
      <w:r>
        <w:t xml:space="preserve">Ostatní dokumenty </w:t>
      </w:r>
      <w:r w:rsidR="009C5AD9">
        <w:t xml:space="preserve">MAS Rakovnicko a obecně prospěšné společnosti Rakovnicko </w:t>
      </w:r>
      <w:r>
        <w:t>(</w:t>
      </w:r>
      <w:r w:rsidR="0049302F">
        <w:t>jednací řády povinných orgánů, s</w:t>
      </w:r>
      <w:r>
        <w:t>tat</w:t>
      </w:r>
      <w:r w:rsidR="003C6F91">
        <w:t xml:space="preserve">ut, atd.) jsou </w:t>
      </w:r>
      <w:r>
        <w:t>v souladu s těmito interními postupy</w:t>
      </w:r>
      <w:r w:rsidR="003C6F91">
        <w:t xml:space="preserve"> a po aktualizaci těchto interních postupů jsou změny promítnuty i do těchto ostatních dokumentů</w:t>
      </w:r>
      <w:r>
        <w:t xml:space="preserve">. </w:t>
      </w:r>
    </w:p>
    <w:p w14:paraId="50668655" w14:textId="083C592D" w:rsidR="007041F8" w:rsidRDefault="007041F8" w:rsidP="001D53E3">
      <w:r>
        <w:t>Místní akční skupina Rakovnicko minimálně 1x za rok informuje veřejnost o plnění SCLLD.</w:t>
      </w:r>
    </w:p>
    <w:p w14:paraId="0261DF1A" w14:textId="2D7612C4" w:rsidR="000B5CD4" w:rsidRDefault="000B5CD4" w:rsidP="001D53E3">
      <w:r>
        <w:t xml:space="preserve">Tyto interní postupy jsou závazné pro </w:t>
      </w:r>
      <w:r w:rsidR="005E13D8">
        <w:t xml:space="preserve">Společnost Rakovnicko o. p. s. a její orgány, organizační složku </w:t>
      </w:r>
      <w:r>
        <w:t xml:space="preserve">MAS </w:t>
      </w:r>
      <w:r w:rsidR="005E13D8">
        <w:t xml:space="preserve">Rakovnicko </w:t>
      </w:r>
      <w:r>
        <w:t xml:space="preserve">a její povinné orgány, pro žadatele i příjemce zapojených do výzev MAS v Operačním programu IROP. </w:t>
      </w:r>
    </w:p>
    <w:p w14:paraId="32B4DA76" w14:textId="749AAEE0" w:rsidR="002A2FAE" w:rsidRPr="009C5AD9" w:rsidRDefault="002A2FAE" w:rsidP="005C4D43">
      <w:pPr>
        <w:pStyle w:val="Nadpis1"/>
      </w:pPr>
      <w:bookmarkStart w:id="87" w:name="_Toc513623933"/>
      <w:r w:rsidRPr="009C5AD9">
        <w:t>Přílohy</w:t>
      </w:r>
      <w:bookmarkEnd w:id="87"/>
    </w:p>
    <w:p w14:paraId="72BD1A0D" w14:textId="0949E3EF" w:rsidR="002A2FAE" w:rsidRDefault="002A2FAE" w:rsidP="001C5427">
      <w:pPr>
        <w:numPr>
          <w:ilvl w:val="0"/>
          <w:numId w:val="20"/>
        </w:numPr>
        <w:spacing w:after="60" w:line="248" w:lineRule="auto"/>
        <w:ind w:right="917" w:hanging="360"/>
      </w:pPr>
      <w:r>
        <w:t xml:space="preserve">Výzva MAS – povinné součásti </w:t>
      </w:r>
    </w:p>
    <w:p w14:paraId="5B9D4BBF" w14:textId="72BA0B68" w:rsidR="002A2FAE" w:rsidRDefault="002A2FAE" w:rsidP="001C5427">
      <w:pPr>
        <w:numPr>
          <w:ilvl w:val="0"/>
          <w:numId w:val="20"/>
        </w:numPr>
        <w:spacing w:after="63" w:line="248" w:lineRule="auto"/>
        <w:ind w:right="917" w:hanging="360"/>
      </w:pPr>
      <w:r>
        <w:t xml:space="preserve">Plánovaný harmonogram výzev MAS </w:t>
      </w:r>
    </w:p>
    <w:p w14:paraId="3C6FD54C" w14:textId="77777777" w:rsidR="002A2FAE" w:rsidRDefault="002A2FAE" w:rsidP="001C5427">
      <w:pPr>
        <w:numPr>
          <w:ilvl w:val="0"/>
          <w:numId w:val="20"/>
        </w:numPr>
        <w:spacing w:after="61" w:line="248" w:lineRule="auto"/>
        <w:ind w:right="917" w:hanging="360"/>
      </w:pPr>
      <w:r>
        <w:t xml:space="preserve">Etický kodex osoby podílející se na hodnocení či výběru žádostí o podporu z IROP předložených na základě výzvy Místní akční skupiny </w:t>
      </w:r>
    </w:p>
    <w:p w14:paraId="6D33CAB9" w14:textId="77777777" w:rsidR="002A2FAE" w:rsidRDefault="002A2FAE" w:rsidP="002A2FAE">
      <w:pPr>
        <w:spacing w:after="0" w:line="259" w:lineRule="auto"/>
      </w:pPr>
    </w:p>
    <w:p w14:paraId="76F50514" w14:textId="77777777" w:rsidR="002A2FAE" w:rsidRDefault="002A2FAE" w:rsidP="002A2FAE">
      <w:pPr>
        <w:spacing w:after="0" w:line="259" w:lineRule="auto"/>
      </w:pPr>
    </w:p>
    <w:p w14:paraId="0A6B6C4D" w14:textId="4E154BB6" w:rsidR="008D7BD3" w:rsidRPr="002A2FAE" w:rsidRDefault="002A2FAE" w:rsidP="002A2FAE">
      <w:pPr>
        <w:spacing w:after="0" w:line="259" w:lineRule="auto"/>
        <w:rPr>
          <w:sz w:val="36"/>
        </w:rPr>
      </w:pPr>
      <w:r w:rsidRPr="00E454FE">
        <w:t xml:space="preserve">Tyto interní postupy byly schváleny </w:t>
      </w:r>
      <w:r w:rsidR="00E151DE">
        <w:t>Programovým výborem</w:t>
      </w:r>
      <w:r w:rsidRPr="00E454FE">
        <w:t xml:space="preserve"> MAS</w:t>
      </w:r>
      <w:r w:rsidR="003F7717">
        <w:t xml:space="preserve"> Rakovnicko </w:t>
      </w:r>
      <w:r w:rsidRPr="00E454FE">
        <w:t>dne DD. MM. RRRR</w:t>
      </w:r>
      <w:r>
        <w:t>.</w:t>
      </w:r>
    </w:p>
    <w:sectPr w:rsidR="008D7BD3" w:rsidRPr="002A2FAE" w:rsidSect="00E5767B">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D09B" w14:textId="77777777" w:rsidR="003472E2" w:rsidRDefault="003472E2" w:rsidP="0076038A">
      <w:pPr>
        <w:spacing w:after="0" w:line="240" w:lineRule="auto"/>
      </w:pPr>
      <w:r>
        <w:separator/>
      </w:r>
    </w:p>
  </w:endnote>
  <w:endnote w:type="continuationSeparator" w:id="0">
    <w:p w14:paraId="1AEE9E34" w14:textId="77777777" w:rsidR="003472E2" w:rsidRDefault="003472E2" w:rsidP="0076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4939" w14:textId="77777777" w:rsidR="00F141D0" w:rsidRDefault="00F141D0" w:rsidP="006A52A4">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00FFC3F" w14:textId="77777777" w:rsidR="00F141D0" w:rsidRDefault="00F141D0" w:rsidP="003C6F9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BA7F" w14:textId="77777777" w:rsidR="00F141D0" w:rsidRDefault="00F141D0" w:rsidP="006500A4">
    <w:pPr>
      <w:pStyle w:val="Zpat"/>
      <w:framePr w:wrap="none" w:vAnchor="text" w:hAnchor="page" w:x="10172" w:y="-22"/>
      <w:rPr>
        <w:rStyle w:val="slostrnky"/>
      </w:rPr>
    </w:pPr>
    <w:r>
      <w:rPr>
        <w:rStyle w:val="slostrnky"/>
      </w:rPr>
      <w:fldChar w:fldCharType="begin"/>
    </w:r>
    <w:r>
      <w:rPr>
        <w:rStyle w:val="slostrnky"/>
      </w:rPr>
      <w:instrText xml:space="preserve">PAGE  </w:instrText>
    </w:r>
    <w:r>
      <w:rPr>
        <w:rStyle w:val="slostrnky"/>
      </w:rPr>
      <w:fldChar w:fldCharType="separate"/>
    </w:r>
    <w:r w:rsidR="006500A4">
      <w:rPr>
        <w:rStyle w:val="slostrnky"/>
        <w:noProof/>
      </w:rPr>
      <w:t>1</w:t>
    </w:r>
    <w:r>
      <w:rPr>
        <w:rStyle w:val="slostrnky"/>
      </w:rPr>
      <w:fldChar w:fldCharType="end"/>
    </w:r>
  </w:p>
  <w:p w14:paraId="4E1E7785" w14:textId="2141E5BA" w:rsidR="00F141D0" w:rsidRDefault="00F141D0" w:rsidP="003C6F91">
    <w:pPr>
      <w:pStyle w:val="Zpat"/>
      <w:ind w:right="360"/>
    </w:pPr>
    <w:r>
      <w:t>TYTO IP JSOU UPRAVENY A DÁNY DO SOULADU S NÁVRHEM STATUTU DNE 11. 10.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DFAC" w14:textId="77777777" w:rsidR="006500A4" w:rsidRDefault="006500A4" w:rsidP="006500A4">
    <w:pPr>
      <w:pStyle w:val="Zpat"/>
      <w:framePr w:wrap="none" w:vAnchor="text" w:hAnchor="page" w:x="10172" w:y="-22"/>
      <w:rPr>
        <w:rStyle w:val="slostrnky"/>
      </w:rPr>
    </w:pPr>
    <w:r>
      <w:rPr>
        <w:rStyle w:val="slostrnky"/>
      </w:rPr>
      <w:fldChar w:fldCharType="begin"/>
    </w:r>
    <w:r>
      <w:rPr>
        <w:rStyle w:val="slostrnky"/>
      </w:rPr>
      <w:instrText xml:space="preserve">PAGE  </w:instrText>
    </w:r>
    <w:r>
      <w:rPr>
        <w:rStyle w:val="slostrnky"/>
      </w:rPr>
      <w:fldChar w:fldCharType="separate"/>
    </w:r>
    <w:r w:rsidR="00E13628">
      <w:rPr>
        <w:rStyle w:val="slostrnky"/>
        <w:noProof/>
      </w:rPr>
      <w:t>30</w:t>
    </w:r>
    <w:r>
      <w:rPr>
        <w:rStyle w:val="slostrnky"/>
      </w:rPr>
      <w:fldChar w:fldCharType="end"/>
    </w:r>
  </w:p>
  <w:p w14:paraId="78058280" w14:textId="066C7179" w:rsidR="006500A4" w:rsidRDefault="006500A4" w:rsidP="003C6F9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A200" w14:textId="77777777" w:rsidR="003472E2" w:rsidRDefault="003472E2" w:rsidP="0076038A">
      <w:pPr>
        <w:spacing w:after="0" w:line="240" w:lineRule="auto"/>
      </w:pPr>
      <w:r>
        <w:separator/>
      </w:r>
    </w:p>
  </w:footnote>
  <w:footnote w:type="continuationSeparator" w:id="0">
    <w:p w14:paraId="3DA351F5" w14:textId="77777777" w:rsidR="003472E2" w:rsidRDefault="003472E2" w:rsidP="0076038A">
      <w:pPr>
        <w:spacing w:after="0" w:line="240" w:lineRule="auto"/>
      </w:pPr>
      <w:r>
        <w:continuationSeparator/>
      </w:r>
    </w:p>
  </w:footnote>
  <w:footnote w:id="1">
    <w:p w14:paraId="29081C94" w14:textId="09A36F80" w:rsidR="00F141D0" w:rsidRPr="0022233D" w:rsidRDefault="00F141D0">
      <w:pPr>
        <w:pStyle w:val="Textpoznpodarou"/>
        <w:rPr>
          <w:sz w:val="18"/>
        </w:rPr>
      </w:pPr>
      <w:r w:rsidRPr="0022233D">
        <w:rPr>
          <w:rStyle w:val="Znakapoznpodarou"/>
          <w:sz w:val="18"/>
        </w:rPr>
        <w:footnoteRef/>
      </w:r>
      <w:r w:rsidRPr="0022233D">
        <w:rPr>
          <w:sz w:val="18"/>
        </w:rPr>
        <w:t xml:space="preserve"> Kontrola formálních náležitostí a přijatelnosti</w:t>
      </w:r>
    </w:p>
  </w:footnote>
  <w:footnote w:id="2">
    <w:p w14:paraId="3C44DC30" w14:textId="77777777" w:rsidR="00F141D0" w:rsidRPr="003C6F91" w:rsidRDefault="00F141D0" w:rsidP="00BC0178">
      <w:pPr>
        <w:pStyle w:val="Textpoznpodarou"/>
        <w:rPr>
          <w:sz w:val="18"/>
          <w:szCs w:val="18"/>
        </w:rPr>
      </w:pPr>
      <w:r w:rsidRPr="003C6F91">
        <w:rPr>
          <w:rStyle w:val="Znakapoznpodarou"/>
          <w:sz w:val="18"/>
          <w:szCs w:val="18"/>
        </w:rPr>
        <w:footnoteRef/>
      </w:r>
      <w:r w:rsidRPr="003C6F91">
        <w:rPr>
          <w:sz w:val="18"/>
          <w:szCs w:val="18"/>
        </w:rPr>
        <w:t xml:space="preserve"> Obsahuje minimálně závazek nezávislosti, nestrannosti, nepodjatosti a vyloučení střetu zájmů</w:t>
      </w:r>
    </w:p>
  </w:footnote>
  <w:footnote w:id="3">
    <w:p w14:paraId="38BFEC90" w14:textId="77777777" w:rsidR="00F141D0" w:rsidRPr="003C6F91" w:rsidRDefault="00F141D0" w:rsidP="00BC0178">
      <w:pPr>
        <w:pStyle w:val="Textpoznpodarou"/>
        <w:rPr>
          <w:sz w:val="18"/>
          <w:szCs w:val="18"/>
        </w:rPr>
      </w:pPr>
      <w:r w:rsidRPr="003C6F91">
        <w:rPr>
          <w:rStyle w:val="Znakapoznpodarou"/>
          <w:sz w:val="18"/>
          <w:szCs w:val="18"/>
        </w:rPr>
        <w:footnoteRef/>
      </w:r>
      <w:r w:rsidRPr="003C6F91">
        <w:rPr>
          <w:sz w:val="18"/>
          <w:szCs w:val="18"/>
        </w:rPr>
        <w:t xml:space="preserve"> Toto se týká situací, kdy hodnotí skupina či dvojice pracující společně, netýká se kontroly formálních náležitostí </w:t>
      </w:r>
      <w:r>
        <w:rPr>
          <w:sz w:val="18"/>
          <w:szCs w:val="18"/>
        </w:rPr>
        <w:br/>
      </w:r>
      <w:r w:rsidRPr="003C6F91">
        <w:rPr>
          <w:sz w:val="18"/>
          <w:szCs w:val="18"/>
        </w:rPr>
        <w:t>a přijatelnosti tak, jak si to stanovuje MAS v bodě 5.2.</w:t>
      </w:r>
    </w:p>
  </w:footnote>
  <w:footnote w:id="4">
    <w:p w14:paraId="571F250C" w14:textId="0101AC0D" w:rsidR="00F141D0" w:rsidRDefault="00F141D0">
      <w:pPr>
        <w:pStyle w:val="Textpoznpodarou"/>
      </w:pPr>
      <w:r w:rsidRPr="00C91D7C">
        <w:rPr>
          <w:rStyle w:val="Znakapoznpodarou"/>
          <w:sz w:val="22"/>
        </w:rPr>
        <w:footnoteRef/>
      </w:r>
      <w:r w:rsidRPr="00C91D7C">
        <w:rPr>
          <w:sz w:val="22"/>
        </w:rPr>
        <w:t xml:space="preserve"> </w:t>
      </w:r>
      <w:r w:rsidRPr="00784D59">
        <w:rPr>
          <w:sz w:val="18"/>
        </w:rPr>
        <w:t>respektive ISKP14+</w:t>
      </w:r>
    </w:p>
  </w:footnote>
  <w:footnote w:id="5">
    <w:p w14:paraId="6E134E85" w14:textId="1C1922D4" w:rsidR="00F141D0" w:rsidRPr="003C6F91" w:rsidRDefault="00F141D0">
      <w:pPr>
        <w:pStyle w:val="Textpoznpodarou"/>
        <w:rPr>
          <w:sz w:val="18"/>
          <w:szCs w:val="18"/>
        </w:rPr>
      </w:pPr>
      <w:r w:rsidRPr="00C91D7C">
        <w:rPr>
          <w:rStyle w:val="Znakapoznpodarou"/>
          <w:sz w:val="21"/>
          <w:szCs w:val="18"/>
        </w:rPr>
        <w:footnoteRef/>
      </w:r>
      <w:r w:rsidRPr="003C6F91">
        <w:rPr>
          <w:sz w:val="18"/>
          <w:szCs w:val="18"/>
        </w:rPr>
        <w:t xml:space="preserve"> </w:t>
      </w:r>
      <w:hyperlink r:id="rId1" w:history="1">
        <w:r w:rsidRPr="003C6F91">
          <w:rPr>
            <w:rStyle w:val="Hypertextovodkaz"/>
            <w:sz w:val="18"/>
            <w:szCs w:val="18"/>
          </w:rPr>
          <w:t>https://www.strukturalni-fondy.cz/cs/Microsites/IROP/Integrovane-vyzvy</w:t>
        </w:r>
      </w:hyperlink>
      <w:r w:rsidRPr="003C6F91">
        <w:rPr>
          <w:sz w:val="18"/>
          <w:szCs w:val="18"/>
        </w:rPr>
        <w:t xml:space="preserve">  </w:t>
      </w:r>
    </w:p>
  </w:footnote>
  <w:footnote w:id="6">
    <w:p w14:paraId="6AA01927" w14:textId="64178D34" w:rsidR="00F141D0" w:rsidRPr="00C91D7C" w:rsidRDefault="00F141D0">
      <w:pPr>
        <w:pStyle w:val="Textpoznpodarou"/>
        <w:rPr>
          <w:rStyle w:val="Znakapoznpodarou"/>
        </w:rPr>
      </w:pPr>
      <w:r w:rsidRPr="00C91D7C">
        <w:rPr>
          <w:rStyle w:val="Znakapoznpodarou"/>
        </w:rPr>
        <w:footnoteRef/>
      </w:r>
      <w:r w:rsidRPr="00C91D7C">
        <w:rPr>
          <w:rStyle w:val="Znakapoznpodarou"/>
        </w:rPr>
        <w:t xml:space="preserve"> </w:t>
      </w:r>
      <w:r w:rsidRPr="00C91D7C">
        <w:rPr>
          <w:sz w:val="18"/>
        </w:rPr>
        <w:t>podle toho, co nastane později</w:t>
      </w:r>
    </w:p>
  </w:footnote>
  <w:footnote w:id="7">
    <w:p w14:paraId="4CFD37A7" w14:textId="394F2937" w:rsidR="00F141D0" w:rsidRPr="004C63C1" w:rsidRDefault="00F141D0">
      <w:pPr>
        <w:pStyle w:val="Textpoznpodarou"/>
        <w:rPr>
          <w:sz w:val="18"/>
        </w:rPr>
      </w:pPr>
      <w:r w:rsidRPr="004C63C1">
        <w:rPr>
          <w:rStyle w:val="Znakapoznpodarou"/>
          <w:sz w:val="18"/>
        </w:rPr>
        <w:footnoteRef/>
      </w:r>
      <w:r w:rsidRPr="004C63C1">
        <w:rPr>
          <w:sz w:val="18"/>
        </w:rPr>
        <w:t xml:space="preserve"> kapitola 5.2.4</w:t>
      </w:r>
    </w:p>
  </w:footnote>
  <w:footnote w:id="8">
    <w:p w14:paraId="5A63C89F" w14:textId="0579BAE8" w:rsidR="00F141D0" w:rsidRDefault="00F141D0">
      <w:pPr>
        <w:pStyle w:val="Textpoznpodarou"/>
      </w:pPr>
      <w:r>
        <w:rPr>
          <w:rStyle w:val="Znakapoznpodarou"/>
        </w:rPr>
        <w:footnoteRef/>
      </w:r>
      <w:r>
        <w:t xml:space="preserve"> </w:t>
      </w:r>
      <w:r w:rsidRPr="00F00CCF">
        <w:rPr>
          <w:sz w:val="18"/>
        </w:rPr>
        <w:t>Změna textace výzvy v oblasti věcného zaměření je možná za účelem upřesnění textu. Podstata věcného zaměření nesmí být změněna.</w:t>
      </w:r>
    </w:p>
  </w:footnote>
  <w:footnote w:id="9">
    <w:p w14:paraId="7D1B212E" w14:textId="286E6D3F" w:rsidR="00F141D0" w:rsidRPr="004C63C1" w:rsidRDefault="00F141D0">
      <w:pPr>
        <w:pStyle w:val="Textpoznpodarou"/>
        <w:rPr>
          <w:sz w:val="18"/>
        </w:rPr>
      </w:pPr>
      <w:r w:rsidRPr="004C63C1">
        <w:rPr>
          <w:rStyle w:val="Znakapoznpodarou"/>
          <w:sz w:val="18"/>
        </w:rPr>
        <w:footnoteRef/>
      </w:r>
      <w:r w:rsidRPr="004C63C1">
        <w:rPr>
          <w:sz w:val="18"/>
        </w:rPr>
        <w:t xml:space="preserve"> www.mas-rakovnicko.cz</w:t>
      </w:r>
    </w:p>
  </w:footnote>
  <w:footnote w:id="10">
    <w:p w14:paraId="33B33F79" w14:textId="4FA26D02" w:rsidR="00F141D0" w:rsidRPr="003C6F91" w:rsidRDefault="00F141D0">
      <w:pPr>
        <w:pStyle w:val="Textpoznpodarou"/>
        <w:rPr>
          <w:sz w:val="28"/>
        </w:rPr>
      </w:pPr>
      <w:r w:rsidRPr="003C6F91">
        <w:rPr>
          <w:rStyle w:val="Znakapoznpodarou"/>
          <w:sz w:val="18"/>
        </w:rPr>
        <w:footnoteRef/>
      </w:r>
      <w:r w:rsidRPr="003C6F91">
        <w:rPr>
          <w:sz w:val="18"/>
        </w:rPr>
        <w:t xml:space="preserve"> dle kap. 6.3.1 Metodického pokynu pro řízení výzev, hodnocení a výběr projektů v programovém období 2014-2020</w:t>
      </w:r>
    </w:p>
  </w:footnote>
  <w:footnote w:id="11">
    <w:p w14:paraId="3F3E063D" w14:textId="4945E11D" w:rsidR="00F141D0" w:rsidRPr="00391D95" w:rsidRDefault="00F141D0">
      <w:pPr>
        <w:pStyle w:val="Textpoznpodarou"/>
        <w:rPr>
          <w:sz w:val="18"/>
        </w:rPr>
      </w:pPr>
      <w:r w:rsidRPr="00391D95">
        <w:rPr>
          <w:rStyle w:val="Znakapoznpodarou"/>
          <w:sz w:val="18"/>
        </w:rPr>
        <w:footnoteRef/>
      </w:r>
      <w:r w:rsidRPr="00391D95">
        <w:rPr>
          <w:sz w:val="18"/>
        </w:rPr>
        <w:t xml:space="preserve"> MP ŘVHP 6.2.2.2 a 6.2.2.3</w:t>
      </w:r>
    </w:p>
  </w:footnote>
  <w:footnote w:id="12">
    <w:p w14:paraId="4672FDBD" w14:textId="77777777" w:rsidR="00F141D0" w:rsidRPr="00927D62" w:rsidRDefault="00F141D0" w:rsidP="00927D62">
      <w:pPr>
        <w:pStyle w:val="Textpoznpodarou"/>
        <w:rPr>
          <w:sz w:val="18"/>
        </w:rPr>
      </w:pPr>
      <w:r w:rsidRPr="00927D62">
        <w:rPr>
          <w:rStyle w:val="Znakapoznpodarou"/>
          <w:sz w:val="18"/>
        </w:rPr>
        <w:footnoteRef/>
      </w:r>
      <w:r w:rsidRPr="00927D62">
        <w:rPr>
          <w:sz w:val="18"/>
        </w:rPr>
        <w:t xml:space="preserve"> www.mas-rakovnicko.cz</w:t>
      </w:r>
    </w:p>
  </w:footnote>
  <w:footnote w:id="13">
    <w:p w14:paraId="6E445408" w14:textId="6F2E094E" w:rsidR="00F141D0" w:rsidRPr="003C6F91" w:rsidRDefault="00F141D0">
      <w:pPr>
        <w:pStyle w:val="Textpoznpodarou"/>
        <w:rPr>
          <w:sz w:val="18"/>
          <w:szCs w:val="18"/>
        </w:rPr>
      </w:pPr>
      <w:r w:rsidRPr="003C6F91">
        <w:rPr>
          <w:rStyle w:val="Znakapoznpodarou"/>
          <w:sz w:val="18"/>
          <w:szCs w:val="18"/>
        </w:rPr>
        <w:footnoteRef/>
      </w:r>
      <w:r w:rsidRPr="003C6F91">
        <w:rPr>
          <w:sz w:val="18"/>
          <w:szCs w:val="18"/>
        </w:rPr>
        <w:t xml:space="preserve"> Stanovenými v Metodickém pokynu pro monitorování implementace Evropských strukturálních a investičních fondů </w:t>
      </w:r>
      <w:r>
        <w:rPr>
          <w:sz w:val="18"/>
          <w:szCs w:val="18"/>
        </w:rPr>
        <w:br/>
      </w:r>
      <w:r w:rsidRPr="003C6F91">
        <w:rPr>
          <w:sz w:val="18"/>
          <w:szCs w:val="18"/>
        </w:rPr>
        <w:t>v ČR v programovém období 2014</w:t>
      </w:r>
      <w:r>
        <w:rPr>
          <w:sz w:val="18"/>
          <w:szCs w:val="18"/>
        </w:rPr>
        <w:t xml:space="preserve"> </w:t>
      </w:r>
      <w:r w:rsidRPr="003C6F91">
        <w:rPr>
          <w:sz w:val="18"/>
          <w:szCs w:val="18"/>
        </w:rPr>
        <w:t>-</w:t>
      </w:r>
      <w:r>
        <w:rPr>
          <w:sz w:val="18"/>
          <w:szCs w:val="18"/>
        </w:rPr>
        <w:t xml:space="preserve"> </w:t>
      </w:r>
      <w:r w:rsidRPr="003C6F91">
        <w:rPr>
          <w:sz w:val="18"/>
          <w:szCs w:val="18"/>
        </w:rPr>
        <w:t xml:space="preserve">2020.  Pro první kolo dvoukolového hodnocení začíná název stavu vždy souslovím „předběžná žádost“, zbytek názvu stavu se shoduje s uvedenými.   </w:t>
      </w:r>
    </w:p>
  </w:footnote>
  <w:footnote w:id="14">
    <w:p w14:paraId="68EA9A5D" w14:textId="23B5ED75" w:rsidR="00F141D0" w:rsidRPr="003C6F91" w:rsidRDefault="00F141D0">
      <w:pPr>
        <w:pStyle w:val="Textpoznpodarou"/>
        <w:rPr>
          <w:sz w:val="18"/>
          <w:szCs w:val="18"/>
        </w:rPr>
      </w:pPr>
      <w:r w:rsidRPr="003C6F91">
        <w:rPr>
          <w:rStyle w:val="Znakapoznpodarou"/>
          <w:sz w:val="18"/>
          <w:szCs w:val="18"/>
        </w:rPr>
        <w:footnoteRef/>
      </w:r>
      <w:r w:rsidRPr="003C6F91">
        <w:rPr>
          <w:sz w:val="18"/>
          <w:szCs w:val="18"/>
        </w:rPr>
        <w:t xml:space="preserve"> Volené dle Metodiky pro standardizaci MAS v programovém období 2014 – 2020.</w:t>
      </w:r>
    </w:p>
  </w:footnote>
  <w:footnote w:id="15">
    <w:p w14:paraId="104BE860" w14:textId="77777777" w:rsidR="00F141D0" w:rsidRPr="003C6F91" w:rsidRDefault="00F141D0" w:rsidP="00B26A44">
      <w:pPr>
        <w:pStyle w:val="Textpoznpodarou"/>
        <w:rPr>
          <w:sz w:val="18"/>
          <w:szCs w:val="18"/>
        </w:rPr>
      </w:pPr>
      <w:r w:rsidRPr="003C6F91">
        <w:rPr>
          <w:rStyle w:val="Znakapoznpodarou"/>
          <w:sz w:val="18"/>
          <w:szCs w:val="18"/>
        </w:rPr>
        <w:footnoteRef/>
      </w:r>
      <w:r w:rsidRPr="003C6F91">
        <w:rPr>
          <w:sz w:val="18"/>
          <w:szCs w:val="18"/>
        </w:rPr>
        <w:t xml:space="preserve"> Školení zajišťuje kancelář MAS a účastní se ho dle možností i předseda výběrové komise. Na toto školení může okamžitě navázat zahájení jednání HK a věcné hodnocení. </w:t>
      </w:r>
    </w:p>
  </w:footnote>
  <w:footnote w:id="16">
    <w:p w14:paraId="2DFCD4D7" w14:textId="6A1ED6B6" w:rsidR="00F141D0" w:rsidRDefault="00F141D0">
      <w:pPr>
        <w:pStyle w:val="Textpoznpodarou"/>
      </w:pPr>
      <w:r>
        <w:rPr>
          <w:rStyle w:val="Znakapoznpodarou"/>
        </w:rPr>
        <w:footnoteRef/>
      </w:r>
      <w:r w:rsidRPr="00462229">
        <w:rPr>
          <w:sz w:val="18"/>
        </w:rPr>
        <w:t xml:space="preserve"> Hodnoticí komise je složena ze zástupců veřejného a soukromého sektoru, dále každý člen zastupuje určitou zájmovou skupinu. Platí zde pravidlo, že veřejný sektor ani žádná ze zájmových skupin nepředstavuje více jak 49</w:t>
      </w:r>
      <w:r>
        <w:rPr>
          <w:sz w:val="18"/>
        </w:rPr>
        <w:t xml:space="preserve"> </w:t>
      </w:r>
      <w:r w:rsidRPr="00462229">
        <w:rPr>
          <w:sz w:val="18"/>
        </w:rPr>
        <w:t>% hlasovacích práv.</w:t>
      </w:r>
    </w:p>
  </w:footnote>
  <w:footnote w:id="17">
    <w:p w14:paraId="4C68AFE5" w14:textId="3C1FE0F4" w:rsidR="00F141D0" w:rsidRPr="006068A5" w:rsidRDefault="00F141D0">
      <w:pPr>
        <w:pStyle w:val="Textpoznpodarou"/>
        <w:rPr>
          <w:sz w:val="18"/>
        </w:rPr>
      </w:pPr>
      <w:r w:rsidRPr="006068A5">
        <w:rPr>
          <w:rStyle w:val="Znakapoznpodarou"/>
          <w:sz w:val="18"/>
        </w:rPr>
        <w:footnoteRef/>
      </w:r>
      <w:r w:rsidRPr="006068A5">
        <w:rPr>
          <w:sz w:val="18"/>
        </w:rPr>
        <w:t xml:space="preserve"> Může pověřit kancelář MAS</w:t>
      </w:r>
      <w:r>
        <w:rPr>
          <w:sz w:val="18"/>
        </w:rPr>
        <w:t>.</w:t>
      </w:r>
    </w:p>
  </w:footnote>
  <w:footnote w:id="18">
    <w:p w14:paraId="72AEB2D8" w14:textId="62EADA51" w:rsidR="00F141D0" w:rsidRPr="006D41B6" w:rsidRDefault="00F141D0">
      <w:pPr>
        <w:pStyle w:val="Textpoznpodarou"/>
        <w:rPr>
          <w:sz w:val="18"/>
        </w:rPr>
      </w:pPr>
      <w:r w:rsidRPr="006D41B6">
        <w:rPr>
          <w:rStyle w:val="Znakapoznpodarou"/>
          <w:sz w:val="18"/>
        </w:rPr>
        <w:footnoteRef/>
      </w:r>
      <w:r>
        <w:rPr>
          <w:sz w:val="18"/>
        </w:rPr>
        <w:t xml:space="preserve"> M</w:t>
      </w:r>
      <w:r w:rsidRPr="006D41B6">
        <w:rPr>
          <w:sz w:val="18"/>
        </w:rPr>
        <w:t>usí obsahovat minimálně následující informace: datum a čas začátku jednání, jmenný seznam účastníků (včetně uvedení subjektu, který zastupují), přehled hodnocení projektů a jejich bodové hodnocení (včetně zdůvodnění ke každému projektu)</w:t>
      </w:r>
      <w:r>
        <w:rPr>
          <w:sz w:val="18"/>
        </w:rPr>
        <w:t>.</w:t>
      </w:r>
    </w:p>
  </w:footnote>
  <w:footnote w:id="19">
    <w:p w14:paraId="284EB41F" w14:textId="7AE7412D" w:rsidR="00F141D0" w:rsidRPr="006068A5" w:rsidRDefault="00F141D0">
      <w:pPr>
        <w:pStyle w:val="Textpoznpodarou"/>
        <w:rPr>
          <w:sz w:val="18"/>
        </w:rPr>
      </w:pPr>
      <w:r w:rsidRPr="006068A5">
        <w:rPr>
          <w:rStyle w:val="Znakapoznpodarou"/>
          <w:sz w:val="18"/>
        </w:rPr>
        <w:footnoteRef/>
      </w:r>
      <w:r w:rsidRPr="006068A5">
        <w:rPr>
          <w:sz w:val="18"/>
        </w:rPr>
        <w:t xml:space="preserve"> </w:t>
      </w:r>
      <w:r>
        <w:rPr>
          <w:sz w:val="18"/>
        </w:rPr>
        <w:t>Dle daného programového rámce a specifického zaměření výzvy; zajišťuje kancelář MAS.</w:t>
      </w:r>
    </w:p>
  </w:footnote>
  <w:footnote w:id="20">
    <w:p w14:paraId="2D387B63" w14:textId="14BC5004" w:rsidR="00F141D0" w:rsidRPr="003C6F91" w:rsidRDefault="00F141D0" w:rsidP="00FA27DC">
      <w:pPr>
        <w:pStyle w:val="Textpoznpodarou"/>
        <w:rPr>
          <w:sz w:val="18"/>
          <w:szCs w:val="18"/>
        </w:rPr>
      </w:pPr>
      <w:r w:rsidRPr="003C6F91">
        <w:rPr>
          <w:rStyle w:val="Znakapoznpodarou"/>
          <w:sz w:val="18"/>
          <w:szCs w:val="18"/>
        </w:rPr>
        <w:footnoteRef/>
      </w:r>
      <w:r w:rsidRPr="003C6F91">
        <w:rPr>
          <w:sz w:val="18"/>
          <w:szCs w:val="18"/>
        </w:rPr>
        <w:t xml:space="preserve"> Pravidla jednání Výběrové komise a současně i hodnoticí komise jsou uvedena v Jednacím řádu Výběrové komise</w:t>
      </w:r>
      <w:r>
        <w:rPr>
          <w:sz w:val="18"/>
          <w:szCs w:val="18"/>
        </w:rPr>
        <w:t>.</w:t>
      </w:r>
    </w:p>
  </w:footnote>
  <w:footnote w:id="21">
    <w:p w14:paraId="4FA503A8" w14:textId="6FF1C028" w:rsidR="00F141D0" w:rsidRPr="003C6F91" w:rsidRDefault="00F141D0" w:rsidP="00657816">
      <w:pPr>
        <w:pStyle w:val="Textpoznpodarou"/>
        <w:rPr>
          <w:sz w:val="18"/>
          <w:szCs w:val="18"/>
        </w:rPr>
      </w:pPr>
      <w:r w:rsidRPr="003C6F91">
        <w:rPr>
          <w:rStyle w:val="Znakapoznpodarou"/>
          <w:sz w:val="18"/>
          <w:szCs w:val="18"/>
        </w:rPr>
        <w:footnoteRef/>
      </w:r>
      <w:r>
        <w:rPr>
          <w:sz w:val="18"/>
          <w:szCs w:val="18"/>
        </w:rPr>
        <w:t xml:space="preserve"> V</w:t>
      </w:r>
      <w:r w:rsidRPr="003C6F91">
        <w:rPr>
          <w:sz w:val="18"/>
          <w:szCs w:val="18"/>
        </w:rPr>
        <w:t xml:space="preserve">iz Metodický pokyn pro monitorování implementace Evropských strukturálních a investičních fondů v ČR v programovém období 2014 </w:t>
      </w:r>
      <w:r>
        <w:rPr>
          <w:sz w:val="18"/>
          <w:szCs w:val="18"/>
        </w:rPr>
        <w:t>–</w:t>
      </w:r>
      <w:r w:rsidRPr="003C6F91">
        <w:rPr>
          <w:sz w:val="18"/>
          <w:szCs w:val="18"/>
        </w:rPr>
        <w:t xml:space="preserve"> 2020</w:t>
      </w:r>
      <w:r>
        <w:rPr>
          <w:sz w:val="18"/>
          <w:szCs w:val="18"/>
        </w:rPr>
        <w:t>.</w:t>
      </w:r>
    </w:p>
  </w:footnote>
  <w:footnote w:id="22">
    <w:p w14:paraId="3D893CEF" w14:textId="4AC552EE" w:rsidR="00F141D0" w:rsidRPr="00D902D8" w:rsidRDefault="00F141D0">
      <w:pPr>
        <w:pStyle w:val="Textpoznpodarou"/>
        <w:rPr>
          <w:sz w:val="18"/>
        </w:rPr>
      </w:pPr>
      <w:r w:rsidRPr="00D902D8">
        <w:rPr>
          <w:rStyle w:val="Znakapoznpodarou"/>
          <w:sz w:val="18"/>
        </w:rPr>
        <w:footnoteRef/>
      </w:r>
      <w:r>
        <w:rPr>
          <w:sz w:val="18"/>
        </w:rPr>
        <w:t xml:space="preserve"> N</w:t>
      </w:r>
      <w:r w:rsidRPr="00D902D8">
        <w:rPr>
          <w:sz w:val="18"/>
        </w:rPr>
        <w:t>ebo k tomu pověří jiného člena dané Hodnoticí komise</w:t>
      </w:r>
      <w:r>
        <w:rPr>
          <w:sz w:val="18"/>
        </w:rPr>
        <w:t>.</w:t>
      </w:r>
    </w:p>
  </w:footnote>
  <w:footnote w:id="23">
    <w:p w14:paraId="78E46695" w14:textId="77777777" w:rsidR="00F141D0" w:rsidRPr="003D3B52" w:rsidRDefault="00F141D0" w:rsidP="009A1F50">
      <w:pPr>
        <w:pStyle w:val="Textpoznpodarou"/>
        <w:rPr>
          <w:sz w:val="18"/>
        </w:rPr>
      </w:pPr>
      <w:r w:rsidRPr="003D3B52">
        <w:rPr>
          <w:rStyle w:val="Znakapoznpodarou"/>
          <w:sz w:val="18"/>
        </w:rPr>
        <w:footnoteRef/>
      </w:r>
      <w:r w:rsidRPr="003D3B52">
        <w:rPr>
          <w:sz w:val="18"/>
        </w:rPr>
        <w:t xml:space="preserve"> Dle jednacího řádu Výběrové komise.</w:t>
      </w:r>
    </w:p>
  </w:footnote>
  <w:footnote w:id="24">
    <w:p w14:paraId="55DF8234" w14:textId="217177BC" w:rsidR="00F141D0" w:rsidRPr="005044DA" w:rsidRDefault="00F141D0">
      <w:pPr>
        <w:pStyle w:val="Textpoznpodarou"/>
        <w:rPr>
          <w:sz w:val="18"/>
        </w:rPr>
      </w:pPr>
      <w:r w:rsidRPr="005044DA">
        <w:rPr>
          <w:rStyle w:val="Znakapoznpodarou"/>
          <w:sz w:val="18"/>
        </w:rPr>
        <w:footnoteRef/>
      </w:r>
      <w:r w:rsidRPr="005044DA">
        <w:rPr>
          <w:sz w:val="18"/>
        </w:rPr>
        <w:t xml:space="preserve"> Účastní se pouze hlasování těch bodů jednání, které nezahrnují výběr projektů. </w:t>
      </w:r>
    </w:p>
  </w:footnote>
  <w:footnote w:id="25">
    <w:p w14:paraId="063EDF15" w14:textId="673DB1BC" w:rsidR="00F141D0" w:rsidRDefault="00F141D0">
      <w:pPr>
        <w:pStyle w:val="Textpoznpodarou"/>
      </w:pPr>
      <w:r w:rsidRPr="00713050">
        <w:rPr>
          <w:rStyle w:val="Znakapoznpodarou"/>
          <w:sz w:val="18"/>
        </w:rPr>
        <w:footnoteRef/>
      </w:r>
      <w:r w:rsidRPr="00713050">
        <w:rPr>
          <w:sz w:val="18"/>
        </w:rPr>
        <w:t xml:space="preserve"> Do seznamu náhradních projektů mohou být zařazeny projekty, které splnily podmínky hodnocení projektů a byly doporučeny k financování, ale není možné je financovat z důvodů vyčerpání alokace na výzvu MAS</w:t>
      </w:r>
      <w:r>
        <w:rPr>
          <w:sz w:val="18"/>
        </w:rPr>
        <w:t>.</w:t>
      </w:r>
    </w:p>
  </w:footnote>
  <w:footnote w:id="26">
    <w:p w14:paraId="0CAFDE14" w14:textId="3C449D01" w:rsidR="00F141D0" w:rsidRPr="003C6F91" w:rsidRDefault="00F141D0">
      <w:pPr>
        <w:pStyle w:val="Textpoznpodarou"/>
        <w:rPr>
          <w:sz w:val="18"/>
          <w:szCs w:val="18"/>
        </w:rPr>
      </w:pPr>
      <w:r w:rsidRPr="003C6F91">
        <w:rPr>
          <w:rStyle w:val="Znakapoznpodarou"/>
          <w:sz w:val="18"/>
          <w:szCs w:val="18"/>
        </w:rPr>
        <w:footnoteRef/>
      </w:r>
      <w:r>
        <w:rPr>
          <w:sz w:val="18"/>
          <w:szCs w:val="18"/>
        </w:rPr>
        <w:t xml:space="preserve"> D</w:t>
      </w:r>
      <w:r w:rsidRPr="003C6F91">
        <w:rPr>
          <w:sz w:val="18"/>
          <w:szCs w:val="18"/>
        </w:rPr>
        <w:t>le centrálního číselníku.</w:t>
      </w:r>
    </w:p>
  </w:footnote>
  <w:footnote w:id="27">
    <w:p w14:paraId="453257A5" w14:textId="77777777" w:rsidR="00F141D0" w:rsidRPr="003C6F91" w:rsidRDefault="00F141D0" w:rsidP="005D73DA">
      <w:pPr>
        <w:pStyle w:val="Textpoznpodarou"/>
        <w:rPr>
          <w:sz w:val="18"/>
          <w:szCs w:val="18"/>
        </w:rPr>
      </w:pPr>
      <w:r w:rsidRPr="003C6F91">
        <w:rPr>
          <w:rStyle w:val="Znakapoznpodarou"/>
          <w:sz w:val="18"/>
          <w:szCs w:val="18"/>
        </w:rPr>
        <w:footnoteRef/>
      </w:r>
      <w:r w:rsidRPr="003C6F91">
        <w:rPr>
          <w:sz w:val="18"/>
          <w:szCs w:val="18"/>
        </w:rPr>
        <w:t xml:space="preserve"> MAS zasílá CRR seznam všech projektů hodnocených v rámci věcného hodnocení (včetně projektů, které byly sice úspěšně hodnoceny, avšak nejsou doporučeny k podpoře kvůli nedostačující alokaci finančních prostředků pro danou výzvu MAS, a dále projekty, které neprošly věcným hodnocením úspěšně a nejsou doporučeny k podpoře).</w:t>
      </w:r>
    </w:p>
  </w:footnote>
  <w:footnote w:id="28">
    <w:p w14:paraId="737557ED" w14:textId="5D721705" w:rsidR="00F141D0" w:rsidRDefault="00F141D0">
      <w:pPr>
        <w:pStyle w:val="Textpoznpodarou"/>
      </w:pPr>
      <w:r w:rsidRPr="005D1AEB">
        <w:rPr>
          <w:rStyle w:val="Znakapoznpodarou"/>
          <w:sz w:val="18"/>
        </w:rPr>
        <w:footnoteRef/>
      </w:r>
      <w:r w:rsidRPr="005D1AEB">
        <w:rPr>
          <w:sz w:val="18"/>
        </w:rPr>
        <w:t xml:space="preserve"> Kontrola formálních náležitostí a přijatelnosti, věcné hodnocení, doporučení/nedoporučení k</w:t>
      </w:r>
      <w:r>
        <w:rPr>
          <w:sz w:val="18"/>
        </w:rPr>
        <w:t> </w:t>
      </w:r>
      <w:r w:rsidRPr="005D1AEB">
        <w:rPr>
          <w:sz w:val="18"/>
        </w:rPr>
        <w:t>podpoře</w:t>
      </w:r>
      <w:r>
        <w:rPr>
          <w:sz w:val="18"/>
        </w:rPr>
        <w:t>.</w:t>
      </w:r>
    </w:p>
  </w:footnote>
  <w:footnote w:id="29">
    <w:p w14:paraId="674605B5" w14:textId="77777777" w:rsidR="00F141D0" w:rsidRPr="003C6F91" w:rsidRDefault="00F141D0" w:rsidP="008B7B0D">
      <w:pPr>
        <w:pStyle w:val="Textpoznpodarou"/>
        <w:rPr>
          <w:sz w:val="18"/>
          <w:szCs w:val="18"/>
        </w:rPr>
      </w:pPr>
      <w:r w:rsidRPr="003C6F91">
        <w:rPr>
          <w:rStyle w:val="Znakapoznpodarou"/>
          <w:sz w:val="18"/>
          <w:szCs w:val="18"/>
        </w:rPr>
        <w:footnoteRef/>
      </w:r>
      <w:r w:rsidRPr="003C6F91">
        <w:rPr>
          <w:sz w:val="18"/>
          <w:szCs w:val="18"/>
        </w:rPr>
        <w:t xml:space="preserve"> </w:t>
      </w:r>
      <w:r>
        <w:rPr>
          <w:sz w:val="18"/>
          <w:szCs w:val="18"/>
        </w:rPr>
        <w:t>V</w:t>
      </w:r>
      <w:r w:rsidRPr="003C6F91">
        <w:rPr>
          <w:sz w:val="18"/>
          <w:szCs w:val="18"/>
        </w:rPr>
        <w:t>iz příloha č. 1 MP pro řízení výzev, hodnocení a výběr projektů 2014-2020, informace o způsobu a postupu vyřizování připomínek podaných prostřednictvím žádosti o přezkum je uveden v Pravidlech pro žadatele.</w:t>
      </w:r>
    </w:p>
  </w:footnote>
  <w:footnote w:id="30">
    <w:p w14:paraId="211C66FE" w14:textId="66D90497" w:rsidR="00F141D0" w:rsidRPr="00152FB3" w:rsidRDefault="00F141D0">
      <w:pPr>
        <w:pStyle w:val="Textpoznpodarou"/>
        <w:rPr>
          <w:sz w:val="18"/>
        </w:rPr>
      </w:pPr>
      <w:r w:rsidRPr="00152FB3">
        <w:rPr>
          <w:rStyle w:val="Znakapoznpodarou"/>
          <w:sz w:val="18"/>
        </w:rPr>
        <w:footnoteRef/>
      </w:r>
      <w:r w:rsidRPr="00152FB3">
        <w:rPr>
          <w:sz w:val="18"/>
        </w:rPr>
        <w:t xml:space="preserve"> </w:t>
      </w:r>
      <w:hyperlink r:id="rId2" w:history="1">
        <w:r w:rsidRPr="00FF7D0B">
          <w:rPr>
            <w:rStyle w:val="Hypertextovodkaz"/>
            <w:sz w:val="18"/>
          </w:rPr>
          <w:t>http://www.dotaceeu.cz/cs/Microsites/IROP/Dokumenty</w:t>
        </w:r>
      </w:hyperlink>
      <w:r>
        <w:rPr>
          <w:sz w:val="18"/>
        </w:rPr>
        <w:t xml:space="preserve"> </w:t>
      </w:r>
    </w:p>
  </w:footnote>
  <w:footnote w:id="31">
    <w:p w14:paraId="37231918" w14:textId="77777777" w:rsidR="00F141D0" w:rsidRPr="003C6F91" w:rsidRDefault="00F141D0" w:rsidP="00E22BDD">
      <w:pPr>
        <w:pStyle w:val="footnotedescription"/>
        <w:rPr>
          <w:sz w:val="18"/>
        </w:rPr>
      </w:pPr>
      <w:r w:rsidRPr="003C6F91">
        <w:rPr>
          <w:rStyle w:val="footnotemark"/>
          <w:sz w:val="18"/>
        </w:rPr>
        <w:footnoteRef/>
      </w:r>
      <w:r w:rsidRPr="003C6F91">
        <w:rPr>
          <w:sz w:val="21"/>
        </w:rPr>
        <w:t xml:space="preserve"> </w:t>
      </w:r>
      <w:r w:rsidRPr="003C6F91">
        <w:rPr>
          <w:sz w:val="18"/>
        </w:rPr>
        <w:t>K posouzení je možné vyžádat stanovisko právníka.</w:t>
      </w:r>
      <w:r w:rsidRPr="003C6F91">
        <w:rPr>
          <w:sz w:val="20"/>
        </w:rPr>
        <w:t xml:space="preserve"> </w:t>
      </w:r>
      <w:r w:rsidRPr="003C6F91">
        <w:rPr>
          <w:sz w:val="21"/>
        </w:rPr>
        <w:t xml:space="preserve">  </w:t>
      </w:r>
    </w:p>
  </w:footnote>
  <w:footnote w:id="32">
    <w:p w14:paraId="65B3B8CE" w14:textId="54E198D1" w:rsidR="00F141D0" w:rsidRPr="003C6F91" w:rsidRDefault="00F141D0">
      <w:pPr>
        <w:pStyle w:val="Textpoznpodarou"/>
        <w:rPr>
          <w:sz w:val="18"/>
        </w:rPr>
      </w:pPr>
      <w:r w:rsidRPr="003C6F91">
        <w:rPr>
          <w:rStyle w:val="Znakapoznpodarou"/>
          <w:sz w:val="18"/>
        </w:rPr>
        <w:footnoteRef/>
      </w:r>
      <w:r w:rsidRPr="003C6F91">
        <w:rPr>
          <w:sz w:val="18"/>
        </w:rPr>
        <w:t xml:space="preserve"> Viz příloha č. 31 Obecných pravidel IROP</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D655" w14:textId="4019BDB4" w:rsidR="00F141D0" w:rsidRDefault="00F141D0">
    <w:pPr>
      <w:pStyle w:val="Zhlav"/>
    </w:pPr>
    <w:r>
      <w:rPr>
        <w:noProof/>
        <w:lang w:eastAsia="cs-CZ"/>
      </w:rPr>
      <w:drawing>
        <wp:inline distT="0" distB="0" distL="0" distR="0" wp14:anchorId="368F8A78" wp14:editId="666CF3D9">
          <wp:extent cx="5756910" cy="949332"/>
          <wp:effectExtent l="0" t="0" r="8890" b="0"/>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56910" cy="9493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AC6"/>
    <w:multiLevelType w:val="hybridMultilevel"/>
    <w:tmpl w:val="D8C2233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C03FE1"/>
    <w:multiLevelType w:val="hybridMultilevel"/>
    <w:tmpl w:val="ADE47B06"/>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 w15:restartNumberingAfterBreak="0">
    <w:nsid w:val="04E751F8"/>
    <w:multiLevelType w:val="hybridMultilevel"/>
    <w:tmpl w:val="9F3669AE"/>
    <w:lvl w:ilvl="0" w:tplc="AE6ACCDE">
      <w:start w:val="1"/>
      <w:numFmt w:val="bullet"/>
      <w:lvlText w:val="-"/>
      <w:lvlJc w:val="left"/>
      <w:pPr>
        <w:ind w:left="1800" w:hanging="360"/>
      </w:pPr>
      <w:rPr>
        <w:rFonts w:ascii="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4F30FD9"/>
    <w:multiLevelType w:val="hybridMultilevel"/>
    <w:tmpl w:val="763C6D2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79471B4"/>
    <w:multiLevelType w:val="hybridMultilevel"/>
    <w:tmpl w:val="A128139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7F60E32"/>
    <w:multiLevelType w:val="hybridMultilevel"/>
    <w:tmpl w:val="7D047DE0"/>
    <w:lvl w:ilvl="0" w:tplc="04050017">
      <w:start w:val="1"/>
      <w:numFmt w:val="lowerLetter"/>
      <w:lvlText w:val="%1)"/>
      <w:lvlJc w:val="left"/>
      <w:pPr>
        <w:ind w:left="715" w:hanging="360"/>
      </w:p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6" w15:restartNumberingAfterBreak="0">
    <w:nsid w:val="08F41E21"/>
    <w:multiLevelType w:val="hybridMultilevel"/>
    <w:tmpl w:val="30F488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FC2E86"/>
    <w:multiLevelType w:val="hybridMultilevel"/>
    <w:tmpl w:val="1310977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0B6265BA"/>
    <w:multiLevelType w:val="hybridMultilevel"/>
    <w:tmpl w:val="C4545B2E"/>
    <w:lvl w:ilvl="0" w:tplc="04050003">
      <w:start w:val="1"/>
      <w:numFmt w:val="bullet"/>
      <w:lvlText w:val="o"/>
      <w:lvlJc w:val="left"/>
      <w:pPr>
        <w:ind w:left="947" w:hanging="360"/>
      </w:pPr>
      <w:rPr>
        <w:rFonts w:ascii="Courier New" w:hAnsi="Courier New" w:cs="Courier New"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9" w15:restartNumberingAfterBreak="0">
    <w:nsid w:val="0C2F290E"/>
    <w:multiLevelType w:val="multilevel"/>
    <w:tmpl w:val="B7EA05D8"/>
    <w:lvl w:ilvl="0">
      <w:start w:val="1"/>
      <w:numFmt w:val="decimal"/>
      <w:lvlText w:val="%1."/>
      <w:lvlJc w:val="left"/>
      <w:pPr>
        <w:ind w:left="587" w:hanging="360"/>
      </w:pPr>
    </w:lvl>
    <w:lvl w:ilvl="1">
      <w:start w:val="1"/>
      <w:numFmt w:val="decimal"/>
      <w:lvlText w:val="%1.%2."/>
      <w:lvlJc w:val="left"/>
      <w:pPr>
        <w:ind w:left="1019" w:hanging="432"/>
      </w:pPr>
    </w:lvl>
    <w:lvl w:ilvl="2">
      <w:start w:val="1"/>
      <w:numFmt w:val="decimal"/>
      <w:lvlText w:val="%1.%2.%3."/>
      <w:lvlJc w:val="left"/>
      <w:pPr>
        <w:ind w:left="1451" w:hanging="504"/>
      </w:p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10" w15:restartNumberingAfterBreak="0">
    <w:nsid w:val="129466FA"/>
    <w:multiLevelType w:val="hybridMultilevel"/>
    <w:tmpl w:val="B45CB070"/>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4D42EFF"/>
    <w:multiLevelType w:val="hybridMultilevel"/>
    <w:tmpl w:val="3A9E3CDC"/>
    <w:lvl w:ilvl="0" w:tplc="16AE4F22">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1A2CB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85F3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08616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2130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9EDDE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98FD6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44971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9AD10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7D19F4"/>
    <w:multiLevelType w:val="hybridMultilevel"/>
    <w:tmpl w:val="990497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9C72E56"/>
    <w:multiLevelType w:val="hybridMultilevel"/>
    <w:tmpl w:val="92E60E1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4" w15:restartNumberingAfterBreak="0">
    <w:nsid w:val="1BAC49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000663"/>
    <w:multiLevelType w:val="hybridMultilevel"/>
    <w:tmpl w:val="520CF57E"/>
    <w:lvl w:ilvl="0" w:tplc="04050003">
      <w:start w:val="1"/>
      <w:numFmt w:val="bullet"/>
      <w:lvlText w:val="o"/>
      <w:lvlJc w:val="left"/>
      <w:pPr>
        <w:ind w:left="947" w:hanging="360"/>
      </w:pPr>
      <w:rPr>
        <w:rFonts w:ascii="Courier New" w:hAnsi="Courier New" w:cs="Courier New"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6" w15:restartNumberingAfterBreak="0">
    <w:nsid w:val="20312543"/>
    <w:multiLevelType w:val="hybridMultilevel"/>
    <w:tmpl w:val="054C74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0801687"/>
    <w:multiLevelType w:val="hybridMultilevel"/>
    <w:tmpl w:val="08A03EBC"/>
    <w:lvl w:ilvl="0" w:tplc="6C42B5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3DE3B13"/>
    <w:multiLevelType w:val="hybridMultilevel"/>
    <w:tmpl w:val="2DC06C8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24E636B9"/>
    <w:multiLevelType w:val="hybridMultilevel"/>
    <w:tmpl w:val="37CCE27C"/>
    <w:lvl w:ilvl="0" w:tplc="04050005">
      <w:start w:val="1"/>
      <w:numFmt w:val="bullet"/>
      <w:lvlText w:val=""/>
      <w:lvlJc w:val="left"/>
      <w:pPr>
        <w:ind w:left="1422" w:hanging="360"/>
      </w:pPr>
      <w:rPr>
        <w:rFonts w:ascii="Wingdings" w:hAnsi="Wingdings" w:hint="default"/>
      </w:rPr>
    </w:lvl>
    <w:lvl w:ilvl="1" w:tplc="04050003" w:tentative="1">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20" w15:restartNumberingAfterBreak="0">
    <w:nsid w:val="24E9392F"/>
    <w:multiLevelType w:val="hybridMultilevel"/>
    <w:tmpl w:val="059EC42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26071EA6"/>
    <w:multiLevelType w:val="hybridMultilevel"/>
    <w:tmpl w:val="113C9360"/>
    <w:lvl w:ilvl="0" w:tplc="0405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F306EB"/>
    <w:multiLevelType w:val="multilevel"/>
    <w:tmpl w:val="F90E4EA2"/>
    <w:lvl w:ilvl="0">
      <w:start w:val="1"/>
      <w:numFmt w:val="decimal"/>
      <w:pStyle w:val="Nadpisobsahu"/>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2119E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8B7462"/>
    <w:multiLevelType w:val="hybridMultilevel"/>
    <w:tmpl w:val="6B762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094415"/>
    <w:multiLevelType w:val="hybridMultilevel"/>
    <w:tmpl w:val="2E62D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CC7D7B"/>
    <w:multiLevelType w:val="hybridMultilevel"/>
    <w:tmpl w:val="68D06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6E53F2C"/>
    <w:multiLevelType w:val="hybridMultilevel"/>
    <w:tmpl w:val="9294B662"/>
    <w:lvl w:ilvl="0" w:tplc="04050001">
      <w:start w:val="1"/>
      <w:numFmt w:val="bullet"/>
      <w:lvlText w:val=""/>
      <w:lvlJc w:val="left"/>
      <w:pPr>
        <w:ind w:left="1759" w:hanging="360"/>
      </w:pPr>
      <w:rPr>
        <w:rFonts w:ascii="Symbol" w:hAnsi="Symbol" w:hint="default"/>
      </w:rPr>
    </w:lvl>
    <w:lvl w:ilvl="1" w:tplc="04050003" w:tentative="1">
      <w:start w:val="1"/>
      <w:numFmt w:val="bullet"/>
      <w:lvlText w:val="o"/>
      <w:lvlJc w:val="left"/>
      <w:pPr>
        <w:ind w:left="2479" w:hanging="360"/>
      </w:pPr>
      <w:rPr>
        <w:rFonts w:ascii="Courier New" w:hAnsi="Courier New" w:cs="Courier New" w:hint="default"/>
      </w:rPr>
    </w:lvl>
    <w:lvl w:ilvl="2" w:tplc="04050005" w:tentative="1">
      <w:start w:val="1"/>
      <w:numFmt w:val="bullet"/>
      <w:lvlText w:val=""/>
      <w:lvlJc w:val="left"/>
      <w:pPr>
        <w:ind w:left="3199" w:hanging="360"/>
      </w:pPr>
      <w:rPr>
        <w:rFonts w:ascii="Wingdings" w:hAnsi="Wingdings" w:hint="default"/>
      </w:rPr>
    </w:lvl>
    <w:lvl w:ilvl="3" w:tplc="04050001" w:tentative="1">
      <w:start w:val="1"/>
      <w:numFmt w:val="bullet"/>
      <w:lvlText w:val=""/>
      <w:lvlJc w:val="left"/>
      <w:pPr>
        <w:ind w:left="3919" w:hanging="360"/>
      </w:pPr>
      <w:rPr>
        <w:rFonts w:ascii="Symbol" w:hAnsi="Symbol" w:hint="default"/>
      </w:rPr>
    </w:lvl>
    <w:lvl w:ilvl="4" w:tplc="04050003" w:tentative="1">
      <w:start w:val="1"/>
      <w:numFmt w:val="bullet"/>
      <w:lvlText w:val="o"/>
      <w:lvlJc w:val="left"/>
      <w:pPr>
        <w:ind w:left="4639" w:hanging="360"/>
      </w:pPr>
      <w:rPr>
        <w:rFonts w:ascii="Courier New" w:hAnsi="Courier New" w:cs="Courier New" w:hint="default"/>
      </w:rPr>
    </w:lvl>
    <w:lvl w:ilvl="5" w:tplc="04050005" w:tentative="1">
      <w:start w:val="1"/>
      <w:numFmt w:val="bullet"/>
      <w:lvlText w:val=""/>
      <w:lvlJc w:val="left"/>
      <w:pPr>
        <w:ind w:left="5359" w:hanging="360"/>
      </w:pPr>
      <w:rPr>
        <w:rFonts w:ascii="Wingdings" w:hAnsi="Wingdings" w:hint="default"/>
      </w:rPr>
    </w:lvl>
    <w:lvl w:ilvl="6" w:tplc="04050001" w:tentative="1">
      <w:start w:val="1"/>
      <w:numFmt w:val="bullet"/>
      <w:lvlText w:val=""/>
      <w:lvlJc w:val="left"/>
      <w:pPr>
        <w:ind w:left="6079" w:hanging="360"/>
      </w:pPr>
      <w:rPr>
        <w:rFonts w:ascii="Symbol" w:hAnsi="Symbol" w:hint="default"/>
      </w:rPr>
    </w:lvl>
    <w:lvl w:ilvl="7" w:tplc="04050003" w:tentative="1">
      <w:start w:val="1"/>
      <w:numFmt w:val="bullet"/>
      <w:lvlText w:val="o"/>
      <w:lvlJc w:val="left"/>
      <w:pPr>
        <w:ind w:left="6799" w:hanging="360"/>
      </w:pPr>
      <w:rPr>
        <w:rFonts w:ascii="Courier New" w:hAnsi="Courier New" w:cs="Courier New" w:hint="default"/>
      </w:rPr>
    </w:lvl>
    <w:lvl w:ilvl="8" w:tplc="04050005" w:tentative="1">
      <w:start w:val="1"/>
      <w:numFmt w:val="bullet"/>
      <w:lvlText w:val=""/>
      <w:lvlJc w:val="left"/>
      <w:pPr>
        <w:ind w:left="7519" w:hanging="360"/>
      </w:pPr>
      <w:rPr>
        <w:rFonts w:ascii="Wingdings" w:hAnsi="Wingdings" w:hint="default"/>
      </w:rPr>
    </w:lvl>
  </w:abstractNum>
  <w:abstractNum w:abstractNumId="28" w15:restartNumberingAfterBreak="0">
    <w:nsid w:val="390251FC"/>
    <w:multiLevelType w:val="hybridMultilevel"/>
    <w:tmpl w:val="0AA6F0AA"/>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9" w15:restartNumberingAfterBreak="0">
    <w:nsid w:val="3AC6017A"/>
    <w:multiLevelType w:val="hybridMultilevel"/>
    <w:tmpl w:val="A1F81E2A"/>
    <w:lvl w:ilvl="0" w:tplc="04050003">
      <w:start w:val="1"/>
      <w:numFmt w:val="bullet"/>
      <w:lvlText w:val="o"/>
      <w:lvlJc w:val="left"/>
      <w:pPr>
        <w:ind w:left="947" w:hanging="360"/>
      </w:pPr>
      <w:rPr>
        <w:rFonts w:ascii="Courier New" w:hAnsi="Courier New" w:cs="Courier New"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0" w15:restartNumberingAfterBreak="0">
    <w:nsid w:val="3C4A35C6"/>
    <w:multiLevelType w:val="hybridMultilevel"/>
    <w:tmpl w:val="39E697B0"/>
    <w:lvl w:ilvl="0" w:tplc="048850A6">
      <w:start w:val="1"/>
      <w:numFmt w:val="decimal"/>
      <w:lvlText w:val="%1."/>
      <w:lvlJc w:val="left"/>
      <w:pPr>
        <w:tabs>
          <w:tab w:val="num" w:pos="1080"/>
        </w:tabs>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074E84"/>
    <w:multiLevelType w:val="hybridMultilevel"/>
    <w:tmpl w:val="EC24B17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3F1F484B"/>
    <w:multiLevelType w:val="hybridMultilevel"/>
    <w:tmpl w:val="46C08974"/>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424928E0"/>
    <w:multiLevelType w:val="hybridMultilevel"/>
    <w:tmpl w:val="9C04D504"/>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15:restartNumberingAfterBreak="0">
    <w:nsid w:val="42FD31C1"/>
    <w:multiLevelType w:val="multilevel"/>
    <w:tmpl w:val="7E6C7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164063"/>
    <w:multiLevelType w:val="hybridMultilevel"/>
    <w:tmpl w:val="8AC649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B7D3188"/>
    <w:multiLevelType w:val="hybridMultilevel"/>
    <w:tmpl w:val="CD64352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4CA21A31"/>
    <w:multiLevelType w:val="hybridMultilevel"/>
    <w:tmpl w:val="F6FCD8FE"/>
    <w:lvl w:ilvl="0" w:tplc="2F1821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555CD1"/>
    <w:multiLevelType w:val="hybridMultilevel"/>
    <w:tmpl w:val="32DC9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404731B"/>
    <w:multiLevelType w:val="hybridMultilevel"/>
    <w:tmpl w:val="AEBE37D0"/>
    <w:lvl w:ilvl="0" w:tplc="5CFEE95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0" w15:restartNumberingAfterBreak="0">
    <w:nsid w:val="55E45A0B"/>
    <w:multiLevelType w:val="hybridMultilevel"/>
    <w:tmpl w:val="8AC649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B895512"/>
    <w:multiLevelType w:val="hybridMultilevel"/>
    <w:tmpl w:val="A640652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C4F1BA5"/>
    <w:multiLevelType w:val="hybridMultilevel"/>
    <w:tmpl w:val="9F40CA30"/>
    <w:lvl w:ilvl="0" w:tplc="04050003">
      <w:start w:val="1"/>
      <w:numFmt w:val="bullet"/>
      <w:lvlText w:val="o"/>
      <w:lvlJc w:val="left"/>
      <w:pPr>
        <w:ind w:left="1055" w:hanging="360"/>
      </w:pPr>
      <w:rPr>
        <w:rFonts w:ascii="Courier New" w:hAnsi="Courier New" w:cs="Courier New" w:hint="default"/>
      </w:rPr>
    </w:lvl>
    <w:lvl w:ilvl="1" w:tplc="04050003" w:tentative="1">
      <w:start w:val="1"/>
      <w:numFmt w:val="bullet"/>
      <w:lvlText w:val="o"/>
      <w:lvlJc w:val="left"/>
      <w:pPr>
        <w:ind w:left="1775" w:hanging="360"/>
      </w:pPr>
      <w:rPr>
        <w:rFonts w:ascii="Courier New" w:hAnsi="Courier New" w:cs="Courier New" w:hint="default"/>
      </w:rPr>
    </w:lvl>
    <w:lvl w:ilvl="2" w:tplc="04050005" w:tentative="1">
      <w:start w:val="1"/>
      <w:numFmt w:val="bullet"/>
      <w:lvlText w:val=""/>
      <w:lvlJc w:val="left"/>
      <w:pPr>
        <w:ind w:left="2495" w:hanging="360"/>
      </w:pPr>
      <w:rPr>
        <w:rFonts w:ascii="Wingdings" w:hAnsi="Wingdings" w:hint="default"/>
      </w:rPr>
    </w:lvl>
    <w:lvl w:ilvl="3" w:tplc="04050001" w:tentative="1">
      <w:start w:val="1"/>
      <w:numFmt w:val="bullet"/>
      <w:lvlText w:val=""/>
      <w:lvlJc w:val="left"/>
      <w:pPr>
        <w:ind w:left="3215" w:hanging="360"/>
      </w:pPr>
      <w:rPr>
        <w:rFonts w:ascii="Symbol" w:hAnsi="Symbol" w:hint="default"/>
      </w:rPr>
    </w:lvl>
    <w:lvl w:ilvl="4" w:tplc="04050003" w:tentative="1">
      <w:start w:val="1"/>
      <w:numFmt w:val="bullet"/>
      <w:lvlText w:val="o"/>
      <w:lvlJc w:val="left"/>
      <w:pPr>
        <w:ind w:left="3935" w:hanging="360"/>
      </w:pPr>
      <w:rPr>
        <w:rFonts w:ascii="Courier New" w:hAnsi="Courier New" w:cs="Courier New" w:hint="default"/>
      </w:rPr>
    </w:lvl>
    <w:lvl w:ilvl="5" w:tplc="04050005" w:tentative="1">
      <w:start w:val="1"/>
      <w:numFmt w:val="bullet"/>
      <w:lvlText w:val=""/>
      <w:lvlJc w:val="left"/>
      <w:pPr>
        <w:ind w:left="4655" w:hanging="360"/>
      </w:pPr>
      <w:rPr>
        <w:rFonts w:ascii="Wingdings" w:hAnsi="Wingdings" w:hint="default"/>
      </w:rPr>
    </w:lvl>
    <w:lvl w:ilvl="6" w:tplc="04050001" w:tentative="1">
      <w:start w:val="1"/>
      <w:numFmt w:val="bullet"/>
      <w:lvlText w:val=""/>
      <w:lvlJc w:val="left"/>
      <w:pPr>
        <w:ind w:left="5375" w:hanging="360"/>
      </w:pPr>
      <w:rPr>
        <w:rFonts w:ascii="Symbol" w:hAnsi="Symbol" w:hint="default"/>
      </w:rPr>
    </w:lvl>
    <w:lvl w:ilvl="7" w:tplc="04050003" w:tentative="1">
      <w:start w:val="1"/>
      <w:numFmt w:val="bullet"/>
      <w:lvlText w:val="o"/>
      <w:lvlJc w:val="left"/>
      <w:pPr>
        <w:ind w:left="6095" w:hanging="360"/>
      </w:pPr>
      <w:rPr>
        <w:rFonts w:ascii="Courier New" w:hAnsi="Courier New" w:cs="Courier New" w:hint="default"/>
      </w:rPr>
    </w:lvl>
    <w:lvl w:ilvl="8" w:tplc="04050005" w:tentative="1">
      <w:start w:val="1"/>
      <w:numFmt w:val="bullet"/>
      <w:lvlText w:val=""/>
      <w:lvlJc w:val="left"/>
      <w:pPr>
        <w:ind w:left="6815" w:hanging="360"/>
      </w:pPr>
      <w:rPr>
        <w:rFonts w:ascii="Wingdings" w:hAnsi="Wingdings" w:hint="default"/>
      </w:rPr>
    </w:lvl>
  </w:abstractNum>
  <w:abstractNum w:abstractNumId="43" w15:restartNumberingAfterBreak="0">
    <w:nsid w:val="609911AE"/>
    <w:multiLevelType w:val="hybridMultilevel"/>
    <w:tmpl w:val="A640652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5384EEA"/>
    <w:multiLevelType w:val="multilevel"/>
    <w:tmpl w:val="13B2D8DA"/>
    <w:lvl w:ilvl="0">
      <w:start w:val="1"/>
      <w:numFmt w:val="decimal"/>
      <w:pStyle w:val="Nadpis1"/>
      <w:lvlText w:val="%1."/>
      <w:lvlJc w:val="left"/>
      <w:pPr>
        <w:ind w:left="587" w:hanging="360"/>
      </w:pPr>
    </w:lvl>
    <w:lvl w:ilvl="1">
      <w:start w:val="1"/>
      <w:numFmt w:val="decimal"/>
      <w:pStyle w:val="Nadpis2"/>
      <w:lvlText w:val="%1.%2."/>
      <w:lvlJc w:val="left"/>
      <w:pPr>
        <w:ind w:left="1019" w:hanging="432"/>
      </w:pPr>
    </w:lvl>
    <w:lvl w:ilvl="2">
      <w:start w:val="1"/>
      <w:numFmt w:val="decimal"/>
      <w:pStyle w:val="Nadpis3"/>
      <w:lvlText w:val="%1.%2.%3."/>
      <w:lvlJc w:val="left"/>
      <w:pPr>
        <w:ind w:left="1451" w:hanging="504"/>
      </w:pPr>
    </w:lvl>
    <w:lvl w:ilvl="3">
      <w:start w:val="1"/>
      <w:numFmt w:val="decimal"/>
      <w:pStyle w:val="Nadpis4"/>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45" w15:restartNumberingAfterBreak="0">
    <w:nsid w:val="6A5F1D99"/>
    <w:multiLevelType w:val="hybridMultilevel"/>
    <w:tmpl w:val="6F44DF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15:restartNumberingAfterBreak="0">
    <w:nsid w:val="6C344FAD"/>
    <w:multiLevelType w:val="hybridMultilevel"/>
    <w:tmpl w:val="EB1E9246"/>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7" w15:restartNumberingAfterBreak="0">
    <w:nsid w:val="6ED810D7"/>
    <w:multiLevelType w:val="hybridMultilevel"/>
    <w:tmpl w:val="90A20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4A41E7"/>
    <w:multiLevelType w:val="hybridMultilevel"/>
    <w:tmpl w:val="034E0242"/>
    <w:lvl w:ilvl="0" w:tplc="04050001">
      <w:start w:val="1"/>
      <w:numFmt w:val="bullet"/>
      <w:lvlText w:val=""/>
      <w:lvlJc w:val="left"/>
      <w:pPr>
        <w:ind w:left="1624" w:hanging="360"/>
      </w:pPr>
      <w:rPr>
        <w:rFonts w:ascii="Symbol" w:hAnsi="Symbol" w:hint="default"/>
      </w:rPr>
    </w:lvl>
    <w:lvl w:ilvl="1" w:tplc="04050003">
      <w:start w:val="1"/>
      <w:numFmt w:val="bullet"/>
      <w:lvlText w:val="o"/>
      <w:lvlJc w:val="left"/>
      <w:pPr>
        <w:ind w:left="2344" w:hanging="360"/>
      </w:pPr>
      <w:rPr>
        <w:rFonts w:ascii="Courier New" w:hAnsi="Courier New" w:cs="Courier New" w:hint="default"/>
      </w:rPr>
    </w:lvl>
    <w:lvl w:ilvl="2" w:tplc="04050005" w:tentative="1">
      <w:start w:val="1"/>
      <w:numFmt w:val="bullet"/>
      <w:lvlText w:val=""/>
      <w:lvlJc w:val="left"/>
      <w:pPr>
        <w:ind w:left="3064" w:hanging="360"/>
      </w:pPr>
      <w:rPr>
        <w:rFonts w:ascii="Wingdings" w:hAnsi="Wingdings" w:hint="default"/>
      </w:rPr>
    </w:lvl>
    <w:lvl w:ilvl="3" w:tplc="04050001" w:tentative="1">
      <w:start w:val="1"/>
      <w:numFmt w:val="bullet"/>
      <w:lvlText w:val=""/>
      <w:lvlJc w:val="left"/>
      <w:pPr>
        <w:ind w:left="3784" w:hanging="360"/>
      </w:pPr>
      <w:rPr>
        <w:rFonts w:ascii="Symbol" w:hAnsi="Symbol" w:hint="default"/>
      </w:rPr>
    </w:lvl>
    <w:lvl w:ilvl="4" w:tplc="04050003" w:tentative="1">
      <w:start w:val="1"/>
      <w:numFmt w:val="bullet"/>
      <w:lvlText w:val="o"/>
      <w:lvlJc w:val="left"/>
      <w:pPr>
        <w:ind w:left="4504" w:hanging="360"/>
      </w:pPr>
      <w:rPr>
        <w:rFonts w:ascii="Courier New" w:hAnsi="Courier New" w:cs="Courier New" w:hint="default"/>
      </w:rPr>
    </w:lvl>
    <w:lvl w:ilvl="5" w:tplc="04050005" w:tentative="1">
      <w:start w:val="1"/>
      <w:numFmt w:val="bullet"/>
      <w:lvlText w:val=""/>
      <w:lvlJc w:val="left"/>
      <w:pPr>
        <w:ind w:left="5224" w:hanging="360"/>
      </w:pPr>
      <w:rPr>
        <w:rFonts w:ascii="Wingdings" w:hAnsi="Wingdings" w:hint="default"/>
      </w:rPr>
    </w:lvl>
    <w:lvl w:ilvl="6" w:tplc="04050001" w:tentative="1">
      <w:start w:val="1"/>
      <w:numFmt w:val="bullet"/>
      <w:lvlText w:val=""/>
      <w:lvlJc w:val="left"/>
      <w:pPr>
        <w:ind w:left="5944" w:hanging="360"/>
      </w:pPr>
      <w:rPr>
        <w:rFonts w:ascii="Symbol" w:hAnsi="Symbol" w:hint="default"/>
      </w:rPr>
    </w:lvl>
    <w:lvl w:ilvl="7" w:tplc="04050003" w:tentative="1">
      <w:start w:val="1"/>
      <w:numFmt w:val="bullet"/>
      <w:lvlText w:val="o"/>
      <w:lvlJc w:val="left"/>
      <w:pPr>
        <w:ind w:left="6664" w:hanging="360"/>
      </w:pPr>
      <w:rPr>
        <w:rFonts w:ascii="Courier New" w:hAnsi="Courier New" w:cs="Courier New" w:hint="default"/>
      </w:rPr>
    </w:lvl>
    <w:lvl w:ilvl="8" w:tplc="04050005" w:tentative="1">
      <w:start w:val="1"/>
      <w:numFmt w:val="bullet"/>
      <w:lvlText w:val=""/>
      <w:lvlJc w:val="left"/>
      <w:pPr>
        <w:ind w:left="7384" w:hanging="360"/>
      </w:pPr>
      <w:rPr>
        <w:rFonts w:ascii="Wingdings" w:hAnsi="Wingdings" w:hint="default"/>
      </w:rPr>
    </w:lvl>
  </w:abstractNum>
  <w:abstractNum w:abstractNumId="49" w15:restartNumberingAfterBreak="0">
    <w:nsid w:val="724F0D0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2A338D7"/>
    <w:multiLevelType w:val="hybridMultilevel"/>
    <w:tmpl w:val="B1B602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1" w15:restartNumberingAfterBreak="0">
    <w:nsid w:val="78DA220B"/>
    <w:multiLevelType w:val="hybridMultilevel"/>
    <w:tmpl w:val="5FBAB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C5D4D9B"/>
    <w:multiLevelType w:val="hybridMultilevel"/>
    <w:tmpl w:val="0EE82E34"/>
    <w:lvl w:ilvl="0" w:tplc="04050017">
      <w:start w:val="1"/>
      <w:numFmt w:val="lowerLetter"/>
      <w:lvlText w:val="%1)"/>
      <w:lvlJc w:val="left"/>
      <w:pPr>
        <w:tabs>
          <w:tab w:val="num" w:pos="720"/>
        </w:tabs>
        <w:ind w:left="720" w:hanging="360"/>
      </w:pPr>
      <w:rPr>
        <w:rFonts w:hint="default"/>
      </w:rPr>
    </w:lvl>
    <w:lvl w:ilvl="1" w:tplc="0405000F">
      <w:start w:val="1"/>
      <w:numFmt w:val="decimal"/>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DBE3432"/>
    <w:multiLevelType w:val="hybridMultilevel"/>
    <w:tmpl w:val="4BD0D18A"/>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54" w15:restartNumberingAfterBreak="0">
    <w:nsid w:val="7EFB3783"/>
    <w:multiLevelType w:val="hybridMultilevel"/>
    <w:tmpl w:val="A3522410"/>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4"/>
  </w:num>
  <w:num w:numId="2">
    <w:abstractNumId w:val="23"/>
  </w:num>
  <w:num w:numId="3">
    <w:abstractNumId w:val="31"/>
  </w:num>
  <w:num w:numId="4">
    <w:abstractNumId w:val="8"/>
  </w:num>
  <w:num w:numId="5">
    <w:abstractNumId w:val="10"/>
  </w:num>
  <w:num w:numId="6">
    <w:abstractNumId w:val="42"/>
  </w:num>
  <w:num w:numId="7">
    <w:abstractNumId w:val="15"/>
  </w:num>
  <w:num w:numId="8">
    <w:abstractNumId w:val="29"/>
  </w:num>
  <w:num w:numId="9">
    <w:abstractNumId w:val="19"/>
  </w:num>
  <w:num w:numId="10">
    <w:abstractNumId w:val="4"/>
  </w:num>
  <w:num w:numId="11">
    <w:abstractNumId w:val="0"/>
  </w:num>
  <w:num w:numId="12">
    <w:abstractNumId w:val="32"/>
  </w:num>
  <w:num w:numId="13">
    <w:abstractNumId w:val="54"/>
  </w:num>
  <w:num w:numId="14">
    <w:abstractNumId w:val="50"/>
  </w:num>
  <w:num w:numId="15">
    <w:abstractNumId w:val="24"/>
  </w:num>
  <w:num w:numId="16">
    <w:abstractNumId w:val="45"/>
  </w:num>
  <w:num w:numId="17">
    <w:abstractNumId w:val="28"/>
  </w:num>
  <w:num w:numId="18">
    <w:abstractNumId w:val="5"/>
  </w:num>
  <w:num w:numId="19">
    <w:abstractNumId w:val="27"/>
  </w:num>
  <w:num w:numId="20">
    <w:abstractNumId w:val="11"/>
  </w:num>
  <w:num w:numId="21">
    <w:abstractNumId w:val="25"/>
  </w:num>
  <w:num w:numId="22">
    <w:abstractNumId w:val="51"/>
  </w:num>
  <w:num w:numId="23">
    <w:abstractNumId w:val="38"/>
  </w:num>
  <w:num w:numId="24">
    <w:abstractNumId w:val="17"/>
  </w:num>
  <w:num w:numId="25">
    <w:abstractNumId w:val="52"/>
  </w:num>
  <w:num w:numId="26">
    <w:abstractNumId w:val="2"/>
  </w:num>
  <w:num w:numId="27">
    <w:abstractNumId w:val="6"/>
  </w:num>
  <w:num w:numId="28">
    <w:abstractNumId w:val="39"/>
  </w:num>
  <w:num w:numId="29">
    <w:abstractNumId w:val="40"/>
  </w:num>
  <w:num w:numId="30">
    <w:abstractNumId w:val="46"/>
  </w:num>
  <w:num w:numId="31">
    <w:abstractNumId w:val="37"/>
  </w:num>
  <w:num w:numId="32">
    <w:abstractNumId w:val="30"/>
  </w:num>
  <w:num w:numId="33">
    <w:abstractNumId w:val="43"/>
  </w:num>
  <w:num w:numId="34">
    <w:abstractNumId w:val="16"/>
  </w:num>
  <w:num w:numId="35">
    <w:abstractNumId w:val="41"/>
  </w:num>
  <w:num w:numId="36">
    <w:abstractNumId w:val="21"/>
  </w:num>
  <w:num w:numId="37">
    <w:abstractNumId w:val="49"/>
  </w:num>
  <w:num w:numId="38">
    <w:abstractNumId w:val="33"/>
  </w:num>
  <w:num w:numId="39">
    <w:abstractNumId w:val="47"/>
  </w:num>
  <w:num w:numId="40">
    <w:abstractNumId w:val="1"/>
  </w:num>
  <w:num w:numId="41">
    <w:abstractNumId w:val="26"/>
  </w:num>
  <w:num w:numId="42">
    <w:abstractNumId w:val="18"/>
  </w:num>
  <w:num w:numId="43">
    <w:abstractNumId w:val="48"/>
  </w:num>
  <w:num w:numId="44">
    <w:abstractNumId w:val="22"/>
  </w:num>
  <w:num w:numId="45">
    <w:abstractNumId w:val="34"/>
  </w:num>
  <w:num w:numId="46">
    <w:abstractNumId w:val="9"/>
  </w:num>
  <w:num w:numId="47">
    <w:abstractNumId w:val="44"/>
  </w:num>
  <w:num w:numId="48">
    <w:abstractNumId w:val="35"/>
  </w:num>
  <w:num w:numId="49">
    <w:abstractNumId w:val="3"/>
  </w:num>
  <w:num w:numId="50">
    <w:abstractNumId w:val="20"/>
  </w:num>
  <w:num w:numId="51">
    <w:abstractNumId w:val="13"/>
  </w:num>
  <w:num w:numId="52">
    <w:abstractNumId w:val="12"/>
  </w:num>
  <w:num w:numId="53">
    <w:abstractNumId w:val="53"/>
  </w:num>
  <w:num w:numId="54">
    <w:abstractNumId w:val="7"/>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6E"/>
    <w:rsid w:val="000035E2"/>
    <w:rsid w:val="00003AEA"/>
    <w:rsid w:val="00006A7B"/>
    <w:rsid w:val="00007727"/>
    <w:rsid w:val="00007CD1"/>
    <w:rsid w:val="00007D82"/>
    <w:rsid w:val="00010822"/>
    <w:rsid w:val="00015101"/>
    <w:rsid w:val="00020EC1"/>
    <w:rsid w:val="0002183B"/>
    <w:rsid w:val="00034B35"/>
    <w:rsid w:val="00035582"/>
    <w:rsid w:val="00041E0B"/>
    <w:rsid w:val="00043AC8"/>
    <w:rsid w:val="00044C64"/>
    <w:rsid w:val="00051D6D"/>
    <w:rsid w:val="0006041D"/>
    <w:rsid w:val="00080325"/>
    <w:rsid w:val="000804CF"/>
    <w:rsid w:val="00080BC2"/>
    <w:rsid w:val="000823EA"/>
    <w:rsid w:val="000856C2"/>
    <w:rsid w:val="00087D25"/>
    <w:rsid w:val="000901F0"/>
    <w:rsid w:val="00093908"/>
    <w:rsid w:val="00093D5D"/>
    <w:rsid w:val="00093F52"/>
    <w:rsid w:val="00096E0E"/>
    <w:rsid w:val="00097EAD"/>
    <w:rsid w:val="000A2E85"/>
    <w:rsid w:val="000B1BA7"/>
    <w:rsid w:val="000B3E58"/>
    <w:rsid w:val="000B4274"/>
    <w:rsid w:val="000B5CD4"/>
    <w:rsid w:val="000C26CE"/>
    <w:rsid w:val="000C339D"/>
    <w:rsid w:val="000C7BC7"/>
    <w:rsid w:val="000D7268"/>
    <w:rsid w:val="000E0CBE"/>
    <w:rsid w:val="000E166B"/>
    <w:rsid w:val="000E4EA9"/>
    <w:rsid w:val="000E56C4"/>
    <w:rsid w:val="000F4D45"/>
    <w:rsid w:val="000F7078"/>
    <w:rsid w:val="000F7EFA"/>
    <w:rsid w:val="00104332"/>
    <w:rsid w:val="0011314F"/>
    <w:rsid w:val="00115F00"/>
    <w:rsid w:val="001208F8"/>
    <w:rsid w:val="00121DC6"/>
    <w:rsid w:val="0013341E"/>
    <w:rsid w:val="00135624"/>
    <w:rsid w:val="00135688"/>
    <w:rsid w:val="0014077E"/>
    <w:rsid w:val="00142EB2"/>
    <w:rsid w:val="001442C5"/>
    <w:rsid w:val="00144854"/>
    <w:rsid w:val="00144CD9"/>
    <w:rsid w:val="00144EDC"/>
    <w:rsid w:val="00144F60"/>
    <w:rsid w:val="00146A4D"/>
    <w:rsid w:val="00152FB3"/>
    <w:rsid w:val="00155A9A"/>
    <w:rsid w:val="00155BB8"/>
    <w:rsid w:val="00162104"/>
    <w:rsid w:val="00175056"/>
    <w:rsid w:val="00177235"/>
    <w:rsid w:val="00186A06"/>
    <w:rsid w:val="00191213"/>
    <w:rsid w:val="00193766"/>
    <w:rsid w:val="001957AE"/>
    <w:rsid w:val="001B0E90"/>
    <w:rsid w:val="001C0B13"/>
    <w:rsid w:val="001C2187"/>
    <w:rsid w:val="001C38E4"/>
    <w:rsid w:val="001C5427"/>
    <w:rsid w:val="001C6BAF"/>
    <w:rsid w:val="001D27DA"/>
    <w:rsid w:val="001D3332"/>
    <w:rsid w:val="001D347A"/>
    <w:rsid w:val="001D3949"/>
    <w:rsid w:val="001D3980"/>
    <w:rsid w:val="001D4350"/>
    <w:rsid w:val="001D53E3"/>
    <w:rsid w:val="00200DE8"/>
    <w:rsid w:val="002137AB"/>
    <w:rsid w:val="002152B6"/>
    <w:rsid w:val="00221279"/>
    <w:rsid w:val="0022233D"/>
    <w:rsid w:val="00224498"/>
    <w:rsid w:val="0022489C"/>
    <w:rsid w:val="00230149"/>
    <w:rsid w:val="00244DD8"/>
    <w:rsid w:val="00247023"/>
    <w:rsid w:val="002472CB"/>
    <w:rsid w:val="002475F4"/>
    <w:rsid w:val="00250E9E"/>
    <w:rsid w:val="0025145C"/>
    <w:rsid w:val="00257829"/>
    <w:rsid w:val="00260658"/>
    <w:rsid w:val="00261DD4"/>
    <w:rsid w:val="00262DE1"/>
    <w:rsid w:val="002633DC"/>
    <w:rsid w:val="00263873"/>
    <w:rsid w:val="00264DA3"/>
    <w:rsid w:val="00266801"/>
    <w:rsid w:val="0026780C"/>
    <w:rsid w:val="00270AA7"/>
    <w:rsid w:val="00277C61"/>
    <w:rsid w:val="00284803"/>
    <w:rsid w:val="00284859"/>
    <w:rsid w:val="00285515"/>
    <w:rsid w:val="0028787F"/>
    <w:rsid w:val="002924A1"/>
    <w:rsid w:val="00296418"/>
    <w:rsid w:val="002A2FAE"/>
    <w:rsid w:val="002B653B"/>
    <w:rsid w:val="002C1DE1"/>
    <w:rsid w:val="002D021D"/>
    <w:rsid w:val="002D0F5E"/>
    <w:rsid w:val="002D2CB7"/>
    <w:rsid w:val="002D53FC"/>
    <w:rsid w:val="002D62F9"/>
    <w:rsid w:val="002E03D7"/>
    <w:rsid w:val="002E0439"/>
    <w:rsid w:val="002E1809"/>
    <w:rsid w:val="002E366A"/>
    <w:rsid w:val="002E55D3"/>
    <w:rsid w:val="002E76B5"/>
    <w:rsid w:val="002F1D2A"/>
    <w:rsid w:val="002F6B8A"/>
    <w:rsid w:val="00300B64"/>
    <w:rsid w:val="003021B0"/>
    <w:rsid w:val="00305CF7"/>
    <w:rsid w:val="00311022"/>
    <w:rsid w:val="00312CD5"/>
    <w:rsid w:val="003158FF"/>
    <w:rsid w:val="00325B56"/>
    <w:rsid w:val="00330355"/>
    <w:rsid w:val="00333C8D"/>
    <w:rsid w:val="003348B3"/>
    <w:rsid w:val="00334A87"/>
    <w:rsid w:val="00335D9B"/>
    <w:rsid w:val="003472E2"/>
    <w:rsid w:val="00351C45"/>
    <w:rsid w:val="00355778"/>
    <w:rsid w:val="00356FAD"/>
    <w:rsid w:val="00357495"/>
    <w:rsid w:val="0036034D"/>
    <w:rsid w:val="003607B5"/>
    <w:rsid w:val="00363800"/>
    <w:rsid w:val="0036412D"/>
    <w:rsid w:val="00374AB9"/>
    <w:rsid w:val="0038298F"/>
    <w:rsid w:val="00384BD5"/>
    <w:rsid w:val="00390CAF"/>
    <w:rsid w:val="00391D95"/>
    <w:rsid w:val="0039291B"/>
    <w:rsid w:val="00393F8E"/>
    <w:rsid w:val="00395C52"/>
    <w:rsid w:val="0039785C"/>
    <w:rsid w:val="003A46B8"/>
    <w:rsid w:val="003A7882"/>
    <w:rsid w:val="003B271F"/>
    <w:rsid w:val="003B3CC1"/>
    <w:rsid w:val="003C380B"/>
    <w:rsid w:val="003C4283"/>
    <w:rsid w:val="003C4B15"/>
    <w:rsid w:val="003C6F91"/>
    <w:rsid w:val="003C7697"/>
    <w:rsid w:val="003D3B52"/>
    <w:rsid w:val="003E005D"/>
    <w:rsid w:val="003E4D96"/>
    <w:rsid w:val="003E5D7C"/>
    <w:rsid w:val="003F0C53"/>
    <w:rsid w:val="003F53F3"/>
    <w:rsid w:val="003F5767"/>
    <w:rsid w:val="003F735C"/>
    <w:rsid w:val="003F7717"/>
    <w:rsid w:val="00403AAF"/>
    <w:rsid w:val="004064DE"/>
    <w:rsid w:val="00416667"/>
    <w:rsid w:val="004242CF"/>
    <w:rsid w:val="0042486A"/>
    <w:rsid w:val="0042524F"/>
    <w:rsid w:val="00427052"/>
    <w:rsid w:val="00430DB1"/>
    <w:rsid w:val="0043288D"/>
    <w:rsid w:val="0043717C"/>
    <w:rsid w:val="004372C9"/>
    <w:rsid w:val="004408E3"/>
    <w:rsid w:val="00441AFF"/>
    <w:rsid w:val="00446D61"/>
    <w:rsid w:val="00452182"/>
    <w:rsid w:val="00453137"/>
    <w:rsid w:val="004537B1"/>
    <w:rsid w:val="00462229"/>
    <w:rsid w:val="00464709"/>
    <w:rsid w:val="00464E9F"/>
    <w:rsid w:val="00465F0D"/>
    <w:rsid w:val="00467659"/>
    <w:rsid w:val="0047078E"/>
    <w:rsid w:val="004727C9"/>
    <w:rsid w:val="004739AF"/>
    <w:rsid w:val="004757D0"/>
    <w:rsid w:val="00480B79"/>
    <w:rsid w:val="00492D67"/>
    <w:rsid w:val="0049302F"/>
    <w:rsid w:val="00494C73"/>
    <w:rsid w:val="00495637"/>
    <w:rsid w:val="00496933"/>
    <w:rsid w:val="004A6809"/>
    <w:rsid w:val="004A6A57"/>
    <w:rsid w:val="004B23D6"/>
    <w:rsid w:val="004B40FB"/>
    <w:rsid w:val="004B4854"/>
    <w:rsid w:val="004C3BCD"/>
    <w:rsid w:val="004C63C1"/>
    <w:rsid w:val="004D29AC"/>
    <w:rsid w:val="004D477A"/>
    <w:rsid w:val="004E3667"/>
    <w:rsid w:val="004E40DC"/>
    <w:rsid w:val="00503758"/>
    <w:rsid w:val="005044DA"/>
    <w:rsid w:val="00504950"/>
    <w:rsid w:val="005077FB"/>
    <w:rsid w:val="00507967"/>
    <w:rsid w:val="00510DB4"/>
    <w:rsid w:val="00523568"/>
    <w:rsid w:val="00533F5D"/>
    <w:rsid w:val="005459E7"/>
    <w:rsid w:val="00545A68"/>
    <w:rsid w:val="005505A7"/>
    <w:rsid w:val="00572477"/>
    <w:rsid w:val="00590145"/>
    <w:rsid w:val="00592013"/>
    <w:rsid w:val="005923E9"/>
    <w:rsid w:val="005A54FE"/>
    <w:rsid w:val="005A62F9"/>
    <w:rsid w:val="005B4D5F"/>
    <w:rsid w:val="005C4D43"/>
    <w:rsid w:val="005D1AEB"/>
    <w:rsid w:val="005D5E17"/>
    <w:rsid w:val="005D611D"/>
    <w:rsid w:val="005D73DA"/>
    <w:rsid w:val="005E115B"/>
    <w:rsid w:val="005E13D8"/>
    <w:rsid w:val="005E4238"/>
    <w:rsid w:val="005F126A"/>
    <w:rsid w:val="005F2418"/>
    <w:rsid w:val="005F4595"/>
    <w:rsid w:val="005F59E9"/>
    <w:rsid w:val="005F67C3"/>
    <w:rsid w:val="005F6E5D"/>
    <w:rsid w:val="006053CA"/>
    <w:rsid w:val="006068A5"/>
    <w:rsid w:val="00611F5D"/>
    <w:rsid w:val="00612346"/>
    <w:rsid w:val="00614754"/>
    <w:rsid w:val="0061660B"/>
    <w:rsid w:val="00617CE9"/>
    <w:rsid w:val="00627850"/>
    <w:rsid w:val="006500A4"/>
    <w:rsid w:val="00657816"/>
    <w:rsid w:val="00663108"/>
    <w:rsid w:val="00663188"/>
    <w:rsid w:val="006641E1"/>
    <w:rsid w:val="006650CA"/>
    <w:rsid w:val="00665B42"/>
    <w:rsid w:val="006838D1"/>
    <w:rsid w:val="00683F6F"/>
    <w:rsid w:val="00686B3F"/>
    <w:rsid w:val="00691C21"/>
    <w:rsid w:val="00693E25"/>
    <w:rsid w:val="00694E57"/>
    <w:rsid w:val="006A3432"/>
    <w:rsid w:val="006A3540"/>
    <w:rsid w:val="006A416E"/>
    <w:rsid w:val="006A52A4"/>
    <w:rsid w:val="006B0BAE"/>
    <w:rsid w:val="006B2EFA"/>
    <w:rsid w:val="006B3A5B"/>
    <w:rsid w:val="006B3DFC"/>
    <w:rsid w:val="006B5955"/>
    <w:rsid w:val="006C1056"/>
    <w:rsid w:val="006C1352"/>
    <w:rsid w:val="006C496D"/>
    <w:rsid w:val="006C4DC3"/>
    <w:rsid w:val="006D1FD0"/>
    <w:rsid w:val="006D3416"/>
    <w:rsid w:val="006D41B6"/>
    <w:rsid w:val="006D54BA"/>
    <w:rsid w:val="006E2527"/>
    <w:rsid w:val="006E6A6F"/>
    <w:rsid w:val="006F1FFC"/>
    <w:rsid w:val="006F7344"/>
    <w:rsid w:val="00702FD4"/>
    <w:rsid w:val="007041F8"/>
    <w:rsid w:val="00705CCF"/>
    <w:rsid w:val="0071299C"/>
    <w:rsid w:val="00713050"/>
    <w:rsid w:val="007130EF"/>
    <w:rsid w:val="00715005"/>
    <w:rsid w:val="00716BBE"/>
    <w:rsid w:val="00725DE2"/>
    <w:rsid w:val="007260A6"/>
    <w:rsid w:val="00726F4D"/>
    <w:rsid w:val="00740E58"/>
    <w:rsid w:val="00740F89"/>
    <w:rsid w:val="007432DA"/>
    <w:rsid w:val="00744B5C"/>
    <w:rsid w:val="00752550"/>
    <w:rsid w:val="0076038A"/>
    <w:rsid w:val="00764F25"/>
    <w:rsid w:val="00767B13"/>
    <w:rsid w:val="00770D9A"/>
    <w:rsid w:val="007758A5"/>
    <w:rsid w:val="00784D59"/>
    <w:rsid w:val="00792A67"/>
    <w:rsid w:val="00793FDC"/>
    <w:rsid w:val="0079418E"/>
    <w:rsid w:val="00794A9F"/>
    <w:rsid w:val="00795AD7"/>
    <w:rsid w:val="007A1B2C"/>
    <w:rsid w:val="007A45BF"/>
    <w:rsid w:val="007A683D"/>
    <w:rsid w:val="007A6B1A"/>
    <w:rsid w:val="007D0DDD"/>
    <w:rsid w:val="007D26AF"/>
    <w:rsid w:val="007D60E9"/>
    <w:rsid w:val="007D783D"/>
    <w:rsid w:val="007E4DB8"/>
    <w:rsid w:val="007E5A29"/>
    <w:rsid w:val="007F2472"/>
    <w:rsid w:val="007F66E8"/>
    <w:rsid w:val="00800A37"/>
    <w:rsid w:val="008011D0"/>
    <w:rsid w:val="0080493C"/>
    <w:rsid w:val="00812EC0"/>
    <w:rsid w:val="00813457"/>
    <w:rsid w:val="00814D00"/>
    <w:rsid w:val="00817899"/>
    <w:rsid w:val="00820055"/>
    <w:rsid w:val="00821471"/>
    <w:rsid w:val="008224FA"/>
    <w:rsid w:val="00826E38"/>
    <w:rsid w:val="00832CFD"/>
    <w:rsid w:val="00835646"/>
    <w:rsid w:val="00835C7B"/>
    <w:rsid w:val="0084585F"/>
    <w:rsid w:val="00860922"/>
    <w:rsid w:val="00867E3B"/>
    <w:rsid w:val="00871D59"/>
    <w:rsid w:val="00872452"/>
    <w:rsid w:val="00874205"/>
    <w:rsid w:val="008A37D9"/>
    <w:rsid w:val="008A6004"/>
    <w:rsid w:val="008B3286"/>
    <w:rsid w:val="008B4F83"/>
    <w:rsid w:val="008B7B0D"/>
    <w:rsid w:val="008C007C"/>
    <w:rsid w:val="008C1216"/>
    <w:rsid w:val="008C4D1E"/>
    <w:rsid w:val="008C4E7E"/>
    <w:rsid w:val="008C5BE0"/>
    <w:rsid w:val="008D4F49"/>
    <w:rsid w:val="008D7BD3"/>
    <w:rsid w:val="008E421A"/>
    <w:rsid w:val="008E536E"/>
    <w:rsid w:val="008F09DB"/>
    <w:rsid w:val="008F3060"/>
    <w:rsid w:val="008F50FA"/>
    <w:rsid w:val="008F546D"/>
    <w:rsid w:val="009031FC"/>
    <w:rsid w:val="00903940"/>
    <w:rsid w:val="009063E6"/>
    <w:rsid w:val="00911CF1"/>
    <w:rsid w:val="00912517"/>
    <w:rsid w:val="00913982"/>
    <w:rsid w:val="00915908"/>
    <w:rsid w:val="009239B9"/>
    <w:rsid w:val="00923C73"/>
    <w:rsid w:val="00925D31"/>
    <w:rsid w:val="00927D62"/>
    <w:rsid w:val="00936753"/>
    <w:rsid w:val="0093697B"/>
    <w:rsid w:val="00941469"/>
    <w:rsid w:val="009421B5"/>
    <w:rsid w:val="00952316"/>
    <w:rsid w:val="00953887"/>
    <w:rsid w:val="00954F3A"/>
    <w:rsid w:val="00960EF3"/>
    <w:rsid w:val="0096524B"/>
    <w:rsid w:val="0096717E"/>
    <w:rsid w:val="00967AA6"/>
    <w:rsid w:val="00980562"/>
    <w:rsid w:val="00983CCB"/>
    <w:rsid w:val="00987BCA"/>
    <w:rsid w:val="00987EB4"/>
    <w:rsid w:val="00991EA5"/>
    <w:rsid w:val="00992C03"/>
    <w:rsid w:val="00997381"/>
    <w:rsid w:val="009A07CC"/>
    <w:rsid w:val="009A1CA1"/>
    <w:rsid w:val="009A1F50"/>
    <w:rsid w:val="009A2856"/>
    <w:rsid w:val="009A3EA7"/>
    <w:rsid w:val="009A5434"/>
    <w:rsid w:val="009A7EFE"/>
    <w:rsid w:val="009B041F"/>
    <w:rsid w:val="009B1345"/>
    <w:rsid w:val="009B4FF4"/>
    <w:rsid w:val="009B564E"/>
    <w:rsid w:val="009B5A3C"/>
    <w:rsid w:val="009C2B46"/>
    <w:rsid w:val="009C44FE"/>
    <w:rsid w:val="009C5AD9"/>
    <w:rsid w:val="009C7265"/>
    <w:rsid w:val="009D4ADC"/>
    <w:rsid w:val="009D60E9"/>
    <w:rsid w:val="009E0C02"/>
    <w:rsid w:val="009E143C"/>
    <w:rsid w:val="009E1D7B"/>
    <w:rsid w:val="009E244B"/>
    <w:rsid w:val="009E4268"/>
    <w:rsid w:val="009E54B5"/>
    <w:rsid w:val="009E7B35"/>
    <w:rsid w:val="009F233D"/>
    <w:rsid w:val="00A045A7"/>
    <w:rsid w:val="00A05F15"/>
    <w:rsid w:val="00A06381"/>
    <w:rsid w:val="00A12CE5"/>
    <w:rsid w:val="00A1327A"/>
    <w:rsid w:val="00A14FC0"/>
    <w:rsid w:val="00A20243"/>
    <w:rsid w:val="00A203C3"/>
    <w:rsid w:val="00A249B3"/>
    <w:rsid w:val="00A34EDD"/>
    <w:rsid w:val="00A43C9B"/>
    <w:rsid w:val="00A4504E"/>
    <w:rsid w:val="00A51A5D"/>
    <w:rsid w:val="00A63D60"/>
    <w:rsid w:val="00A84EAA"/>
    <w:rsid w:val="00A906D5"/>
    <w:rsid w:val="00A91254"/>
    <w:rsid w:val="00A949EB"/>
    <w:rsid w:val="00A95FB7"/>
    <w:rsid w:val="00A9604E"/>
    <w:rsid w:val="00A965D9"/>
    <w:rsid w:val="00AB08FC"/>
    <w:rsid w:val="00AC0F9C"/>
    <w:rsid w:val="00AE645F"/>
    <w:rsid w:val="00AE6A49"/>
    <w:rsid w:val="00AF7129"/>
    <w:rsid w:val="00B02C43"/>
    <w:rsid w:val="00B02F70"/>
    <w:rsid w:val="00B02F7D"/>
    <w:rsid w:val="00B05EA0"/>
    <w:rsid w:val="00B26A44"/>
    <w:rsid w:val="00B35EA0"/>
    <w:rsid w:val="00B467B8"/>
    <w:rsid w:val="00B71AFF"/>
    <w:rsid w:val="00B74156"/>
    <w:rsid w:val="00B76277"/>
    <w:rsid w:val="00B80600"/>
    <w:rsid w:val="00B80BED"/>
    <w:rsid w:val="00B83025"/>
    <w:rsid w:val="00B8490A"/>
    <w:rsid w:val="00B86CBF"/>
    <w:rsid w:val="00B8749E"/>
    <w:rsid w:val="00B9032A"/>
    <w:rsid w:val="00B92081"/>
    <w:rsid w:val="00B96180"/>
    <w:rsid w:val="00BA11AE"/>
    <w:rsid w:val="00BA2187"/>
    <w:rsid w:val="00BA4F26"/>
    <w:rsid w:val="00BA506E"/>
    <w:rsid w:val="00BA7A6B"/>
    <w:rsid w:val="00BB57DF"/>
    <w:rsid w:val="00BB5BA7"/>
    <w:rsid w:val="00BC0178"/>
    <w:rsid w:val="00BC3526"/>
    <w:rsid w:val="00BD0A7F"/>
    <w:rsid w:val="00BD18AC"/>
    <w:rsid w:val="00BD4973"/>
    <w:rsid w:val="00BD579E"/>
    <w:rsid w:val="00BE316D"/>
    <w:rsid w:val="00BE47F9"/>
    <w:rsid w:val="00BE534A"/>
    <w:rsid w:val="00BF1CB1"/>
    <w:rsid w:val="00BF4584"/>
    <w:rsid w:val="00C005A1"/>
    <w:rsid w:val="00C04DF4"/>
    <w:rsid w:val="00C06923"/>
    <w:rsid w:val="00C11AA7"/>
    <w:rsid w:val="00C1341E"/>
    <w:rsid w:val="00C225DB"/>
    <w:rsid w:val="00C2289D"/>
    <w:rsid w:val="00C2713B"/>
    <w:rsid w:val="00C2772B"/>
    <w:rsid w:val="00C32255"/>
    <w:rsid w:val="00C349D0"/>
    <w:rsid w:val="00C35415"/>
    <w:rsid w:val="00C35B3E"/>
    <w:rsid w:val="00C36601"/>
    <w:rsid w:val="00C40474"/>
    <w:rsid w:val="00C53451"/>
    <w:rsid w:val="00C544FC"/>
    <w:rsid w:val="00C5500F"/>
    <w:rsid w:val="00C55B08"/>
    <w:rsid w:val="00C57632"/>
    <w:rsid w:val="00C61CBC"/>
    <w:rsid w:val="00C64720"/>
    <w:rsid w:val="00C66D52"/>
    <w:rsid w:val="00C71228"/>
    <w:rsid w:val="00C72767"/>
    <w:rsid w:val="00C75018"/>
    <w:rsid w:val="00C77B3A"/>
    <w:rsid w:val="00C81270"/>
    <w:rsid w:val="00C83AEC"/>
    <w:rsid w:val="00C86145"/>
    <w:rsid w:val="00C87B8B"/>
    <w:rsid w:val="00C91D7C"/>
    <w:rsid w:val="00C9304F"/>
    <w:rsid w:val="00C93F0E"/>
    <w:rsid w:val="00C93FD8"/>
    <w:rsid w:val="00C972E0"/>
    <w:rsid w:val="00CA1F58"/>
    <w:rsid w:val="00CA22EC"/>
    <w:rsid w:val="00CB4B80"/>
    <w:rsid w:val="00CB5790"/>
    <w:rsid w:val="00CB599D"/>
    <w:rsid w:val="00CB5F4B"/>
    <w:rsid w:val="00CB6807"/>
    <w:rsid w:val="00CB7C6A"/>
    <w:rsid w:val="00CC085E"/>
    <w:rsid w:val="00CC23F1"/>
    <w:rsid w:val="00CC2684"/>
    <w:rsid w:val="00CC3FD5"/>
    <w:rsid w:val="00CC48CD"/>
    <w:rsid w:val="00CC73DA"/>
    <w:rsid w:val="00CD20F4"/>
    <w:rsid w:val="00CE0075"/>
    <w:rsid w:val="00D022CA"/>
    <w:rsid w:val="00D0372A"/>
    <w:rsid w:val="00D05636"/>
    <w:rsid w:val="00D16E96"/>
    <w:rsid w:val="00D1709F"/>
    <w:rsid w:val="00D200ED"/>
    <w:rsid w:val="00D20BD9"/>
    <w:rsid w:val="00D221BC"/>
    <w:rsid w:val="00D22B0C"/>
    <w:rsid w:val="00D54F38"/>
    <w:rsid w:val="00D644E3"/>
    <w:rsid w:val="00D832FB"/>
    <w:rsid w:val="00D83BDA"/>
    <w:rsid w:val="00D84E92"/>
    <w:rsid w:val="00D86D14"/>
    <w:rsid w:val="00D902D8"/>
    <w:rsid w:val="00D9309D"/>
    <w:rsid w:val="00D93AD9"/>
    <w:rsid w:val="00D97984"/>
    <w:rsid w:val="00DA131C"/>
    <w:rsid w:val="00DA37FA"/>
    <w:rsid w:val="00DB29E7"/>
    <w:rsid w:val="00DB31F7"/>
    <w:rsid w:val="00DB3C3D"/>
    <w:rsid w:val="00DB528C"/>
    <w:rsid w:val="00DC45E8"/>
    <w:rsid w:val="00DF18EB"/>
    <w:rsid w:val="00E13628"/>
    <w:rsid w:val="00E151DE"/>
    <w:rsid w:val="00E1543B"/>
    <w:rsid w:val="00E16F9A"/>
    <w:rsid w:val="00E226ED"/>
    <w:rsid w:val="00E22BDD"/>
    <w:rsid w:val="00E2733A"/>
    <w:rsid w:val="00E27F06"/>
    <w:rsid w:val="00E36FD6"/>
    <w:rsid w:val="00E37226"/>
    <w:rsid w:val="00E37435"/>
    <w:rsid w:val="00E448C3"/>
    <w:rsid w:val="00E465D8"/>
    <w:rsid w:val="00E500DF"/>
    <w:rsid w:val="00E51609"/>
    <w:rsid w:val="00E52806"/>
    <w:rsid w:val="00E567F7"/>
    <w:rsid w:val="00E56DCE"/>
    <w:rsid w:val="00E5767B"/>
    <w:rsid w:val="00E615D2"/>
    <w:rsid w:val="00E732C1"/>
    <w:rsid w:val="00E74B8A"/>
    <w:rsid w:val="00E74EF4"/>
    <w:rsid w:val="00E75441"/>
    <w:rsid w:val="00E75C51"/>
    <w:rsid w:val="00E76225"/>
    <w:rsid w:val="00E77BFF"/>
    <w:rsid w:val="00E81945"/>
    <w:rsid w:val="00E8474E"/>
    <w:rsid w:val="00E85229"/>
    <w:rsid w:val="00E90993"/>
    <w:rsid w:val="00E927C8"/>
    <w:rsid w:val="00E9336E"/>
    <w:rsid w:val="00E96208"/>
    <w:rsid w:val="00E978A4"/>
    <w:rsid w:val="00EA2BCB"/>
    <w:rsid w:val="00EA796C"/>
    <w:rsid w:val="00EB37A3"/>
    <w:rsid w:val="00EF0A44"/>
    <w:rsid w:val="00EF5EC5"/>
    <w:rsid w:val="00EF722A"/>
    <w:rsid w:val="00F00188"/>
    <w:rsid w:val="00F00CCF"/>
    <w:rsid w:val="00F10D0C"/>
    <w:rsid w:val="00F141D0"/>
    <w:rsid w:val="00F16CDE"/>
    <w:rsid w:val="00F17FD3"/>
    <w:rsid w:val="00F2321E"/>
    <w:rsid w:val="00F30F3F"/>
    <w:rsid w:val="00F41A90"/>
    <w:rsid w:val="00F43800"/>
    <w:rsid w:val="00F5238A"/>
    <w:rsid w:val="00F56C3D"/>
    <w:rsid w:val="00F611E3"/>
    <w:rsid w:val="00F714E0"/>
    <w:rsid w:val="00F73C6C"/>
    <w:rsid w:val="00F75D70"/>
    <w:rsid w:val="00F77102"/>
    <w:rsid w:val="00F81670"/>
    <w:rsid w:val="00F8265C"/>
    <w:rsid w:val="00F95D55"/>
    <w:rsid w:val="00F96278"/>
    <w:rsid w:val="00F96BDA"/>
    <w:rsid w:val="00F97BA9"/>
    <w:rsid w:val="00FA01D7"/>
    <w:rsid w:val="00FA27DC"/>
    <w:rsid w:val="00FA3EDF"/>
    <w:rsid w:val="00FA4669"/>
    <w:rsid w:val="00FB127B"/>
    <w:rsid w:val="00FB208A"/>
    <w:rsid w:val="00FB23AE"/>
    <w:rsid w:val="00FB2750"/>
    <w:rsid w:val="00FB5088"/>
    <w:rsid w:val="00FB774D"/>
    <w:rsid w:val="00FC348A"/>
    <w:rsid w:val="00FD05EE"/>
    <w:rsid w:val="00FD222C"/>
    <w:rsid w:val="00FE110D"/>
    <w:rsid w:val="00FE7483"/>
    <w:rsid w:val="00FF3A11"/>
    <w:rsid w:val="00FF50A2"/>
    <w:rsid w:val="00FF6FD6"/>
    <w:rsid w:val="00FF7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90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3E4D96"/>
    <w:pPr>
      <w:spacing w:after="200" w:line="276" w:lineRule="auto"/>
      <w:ind w:left="227"/>
      <w:jc w:val="both"/>
    </w:pPr>
    <w:rPr>
      <w:rFonts w:eastAsiaTheme="minorEastAsia"/>
      <w:sz w:val="22"/>
      <w:szCs w:val="22"/>
    </w:rPr>
  </w:style>
  <w:style w:type="paragraph" w:styleId="Nadpis1">
    <w:name w:val="heading 1"/>
    <w:basedOn w:val="Normln"/>
    <w:next w:val="Normln"/>
    <w:link w:val="Nadpis1Char"/>
    <w:uiPriority w:val="9"/>
    <w:qFormat/>
    <w:rsid w:val="001C5427"/>
    <w:pPr>
      <w:keepNext/>
      <w:keepLines/>
      <w:numPr>
        <w:numId w:val="47"/>
      </w:numPr>
      <w:spacing w:before="240" w:after="12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1C5427"/>
    <w:pPr>
      <w:keepNext/>
      <w:keepLines/>
      <w:numPr>
        <w:ilvl w:val="1"/>
        <w:numId w:val="47"/>
      </w:numPr>
      <w:spacing w:before="200" w:after="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1C5427"/>
    <w:pPr>
      <w:keepNext/>
      <w:keepLines/>
      <w:numPr>
        <w:ilvl w:val="2"/>
        <w:numId w:val="47"/>
      </w:numPr>
      <w:spacing w:before="200" w:after="0"/>
      <w:outlineLvl w:val="2"/>
    </w:pPr>
    <w:rPr>
      <w:rFonts w:eastAsiaTheme="majorEastAsia" w:cstheme="majorBidi"/>
      <w:b/>
      <w:bCs/>
      <w:color w:val="000000" w:themeColor="text1"/>
      <w:sz w:val="24"/>
    </w:rPr>
  </w:style>
  <w:style w:type="paragraph" w:styleId="Nadpis4">
    <w:name w:val="heading 4"/>
    <w:basedOn w:val="Normln"/>
    <w:next w:val="Normln"/>
    <w:link w:val="Nadpis4Char"/>
    <w:uiPriority w:val="9"/>
    <w:unhideWhenUsed/>
    <w:qFormat/>
    <w:rsid w:val="005C4D43"/>
    <w:pPr>
      <w:keepNext/>
      <w:keepLines/>
      <w:numPr>
        <w:ilvl w:val="3"/>
        <w:numId w:val="47"/>
      </w:numPr>
      <w:spacing w:before="40" w:after="0"/>
      <w:outlineLvl w:val="3"/>
    </w:pPr>
    <w:rPr>
      <w:rFonts w:eastAsiaTheme="majorEastAsia" w:cstheme="majorBidi"/>
      <w:b/>
      <w:i/>
      <w:i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5427"/>
    <w:rPr>
      <w:rFonts w:eastAsiaTheme="majorEastAsia" w:cstheme="majorBidi"/>
      <w:b/>
      <w:bCs/>
      <w:color w:val="000000" w:themeColor="text1"/>
      <w:sz w:val="32"/>
      <w:szCs w:val="28"/>
    </w:rPr>
  </w:style>
  <w:style w:type="character" w:customStyle="1" w:styleId="Nadpis2Char">
    <w:name w:val="Nadpis 2 Char"/>
    <w:basedOn w:val="Standardnpsmoodstavce"/>
    <w:link w:val="Nadpis2"/>
    <w:uiPriority w:val="9"/>
    <w:rsid w:val="001C5427"/>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1C5427"/>
    <w:rPr>
      <w:rFonts w:eastAsiaTheme="majorEastAsia" w:cstheme="majorBidi"/>
      <w:b/>
      <w:bCs/>
      <w:color w:val="000000" w:themeColor="text1"/>
      <w:szCs w:val="22"/>
    </w:rPr>
  </w:style>
  <w:style w:type="paragraph" w:styleId="Nzev">
    <w:name w:val="Title"/>
    <w:basedOn w:val="Normln"/>
    <w:next w:val="Normln"/>
    <w:link w:val="NzevChar"/>
    <w:uiPriority w:val="10"/>
    <w:qFormat/>
    <w:rsid w:val="00BA506E"/>
    <w:pPr>
      <w:pBdr>
        <w:bottom w:val="single" w:sz="8" w:space="4" w:color="4472C4"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NzevChar">
    <w:name w:val="Název Char"/>
    <w:basedOn w:val="Standardnpsmoodstavce"/>
    <w:link w:val="Nzev"/>
    <w:uiPriority w:val="10"/>
    <w:rsid w:val="00BA506E"/>
    <w:rPr>
      <w:rFonts w:asciiTheme="majorHAnsi" w:eastAsiaTheme="majorEastAsia" w:hAnsiTheme="majorHAnsi" w:cstheme="majorBidi"/>
      <w:color w:val="000000" w:themeColor="text1"/>
      <w:spacing w:val="5"/>
      <w:kern w:val="28"/>
      <w:sz w:val="52"/>
      <w:szCs w:val="52"/>
    </w:rPr>
  </w:style>
  <w:style w:type="paragraph" w:styleId="Odstavecseseznamem">
    <w:name w:val="List Paragraph"/>
    <w:basedOn w:val="Normln"/>
    <w:uiPriority w:val="34"/>
    <w:qFormat/>
    <w:rsid w:val="00BA506E"/>
    <w:pPr>
      <w:ind w:left="720"/>
      <w:contextualSpacing/>
    </w:pPr>
  </w:style>
  <w:style w:type="character" w:styleId="Hypertextovodkaz">
    <w:name w:val="Hyperlink"/>
    <w:basedOn w:val="Standardnpsmoodstavce"/>
    <w:uiPriority w:val="99"/>
    <w:unhideWhenUsed/>
    <w:rsid w:val="00BA506E"/>
    <w:rPr>
      <w:color w:val="0563C1" w:themeColor="hyperlink"/>
      <w:u w:val="single"/>
    </w:rPr>
  </w:style>
  <w:style w:type="table" w:styleId="Mkatabulky">
    <w:name w:val="Table Grid"/>
    <w:basedOn w:val="Normlntabulka"/>
    <w:uiPriority w:val="39"/>
    <w:rsid w:val="00F6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22449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ulkasmkou4zvraznn5">
    <w:name w:val="Grid Table 4 Accent 5"/>
    <w:basedOn w:val="Normlntabulka"/>
    <w:uiPriority w:val="49"/>
    <w:rsid w:val="0022449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Svtltabulkasmkou1zvraznn5">
    <w:name w:val="Grid Table 1 Light Accent 5"/>
    <w:basedOn w:val="Normlntabulka"/>
    <w:uiPriority w:val="46"/>
    <w:rsid w:val="0022449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4E40DC"/>
    <w:rPr>
      <w:color w:val="954F72" w:themeColor="followedHyperlink"/>
      <w:u w:val="single"/>
    </w:rPr>
  </w:style>
  <w:style w:type="paragraph" w:styleId="Textpoznpodarou">
    <w:name w:val="footnote text"/>
    <w:basedOn w:val="Normln"/>
    <w:link w:val="TextpoznpodarouChar"/>
    <w:uiPriority w:val="99"/>
    <w:unhideWhenUsed/>
    <w:rsid w:val="0076038A"/>
    <w:pPr>
      <w:spacing w:after="0" w:line="240" w:lineRule="auto"/>
    </w:pPr>
    <w:rPr>
      <w:sz w:val="24"/>
      <w:szCs w:val="24"/>
    </w:rPr>
  </w:style>
  <w:style w:type="character" w:customStyle="1" w:styleId="TextpoznpodarouChar">
    <w:name w:val="Text pozn. pod čarou Char"/>
    <w:basedOn w:val="Standardnpsmoodstavce"/>
    <w:link w:val="Textpoznpodarou"/>
    <w:uiPriority w:val="99"/>
    <w:rsid w:val="0076038A"/>
    <w:rPr>
      <w:rFonts w:eastAsiaTheme="minorEastAsia"/>
    </w:rPr>
  </w:style>
  <w:style w:type="character" w:styleId="Znakapoznpodarou">
    <w:name w:val="footnote reference"/>
    <w:basedOn w:val="Standardnpsmoodstavce"/>
    <w:uiPriority w:val="99"/>
    <w:unhideWhenUsed/>
    <w:rsid w:val="0076038A"/>
    <w:rPr>
      <w:vertAlign w:val="superscript"/>
    </w:rPr>
  </w:style>
  <w:style w:type="paragraph" w:customStyle="1" w:styleId="footnotedescription">
    <w:name w:val="footnote description"/>
    <w:next w:val="Normln"/>
    <w:link w:val="footnotedescriptionChar"/>
    <w:hidden/>
    <w:rsid w:val="00B96180"/>
    <w:pPr>
      <w:spacing w:line="259" w:lineRule="auto"/>
    </w:pPr>
    <w:rPr>
      <w:rFonts w:ascii="Calibri" w:eastAsia="Calibri" w:hAnsi="Calibri" w:cs="Calibri"/>
      <w:color w:val="000000"/>
      <w:sz w:val="16"/>
      <w:szCs w:val="22"/>
      <w:lang w:eastAsia="cs-CZ"/>
    </w:rPr>
  </w:style>
  <w:style w:type="character" w:customStyle="1" w:styleId="footnotedescriptionChar">
    <w:name w:val="footnote description Char"/>
    <w:link w:val="footnotedescription"/>
    <w:rsid w:val="00B96180"/>
    <w:rPr>
      <w:rFonts w:ascii="Calibri" w:eastAsia="Calibri" w:hAnsi="Calibri" w:cs="Calibri"/>
      <w:color w:val="000000"/>
      <w:sz w:val="16"/>
      <w:szCs w:val="22"/>
      <w:lang w:eastAsia="cs-CZ"/>
    </w:rPr>
  </w:style>
  <w:style w:type="character" w:customStyle="1" w:styleId="footnotemark">
    <w:name w:val="footnote mark"/>
    <w:hidden/>
    <w:rsid w:val="00B96180"/>
    <w:rPr>
      <w:rFonts w:ascii="Calibri" w:eastAsia="Calibri" w:hAnsi="Calibri" w:cs="Calibri"/>
      <w:color w:val="000000"/>
      <w:sz w:val="16"/>
      <w:vertAlign w:val="superscript"/>
    </w:rPr>
  </w:style>
  <w:style w:type="paragraph" w:styleId="Zhlav">
    <w:name w:val="header"/>
    <w:basedOn w:val="Normln"/>
    <w:link w:val="ZhlavChar"/>
    <w:uiPriority w:val="99"/>
    <w:unhideWhenUsed/>
    <w:rsid w:val="004328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288D"/>
    <w:rPr>
      <w:rFonts w:eastAsiaTheme="minorEastAsia"/>
      <w:sz w:val="22"/>
      <w:szCs w:val="22"/>
    </w:rPr>
  </w:style>
  <w:style w:type="paragraph" w:styleId="Zpat">
    <w:name w:val="footer"/>
    <w:basedOn w:val="Normln"/>
    <w:link w:val="ZpatChar"/>
    <w:uiPriority w:val="99"/>
    <w:unhideWhenUsed/>
    <w:rsid w:val="0043288D"/>
    <w:pPr>
      <w:tabs>
        <w:tab w:val="center" w:pos="4536"/>
        <w:tab w:val="right" w:pos="9072"/>
      </w:tabs>
      <w:spacing w:after="0" w:line="240" w:lineRule="auto"/>
    </w:pPr>
  </w:style>
  <w:style w:type="character" w:customStyle="1" w:styleId="ZpatChar">
    <w:name w:val="Zápatí Char"/>
    <w:basedOn w:val="Standardnpsmoodstavce"/>
    <w:link w:val="Zpat"/>
    <w:uiPriority w:val="99"/>
    <w:rsid w:val="0043288D"/>
    <w:rPr>
      <w:rFonts w:eastAsiaTheme="minorEastAsia"/>
      <w:sz w:val="22"/>
      <w:szCs w:val="22"/>
    </w:rPr>
  </w:style>
  <w:style w:type="table" w:customStyle="1" w:styleId="TableGrid">
    <w:name w:val="TableGrid"/>
    <w:rsid w:val="00E567F7"/>
    <w:rPr>
      <w:rFonts w:eastAsiaTheme="minorEastAsia"/>
      <w:sz w:val="22"/>
      <w:szCs w:val="22"/>
      <w:lang w:eastAsia="cs-CZ"/>
    </w:rPr>
    <w:tblPr>
      <w:tblCellMar>
        <w:top w:w="0" w:type="dxa"/>
        <w:left w:w="0" w:type="dxa"/>
        <w:bottom w:w="0" w:type="dxa"/>
        <w:right w:w="0" w:type="dxa"/>
      </w:tblCellMar>
    </w:tblPr>
  </w:style>
  <w:style w:type="character" w:styleId="slostrnky">
    <w:name w:val="page number"/>
    <w:basedOn w:val="Standardnpsmoodstavce"/>
    <w:uiPriority w:val="99"/>
    <w:semiHidden/>
    <w:unhideWhenUsed/>
    <w:rsid w:val="003C6F91"/>
  </w:style>
  <w:style w:type="paragraph" w:styleId="Nadpisobsahu">
    <w:name w:val="TOC Heading"/>
    <w:basedOn w:val="Nadpis1"/>
    <w:next w:val="Normln"/>
    <w:uiPriority w:val="39"/>
    <w:unhideWhenUsed/>
    <w:qFormat/>
    <w:rsid w:val="001C5427"/>
    <w:pPr>
      <w:numPr>
        <w:numId w:val="44"/>
      </w:numPr>
      <w:spacing w:before="480" w:after="0"/>
      <w:outlineLvl w:val="9"/>
    </w:pPr>
    <w:rPr>
      <w:color w:val="2F5496" w:themeColor="accent1" w:themeShade="BF"/>
      <w:lang w:eastAsia="cs-CZ"/>
    </w:rPr>
  </w:style>
  <w:style w:type="paragraph" w:styleId="Obsah1">
    <w:name w:val="toc 1"/>
    <w:basedOn w:val="Normln"/>
    <w:next w:val="Normln"/>
    <w:autoRedefine/>
    <w:uiPriority w:val="39"/>
    <w:unhideWhenUsed/>
    <w:rsid w:val="00403AAF"/>
    <w:pPr>
      <w:spacing w:before="120" w:after="0"/>
      <w:ind w:left="0"/>
      <w:jc w:val="left"/>
    </w:pPr>
    <w:rPr>
      <w:b/>
      <w:bCs/>
      <w:caps/>
    </w:rPr>
  </w:style>
  <w:style w:type="paragraph" w:styleId="Obsah2">
    <w:name w:val="toc 2"/>
    <w:basedOn w:val="Normln"/>
    <w:next w:val="Normln"/>
    <w:autoRedefine/>
    <w:uiPriority w:val="39"/>
    <w:unhideWhenUsed/>
    <w:rsid w:val="00403AAF"/>
    <w:pPr>
      <w:spacing w:after="0"/>
      <w:ind w:left="220"/>
      <w:jc w:val="left"/>
    </w:pPr>
    <w:rPr>
      <w:smallCaps/>
    </w:rPr>
  </w:style>
  <w:style w:type="paragraph" w:styleId="Obsah3">
    <w:name w:val="toc 3"/>
    <w:basedOn w:val="Normln"/>
    <w:next w:val="Normln"/>
    <w:autoRedefine/>
    <w:uiPriority w:val="39"/>
    <w:unhideWhenUsed/>
    <w:rsid w:val="00403AAF"/>
    <w:pPr>
      <w:spacing w:after="0"/>
      <w:ind w:left="440"/>
      <w:jc w:val="left"/>
    </w:pPr>
    <w:rPr>
      <w:i/>
      <w:iCs/>
    </w:rPr>
  </w:style>
  <w:style w:type="paragraph" w:styleId="Obsah4">
    <w:name w:val="toc 4"/>
    <w:basedOn w:val="Normln"/>
    <w:next w:val="Normln"/>
    <w:autoRedefine/>
    <w:uiPriority w:val="39"/>
    <w:unhideWhenUsed/>
    <w:rsid w:val="00403AAF"/>
    <w:pPr>
      <w:spacing w:after="0"/>
      <w:ind w:left="660"/>
      <w:jc w:val="left"/>
    </w:pPr>
    <w:rPr>
      <w:sz w:val="18"/>
      <w:szCs w:val="18"/>
    </w:rPr>
  </w:style>
  <w:style w:type="paragraph" w:styleId="Obsah5">
    <w:name w:val="toc 5"/>
    <w:basedOn w:val="Normln"/>
    <w:next w:val="Normln"/>
    <w:autoRedefine/>
    <w:uiPriority w:val="39"/>
    <w:unhideWhenUsed/>
    <w:rsid w:val="00403AAF"/>
    <w:pPr>
      <w:spacing w:after="0"/>
      <w:ind w:left="880"/>
      <w:jc w:val="left"/>
    </w:pPr>
    <w:rPr>
      <w:sz w:val="18"/>
      <w:szCs w:val="18"/>
    </w:rPr>
  </w:style>
  <w:style w:type="paragraph" w:styleId="Obsah6">
    <w:name w:val="toc 6"/>
    <w:basedOn w:val="Normln"/>
    <w:next w:val="Normln"/>
    <w:autoRedefine/>
    <w:uiPriority w:val="39"/>
    <w:unhideWhenUsed/>
    <w:rsid w:val="00403AAF"/>
    <w:pPr>
      <w:spacing w:after="0"/>
      <w:ind w:left="1100"/>
      <w:jc w:val="left"/>
    </w:pPr>
    <w:rPr>
      <w:sz w:val="18"/>
      <w:szCs w:val="18"/>
    </w:rPr>
  </w:style>
  <w:style w:type="paragraph" w:styleId="Obsah7">
    <w:name w:val="toc 7"/>
    <w:basedOn w:val="Normln"/>
    <w:next w:val="Normln"/>
    <w:autoRedefine/>
    <w:uiPriority w:val="39"/>
    <w:unhideWhenUsed/>
    <w:rsid w:val="00403AAF"/>
    <w:pPr>
      <w:spacing w:after="0"/>
      <w:ind w:left="1320"/>
      <w:jc w:val="left"/>
    </w:pPr>
    <w:rPr>
      <w:sz w:val="18"/>
      <w:szCs w:val="18"/>
    </w:rPr>
  </w:style>
  <w:style w:type="paragraph" w:styleId="Obsah8">
    <w:name w:val="toc 8"/>
    <w:basedOn w:val="Normln"/>
    <w:next w:val="Normln"/>
    <w:autoRedefine/>
    <w:uiPriority w:val="39"/>
    <w:unhideWhenUsed/>
    <w:rsid w:val="00403AAF"/>
    <w:pPr>
      <w:spacing w:after="0"/>
      <w:ind w:left="1540"/>
      <w:jc w:val="left"/>
    </w:pPr>
    <w:rPr>
      <w:sz w:val="18"/>
      <w:szCs w:val="18"/>
    </w:rPr>
  </w:style>
  <w:style w:type="paragraph" w:styleId="Obsah9">
    <w:name w:val="toc 9"/>
    <w:basedOn w:val="Normln"/>
    <w:next w:val="Normln"/>
    <w:autoRedefine/>
    <w:uiPriority w:val="39"/>
    <w:unhideWhenUsed/>
    <w:rsid w:val="00403AAF"/>
    <w:pPr>
      <w:spacing w:after="0"/>
      <w:ind w:left="1760"/>
      <w:jc w:val="left"/>
    </w:pPr>
    <w:rPr>
      <w:sz w:val="18"/>
      <w:szCs w:val="18"/>
    </w:rPr>
  </w:style>
  <w:style w:type="character" w:styleId="Odkaznakoment">
    <w:name w:val="annotation reference"/>
    <w:basedOn w:val="Standardnpsmoodstavce"/>
    <w:uiPriority w:val="99"/>
    <w:semiHidden/>
    <w:unhideWhenUsed/>
    <w:rsid w:val="00A249B3"/>
    <w:rPr>
      <w:sz w:val="18"/>
      <w:szCs w:val="18"/>
    </w:rPr>
  </w:style>
  <w:style w:type="paragraph" w:styleId="Textkomente">
    <w:name w:val="annotation text"/>
    <w:basedOn w:val="Normln"/>
    <w:link w:val="TextkomenteChar"/>
    <w:uiPriority w:val="99"/>
    <w:semiHidden/>
    <w:unhideWhenUsed/>
    <w:rsid w:val="00A249B3"/>
    <w:pPr>
      <w:spacing w:line="240" w:lineRule="auto"/>
    </w:pPr>
    <w:rPr>
      <w:sz w:val="24"/>
      <w:szCs w:val="24"/>
    </w:rPr>
  </w:style>
  <w:style w:type="character" w:customStyle="1" w:styleId="TextkomenteChar">
    <w:name w:val="Text komentáře Char"/>
    <w:basedOn w:val="Standardnpsmoodstavce"/>
    <w:link w:val="Textkomente"/>
    <w:uiPriority w:val="99"/>
    <w:semiHidden/>
    <w:rsid w:val="00A249B3"/>
    <w:rPr>
      <w:rFonts w:eastAsiaTheme="minorEastAsia"/>
    </w:rPr>
  </w:style>
  <w:style w:type="paragraph" w:styleId="Pedmtkomente">
    <w:name w:val="annotation subject"/>
    <w:basedOn w:val="Textkomente"/>
    <w:next w:val="Textkomente"/>
    <w:link w:val="PedmtkomenteChar"/>
    <w:uiPriority w:val="99"/>
    <w:semiHidden/>
    <w:unhideWhenUsed/>
    <w:rsid w:val="00A249B3"/>
    <w:rPr>
      <w:b/>
      <w:bCs/>
      <w:sz w:val="20"/>
      <w:szCs w:val="20"/>
    </w:rPr>
  </w:style>
  <w:style w:type="character" w:customStyle="1" w:styleId="PedmtkomenteChar">
    <w:name w:val="Předmět komentáře Char"/>
    <w:basedOn w:val="TextkomenteChar"/>
    <w:link w:val="Pedmtkomente"/>
    <w:uiPriority w:val="99"/>
    <w:semiHidden/>
    <w:rsid w:val="00A249B3"/>
    <w:rPr>
      <w:rFonts w:eastAsiaTheme="minorEastAsia"/>
      <w:b/>
      <w:bCs/>
      <w:sz w:val="20"/>
      <w:szCs w:val="20"/>
    </w:rPr>
  </w:style>
  <w:style w:type="paragraph" w:styleId="Textbubliny">
    <w:name w:val="Balloon Text"/>
    <w:basedOn w:val="Normln"/>
    <w:link w:val="TextbublinyChar"/>
    <w:uiPriority w:val="99"/>
    <w:semiHidden/>
    <w:unhideWhenUsed/>
    <w:rsid w:val="00A249B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249B3"/>
    <w:rPr>
      <w:rFonts w:ascii="Times New Roman" w:eastAsiaTheme="minorEastAsia" w:hAnsi="Times New Roman" w:cs="Times New Roman"/>
      <w:sz w:val="18"/>
      <w:szCs w:val="18"/>
    </w:rPr>
  </w:style>
  <w:style w:type="character" w:customStyle="1" w:styleId="Nadpis4Char">
    <w:name w:val="Nadpis 4 Char"/>
    <w:basedOn w:val="Standardnpsmoodstavce"/>
    <w:link w:val="Nadpis4"/>
    <w:uiPriority w:val="9"/>
    <w:rsid w:val="005C4D43"/>
    <w:rPr>
      <w:rFonts w:eastAsiaTheme="majorEastAsia" w:cstheme="majorBidi"/>
      <w:b/>
      <w:i/>
      <w:iCs/>
      <w:color w:val="000000" w:themeColor="text1"/>
      <w:szCs w:val="22"/>
    </w:rPr>
  </w:style>
  <w:style w:type="character" w:styleId="Nevyeenzmnka">
    <w:name w:val="Unresolved Mention"/>
    <w:basedOn w:val="Standardnpsmoodstavce"/>
    <w:uiPriority w:val="99"/>
    <w:unhideWhenUsed/>
    <w:rsid w:val="00A94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9272">
      <w:bodyDiv w:val="1"/>
      <w:marLeft w:val="0"/>
      <w:marRight w:val="0"/>
      <w:marTop w:val="0"/>
      <w:marBottom w:val="0"/>
      <w:divBdr>
        <w:top w:val="none" w:sz="0" w:space="0" w:color="auto"/>
        <w:left w:val="none" w:sz="0" w:space="0" w:color="auto"/>
        <w:bottom w:val="none" w:sz="0" w:space="0" w:color="auto"/>
        <w:right w:val="none" w:sz="0" w:space="0" w:color="auto"/>
      </w:divBdr>
    </w:div>
    <w:div w:id="729426476">
      <w:bodyDiv w:val="1"/>
      <w:marLeft w:val="0"/>
      <w:marRight w:val="0"/>
      <w:marTop w:val="0"/>
      <w:marBottom w:val="0"/>
      <w:divBdr>
        <w:top w:val="none" w:sz="0" w:space="0" w:color="auto"/>
        <w:left w:val="none" w:sz="0" w:space="0" w:color="auto"/>
        <w:bottom w:val="none" w:sz="0" w:space="0" w:color="auto"/>
        <w:right w:val="none" w:sz="0" w:space="0" w:color="auto"/>
      </w:divBdr>
    </w:div>
    <w:div w:id="879631904">
      <w:bodyDiv w:val="1"/>
      <w:marLeft w:val="0"/>
      <w:marRight w:val="0"/>
      <w:marTop w:val="0"/>
      <w:marBottom w:val="0"/>
      <w:divBdr>
        <w:top w:val="none" w:sz="0" w:space="0" w:color="auto"/>
        <w:left w:val="none" w:sz="0" w:space="0" w:color="auto"/>
        <w:bottom w:val="none" w:sz="0" w:space="0" w:color="auto"/>
        <w:right w:val="none" w:sz="0" w:space="0" w:color="auto"/>
      </w:divBdr>
    </w:div>
    <w:div w:id="1163813918">
      <w:bodyDiv w:val="1"/>
      <w:marLeft w:val="0"/>
      <w:marRight w:val="0"/>
      <w:marTop w:val="0"/>
      <w:marBottom w:val="0"/>
      <w:divBdr>
        <w:top w:val="none" w:sz="0" w:space="0" w:color="auto"/>
        <w:left w:val="none" w:sz="0" w:space="0" w:color="auto"/>
        <w:bottom w:val="none" w:sz="0" w:space="0" w:color="auto"/>
        <w:right w:val="none" w:sz="0" w:space="0" w:color="auto"/>
      </w:divBdr>
      <w:divsChild>
        <w:div w:id="260140829">
          <w:marLeft w:val="0"/>
          <w:marRight w:val="0"/>
          <w:marTop w:val="0"/>
          <w:marBottom w:val="0"/>
          <w:divBdr>
            <w:top w:val="none" w:sz="0" w:space="0" w:color="auto"/>
            <w:left w:val="none" w:sz="0" w:space="0" w:color="auto"/>
            <w:bottom w:val="none" w:sz="0" w:space="0" w:color="auto"/>
            <w:right w:val="none" w:sz="0" w:space="0" w:color="auto"/>
          </w:divBdr>
          <w:divsChild>
            <w:div w:id="253128051">
              <w:marLeft w:val="0"/>
              <w:marRight w:val="0"/>
              <w:marTop w:val="0"/>
              <w:marBottom w:val="0"/>
              <w:divBdr>
                <w:top w:val="none" w:sz="0" w:space="0" w:color="auto"/>
                <w:left w:val="none" w:sz="0" w:space="0" w:color="auto"/>
                <w:bottom w:val="none" w:sz="0" w:space="0" w:color="auto"/>
                <w:right w:val="none" w:sz="0" w:space="0" w:color="auto"/>
              </w:divBdr>
              <w:divsChild>
                <w:div w:id="952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as-rakovnicko.cz" TargetMode="External"/><Relationship Id="rId18" Type="http://schemas.openxmlformats.org/officeDocument/2006/relationships/hyperlink" Target="mailto:clldirop@mm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lldirop@mmr.cz" TargetMode="External"/><Relationship Id="rId2" Type="http://schemas.openxmlformats.org/officeDocument/2006/relationships/numbering" Target="numbering.xml"/><Relationship Id="rId16" Type="http://schemas.openxmlformats.org/officeDocument/2006/relationships/hyperlink" Target="mailto:strouhalova@mas-rakovnick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dunova@mas-rakovnicko.c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vorakova@mas-rakovnicko.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taceeu.cz/cs/Microsites/IROP/Dokumenty" TargetMode="External"/><Relationship Id="rId1" Type="http://schemas.openxmlformats.org/officeDocument/2006/relationships/hyperlink" Target="https://www.strukturalni-fondy.cz/cs/Microsites/IROP/Integrovane-vyz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A85247-069C-8E42-BB61-8BBE41D9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12955</Words>
  <Characters>76441</Characters>
  <Application>Microsoft Office Word</Application>
  <DocSecurity>0</DocSecurity>
  <Lines>637</Lines>
  <Paragraphs>178</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89218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Dvořáková</dc:creator>
  <cp:keywords/>
  <dc:description/>
  <cp:lastModifiedBy>Uživatel Microsoft Office</cp:lastModifiedBy>
  <cp:revision>3</cp:revision>
  <cp:lastPrinted>2018-05-09T08:05:00Z</cp:lastPrinted>
  <dcterms:created xsi:type="dcterms:W3CDTF">2018-05-09T08:10:00Z</dcterms:created>
  <dcterms:modified xsi:type="dcterms:W3CDTF">2018-05-09T08:14:00Z</dcterms:modified>
</cp:coreProperties>
</file>